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1ABC6" w14:textId="750BF6E4" w:rsidR="00F12C76" w:rsidRDefault="00EF47E0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Ссылки, содержащие информацию подтверждающую успешность реализации программы (данные о достижениях учащихся за последние 5 лет, данные о распространении опыта педагога, реализующего программу, профессиональные достижения педагога в контексте заявленной программы);</w:t>
      </w:r>
    </w:p>
    <w:p w14:paraId="71BD0C97" w14:textId="77777777" w:rsidR="00EF47E0" w:rsidRDefault="00EF47E0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299C9C27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>данные о достижениях учащихся за последние 5 лет:</w:t>
      </w:r>
    </w:p>
    <w:p w14:paraId="781F584F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-  </w:t>
      </w:r>
      <w:r w:rsidRPr="00EF47E0">
        <w:rPr>
          <w:lang w:val="en-US"/>
        </w:rPr>
        <w:t>https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wp</w:t>
      </w:r>
      <w:r w:rsidRPr="00EF47E0">
        <w:t>-</w:t>
      </w:r>
      <w:r w:rsidRPr="00EF47E0">
        <w:rPr>
          <w:lang w:val="en-US"/>
        </w:rPr>
        <w:t>content</w:t>
      </w:r>
      <w:r w:rsidRPr="00EF47E0">
        <w:t>/</w:t>
      </w:r>
      <w:r w:rsidRPr="00EF47E0">
        <w:rPr>
          <w:lang w:val="en-US"/>
        </w:rPr>
        <w:t>uploads</w:t>
      </w:r>
      <w:r w:rsidRPr="00EF47E0">
        <w:t>/2025/03/</w:t>
      </w:r>
      <w:r w:rsidRPr="00EF47E0">
        <w:rPr>
          <w:lang w:val="en-US"/>
        </w:rPr>
        <w:t>dostizheniya</w:t>
      </w:r>
      <w:r w:rsidRPr="00EF47E0">
        <w:t>-</w:t>
      </w:r>
      <w:r w:rsidRPr="00EF47E0">
        <w:rPr>
          <w:lang w:val="en-US"/>
        </w:rPr>
        <w:t>uchashhihsya</w:t>
      </w:r>
      <w:r w:rsidRPr="00EF47E0">
        <w:t>-</w:t>
      </w:r>
      <w:r w:rsidRPr="00EF47E0">
        <w:rPr>
          <w:lang w:val="en-US"/>
        </w:rPr>
        <w:t>Kasyanova</w:t>
      </w:r>
      <w:r w:rsidRPr="00EF47E0">
        <w:t>-</w:t>
      </w:r>
      <w:r w:rsidRPr="00EF47E0">
        <w:rPr>
          <w:lang w:val="en-US"/>
        </w:rPr>
        <w:t>SA</w:t>
      </w:r>
      <w:r w:rsidRPr="00EF47E0">
        <w:t>-</w:t>
      </w:r>
      <w:r w:rsidRPr="00EF47E0">
        <w:rPr>
          <w:lang w:val="en-US"/>
        </w:rPr>
        <w:t>za</w:t>
      </w:r>
      <w:r w:rsidRPr="00EF47E0">
        <w:t>-2021_2025</w:t>
      </w:r>
      <w:r w:rsidRPr="00EF47E0">
        <w:rPr>
          <w:lang w:val="en-US"/>
        </w:rPr>
        <w:t>gg</w:t>
      </w:r>
      <w:r w:rsidRPr="00EF47E0">
        <w:t>.</w:t>
      </w:r>
      <w:r w:rsidRPr="00EF47E0">
        <w:rPr>
          <w:lang w:val="en-US"/>
        </w:rPr>
        <w:t>pdf</w:t>
      </w:r>
      <w:r w:rsidRPr="00EF47E0">
        <w:t>;</w:t>
      </w:r>
    </w:p>
    <w:p w14:paraId="658BCE3A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- </w:t>
      </w:r>
      <w:r w:rsidRPr="00EF47E0">
        <w:rPr>
          <w:lang w:val="en-US"/>
        </w:rPr>
        <w:t>https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wp</w:t>
      </w:r>
      <w:r w:rsidRPr="00EF47E0">
        <w:t>-</w:t>
      </w:r>
      <w:r w:rsidRPr="00EF47E0">
        <w:rPr>
          <w:lang w:val="en-US"/>
        </w:rPr>
        <w:t>content</w:t>
      </w:r>
      <w:r w:rsidRPr="00EF47E0">
        <w:t>/</w:t>
      </w:r>
      <w:r w:rsidRPr="00EF47E0">
        <w:rPr>
          <w:lang w:val="en-US"/>
        </w:rPr>
        <w:t>uploads</w:t>
      </w:r>
      <w:r w:rsidRPr="00EF47E0">
        <w:t>/2024/02/</w:t>
      </w:r>
      <w:r w:rsidRPr="00EF47E0">
        <w:rPr>
          <w:lang w:val="en-US"/>
        </w:rPr>
        <w:t>Svedeniya</w:t>
      </w:r>
      <w:r w:rsidRPr="00EF47E0">
        <w:t>-</w:t>
      </w:r>
      <w:r w:rsidRPr="00EF47E0">
        <w:rPr>
          <w:lang w:val="en-US"/>
        </w:rPr>
        <w:t>o</w:t>
      </w:r>
      <w:r w:rsidRPr="00EF47E0">
        <w:t>-</w:t>
      </w:r>
      <w:r w:rsidRPr="00EF47E0">
        <w:rPr>
          <w:lang w:val="en-US"/>
        </w:rPr>
        <w:t>kachestve</w:t>
      </w:r>
      <w:r w:rsidRPr="00EF47E0">
        <w:t>-</w:t>
      </w:r>
      <w:r w:rsidRPr="00EF47E0">
        <w:rPr>
          <w:lang w:val="en-US"/>
        </w:rPr>
        <w:t>realizatsii</w:t>
      </w:r>
      <w:r w:rsidRPr="00EF47E0">
        <w:t>-</w:t>
      </w:r>
      <w:r w:rsidRPr="00EF47E0">
        <w:rPr>
          <w:lang w:val="en-US"/>
        </w:rPr>
        <w:t>programmy</w:t>
      </w:r>
      <w:r w:rsidRPr="00EF47E0">
        <w:t>-</w:t>
      </w:r>
      <w:r w:rsidRPr="00EF47E0">
        <w:rPr>
          <w:lang w:val="en-US"/>
        </w:rPr>
        <w:t>Grenadyor</w:t>
      </w:r>
      <w:r w:rsidRPr="00EF47E0">
        <w:t>-2024.</w:t>
      </w:r>
      <w:r w:rsidRPr="00EF47E0">
        <w:rPr>
          <w:lang w:val="en-US"/>
        </w:rPr>
        <w:t>pdf</w:t>
      </w:r>
      <w:r w:rsidRPr="00EF47E0">
        <w:t xml:space="preserve"> </w:t>
      </w:r>
    </w:p>
    <w:p w14:paraId="3F7366E7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данные о распространении опыта педагога: </w:t>
      </w:r>
      <w:r w:rsidRPr="00EF47E0">
        <w:rPr>
          <w:lang w:val="en-US"/>
        </w:rPr>
        <w:t>https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dopolnitelnye</w:t>
      </w:r>
      <w:r w:rsidRPr="00EF47E0">
        <w:t>-</w:t>
      </w:r>
      <w:r w:rsidRPr="00EF47E0">
        <w:rPr>
          <w:lang w:val="en-US"/>
        </w:rPr>
        <w:t>svedeniya</w:t>
      </w:r>
      <w:r w:rsidRPr="00EF47E0">
        <w:t>/</w:t>
      </w:r>
      <w:r w:rsidRPr="00EF47E0">
        <w:rPr>
          <w:lang w:val="en-US"/>
        </w:rPr>
        <w:t>metodicheskie</w:t>
      </w:r>
      <w:r w:rsidRPr="00EF47E0">
        <w:t>-</w:t>
      </w:r>
      <w:r w:rsidRPr="00EF47E0">
        <w:rPr>
          <w:lang w:val="en-US"/>
        </w:rPr>
        <w:t>razrabotki</w:t>
      </w:r>
      <w:r w:rsidRPr="00EF47E0">
        <w:t>/</w:t>
      </w:r>
      <w:r w:rsidRPr="00EF47E0">
        <w:rPr>
          <w:lang w:val="en-US"/>
        </w:rPr>
        <w:t>luchshie</w:t>
      </w:r>
      <w:r w:rsidRPr="00EF47E0">
        <w:t>-</w:t>
      </w:r>
      <w:r w:rsidRPr="00EF47E0">
        <w:rPr>
          <w:lang w:val="en-US"/>
        </w:rPr>
        <w:t>praktiki</w:t>
      </w:r>
      <w:r w:rsidRPr="00EF47E0">
        <w:t>/</w:t>
      </w:r>
      <w:r w:rsidRPr="00EF47E0">
        <w:rPr>
          <w:lang w:val="en-US"/>
        </w:rPr>
        <w:t>grenader</w:t>
      </w:r>
      <w:r w:rsidRPr="00EF47E0">
        <w:t>/</w:t>
      </w:r>
      <w:r w:rsidRPr="00EF47E0">
        <w:rPr>
          <w:lang w:val="en-US"/>
        </w:rPr>
        <w:t>disseminatsiya</w:t>
      </w:r>
      <w:r w:rsidRPr="00EF47E0">
        <w:t>-</w:t>
      </w:r>
      <w:r w:rsidRPr="00EF47E0">
        <w:rPr>
          <w:lang w:val="en-US"/>
        </w:rPr>
        <w:t>opyta</w:t>
      </w:r>
      <w:r w:rsidRPr="00EF47E0">
        <w:t>/ ‎</w:t>
      </w:r>
    </w:p>
    <w:p w14:paraId="493F91F8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профессиональные достижения педагога в контексте заявленной программы:   </w:t>
      </w:r>
      <w:r w:rsidRPr="00EF47E0">
        <w:rPr>
          <w:lang w:val="en-US"/>
        </w:rPr>
        <w:t>https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dopolnitelnye</w:t>
      </w:r>
      <w:r w:rsidRPr="00EF47E0">
        <w:t>-</w:t>
      </w:r>
      <w:r w:rsidRPr="00EF47E0">
        <w:rPr>
          <w:lang w:val="en-US"/>
        </w:rPr>
        <w:t>svedeniya</w:t>
      </w:r>
      <w:r w:rsidRPr="00EF47E0">
        <w:t>/</w:t>
      </w:r>
      <w:r w:rsidRPr="00EF47E0">
        <w:rPr>
          <w:lang w:val="en-US"/>
        </w:rPr>
        <w:t>metodicheskie</w:t>
      </w:r>
      <w:r w:rsidRPr="00EF47E0">
        <w:t>-</w:t>
      </w:r>
      <w:r w:rsidRPr="00EF47E0">
        <w:rPr>
          <w:lang w:val="en-US"/>
        </w:rPr>
        <w:t>razrabotki</w:t>
      </w:r>
      <w:r w:rsidRPr="00EF47E0">
        <w:t>/</w:t>
      </w:r>
      <w:r w:rsidRPr="00EF47E0">
        <w:rPr>
          <w:lang w:val="en-US"/>
        </w:rPr>
        <w:t>luchshie</w:t>
      </w:r>
      <w:r w:rsidRPr="00EF47E0">
        <w:t>-</w:t>
      </w:r>
      <w:r w:rsidRPr="00EF47E0">
        <w:rPr>
          <w:lang w:val="en-US"/>
        </w:rPr>
        <w:t>praktiki</w:t>
      </w:r>
      <w:r w:rsidRPr="00EF47E0">
        <w:t>/</w:t>
      </w:r>
      <w:r w:rsidRPr="00EF47E0">
        <w:rPr>
          <w:lang w:val="en-US"/>
        </w:rPr>
        <w:t>grenader</w:t>
      </w:r>
      <w:r w:rsidRPr="00EF47E0">
        <w:t>/</w:t>
      </w:r>
      <w:r w:rsidRPr="00EF47E0">
        <w:rPr>
          <w:lang w:val="en-US"/>
        </w:rPr>
        <w:t>uchastie</w:t>
      </w:r>
      <w:r w:rsidRPr="00EF47E0">
        <w:t>-</w:t>
      </w:r>
      <w:r w:rsidRPr="00EF47E0">
        <w:rPr>
          <w:lang w:val="en-US"/>
        </w:rPr>
        <w:t>v</w:t>
      </w:r>
      <w:r w:rsidRPr="00EF47E0">
        <w:t>-</w:t>
      </w:r>
      <w:r w:rsidRPr="00EF47E0">
        <w:rPr>
          <w:lang w:val="en-US"/>
        </w:rPr>
        <w:t>konkursah</w:t>
      </w:r>
      <w:r w:rsidRPr="00EF47E0">
        <w:t>-</w:t>
      </w:r>
      <w:r w:rsidRPr="00EF47E0">
        <w:rPr>
          <w:lang w:val="en-US"/>
        </w:rPr>
        <w:t>pedagogicheskogo</w:t>
      </w:r>
      <w:r w:rsidRPr="00EF47E0">
        <w:t>-</w:t>
      </w:r>
      <w:r w:rsidRPr="00EF47E0">
        <w:rPr>
          <w:lang w:val="en-US"/>
        </w:rPr>
        <w:t>masterstva</w:t>
      </w:r>
      <w:r w:rsidRPr="00EF47E0">
        <w:t>/</w:t>
      </w:r>
    </w:p>
    <w:p w14:paraId="26CFC012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Опыт руководства и участия в организации и проведении соревнований различного уровня: </w:t>
      </w:r>
      <w:r w:rsidRPr="00EF47E0">
        <w:rPr>
          <w:lang w:val="en-US"/>
        </w:rPr>
        <w:t>https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dopolnitelnye</w:t>
      </w:r>
      <w:r w:rsidRPr="00EF47E0">
        <w:t>-</w:t>
      </w:r>
      <w:r w:rsidRPr="00EF47E0">
        <w:rPr>
          <w:lang w:val="en-US"/>
        </w:rPr>
        <w:t>svedeniya</w:t>
      </w:r>
      <w:r w:rsidRPr="00EF47E0">
        <w:t>/</w:t>
      </w:r>
      <w:r w:rsidRPr="00EF47E0">
        <w:rPr>
          <w:lang w:val="en-US"/>
        </w:rPr>
        <w:t>metodicheskie</w:t>
      </w:r>
      <w:r w:rsidRPr="00EF47E0">
        <w:t>-</w:t>
      </w:r>
      <w:r w:rsidRPr="00EF47E0">
        <w:rPr>
          <w:lang w:val="en-US"/>
        </w:rPr>
        <w:t>razrabotki</w:t>
      </w:r>
      <w:r w:rsidRPr="00EF47E0">
        <w:t>/</w:t>
      </w:r>
      <w:r w:rsidRPr="00EF47E0">
        <w:rPr>
          <w:lang w:val="en-US"/>
        </w:rPr>
        <w:t>luchshie</w:t>
      </w:r>
      <w:r w:rsidRPr="00EF47E0">
        <w:t>-</w:t>
      </w:r>
      <w:r w:rsidRPr="00EF47E0">
        <w:rPr>
          <w:lang w:val="en-US"/>
        </w:rPr>
        <w:t>praktiki</w:t>
      </w:r>
      <w:r w:rsidRPr="00EF47E0">
        <w:t>/</w:t>
      </w:r>
      <w:r w:rsidRPr="00EF47E0">
        <w:rPr>
          <w:lang w:val="en-US"/>
        </w:rPr>
        <w:t>grenader</w:t>
      </w:r>
      <w:r w:rsidRPr="00EF47E0">
        <w:t>/</w:t>
      </w:r>
      <w:r w:rsidRPr="00EF47E0">
        <w:rPr>
          <w:lang w:val="en-US"/>
        </w:rPr>
        <w:t>opyt</w:t>
      </w:r>
      <w:r w:rsidRPr="00EF47E0">
        <w:t>-</w:t>
      </w:r>
      <w:r w:rsidRPr="00EF47E0">
        <w:rPr>
          <w:lang w:val="en-US"/>
        </w:rPr>
        <w:t>rukovodstva</w:t>
      </w:r>
      <w:r w:rsidRPr="00EF47E0">
        <w:t>-</w:t>
      </w:r>
      <w:r w:rsidRPr="00EF47E0">
        <w:rPr>
          <w:lang w:val="en-US"/>
        </w:rPr>
        <w:t>i</w:t>
      </w:r>
      <w:r w:rsidRPr="00EF47E0">
        <w:t>-</w:t>
      </w:r>
      <w:r w:rsidRPr="00EF47E0">
        <w:rPr>
          <w:lang w:val="en-US"/>
        </w:rPr>
        <w:t>uchastiya</w:t>
      </w:r>
      <w:r w:rsidRPr="00EF47E0">
        <w:t>-</w:t>
      </w:r>
      <w:r w:rsidRPr="00EF47E0">
        <w:rPr>
          <w:lang w:val="en-US"/>
        </w:rPr>
        <w:t>v</w:t>
      </w:r>
      <w:r w:rsidRPr="00EF47E0">
        <w:t>-</w:t>
      </w:r>
      <w:r w:rsidRPr="00EF47E0">
        <w:rPr>
          <w:lang w:val="en-US"/>
        </w:rPr>
        <w:t>organizatsii</w:t>
      </w:r>
      <w:r w:rsidRPr="00EF47E0">
        <w:t>-</w:t>
      </w:r>
      <w:r w:rsidRPr="00EF47E0">
        <w:rPr>
          <w:lang w:val="en-US"/>
        </w:rPr>
        <w:t>i</w:t>
      </w:r>
      <w:r w:rsidRPr="00EF47E0">
        <w:t>-</w:t>
      </w:r>
      <w:r w:rsidRPr="00EF47E0">
        <w:rPr>
          <w:lang w:val="en-US"/>
        </w:rPr>
        <w:t>provedenii</w:t>
      </w:r>
      <w:r w:rsidRPr="00EF47E0">
        <w:t>-</w:t>
      </w:r>
      <w:r w:rsidRPr="00EF47E0">
        <w:rPr>
          <w:lang w:val="en-US"/>
        </w:rPr>
        <w:t>sorevnovanij</w:t>
      </w:r>
      <w:r w:rsidRPr="00EF47E0">
        <w:t>/</w:t>
      </w:r>
    </w:p>
    <w:p w14:paraId="0FE6EB9A" w14:textId="6B9838A0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Цифровые следы, подтверждающие успешность реализации программы "Гренадёр": </w:t>
      </w:r>
      <w:hyperlink r:id="rId4" w:history="1">
        <w:r w:rsidRPr="005D63B4">
          <w:rPr>
            <w:rStyle w:val="ac"/>
            <w:lang w:val="en-US"/>
          </w:rPr>
          <w:t>https</w:t>
        </w:r>
        <w:r w:rsidRPr="005D63B4">
          <w:rPr>
            <w:rStyle w:val="ac"/>
          </w:rPr>
          <w:t>://</w:t>
        </w:r>
        <w:r w:rsidRPr="005D63B4">
          <w:rPr>
            <w:rStyle w:val="ac"/>
            <w:lang w:val="en-US"/>
          </w:rPr>
          <w:t>cdod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hosta</w:t>
        </w:r>
        <w:r w:rsidRPr="005D63B4">
          <w:rPr>
            <w:rStyle w:val="ac"/>
          </w:rPr>
          <w:t>.</w:t>
        </w:r>
        <w:r w:rsidRPr="005D63B4">
          <w:rPr>
            <w:rStyle w:val="ac"/>
            <w:lang w:val="en-US"/>
          </w:rPr>
          <w:t>ru</w:t>
        </w:r>
        <w:r w:rsidRPr="005D63B4">
          <w:rPr>
            <w:rStyle w:val="ac"/>
          </w:rPr>
          <w:t>/</w:t>
        </w:r>
        <w:r w:rsidRPr="005D63B4">
          <w:rPr>
            <w:rStyle w:val="ac"/>
            <w:lang w:val="en-US"/>
          </w:rPr>
          <w:t>wp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content</w:t>
        </w:r>
        <w:r w:rsidRPr="005D63B4">
          <w:rPr>
            <w:rStyle w:val="ac"/>
          </w:rPr>
          <w:t>/</w:t>
        </w:r>
        <w:r w:rsidRPr="005D63B4">
          <w:rPr>
            <w:rStyle w:val="ac"/>
            <w:lang w:val="en-US"/>
          </w:rPr>
          <w:t>uploads</w:t>
        </w:r>
        <w:r w:rsidRPr="005D63B4">
          <w:rPr>
            <w:rStyle w:val="ac"/>
          </w:rPr>
          <w:t>/2025/03/</w:t>
        </w:r>
        <w:r w:rsidRPr="005D63B4">
          <w:rPr>
            <w:rStyle w:val="ac"/>
            <w:lang w:val="en-US"/>
          </w:rPr>
          <w:t>TSifrovye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sledy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podtverzhdayushhie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uspeshnost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realizatsii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programmy</w:t>
        </w:r>
        <w:r w:rsidRPr="005D63B4">
          <w:rPr>
            <w:rStyle w:val="ac"/>
          </w:rPr>
          <w:t>.</w:t>
        </w:r>
        <w:r w:rsidRPr="005D63B4">
          <w:rPr>
            <w:rStyle w:val="ac"/>
            <w:lang w:val="en-US"/>
          </w:rPr>
          <w:t>pdf</w:t>
        </w:r>
      </w:hyperlink>
    </w:p>
    <w:p w14:paraId="7DAAB139" w14:textId="77777777" w:rsidR="00EF47E0" w:rsidRDefault="00EF47E0" w:rsidP="00EF47E0">
      <w:pPr>
        <w:spacing w:after="0"/>
        <w:ind w:firstLine="709"/>
        <w:jc w:val="both"/>
        <w:rPr>
          <w:lang w:val="en-US"/>
        </w:rPr>
      </w:pPr>
    </w:p>
    <w:p w14:paraId="52E8BBD9" w14:textId="36C284F7" w:rsidR="00EF47E0" w:rsidRDefault="00EF47E0" w:rsidP="00EF47E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Текст дополнительной общеобразовательной программы в виде активной ссылки на сайт организации;</w:t>
      </w:r>
    </w:p>
    <w:p w14:paraId="7A60D284" w14:textId="77777777" w:rsidR="00EF47E0" w:rsidRDefault="00EF47E0" w:rsidP="00EF47E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5D960244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ДООП «Гренадер плюс»: </w:t>
      </w:r>
      <w:r w:rsidRPr="00EF47E0">
        <w:rPr>
          <w:lang w:val="en-US"/>
        </w:rPr>
        <w:t>https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wp</w:t>
      </w:r>
      <w:r w:rsidRPr="00EF47E0">
        <w:t>-</w:t>
      </w:r>
      <w:r w:rsidRPr="00EF47E0">
        <w:rPr>
          <w:lang w:val="en-US"/>
        </w:rPr>
        <w:t>content</w:t>
      </w:r>
      <w:r w:rsidRPr="00EF47E0">
        <w:t>/</w:t>
      </w:r>
      <w:r w:rsidRPr="00EF47E0">
        <w:rPr>
          <w:lang w:val="en-US"/>
        </w:rPr>
        <w:t>uploads</w:t>
      </w:r>
      <w:r w:rsidRPr="00EF47E0">
        <w:t>/2025/02/</w:t>
      </w:r>
      <w:r w:rsidRPr="00EF47E0">
        <w:rPr>
          <w:lang w:val="en-US"/>
        </w:rPr>
        <w:t>Grenader</w:t>
      </w:r>
      <w:r w:rsidRPr="00EF47E0">
        <w:t>-</w:t>
      </w:r>
      <w:r w:rsidRPr="00EF47E0">
        <w:rPr>
          <w:lang w:val="en-US"/>
        </w:rPr>
        <w:t>plyus</w:t>
      </w:r>
      <w:r w:rsidRPr="00EF47E0">
        <w:t>-</w:t>
      </w:r>
      <w:r w:rsidRPr="00EF47E0">
        <w:rPr>
          <w:lang w:val="en-US"/>
        </w:rPr>
        <w:t>BU</w:t>
      </w:r>
      <w:r w:rsidRPr="00EF47E0">
        <w:t>-2024_1.</w:t>
      </w:r>
      <w:r w:rsidRPr="00EF47E0">
        <w:rPr>
          <w:lang w:val="en-US"/>
        </w:rPr>
        <w:t>pdf</w:t>
      </w:r>
    </w:p>
    <w:p w14:paraId="5EE1D3C0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Гренадер плюс ОУ: </w:t>
      </w:r>
      <w:r w:rsidRPr="00EF47E0">
        <w:rPr>
          <w:lang w:val="en-US"/>
        </w:rPr>
        <w:t>https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wp</w:t>
      </w:r>
      <w:r w:rsidRPr="00EF47E0">
        <w:t>-</w:t>
      </w:r>
      <w:r w:rsidRPr="00EF47E0">
        <w:rPr>
          <w:lang w:val="en-US"/>
        </w:rPr>
        <w:t>content</w:t>
      </w:r>
      <w:r w:rsidRPr="00EF47E0">
        <w:t>/</w:t>
      </w:r>
      <w:r w:rsidRPr="00EF47E0">
        <w:rPr>
          <w:lang w:val="en-US"/>
        </w:rPr>
        <w:t>uploads</w:t>
      </w:r>
      <w:r w:rsidRPr="00EF47E0">
        <w:t>/2024/09/</w:t>
      </w:r>
      <w:r w:rsidRPr="00EF47E0">
        <w:rPr>
          <w:lang w:val="en-US"/>
        </w:rPr>
        <w:t>Grenader</w:t>
      </w:r>
      <w:r w:rsidRPr="00EF47E0">
        <w:t>-</w:t>
      </w:r>
      <w:r w:rsidRPr="00EF47E0">
        <w:rPr>
          <w:lang w:val="en-US"/>
        </w:rPr>
        <w:t>plyus</w:t>
      </w:r>
      <w:r w:rsidRPr="00EF47E0">
        <w:t>-</w:t>
      </w:r>
      <w:r w:rsidRPr="00EF47E0">
        <w:rPr>
          <w:lang w:val="en-US"/>
        </w:rPr>
        <w:t>OU</w:t>
      </w:r>
      <w:r w:rsidRPr="00EF47E0">
        <w:t>-108-2024.</w:t>
      </w:r>
      <w:r w:rsidRPr="00EF47E0">
        <w:rPr>
          <w:lang w:val="en-US"/>
        </w:rPr>
        <w:t>pdf</w:t>
      </w:r>
      <w:r w:rsidRPr="00EF47E0">
        <w:t xml:space="preserve"> </w:t>
      </w:r>
    </w:p>
    <w:p w14:paraId="18855FEB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Гренадер УУ: </w:t>
      </w:r>
      <w:r w:rsidRPr="00EF47E0">
        <w:rPr>
          <w:lang w:val="en-US"/>
        </w:rPr>
        <w:t>https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wp</w:t>
      </w:r>
      <w:r w:rsidRPr="00EF47E0">
        <w:t>-</w:t>
      </w:r>
      <w:r w:rsidRPr="00EF47E0">
        <w:rPr>
          <w:lang w:val="en-US"/>
        </w:rPr>
        <w:t>content</w:t>
      </w:r>
      <w:r w:rsidRPr="00EF47E0">
        <w:t>/</w:t>
      </w:r>
      <w:r w:rsidRPr="00EF47E0">
        <w:rPr>
          <w:lang w:val="en-US"/>
        </w:rPr>
        <w:t>uploads</w:t>
      </w:r>
      <w:r w:rsidRPr="00EF47E0">
        <w:t>/2024/09/</w:t>
      </w:r>
      <w:r w:rsidRPr="00EF47E0">
        <w:rPr>
          <w:lang w:val="en-US"/>
        </w:rPr>
        <w:t>Grenader</w:t>
      </w:r>
      <w:r w:rsidRPr="00EF47E0">
        <w:t>-</w:t>
      </w:r>
      <w:r w:rsidRPr="00EF47E0">
        <w:rPr>
          <w:lang w:val="en-US"/>
        </w:rPr>
        <w:t>UU</w:t>
      </w:r>
      <w:r w:rsidRPr="00EF47E0">
        <w:t>-2024.</w:t>
      </w:r>
      <w:r w:rsidRPr="00EF47E0">
        <w:rPr>
          <w:lang w:val="en-US"/>
        </w:rPr>
        <w:t>pdf</w:t>
      </w:r>
    </w:p>
    <w:p w14:paraId="12E85836" w14:textId="77BF8EB8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Гренадер плюс УУ: </w:t>
      </w:r>
      <w:hyperlink r:id="rId5" w:history="1">
        <w:r w:rsidRPr="005D63B4">
          <w:rPr>
            <w:rStyle w:val="ac"/>
            <w:lang w:val="en-US"/>
          </w:rPr>
          <w:t>https</w:t>
        </w:r>
        <w:r w:rsidRPr="005D63B4">
          <w:rPr>
            <w:rStyle w:val="ac"/>
          </w:rPr>
          <w:t>://</w:t>
        </w:r>
        <w:r w:rsidRPr="005D63B4">
          <w:rPr>
            <w:rStyle w:val="ac"/>
            <w:lang w:val="en-US"/>
          </w:rPr>
          <w:t>cdod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hosta</w:t>
        </w:r>
        <w:r w:rsidRPr="005D63B4">
          <w:rPr>
            <w:rStyle w:val="ac"/>
          </w:rPr>
          <w:t>.</w:t>
        </w:r>
        <w:r w:rsidRPr="005D63B4">
          <w:rPr>
            <w:rStyle w:val="ac"/>
            <w:lang w:val="en-US"/>
          </w:rPr>
          <w:t>ru</w:t>
        </w:r>
        <w:r w:rsidRPr="005D63B4">
          <w:rPr>
            <w:rStyle w:val="ac"/>
          </w:rPr>
          <w:t>/</w:t>
        </w:r>
        <w:r w:rsidRPr="005D63B4">
          <w:rPr>
            <w:rStyle w:val="ac"/>
            <w:lang w:val="en-US"/>
          </w:rPr>
          <w:t>wp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content</w:t>
        </w:r>
        <w:r w:rsidRPr="005D63B4">
          <w:rPr>
            <w:rStyle w:val="ac"/>
          </w:rPr>
          <w:t>/</w:t>
        </w:r>
        <w:r w:rsidRPr="005D63B4">
          <w:rPr>
            <w:rStyle w:val="ac"/>
            <w:lang w:val="en-US"/>
          </w:rPr>
          <w:t>uploads</w:t>
        </w:r>
        <w:r w:rsidRPr="005D63B4">
          <w:rPr>
            <w:rStyle w:val="ac"/>
          </w:rPr>
          <w:t>/2024/09/</w:t>
        </w:r>
        <w:r w:rsidRPr="005D63B4">
          <w:rPr>
            <w:rStyle w:val="ac"/>
            <w:lang w:val="en-US"/>
          </w:rPr>
          <w:t>Grenader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plyus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UU</w:t>
        </w:r>
        <w:r w:rsidRPr="005D63B4">
          <w:rPr>
            <w:rStyle w:val="ac"/>
          </w:rPr>
          <w:t>-2024.</w:t>
        </w:r>
        <w:r w:rsidRPr="005D63B4">
          <w:rPr>
            <w:rStyle w:val="ac"/>
            <w:lang w:val="en-US"/>
          </w:rPr>
          <w:t>pdf</w:t>
        </w:r>
      </w:hyperlink>
    </w:p>
    <w:p w14:paraId="0D247916" w14:textId="77777777" w:rsidR="00EF47E0" w:rsidRDefault="00EF47E0" w:rsidP="00EF47E0">
      <w:pPr>
        <w:spacing w:after="0"/>
        <w:ind w:firstLine="709"/>
        <w:jc w:val="both"/>
        <w:rPr>
          <w:lang w:val="en-US"/>
        </w:rPr>
      </w:pPr>
    </w:p>
    <w:p w14:paraId="04752B1D" w14:textId="3D60F3EF" w:rsidR="00EF47E0" w:rsidRDefault="00EF47E0" w:rsidP="00EF47E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Методические материалы, разработанные педагогом в рамках реализации данной программы;</w:t>
      </w:r>
    </w:p>
    <w:p w14:paraId="43D2B83E" w14:textId="77777777" w:rsidR="00EF47E0" w:rsidRDefault="00EF47E0" w:rsidP="00EF47E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00C04174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План-конспект учебно-тренировочного занятия: </w:t>
      </w:r>
      <w:r w:rsidRPr="00EF47E0">
        <w:rPr>
          <w:lang w:val="en-US"/>
        </w:rPr>
        <w:t>https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wp</w:t>
      </w:r>
      <w:r w:rsidRPr="00EF47E0">
        <w:t>-</w:t>
      </w:r>
      <w:r w:rsidRPr="00EF47E0">
        <w:rPr>
          <w:lang w:val="en-US"/>
        </w:rPr>
        <w:t>content</w:t>
      </w:r>
      <w:r w:rsidRPr="00EF47E0">
        <w:t>/</w:t>
      </w:r>
      <w:r w:rsidRPr="00EF47E0">
        <w:rPr>
          <w:lang w:val="en-US"/>
        </w:rPr>
        <w:t>uploads</w:t>
      </w:r>
      <w:r w:rsidRPr="00EF47E0">
        <w:t>/2025/02/</w:t>
      </w:r>
      <w:r w:rsidRPr="00EF47E0">
        <w:rPr>
          <w:lang w:val="en-US"/>
        </w:rPr>
        <w:t>Konspekt</w:t>
      </w:r>
      <w:r w:rsidRPr="00EF47E0">
        <w:t>-</w:t>
      </w:r>
      <w:r w:rsidRPr="00EF47E0">
        <w:rPr>
          <w:lang w:val="en-US"/>
        </w:rPr>
        <w:t>Kasyanov</w:t>
      </w:r>
      <w:r w:rsidRPr="00EF47E0">
        <w:t>-</w:t>
      </w:r>
      <w:r w:rsidRPr="00EF47E0">
        <w:rPr>
          <w:lang w:val="en-US"/>
        </w:rPr>
        <w:t>S</w:t>
      </w:r>
      <w:r w:rsidRPr="00EF47E0">
        <w:t>.</w:t>
      </w:r>
      <w:r w:rsidRPr="00EF47E0">
        <w:rPr>
          <w:lang w:val="en-US"/>
        </w:rPr>
        <w:t>A</w:t>
      </w:r>
      <w:r w:rsidRPr="00EF47E0">
        <w:t>.2.</w:t>
      </w:r>
      <w:r w:rsidRPr="00EF47E0">
        <w:rPr>
          <w:lang w:val="en-US"/>
        </w:rPr>
        <w:t>pdf</w:t>
      </w:r>
    </w:p>
    <w:p w14:paraId="6A9B9FCF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методическая разработка: </w:t>
      </w:r>
      <w:r w:rsidRPr="00EF47E0">
        <w:rPr>
          <w:lang w:val="en-US"/>
        </w:rPr>
        <w:t>https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wp</w:t>
      </w:r>
      <w:r w:rsidRPr="00EF47E0">
        <w:t>-</w:t>
      </w:r>
      <w:r w:rsidRPr="00EF47E0">
        <w:rPr>
          <w:lang w:val="en-US"/>
        </w:rPr>
        <w:t>content</w:t>
      </w:r>
      <w:r w:rsidRPr="00EF47E0">
        <w:t>/</w:t>
      </w:r>
      <w:r w:rsidRPr="00EF47E0">
        <w:rPr>
          <w:lang w:val="en-US"/>
        </w:rPr>
        <w:t>uploads</w:t>
      </w:r>
      <w:r w:rsidRPr="00EF47E0">
        <w:t>/2023/11/</w:t>
      </w:r>
      <w:r w:rsidRPr="00EF47E0">
        <w:rPr>
          <w:lang w:val="en-US"/>
        </w:rPr>
        <w:t>Urakov</w:t>
      </w:r>
      <w:r w:rsidRPr="00EF47E0">
        <w:t>-</w:t>
      </w:r>
      <w:r w:rsidRPr="00EF47E0">
        <w:rPr>
          <w:lang w:val="en-US"/>
        </w:rPr>
        <w:t>s</w:t>
      </w:r>
      <w:r w:rsidRPr="00EF47E0">
        <w:t>-</w:t>
      </w:r>
      <w:r w:rsidRPr="00EF47E0">
        <w:rPr>
          <w:lang w:val="en-US"/>
        </w:rPr>
        <w:t>retsenziej</w:t>
      </w:r>
      <w:r w:rsidRPr="00EF47E0">
        <w:t>.</w:t>
      </w:r>
      <w:r w:rsidRPr="00EF47E0">
        <w:rPr>
          <w:lang w:val="en-US"/>
        </w:rPr>
        <w:t>pdf</w:t>
      </w:r>
    </w:p>
    <w:p w14:paraId="6F4EA988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lastRenderedPageBreak/>
        <w:t xml:space="preserve">Организационно методическое обеспечение практики летних сборов: </w:t>
      </w:r>
      <w:r w:rsidRPr="00EF47E0">
        <w:rPr>
          <w:lang w:val="en-US"/>
        </w:rPr>
        <w:t>http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wp</w:t>
      </w:r>
      <w:r w:rsidRPr="00EF47E0">
        <w:t>-</w:t>
      </w:r>
      <w:r w:rsidRPr="00EF47E0">
        <w:rPr>
          <w:lang w:val="en-US"/>
        </w:rPr>
        <w:t>content</w:t>
      </w:r>
      <w:r w:rsidRPr="00EF47E0">
        <w:t>/</w:t>
      </w:r>
      <w:r w:rsidRPr="00EF47E0">
        <w:rPr>
          <w:lang w:val="en-US"/>
        </w:rPr>
        <w:t>uploads</w:t>
      </w:r>
      <w:r w:rsidRPr="00EF47E0">
        <w:t>/2024/04/2-</w:t>
      </w:r>
      <w:r w:rsidRPr="00EF47E0">
        <w:rPr>
          <w:lang w:val="en-US"/>
        </w:rPr>
        <w:t>Organizatsionno</w:t>
      </w:r>
      <w:r w:rsidRPr="00EF47E0">
        <w:t>-</w:t>
      </w:r>
      <w:r w:rsidRPr="00EF47E0">
        <w:rPr>
          <w:lang w:val="en-US"/>
        </w:rPr>
        <w:t>metodicheskoe</w:t>
      </w:r>
      <w:r w:rsidRPr="00EF47E0">
        <w:t>-</w:t>
      </w:r>
      <w:r w:rsidRPr="00EF47E0">
        <w:rPr>
          <w:lang w:val="en-US"/>
        </w:rPr>
        <w:t>obespechenie</w:t>
      </w:r>
      <w:r w:rsidRPr="00EF47E0">
        <w:t>-</w:t>
      </w:r>
      <w:r w:rsidRPr="00EF47E0">
        <w:rPr>
          <w:lang w:val="en-US"/>
        </w:rPr>
        <w:t>Kasyanov</w:t>
      </w:r>
      <w:r w:rsidRPr="00EF47E0">
        <w:t>-</w:t>
      </w:r>
      <w:r w:rsidRPr="00EF47E0">
        <w:rPr>
          <w:lang w:val="en-US"/>
        </w:rPr>
        <w:t>SA</w:t>
      </w:r>
      <w:r w:rsidRPr="00EF47E0">
        <w:t>.</w:t>
      </w:r>
      <w:r w:rsidRPr="00EF47E0">
        <w:rPr>
          <w:lang w:val="en-US"/>
        </w:rPr>
        <w:t>pptx</w:t>
      </w:r>
    </w:p>
    <w:p w14:paraId="37CAA9D6" w14:textId="77777777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Информационная карта программы летних сборов: </w:t>
      </w:r>
      <w:r w:rsidRPr="00EF47E0">
        <w:rPr>
          <w:lang w:val="en-US"/>
        </w:rPr>
        <w:t>http</w:t>
      </w:r>
      <w:r w:rsidRPr="00EF47E0">
        <w:t>://</w:t>
      </w:r>
      <w:r w:rsidRPr="00EF47E0">
        <w:rPr>
          <w:lang w:val="en-US"/>
        </w:rPr>
        <w:t>cdod</w:t>
      </w:r>
      <w:r w:rsidRPr="00EF47E0">
        <w:t>-</w:t>
      </w:r>
      <w:r w:rsidRPr="00EF47E0">
        <w:rPr>
          <w:lang w:val="en-US"/>
        </w:rPr>
        <w:t>hosta</w:t>
      </w:r>
      <w:r w:rsidRPr="00EF47E0">
        <w:t>.</w:t>
      </w:r>
      <w:r w:rsidRPr="00EF47E0">
        <w:rPr>
          <w:lang w:val="en-US"/>
        </w:rPr>
        <w:t>ru</w:t>
      </w:r>
      <w:r w:rsidRPr="00EF47E0">
        <w:t>/</w:t>
      </w:r>
      <w:r w:rsidRPr="00EF47E0">
        <w:rPr>
          <w:lang w:val="en-US"/>
        </w:rPr>
        <w:t>wp</w:t>
      </w:r>
      <w:r w:rsidRPr="00EF47E0">
        <w:t>-</w:t>
      </w:r>
      <w:r w:rsidRPr="00EF47E0">
        <w:rPr>
          <w:lang w:val="en-US"/>
        </w:rPr>
        <w:t>content</w:t>
      </w:r>
      <w:r w:rsidRPr="00EF47E0">
        <w:t>/</w:t>
      </w:r>
      <w:r w:rsidRPr="00EF47E0">
        <w:rPr>
          <w:lang w:val="en-US"/>
        </w:rPr>
        <w:t>uploads</w:t>
      </w:r>
      <w:r w:rsidRPr="00EF47E0">
        <w:t>/2024/04/1_</w:t>
      </w:r>
      <w:r w:rsidRPr="00EF47E0">
        <w:rPr>
          <w:lang w:val="en-US"/>
        </w:rPr>
        <w:t>Informatsionnaya</w:t>
      </w:r>
      <w:r w:rsidRPr="00EF47E0">
        <w:t>-</w:t>
      </w:r>
      <w:r w:rsidRPr="00EF47E0">
        <w:rPr>
          <w:lang w:val="en-US"/>
        </w:rPr>
        <w:t>karta</w:t>
      </w:r>
      <w:r w:rsidRPr="00EF47E0">
        <w:t>-</w:t>
      </w:r>
      <w:r w:rsidRPr="00EF47E0">
        <w:rPr>
          <w:lang w:val="en-US"/>
        </w:rPr>
        <w:t>OP</w:t>
      </w:r>
      <w:r w:rsidRPr="00EF47E0">
        <w:t>-</w:t>
      </w:r>
      <w:r w:rsidRPr="00EF47E0">
        <w:rPr>
          <w:lang w:val="en-US"/>
        </w:rPr>
        <w:t>Kasyanov</w:t>
      </w:r>
      <w:r w:rsidRPr="00EF47E0">
        <w:t>-</w:t>
      </w:r>
      <w:r w:rsidRPr="00EF47E0">
        <w:rPr>
          <w:lang w:val="en-US"/>
        </w:rPr>
        <w:t>SA</w:t>
      </w:r>
      <w:r w:rsidRPr="00EF47E0">
        <w:t>.</w:t>
      </w:r>
      <w:r w:rsidRPr="00EF47E0">
        <w:rPr>
          <w:lang w:val="en-US"/>
        </w:rPr>
        <w:t>docx</w:t>
      </w:r>
      <w:r w:rsidRPr="00EF47E0">
        <w:t xml:space="preserve"> </w:t>
      </w:r>
    </w:p>
    <w:p w14:paraId="5829B20A" w14:textId="4F5C747A" w:rsidR="00EF47E0" w:rsidRPr="00EF47E0" w:rsidRDefault="00EF47E0" w:rsidP="00EF47E0">
      <w:pPr>
        <w:spacing w:after="0"/>
        <w:ind w:firstLine="709"/>
        <w:jc w:val="both"/>
      </w:pPr>
      <w:r w:rsidRPr="00EF47E0">
        <w:t xml:space="preserve">Программа летних сборов: </w:t>
      </w:r>
      <w:hyperlink r:id="rId6" w:history="1">
        <w:r w:rsidRPr="005D63B4">
          <w:rPr>
            <w:rStyle w:val="ac"/>
            <w:lang w:val="en-US"/>
          </w:rPr>
          <w:t>https</w:t>
        </w:r>
        <w:r w:rsidRPr="005D63B4">
          <w:rPr>
            <w:rStyle w:val="ac"/>
          </w:rPr>
          <w:t>://</w:t>
        </w:r>
        <w:r w:rsidRPr="005D63B4">
          <w:rPr>
            <w:rStyle w:val="ac"/>
            <w:lang w:val="en-US"/>
          </w:rPr>
          <w:t>cdod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hosta</w:t>
        </w:r>
        <w:r w:rsidRPr="005D63B4">
          <w:rPr>
            <w:rStyle w:val="ac"/>
          </w:rPr>
          <w:t>.</w:t>
        </w:r>
        <w:r w:rsidRPr="005D63B4">
          <w:rPr>
            <w:rStyle w:val="ac"/>
            <w:lang w:val="en-US"/>
          </w:rPr>
          <w:t>ru</w:t>
        </w:r>
        <w:r w:rsidRPr="005D63B4">
          <w:rPr>
            <w:rStyle w:val="ac"/>
          </w:rPr>
          <w:t>/</w:t>
        </w:r>
        <w:r w:rsidRPr="005D63B4">
          <w:rPr>
            <w:rStyle w:val="ac"/>
            <w:lang w:val="en-US"/>
          </w:rPr>
          <w:t>dopolnitelnye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svedeniya</w:t>
        </w:r>
        <w:r w:rsidRPr="005D63B4">
          <w:rPr>
            <w:rStyle w:val="ac"/>
          </w:rPr>
          <w:t>/</w:t>
        </w:r>
        <w:r w:rsidRPr="005D63B4">
          <w:rPr>
            <w:rStyle w:val="ac"/>
            <w:lang w:val="en-US"/>
          </w:rPr>
          <w:t>metodicheskie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razrabotki</w:t>
        </w:r>
        <w:r w:rsidRPr="005D63B4">
          <w:rPr>
            <w:rStyle w:val="ac"/>
          </w:rPr>
          <w:t>/</w:t>
        </w:r>
        <w:r w:rsidRPr="005D63B4">
          <w:rPr>
            <w:rStyle w:val="ac"/>
            <w:lang w:val="en-US"/>
          </w:rPr>
          <w:t>luchshie</w:t>
        </w:r>
        <w:r w:rsidRPr="005D63B4">
          <w:rPr>
            <w:rStyle w:val="ac"/>
          </w:rPr>
          <w:t>-</w:t>
        </w:r>
        <w:r w:rsidRPr="005D63B4">
          <w:rPr>
            <w:rStyle w:val="ac"/>
            <w:lang w:val="en-US"/>
          </w:rPr>
          <w:t>praktiki</w:t>
        </w:r>
        <w:r w:rsidRPr="005D63B4">
          <w:rPr>
            <w:rStyle w:val="ac"/>
          </w:rPr>
          <w:t>/</w:t>
        </w:r>
        <w:r w:rsidRPr="005D63B4">
          <w:rPr>
            <w:rStyle w:val="ac"/>
            <w:lang w:val="en-US"/>
          </w:rPr>
          <w:t>grenader</w:t>
        </w:r>
        <w:r w:rsidRPr="005D63B4">
          <w:rPr>
            <w:rStyle w:val="ac"/>
          </w:rPr>
          <w:t>/</w:t>
        </w:r>
      </w:hyperlink>
    </w:p>
    <w:p w14:paraId="56AF18D3" w14:textId="77777777" w:rsidR="00EF47E0" w:rsidRDefault="00EF47E0" w:rsidP="00EF47E0">
      <w:pPr>
        <w:spacing w:after="0"/>
        <w:ind w:firstLine="709"/>
        <w:jc w:val="both"/>
        <w:rPr>
          <w:lang w:val="en-US"/>
        </w:rPr>
      </w:pPr>
    </w:p>
    <w:p w14:paraId="1E44ED48" w14:textId="4324ED0A" w:rsidR="00EF47E0" w:rsidRDefault="00EF47E0" w:rsidP="00EF47E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Видеоролик, отражающий содержание, эффективность и методическую ценность заявленной программы (до 5 мин);</w:t>
      </w:r>
    </w:p>
    <w:p w14:paraId="5CD05128" w14:textId="77777777" w:rsidR="00EF47E0" w:rsidRDefault="00EF47E0" w:rsidP="00EF47E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58969137" w14:textId="3B46BB5F" w:rsidR="00EF47E0" w:rsidRPr="00EF47E0" w:rsidRDefault="00EF47E0" w:rsidP="00EF47E0">
      <w:pPr>
        <w:spacing w:after="0"/>
        <w:ind w:firstLine="709"/>
        <w:jc w:val="both"/>
        <w:rPr>
          <w:lang w:val="en-US"/>
        </w:rPr>
      </w:pPr>
      <w:r w:rsidRPr="00EF47E0">
        <w:rPr>
          <w:lang w:val="en-US"/>
        </w:rPr>
        <w:t>https://disk.yandex.ru/d/3z5yI2k_yv4xhQ</w:t>
      </w:r>
    </w:p>
    <w:sectPr w:rsidR="00EF47E0" w:rsidRPr="00EF47E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EBA"/>
    <w:rsid w:val="00075EBA"/>
    <w:rsid w:val="00190367"/>
    <w:rsid w:val="001B266B"/>
    <w:rsid w:val="006C0B77"/>
    <w:rsid w:val="008242FF"/>
    <w:rsid w:val="00870751"/>
    <w:rsid w:val="00922C48"/>
    <w:rsid w:val="0099790A"/>
    <w:rsid w:val="00AA7141"/>
    <w:rsid w:val="00B915B7"/>
    <w:rsid w:val="00EA59DF"/>
    <w:rsid w:val="00EE4070"/>
    <w:rsid w:val="00EF47E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B8E20"/>
  <w15:chartTrackingRefBased/>
  <w15:docId w15:val="{C7DF2763-09D1-4A6B-AA35-05AFCA14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75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5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5EB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5EB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5EB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5EB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5EB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5EB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5EB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5EB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75E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75EB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75EBA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75EBA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75EBA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75EBA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75EBA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75EBA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75E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75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5EB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75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75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75EBA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75EB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75EBA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75EB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75EBA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75EBA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F47E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F47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dod-hosta.ru/dopolnitelnye-svedeniya/metodicheskie-razrabotki/luchshie-praktiki/grenader/" TargetMode="External"/><Relationship Id="rId5" Type="http://schemas.openxmlformats.org/officeDocument/2006/relationships/hyperlink" Target="https://cdod-hosta.ru/wp-content/uploads/2024/09/Grenader-plyus-UU-2024.pdf" TargetMode="External"/><Relationship Id="rId4" Type="http://schemas.openxmlformats.org/officeDocument/2006/relationships/hyperlink" Target="https://cdod-hosta.ru/wp-content/uploads/2025/03/TSifrovye-sledy-podtverzhdayushhie-uspeshnost-realizatsii-programm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2025-05-22T07:40:00Z</dcterms:created>
  <dcterms:modified xsi:type="dcterms:W3CDTF">2025-05-22T07:42:00Z</dcterms:modified>
</cp:coreProperties>
</file>