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7.xml" ContentType="application/vnd.openxmlformats-officedocument.drawingml.chart+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1.xml" ContentType="application/vnd.openxmlformats-officedocument.drawingml.chart+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40FC" w:rsidRPr="00F902E0" w:rsidRDefault="003740FC" w:rsidP="003740FC">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Управление образование города Калуги</w:t>
      </w:r>
    </w:p>
    <w:p w:rsidR="003740FC" w:rsidRPr="00F902E0" w:rsidRDefault="003740FC" w:rsidP="003740FC">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 xml:space="preserve">Муниципальное образовательное бюджетное образовательное учреждение дополнительного образования </w:t>
      </w:r>
      <w:r w:rsidR="005F3AF3">
        <w:rPr>
          <w:rFonts w:ascii="Times New Roman" w:hAnsi="Times New Roman" w:cs="Times New Roman"/>
          <w:b/>
          <w:sz w:val="24"/>
          <w:szCs w:val="24"/>
        </w:rPr>
        <w:t>«</w:t>
      </w:r>
      <w:r w:rsidRPr="00F902E0">
        <w:rPr>
          <w:rFonts w:ascii="Times New Roman" w:hAnsi="Times New Roman" w:cs="Times New Roman"/>
          <w:b/>
          <w:sz w:val="24"/>
          <w:szCs w:val="24"/>
        </w:rPr>
        <w:t xml:space="preserve">Центр развития творчества детей и юношества </w:t>
      </w:r>
      <w:r w:rsidR="005F3AF3">
        <w:rPr>
          <w:rFonts w:ascii="Times New Roman" w:hAnsi="Times New Roman" w:cs="Times New Roman"/>
          <w:b/>
          <w:sz w:val="24"/>
          <w:szCs w:val="24"/>
        </w:rPr>
        <w:t>«</w:t>
      </w:r>
      <w:r w:rsidRPr="00F902E0">
        <w:rPr>
          <w:rFonts w:ascii="Times New Roman" w:hAnsi="Times New Roman" w:cs="Times New Roman"/>
          <w:b/>
          <w:sz w:val="24"/>
          <w:szCs w:val="24"/>
        </w:rPr>
        <w:t>Созвездие</w:t>
      </w:r>
      <w:r w:rsidR="005F3AF3">
        <w:rPr>
          <w:rFonts w:ascii="Times New Roman" w:hAnsi="Times New Roman" w:cs="Times New Roman"/>
          <w:b/>
          <w:sz w:val="24"/>
          <w:szCs w:val="24"/>
        </w:rPr>
        <w:t>»</w:t>
      </w:r>
      <w:r w:rsidRPr="00F902E0">
        <w:rPr>
          <w:rFonts w:ascii="Times New Roman" w:hAnsi="Times New Roman" w:cs="Times New Roman"/>
          <w:b/>
          <w:sz w:val="24"/>
          <w:szCs w:val="24"/>
        </w:rPr>
        <w:t xml:space="preserve"> города Калуги</w:t>
      </w:r>
    </w:p>
    <w:p w:rsidR="003740FC" w:rsidRPr="00F902E0" w:rsidRDefault="003740FC" w:rsidP="003740FC">
      <w:pPr>
        <w:jc w:val="center"/>
        <w:rPr>
          <w:rFonts w:ascii="Times New Roman" w:hAnsi="Times New Roman" w:cs="Times New Roman"/>
          <w:b/>
          <w:sz w:val="24"/>
          <w:szCs w:val="24"/>
        </w:rPr>
      </w:pPr>
    </w:p>
    <w:p w:rsidR="003740FC" w:rsidRPr="00F902E0" w:rsidRDefault="003740FC" w:rsidP="003740FC">
      <w:pPr>
        <w:jc w:val="center"/>
        <w:rPr>
          <w:rFonts w:ascii="Times New Roman" w:hAnsi="Times New Roman" w:cs="Times New Roman"/>
          <w:b/>
          <w:sz w:val="24"/>
          <w:szCs w:val="24"/>
        </w:rPr>
      </w:pPr>
    </w:p>
    <w:p w:rsidR="003740FC" w:rsidRPr="00F902E0" w:rsidRDefault="003740FC" w:rsidP="003740FC">
      <w:pPr>
        <w:jc w:val="center"/>
        <w:rPr>
          <w:rFonts w:ascii="Times New Roman" w:hAnsi="Times New Roman" w:cs="Times New Roman"/>
          <w:b/>
          <w:sz w:val="24"/>
          <w:szCs w:val="24"/>
        </w:rPr>
      </w:pPr>
    </w:p>
    <w:tbl>
      <w:tblPr>
        <w:tblStyle w:val="aa"/>
        <w:tblW w:w="9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4"/>
        <w:gridCol w:w="283"/>
      </w:tblGrid>
      <w:tr w:rsidR="003740FC" w:rsidRPr="00F902E0" w:rsidTr="0075064F">
        <w:tc>
          <w:tcPr>
            <w:tcW w:w="5211" w:type="dxa"/>
          </w:tcPr>
          <w:tbl>
            <w:tblPr>
              <w:tblW w:w="9498" w:type="dxa"/>
              <w:tblLook w:val="00A0" w:firstRow="1" w:lastRow="0" w:firstColumn="1" w:lastColumn="0" w:noHBand="0" w:noVBand="0"/>
            </w:tblPr>
            <w:tblGrid>
              <w:gridCol w:w="4820"/>
              <w:gridCol w:w="4678"/>
            </w:tblGrid>
            <w:tr w:rsidR="003740FC" w:rsidRPr="00F902E0" w:rsidTr="00EA6DD1">
              <w:trPr>
                <w:trHeight w:val="2557"/>
              </w:trPr>
              <w:tc>
                <w:tcPr>
                  <w:tcW w:w="4820" w:type="dxa"/>
                </w:tcPr>
                <w:p w:rsidR="003740FC" w:rsidRPr="00F902E0" w:rsidRDefault="003740FC" w:rsidP="0075064F">
                  <w:pPr>
                    <w:snapToGrid w:val="0"/>
                    <w:spacing w:after="0" w:line="360" w:lineRule="auto"/>
                    <w:contextualSpacing/>
                    <w:rPr>
                      <w:rFonts w:ascii="Times New Roman" w:hAnsi="Times New Roman" w:cs="Times New Roman"/>
                      <w:b/>
                      <w:caps/>
                      <w:sz w:val="24"/>
                      <w:szCs w:val="24"/>
                    </w:rPr>
                  </w:pPr>
                  <w:proofErr w:type="gramStart"/>
                  <w:r w:rsidRPr="00F902E0">
                    <w:rPr>
                      <w:rFonts w:ascii="Times New Roman" w:hAnsi="Times New Roman" w:cs="Times New Roman"/>
                      <w:b/>
                      <w:caps/>
                      <w:sz w:val="24"/>
                      <w:szCs w:val="24"/>
                    </w:rPr>
                    <w:t>Принята</w:t>
                  </w:r>
                  <w:proofErr w:type="gramEnd"/>
                  <w:r w:rsidRPr="00F902E0">
                    <w:rPr>
                      <w:rFonts w:ascii="Times New Roman" w:hAnsi="Times New Roman" w:cs="Times New Roman"/>
                      <w:b/>
                      <w:caps/>
                      <w:sz w:val="24"/>
                      <w:szCs w:val="24"/>
                    </w:rPr>
                    <w:t xml:space="preserve"> </w:t>
                  </w:r>
                </w:p>
                <w:p w:rsidR="003740FC" w:rsidRPr="00F902E0" w:rsidRDefault="008D1904" w:rsidP="00CB28DC">
                  <w:pPr>
                    <w:snapToGrid w:val="0"/>
                    <w:spacing w:after="0" w:line="360" w:lineRule="auto"/>
                    <w:contextualSpacing/>
                    <w:rPr>
                      <w:rFonts w:ascii="Times New Roman" w:hAnsi="Times New Roman" w:cs="Times New Roman"/>
                      <w:caps/>
                      <w:sz w:val="24"/>
                      <w:szCs w:val="24"/>
                    </w:rPr>
                  </w:pPr>
                  <w:r w:rsidRPr="00F902E0">
                    <w:rPr>
                      <w:rFonts w:ascii="Times New Roman" w:hAnsi="Times New Roman" w:cs="Times New Roman"/>
                      <w:sz w:val="24"/>
                      <w:szCs w:val="24"/>
                    </w:rPr>
                    <w:t>педагогическим</w:t>
                  </w:r>
                  <w:r w:rsidR="003740FC" w:rsidRPr="00F902E0">
                    <w:rPr>
                      <w:rFonts w:ascii="Times New Roman" w:hAnsi="Times New Roman" w:cs="Times New Roman"/>
                      <w:sz w:val="24"/>
                      <w:szCs w:val="24"/>
                    </w:rPr>
                    <w:t xml:space="preserve"> советом </w:t>
                  </w:r>
                </w:p>
                <w:p w:rsidR="003740FC" w:rsidRPr="00F902E0" w:rsidRDefault="003740FC" w:rsidP="0075064F">
                  <w:pPr>
                    <w:snapToGrid w:val="0"/>
                    <w:spacing w:after="0" w:line="360" w:lineRule="auto"/>
                    <w:contextualSpacing/>
                    <w:rPr>
                      <w:rFonts w:ascii="Times New Roman" w:hAnsi="Times New Roman" w:cs="Times New Roman"/>
                      <w:caps/>
                      <w:sz w:val="24"/>
                      <w:szCs w:val="24"/>
                    </w:rPr>
                  </w:pPr>
                  <w:r w:rsidRPr="00F902E0">
                    <w:rPr>
                      <w:rFonts w:ascii="Times New Roman" w:hAnsi="Times New Roman" w:cs="Times New Roman"/>
                      <w:sz w:val="24"/>
                      <w:szCs w:val="24"/>
                    </w:rPr>
                    <w:t xml:space="preserve">протокол № ___ от </w:t>
                  </w:r>
                  <w:r w:rsidR="005F3AF3">
                    <w:rPr>
                      <w:rFonts w:ascii="Times New Roman" w:hAnsi="Times New Roman" w:cs="Times New Roman"/>
                      <w:sz w:val="24"/>
                      <w:szCs w:val="24"/>
                    </w:rPr>
                    <w:t>«</w:t>
                  </w:r>
                  <w:r w:rsidRPr="00F902E0">
                    <w:rPr>
                      <w:rFonts w:ascii="Times New Roman" w:hAnsi="Times New Roman" w:cs="Times New Roman"/>
                      <w:sz w:val="24"/>
                      <w:szCs w:val="24"/>
                    </w:rPr>
                    <w:t>___</w:t>
                  </w:r>
                  <w:r w:rsidR="005F3AF3">
                    <w:rPr>
                      <w:rFonts w:ascii="Times New Roman" w:hAnsi="Times New Roman" w:cs="Times New Roman"/>
                      <w:sz w:val="24"/>
                      <w:szCs w:val="24"/>
                    </w:rPr>
                    <w:t>»</w:t>
                  </w:r>
                  <w:r w:rsidRPr="00F902E0">
                    <w:rPr>
                      <w:rFonts w:ascii="Times New Roman" w:hAnsi="Times New Roman" w:cs="Times New Roman"/>
                      <w:sz w:val="24"/>
                      <w:szCs w:val="24"/>
                    </w:rPr>
                    <w:t>_________201</w:t>
                  </w:r>
                  <w:r w:rsidR="00CB28DC" w:rsidRPr="00F902E0">
                    <w:rPr>
                      <w:rFonts w:ascii="Times New Roman" w:hAnsi="Times New Roman" w:cs="Times New Roman"/>
                      <w:sz w:val="24"/>
                      <w:szCs w:val="24"/>
                    </w:rPr>
                    <w:t>7</w:t>
                  </w:r>
                  <w:r w:rsidRPr="00F902E0">
                    <w:rPr>
                      <w:rFonts w:ascii="Times New Roman" w:hAnsi="Times New Roman" w:cs="Times New Roman"/>
                      <w:sz w:val="24"/>
                      <w:szCs w:val="24"/>
                    </w:rPr>
                    <w:t xml:space="preserve"> г. </w:t>
                  </w:r>
                </w:p>
                <w:p w:rsidR="003740FC" w:rsidRPr="00F902E0" w:rsidRDefault="003740FC" w:rsidP="0075064F">
                  <w:pPr>
                    <w:spacing w:after="0" w:line="360" w:lineRule="auto"/>
                    <w:contextualSpacing/>
                    <w:rPr>
                      <w:rFonts w:ascii="Times New Roman" w:hAnsi="Times New Roman" w:cs="Times New Roman"/>
                      <w:caps/>
                      <w:sz w:val="24"/>
                      <w:szCs w:val="24"/>
                    </w:rPr>
                  </w:pPr>
                </w:p>
                <w:p w:rsidR="003740FC" w:rsidRPr="00F902E0" w:rsidRDefault="003740FC" w:rsidP="0075064F">
                  <w:pPr>
                    <w:spacing w:after="0" w:line="360" w:lineRule="auto"/>
                    <w:contextualSpacing/>
                    <w:rPr>
                      <w:rFonts w:ascii="Times New Roman" w:hAnsi="Times New Roman" w:cs="Times New Roman"/>
                      <w:caps/>
                      <w:sz w:val="24"/>
                      <w:szCs w:val="24"/>
                    </w:rPr>
                  </w:pPr>
                </w:p>
                <w:p w:rsidR="003740FC" w:rsidRPr="00F902E0" w:rsidRDefault="003740FC" w:rsidP="0075064F">
                  <w:pPr>
                    <w:spacing w:after="0" w:line="360" w:lineRule="auto"/>
                    <w:contextualSpacing/>
                    <w:rPr>
                      <w:rFonts w:ascii="Times New Roman" w:hAnsi="Times New Roman" w:cs="Times New Roman"/>
                      <w:caps/>
                      <w:sz w:val="24"/>
                      <w:szCs w:val="24"/>
                    </w:rPr>
                  </w:pPr>
                </w:p>
                <w:p w:rsidR="003740FC" w:rsidRPr="00F902E0" w:rsidRDefault="003740FC" w:rsidP="0075064F">
                  <w:pPr>
                    <w:spacing w:after="0" w:line="360" w:lineRule="auto"/>
                    <w:contextualSpacing/>
                    <w:rPr>
                      <w:rFonts w:ascii="Times New Roman" w:hAnsi="Times New Roman" w:cs="Times New Roman"/>
                      <w:caps/>
                      <w:sz w:val="24"/>
                      <w:szCs w:val="24"/>
                    </w:rPr>
                  </w:pPr>
                </w:p>
              </w:tc>
              <w:tc>
                <w:tcPr>
                  <w:tcW w:w="4678" w:type="dxa"/>
                </w:tcPr>
                <w:p w:rsidR="003740FC" w:rsidRPr="00F902E0" w:rsidRDefault="003740FC" w:rsidP="00BD2273">
                  <w:pPr>
                    <w:tabs>
                      <w:tab w:val="left" w:pos="7455"/>
                    </w:tabs>
                    <w:snapToGrid w:val="0"/>
                    <w:spacing w:after="0" w:line="360" w:lineRule="auto"/>
                    <w:contextualSpacing/>
                    <w:rPr>
                      <w:rFonts w:ascii="Times New Roman" w:hAnsi="Times New Roman" w:cs="Times New Roman"/>
                      <w:sz w:val="24"/>
                      <w:szCs w:val="24"/>
                    </w:rPr>
                  </w:pPr>
                  <w:proofErr w:type="gramStart"/>
                  <w:r w:rsidRPr="00F902E0">
                    <w:rPr>
                      <w:rFonts w:ascii="Times New Roman" w:hAnsi="Times New Roman" w:cs="Times New Roman"/>
                      <w:b/>
                      <w:sz w:val="24"/>
                      <w:szCs w:val="24"/>
                    </w:rPr>
                    <w:t>УТВЕРЖДЕНА</w:t>
                  </w:r>
                  <w:proofErr w:type="gramEnd"/>
                  <w:r w:rsidRPr="00F902E0">
                    <w:rPr>
                      <w:rFonts w:ascii="Times New Roman" w:hAnsi="Times New Roman" w:cs="Times New Roman"/>
                      <w:b/>
                      <w:sz w:val="24"/>
                      <w:szCs w:val="24"/>
                    </w:rPr>
                    <w:t xml:space="preserve"> </w:t>
                  </w:r>
                  <w:r w:rsidR="00EA6DD1">
                    <w:rPr>
                      <w:rFonts w:ascii="Times New Roman" w:hAnsi="Times New Roman" w:cs="Times New Roman"/>
                      <w:sz w:val="24"/>
                      <w:szCs w:val="24"/>
                    </w:rPr>
                    <w:br/>
                  </w:r>
                  <w:r w:rsidRPr="00F902E0">
                    <w:rPr>
                      <w:rFonts w:ascii="Times New Roman" w:hAnsi="Times New Roman" w:cs="Times New Roman"/>
                      <w:sz w:val="24"/>
                      <w:szCs w:val="24"/>
                    </w:rPr>
                    <w:t xml:space="preserve">приказом </w:t>
                  </w:r>
                  <w:r w:rsidR="00BD2273">
                    <w:rPr>
                      <w:rFonts w:ascii="Times New Roman" w:hAnsi="Times New Roman" w:cs="Times New Roman"/>
                      <w:sz w:val="24"/>
                      <w:szCs w:val="24"/>
                    </w:rPr>
                    <w:br/>
                  </w:r>
                  <w:r w:rsidRPr="00F902E0">
                    <w:rPr>
                      <w:rFonts w:ascii="Times New Roman" w:hAnsi="Times New Roman" w:cs="Times New Roman"/>
                      <w:sz w:val="24"/>
                      <w:szCs w:val="24"/>
                    </w:rPr>
                    <w:t>№___</w:t>
                  </w:r>
                  <w:r w:rsidR="00EA6DD1">
                    <w:rPr>
                      <w:rFonts w:ascii="Times New Roman" w:hAnsi="Times New Roman" w:cs="Times New Roman"/>
                      <w:sz w:val="24"/>
                      <w:szCs w:val="24"/>
                    </w:rPr>
                    <w:t>__</w:t>
                  </w:r>
                  <w:r w:rsidRPr="00F902E0">
                    <w:rPr>
                      <w:rFonts w:ascii="Times New Roman" w:hAnsi="Times New Roman" w:cs="Times New Roman"/>
                      <w:sz w:val="24"/>
                      <w:szCs w:val="24"/>
                    </w:rPr>
                    <w:t xml:space="preserve"> от  </w:t>
                  </w:r>
                  <w:r w:rsidR="005F3AF3">
                    <w:rPr>
                      <w:rFonts w:ascii="Times New Roman" w:hAnsi="Times New Roman" w:cs="Times New Roman"/>
                      <w:sz w:val="24"/>
                      <w:szCs w:val="24"/>
                    </w:rPr>
                    <w:t>«</w:t>
                  </w:r>
                  <w:r w:rsidRPr="00F902E0">
                    <w:rPr>
                      <w:rFonts w:ascii="Times New Roman" w:hAnsi="Times New Roman" w:cs="Times New Roman"/>
                      <w:sz w:val="24"/>
                      <w:szCs w:val="24"/>
                    </w:rPr>
                    <w:t>___</w:t>
                  </w:r>
                  <w:r w:rsidR="005F3AF3">
                    <w:rPr>
                      <w:rFonts w:ascii="Times New Roman" w:hAnsi="Times New Roman" w:cs="Times New Roman"/>
                      <w:sz w:val="24"/>
                      <w:szCs w:val="24"/>
                    </w:rPr>
                    <w:t>»</w:t>
                  </w:r>
                  <w:r w:rsidRPr="00F902E0">
                    <w:rPr>
                      <w:rFonts w:ascii="Times New Roman" w:hAnsi="Times New Roman" w:cs="Times New Roman"/>
                      <w:sz w:val="24"/>
                      <w:szCs w:val="24"/>
                    </w:rPr>
                    <w:t>_________201</w:t>
                  </w:r>
                  <w:r w:rsidR="00CB28DC" w:rsidRPr="00F902E0">
                    <w:rPr>
                      <w:rFonts w:ascii="Times New Roman" w:hAnsi="Times New Roman" w:cs="Times New Roman"/>
                      <w:sz w:val="24"/>
                      <w:szCs w:val="24"/>
                    </w:rPr>
                    <w:t>7</w:t>
                  </w:r>
                  <w:r w:rsidRPr="00F902E0">
                    <w:rPr>
                      <w:rFonts w:ascii="Times New Roman" w:hAnsi="Times New Roman" w:cs="Times New Roman"/>
                      <w:sz w:val="24"/>
                      <w:szCs w:val="24"/>
                    </w:rPr>
                    <w:t xml:space="preserve"> г</w:t>
                  </w:r>
                  <w:r w:rsidR="00DF0E76">
                    <w:rPr>
                      <w:rFonts w:ascii="Times New Roman" w:hAnsi="Times New Roman" w:cs="Times New Roman"/>
                      <w:sz w:val="24"/>
                      <w:szCs w:val="24"/>
                    </w:rPr>
                    <w:t>.</w:t>
                  </w:r>
                </w:p>
                <w:p w:rsidR="003740FC" w:rsidRPr="00F902E0" w:rsidRDefault="00CB28DC" w:rsidP="00EA6DD1">
                  <w:pPr>
                    <w:tabs>
                      <w:tab w:val="left" w:pos="7530"/>
                    </w:tabs>
                    <w:spacing w:after="0" w:line="360" w:lineRule="auto"/>
                    <w:contextualSpacing/>
                    <w:rPr>
                      <w:rFonts w:ascii="Times New Roman" w:hAnsi="Times New Roman" w:cs="Times New Roman"/>
                      <w:b/>
                      <w:bCs/>
                      <w:sz w:val="24"/>
                      <w:szCs w:val="24"/>
                    </w:rPr>
                  </w:pPr>
                  <w:r w:rsidRPr="00F902E0">
                    <w:rPr>
                      <w:rFonts w:ascii="Times New Roman" w:hAnsi="Times New Roman" w:cs="Times New Roman"/>
                      <w:sz w:val="24"/>
                      <w:szCs w:val="24"/>
                    </w:rPr>
                    <w:t>Д</w:t>
                  </w:r>
                  <w:r w:rsidR="003740FC" w:rsidRPr="00F902E0">
                    <w:rPr>
                      <w:rFonts w:ascii="Times New Roman" w:hAnsi="Times New Roman" w:cs="Times New Roman"/>
                      <w:sz w:val="24"/>
                      <w:szCs w:val="24"/>
                    </w:rPr>
                    <w:t>иректор  ____________С.Л. Милютина</w:t>
                  </w:r>
                </w:p>
              </w:tc>
            </w:tr>
          </w:tbl>
          <w:p w:rsidR="003740FC" w:rsidRPr="00F902E0" w:rsidRDefault="003740FC" w:rsidP="0075064F">
            <w:pPr>
              <w:ind w:right="174"/>
              <w:jc w:val="center"/>
              <w:rPr>
                <w:rFonts w:ascii="Times New Roman" w:hAnsi="Times New Roman" w:cs="Times New Roman"/>
                <w:b/>
                <w:sz w:val="24"/>
                <w:szCs w:val="24"/>
              </w:rPr>
            </w:pPr>
          </w:p>
        </w:tc>
        <w:tc>
          <w:tcPr>
            <w:tcW w:w="4786" w:type="dxa"/>
          </w:tcPr>
          <w:p w:rsidR="003740FC" w:rsidRPr="00F902E0" w:rsidRDefault="003740FC" w:rsidP="0075064F">
            <w:pPr>
              <w:ind w:right="174"/>
              <w:jc w:val="center"/>
              <w:rPr>
                <w:rFonts w:ascii="Times New Roman" w:hAnsi="Times New Roman" w:cs="Times New Roman"/>
                <w:sz w:val="24"/>
                <w:szCs w:val="24"/>
              </w:rPr>
            </w:pPr>
          </w:p>
        </w:tc>
      </w:tr>
    </w:tbl>
    <w:p w:rsidR="003740FC" w:rsidRPr="00CD08A8" w:rsidRDefault="003740FC" w:rsidP="00892EE1">
      <w:pPr>
        <w:spacing w:after="0" w:line="240" w:lineRule="auto"/>
        <w:contextualSpacing/>
        <w:jc w:val="center"/>
        <w:rPr>
          <w:rFonts w:ascii="Times New Roman" w:hAnsi="Times New Roman" w:cs="Times New Roman"/>
          <w:b/>
          <w:color w:val="002060"/>
          <w:sz w:val="52"/>
          <w:szCs w:val="52"/>
        </w:rPr>
      </w:pPr>
      <w:r w:rsidRPr="00CD08A8">
        <w:rPr>
          <w:rFonts w:ascii="Times New Roman" w:hAnsi="Times New Roman" w:cs="Times New Roman"/>
          <w:b/>
          <w:color w:val="002060"/>
          <w:sz w:val="52"/>
          <w:szCs w:val="52"/>
        </w:rPr>
        <w:t xml:space="preserve">Программа развития </w:t>
      </w:r>
    </w:p>
    <w:p w:rsidR="00617E49" w:rsidRDefault="003740FC" w:rsidP="00892EE1">
      <w:pPr>
        <w:spacing w:after="0" w:line="240" w:lineRule="auto"/>
        <w:contextualSpacing/>
        <w:jc w:val="center"/>
        <w:rPr>
          <w:rFonts w:ascii="Times New Roman" w:hAnsi="Times New Roman" w:cs="Times New Roman"/>
          <w:b/>
          <w:color w:val="002060"/>
          <w:sz w:val="52"/>
          <w:szCs w:val="52"/>
        </w:rPr>
      </w:pPr>
      <w:r w:rsidRPr="00CD08A8">
        <w:rPr>
          <w:rFonts w:ascii="Times New Roman" w:hAnsi="Times New Roman" w:cs="Times New Roman"/>
          <w:b/>
          <w:color w:val="002060"/>
          <w:sz w:val="52"/>
          <w:szCs w:val="52"/>
        </w:rPr>
        <w:t xml:space="preserve">МБОУДО ЦРТДиЮ </w:t>
      </w:r>
      <w:r w:rsidR="005F3AF3">
        <w:rPr>
          <w:rFonts w:ascii="Times New Roman" w:hAnsi="Times New Roman" w:cs="Times New Roman"/>
          <w:b/>
          <w:color w:val="002060"/>
          <w:sz w:val="52"/>
          <w:szCs w:val="52"/>
        </w:rPr>
        <w:t>«</w:t>
      </w:r>
      <w:r w:rsidRPr="00CD08A8">
        <w:rPr>
          <w:rFonts w:ascii="Times New Roman" w:hAnsi="Times New Roman" w:cs="Times New Roman"/>
          <w:b/>
          <w:color w:val="002060"/>
          <w:sz w:val="52"/>
          <w:szCs w:val="52"/>
        </w:rPr>
        <w:t>Созвездие</w:t>
      </w:r>
      <w:r w:rsidR="005F3AF3">
        <w:rPr>
          <w:rFonts w:ascii="Times New Roman" w:hAnsi="Times New Roman" w:cs="Times New Roman"/>
          <w:b/>
          <w:color w:val="002060"/>
          <w:sz w:val="52"/>
          <w:szCs w:val="52"/>
        </w:rPr>
        <w:t>»</w:t>
      </w:r>
      <w:r w:rsidRPr="00CD08A8">
        <w:rPr>
          <w:rFonts w:ascii="Times New Roman" w:hAnsi="Times New Roman" w:cs="Times New Roman"/>
          <w:b/>
          <w:color w:val="002060"/>
          <w:sz w:val="52"/>
          <w:szCs w:val="52"/>
        </w:rPr>
        <w:t xml:space="preserve"> </w:t>
      </w:r>
    </w:p>
    <w:p w:rsidR="003740FC" w:rsidRPr="00CD08A8" w:rsidRDefault="003740FC" w:rsidP="00892EE1">
      <w:pPr>
        <w:spacing w:after="0" w:line="240" w:lineRule="auto"/>
        <w:contextualSpacing/>
        <w:jc w:val="center"/>
        <w:rPr>
          <w:rFonts w:ascii="Times New Roman" w:hAnsi="Times New Roman" w:cs="Times New Roman"/>
          <w:b/>
          <w:color w:val="002060"/>
          <w:sz w:val="52"/>
          <w:szCs w:val="52"/>
        </w:rPr>
      </w:pPr>
      <w:r w:rsidRPr="00CD08A8">
        <w:rPr>
          <w:rFonts w:ascii="Times New Roman" w:hAnsi="Times New Roman" w:cs="Times New Roman"/>
          <w:b/>
          <w:color w:val="002060"/>
          <w:sz w:val="52"/>
          <w:szCs w:val="52"/>
        </w:rPr>
        <w:t>г.</w:t>
      </w:r>
      <w:r w:rsidR="00CD08A8">
        <w:rPr>
          <w:rFonts w:ascii="Times New Roman" w:hAnsi="Times New Roman" w:cs="Times New Roman"/>
          <w:b/>
          <w:color w:val="002060"/>
          <w:sz w:val="52"/>
          <w:szCs w:val="52"/>
        </w:rPr>
        <w:t xml:space="preserve"> </w:t>
      </w:r>
      <w:r w:rsidRPr="00CD08A8">
        <w:rPr>
          <w:rFonts w:ascii="Times New Roman" w:hAnsi="Times New Roman" w:cs="Times New Roman"/>
          <w:b/>
          <w:color w:val="002060"/>
          <w:sz w:val="52"/>
          <w:szCs w:val="52"/>
        </w:rPr>
        <w:t>Калуги</w:t>
      </w:r>
    </w:p>
    <w:p w:rsidR="00D4220D" w:rsidRPr="00CD08A8" w:rsidRDefault="00D4220D" w:rsidP="00892EE1">
      <w:pPr>
        <w:spacing w:after="0" w:line="240" w:lineRule="auto"/>
        <w:contextualSpacing/>
        <w:jc w:val="center"/>
        <w:rPr>
          <w:rFonts w:ascii="Times New Roman" w:hAnsi="Times New Roman" w:cs="Times New Roman"/>
          <w:b/>
          <w:color w:val="002060"/>
          <w:sz w:val="52"/>
          <w:szCs w:val="52"/>
        </w:rPr>
      </w:pPr>
      <w:r w:rsidRPr="00CD08A8">
        <w:rPr>
          <w:rFonts w:ascii="Times New Roman" w:hAnsi="Times New Roman" w:cs="Times New Roman"/>
          <w:b/>
          <w:color w:val="002060"/>
          <w:sz w:val="52"/>
          <w:szCs w:val="52"/>
        </w:rPr>
        <w:t>на 201</w:t>
      </w:r>
      <w:r w:rsidR="00CB28DC" w:rsidRPr="00CD08A8">
        <w:rPr>
          <w:rFonts w:ascii="Times New Roman" w:hAnsi="Times New Roman" w:cs="Times New Roman"/>
          <w:b/>
          <w:color w:val="002060"/>
          <w:sz w:val="52"/>
          <w:szCs w:val="52"/>
        </w:rPr>
        <w:t>7</w:t>
      </w:r>
      <w:r w:rsidRPr="00CD08A8">
        <w:rPr>
          <w:rFonts w:ascii="Times New Roman" w:hAnsi="Times New Roman" w:cs="Times New Roman"/>
          <w:b/>
          <w:color w:val="002060"/>
          <w:sz w:val="52"/>
          <w:szCs w:val="52"/>
        </w:rPr>
        <w:t>-2020 годы</w:t>
      </w:r>
    </w:p>
    <w:p w:rsidR="00CB28DC" w:rsidRPr="00F902E0" w:rsidRDefault="00C227B7" w:rsidP="003740FC">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5DEA3A73" wp14:editId="7DD1376C">
            <wp:extent cx="5939790" cy="3762583"/>
            <wp:effectExtent l="0" t="0" r="3810" b="9525"/>
            <wp:docPr id="34" name="Рисунок 34" descr="F:\Балина\КОНКУРС УЧРЕЖДЕНИЙ\Эмблема Созвез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Балина\КОНКУРС УЧРЕЖДЕНИЙ\Эмблема Созвездия.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3762583"/>
                    </a:xfrm>
                    <a:prstGeom prst="rect">
                      <a:avLst/>
                    </a:prstGeom>
                    <a:noFill/>
                    <a:ln>
                      <a:noFill/>
                    </a:ln>
                  </pic:spPr>
                </pic:pic>
              </a:graphicData>
            </a:graphic>
          </wp:inline>
        </w:drawing>
      </w:r>
    </w:p>
    <w:p w:rsidR="00CB28DC" w:rsidRPr="00F902E0" w:rsidRDefault="00CB28DC" w:rsidP="003740FC">
      <w:pPr>
        <w:spacing w:after="0" w:line="240" w:lineRule="auto"/>
        <w:jc w:val="center"/>
        <w:rPr>
          <w:rFonts w:ascii="Times New Roman" w:hAnsi="Times New Roman" w:cs="Times New Roman"/>
          <w:b/>
          <w:sz w:val="24"/>
          <w:szCs w:val="24"/>
        </w:rPr>
      </w:pPr>
    </w:p>
    <w:p w:rsidR="00CB28DC" w:rsidRPr="00F902E0" w:rsidRDefault="00CB28DC" w:rsidP="003740FC">
      <w:pPr>
        <w:spacing w:after="0" w:line="240" w:lineRule="auto"/>
        <w:jc w:val="center"/>
        <w:rPr>
          <w:rFonts w:ascii="Times New Roman" w:hAnsi="Times New Roman" w:cs="Times New Roman"/>
          <w:b/>
          <w:sz w:val="24"/>
          <w:szCs w:val="24"/>
        </w:rPr>
      </w:pPr>
    </w:p>
    <w:p w:rsidR="003740FC" w:rsidRPr="00F902E0" w:rsidRDefault="00617E49" w:rsidP="003740F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w:t>
      </w:r>
      <w:r w:rsidR="003740FC" w:rsidRPr="00F902E0">
        <w:rPr>
          <w:rFonts w:ascii="Times New Roman" w:hAnsi="Times New Roman" w:cs="Times New Roman"/>
          <w:b/>
          <w:sz w:val="24"/>
          <w:szCs w:val="24"/>
        </w:rPr>
        <w:t>алуга</w:t>
      </w:r>
      <w:r w:rsidR="00AD6132" w:rsidRPr="00F902E0">
        <w:rPr>
          <w:rFonts w:ascii="Times New Roman" w:hAnsi="Times New Roman" w:cs="Times New Roman"/>
          <w:b/>
          <w:sz w:val="24"/>
          <w:szCs w:val="24"/>
        </w:rPr>
        <w:t xml:space="preserve">, </w:t>
      </w:r>
      <w:r w:rsidR="003740FC" w:rsidRPr="00F902E0">
        <w:rPr>
          <w:rFonts w:ascii="Times New Roman" w:hAnsi="Times New Roman" w:cs="Times New Roman"/>
          <w:b/>
          <w:sz w:val="24"/>
          <w:szCs w:val="24"/>
        </w:rPr>
        <w:t xml:space="preserve"> 201</w:t>
      </w:r>
      <w:r w:rsidR="00CB28DC" w:rsidRPr="00F902E0">
        <w:rPr>
          <w:rFonts w:ascii="Times New Roman" w:hAnsi="Times New Roman" w:cs="Times New Roman"/>
          <w:b/>
          <w:sz w:val="24"/>
          <w:szCs w:val="24"/>
        </w:rPr>
        <w:t>7</w:t>
      </w:r>
    </w:p>
    <w:p w:rsidR="00B86A75" w:rsidRDefault="008F0B67">
      <w:pPr>
        <w:rPr>
          <w:b/>
          <w:bCs/>
          <w:sz w:val="24"/>
          <w:szCs w:val="24"/>
        </w:rPr>
      </w:pPr>
      <w:r w:rsidRPr="00F902E0">
        <w:rPr>
          <w:b/>
          <w:bCs/>
          <w:sz w:val="24"/>
          <w:szCs w:val="24"/>
        </w:rPr>
        <w:br w:type="page"/>
      </w:r>
      <w:r w:rsidR="003E329F">
        <w:rPr>
          <w:b/>
          <w:bCs/>
          <w:sz w:val="24"/>
          <w:szCs w:val="24"/>
        </w:rPr>
        <w:lastRenderedPageBreak/>
        <w:br w:type="page"/>
      </w:r>
    </w:p>
    <w:sdt>
      <w:sdtPr>
        <w:id w:val="-214130708"/>
        <w:docPartObj>
          <w:docPartGallery w:val="Table of Contents"/>
          <w:docPartUnique/>
        </w:docPartObj>
      </w:sdtPr>
      <w:sdtEndPr>
        <w:rPr>
          <w:rFonts w:asciiTheme="minorHAnsi" w:eastAsiaTheme="minorHAnsi" w:hAnsiTheme="minorHAnsi" w:cstheme="minorBidi"/>
          <w:color w:val="auto"/>
          <w:sz w:val="22"/>
          <w:szCs w:val="22"/>
          <w:lang w:eastAsia="en-US"/>
        </w:rPr>
      </w:sdtEndPr>
      <w:sdtContent>
        <w:p w:rsidR="00B86A75" w:rsidRDefault="00B86A75" w:rsidP="00B86A75">
          <w:pPr>
            <w:pStyle w:val="aff3"/>
            <w:jc w:val="center"/>
          </w:pPr>
          <w:r>
            <w:t>Оглавление</w:t>
          </w:r>
        </w:p>
        <w:p w:rsidR="00B86A75" w:rsidRDefault="00B86A75">
          <w:pPr>
            <w:pStyle w:val="15"/>
            <w:tabs>
              <w:tab w:val="left" w:pos="440"/>
              <w:tab w:val="right" w:leader="dot" w:pos="9344"/>
            </w:tabs>
            <w:rPr>
              <w:noProof/>
            </w:rPr>
          </w:pPr>
          <w:r>
            <w:fldChar w:fldCharType="begin"/>
          </w:r>
          <w:r>
            <w:instrText xml:space="preserve"> TOC \o "1-3" \h \z \u </w:instrText>
          </w:r>
          <w:r>
            <w:fldChar w:fldCharType="separate"/>
          </w:r>
          <w:hyperlink w:anchor="_Toc503800953" w:history="1">
            <w:r w:rsidRPr="003D40EA">
              <w:rPr>
                <w:rStyle w:val="af1"/>
                <w:rFonts w:ascii="Times New Roman" w:hAnsi="Times New Roman" w:cs="Times New Roman"/>
                <w:noProof/>
              </w:rPr>
              <w:t>1.</w:t>
            </w:r>
            <w:r>
              <w:rPr>
                <w:noProof/>
              </w:rPr>
              <w:tab/>
            </w:r>
            <w:r w:rsidRPr="003D40EA">
              <w:rPr>
                <w:rStyle w:val="af1"/>
                <w:rFonts w:ascii="Times New Roman" w:hAnsi="Times New Roman" w:cs="Times New Roman"/>
                <w:noProof/>
              </w:rPr>
              <w:t>Особенности системы дополнительного образования</w:t>
            </w:r>
            <w:r>
              <w:rPr>
                <w:noProof/>
                <w:webHidden/>
              </w:rPr>
              <w:tab/>
            </w:r>
            <w:r>
              <w:rPr>
                <w:noProof/>
                <w:webHidden/>
              </w:rPr>
              <w:fldChar w:fldCharType="begin"/>
            </w:r>
            <w:r>
              <w:rPr>
                <w:noProof/>
                <w:webHidden/>
              </w:rPr>
              <w:instrText xml:space="preserve"> PAGEREF _Toc503800953 \h </w:instrText>
            </w:r>
            <w:r>
              <w:rPr>
                <w:noProof/>
                <w:webHidden/>
              </w:rPr>
            </w:r>
            <w:r>
              <w:rPr>
                <w:noProof/>
                <w:webHidden/>
              </w:rPr>
              <w:fldChar w:fldCharType="separate"/>
            </w:r>
            <w:r>
              <w:rPr>
                <w:noProof/>
                <w:webHidden/>
              </w:rPr>
              <w:t>8</w:t>
            </w:r>
            <w:r>
              <w:rPr>
                <w:noProof/>
                <w:webHidden/>
              </w:rPr>
              <w:fldChar w:fldCharType="end"/>
            </w:r>
          </w:hyperlink>
        </w:p>
        <w:p w:rsidR="00B86A75" w:rsidRDefault="00B86A75">
          <w:pPr>
            <w:pStyle w:val="24"/>
            <w:tabs>
              <w:tab w:val="left" w:pos="880"/>
              <w:tab w:val="right" w:leader="dot" w:pos="9344"/>
            </w:tabs>
            <w:rPr>
              <w:noProof/>
            </w:rPr>
          </w:pPr>
          <w:hyperlink w:anchor="_Toc503800954" w:history="1">
            <w:r w:rsidRPr="003D40EA">
              <w:rPr>
                <w:rStyle w:val="af1"/>
                <w:rFonts w:ascii="Times New Roman" w:hAnsi="Times New Roman"/>
                <w:noProof/>
              </w:rPr>
              <w:t>1.1.</w:t>
            </w:r>
            <w:r>
              <w:rPr>
                <w:noProof/>
              </w:rPr>
              <w:tab/>
            </w:r>
            <w:r w:rsidRPr="003D40EA">
              <w:rPr>
                <w:rStyle w:val="af1"/>
                <w:rFonts w:ascii="Times New Roman" w:hAnsi="Times New Roman"/>
                <w:noProof/>
              </w:rPr>
              <w:t>Приоритетные направления государственной политики в области развития образования в Российской Федерации на современном этапе</w:t>
            </w:r>
            <w:r>
              <w:rPr>
                <w:noProof/>
                <w:webHidden/>
              </w:rPr>
              <w:tab/>
            </w:r>
            <w:r>
              <w:rPr>
                <w:noProof/>
                <w:webHidden/>
              </w:rPr>
              <w:fldChar w:fldCharType="begin"/>
            </w:r>
            <w:r>
              <w:rPr>
                <w:noProof/>
                <w:webHidden/>
              </w:rPr>
              <w:instrText xml:space="preserve"> PAGEREF _Toc503800954 \h </w:instrText>
            </w:r>
            <w:r>
              <w:rPr>
                <w:noProof/>
                <w:webHidden/>
              </w:rPr>
            </w:r>
            <w:r>
              <w:rPr>
                <w:noProof/>
                <w:webHidden/>
              </w:rPr>
              <w:fldChar w:fldCharType="separate"/>
            </w:r>
            <w:r>
              <w:rPr>
                <w:noProof/>
                <w:webHidden/>
              </w:rPr>
              <w:t>8</w:t>
            </w:r>
            <w:r>
              <w:rPr>
                <w:noProof/>
                <w:webHidden/>
              </w:rPr>
              <w:fldChar w:fldCharType="end"/>
            </w:r>
          </w:hyperlink>
        </w:p>
        <w:p w:rsidR="00B86A75" w:rsidRDefault="00B86A75">
          <w:pPr>
            <w:pStyle w:val="24"/>
            <w:tabs>
              <w:tab w:val="left" w:pos="880"/>
              <w:tab w:val="right" w:leader="dot" w:pos="9344"/>
            </w:tabs>
            <w:rPr>
              <w:noProof/>
            </w:rPr>
          </w:pPr>
          <w:hyperlink w:anchor="_Toc503800955" w:history="1">
            <w:r w:rsidRPr="003D40EA">
              <w:rPr>
                <w:rStyle w:val="af1"/>
                <w:rFonts w:ascii="Times New Roman" w:hAnsi="Times New Roman"/>
                <w:noProof/>
              </w:rPr>
              <w:t>1.2.</w:t>
            </w:r>
            <w:r>
              <w:rPr>
                <w:noProof/>
              </w:rPr>
              <w:tab/>
            </w:r>
            <w:r w:rsidRPr="003D40EA">
              <w:rPr>
                <w:rStyle w:val="af1"/>
                <w:rFonts w:ascii="Times New Roman" w:hAnsi="Times New Roman"/>
                <w:noProof/>
              </w:rPr>
              <w:t>Становление и развитие дополнительного образования в России</w:t>
            </w:r>
            <w:r>
              <w:rPr>
                <w:noProof/>
                <w:webHidden/>
              </w:rPr>
              <w:tab/>
            </w:r>
            <w:r>
              <w:rPr>
                <w:noProof/>
                <w:webHidden/>
              </w:rPr>
              <w:fldChar w:fldCharType="begin"/>
            </w:r>
            <w:r>
              <w:rPr>
                <w:noProof/>
                <w:webHidden/>
              </w:rPr>
              <w:instrText xml:space="preserve"> PAGEREF _Toc503800955 \h </w:instrText>
            </w:r>
            <w:r>
              <w:rPr>
                <w:noProof/>
                <w:webHidden/>
              </w:rPr>
            </w:r>
            <w:r>
              <w:rPr>
                <w:noProof/>
                <w:webHidden/>
              </w:rPr>
              <w:fldChar w:fldCharType="separate"/>
            </w:r>
            <w:r>
              <w:rPr>
                <w:noProof/>
                <w:webHidden/>
              </w:rPr>
              <w:t>10</w:t>
            </w:r>
            <w:r>
              <w:rPr>
                <w:noProof/>
                <w:webHidden/>
              </w:rPr>
              <w:fldChar w:fldCharType="end"/>
            </w:r>
          </w:hyperlink>
        </w:p>
        <w:p w:rsidR="00B86A75" w:rsidRDefault="00B86A75">
          <w:pPr>
            <w:pStyle w:val="24"/>
            <w:tabs>
              <w:tab w:val="left" w:pos="880"/>
              <w:tab w:val="right" w:leader="dot" w:pos="9344"/>
            </w:tabs>
            <w:rPr>
              <w:noProof/>
            </w:rPr>
          </w:pPr>
          <w:hyperlink w:anchor="_Toc503800956" w:history="1">
            <w:r w:rsidRPr="003D40EA">
              <w:rPr>
                <w:rStyle w:val="af1"/>
                <w:rFonts w:ascii="Times New Roman" w:hAnsi="Times New Roman"/>
                <w:noProof/>
              </w:rPr>
              <w:t>1.3.</w:t>
            </w:r>
            <w:r>
              <w:rPr>
                <w:noProof/>
              </w:rPr>
              <w:tab/>
            </w:r>
            <w:r w:rsidRPr="003D40EA">
              <w:rPr>
                <w:rStyle w:val="af1"/>
                <w:rFonts w:ascii="Times New Roman" w:hAnsi="Times New Roman"/>
                <w:noProof/>
              </w:rPr>
              <w:t>Региональный опыт развития дополнительного образования</w:t>
            </w:r>
            <w:r>
              <w:rPr>
                <w:noProof/>
                <w:webHidden/>
              </w:rPr>
              <w:tab/>
            </w:r>
            <w:r>
              <w:rPr>
                <w:noProof/>
                <w:webHidden/>
              </w:rPr>
              <w:fldChar w:fldCharType="begin"/>
            </w:r>
            <w:r>
              <w:rPr>
                <w:noProof/>
                <w:webHidden/>
              </w:rPr>
              <w:instrText xml:space="preserve"> PAGEREF _Toc503800956 \h </w:instrText>
            </w:r>
            <w:r>
              <w:rPr>
                <w:noProof/>
                <w:webHidden/>
              </w:rPr>
            </w:r>
            <w:r>
              <w:rPr>
                <w:noProof/>
                <w:webHidden/>
              </w:rPr>
              <w:fldChar w:fldCharType="separate"/>
            </w:r>
            <w:r>
              <w:rPr>
                <w:noProof/>
                <w:webHidden/>
              </w:rPr>
              <w:t>12</w:t>
            </w:r>
            <w:r>
              <w:rPr>
                <w:noProof/>
                <w:webHidden/>
              </w:rPr>
              <w:fldChar w:fldCharType="end"/>
            </w:r>
          </w:hyperlink>
        </w:p>
        <w:p w:rsidR="00B86A75" w:rsidRDefault="00B86A75">
          <w:pPr>
            <w:pStyle w:val="24"/>
            <w:tabs>
              <w:tab w:val="left" w:pos="880"/>
              <w:tab w:val="right" w:leader="dot" w:pos="9344"/>
            </w:tabs>
            <w:rPr>
              <w:noProof/>
            </w:rPr>
          </w:pPr>
          <w:hyperlink w:anchor="_Toc503800957" w:history="1">
            <w:r w:rsidRPr="003D40EA">
              <w:rPr>
                <w:rStyle w:val="af1"/>
                <w:rFonts w:ascii="Times New Roman" w:hAnsi="Times New Roman"/>
                <w:noProof/>
              </w:rPr>
              <w:t>1.4.</w:t>
            </w:r>
            <w:r>
              <w:rPr>
                <w:noProof/>
              </w:rPr>
              <w:tab/>
            </w:r>
            <w:r w:rsidRPr="003D40EA">
              <w:rPr>
                <w:rStyle w:val="af1"/>
                <w:rFonts w:ascii="Times New Roman" w:hAnsi="Times New Roman"/>
                <w:noProof/>
              </w:rPr>
              <w:t>Общее сведения о муниципальном образовательном учреждении дополнительного образования «Центр развития творчества детей и юношества «Созвездие» города Калуги</w:t>
            </w:r>
            <w:r>
              <w:rPr>
                <w:noProof/>
                <w:webHidden/>
              </w:rPr>
              <w:tab/>
            </w:r>
            <w:r>
              <w:rPr>
                <w:noProof/>
                <w:webHidden/>
              </w:rPr>
              <w:fldChar w:fldCharType="begin"/>
            </w:r>
            <w:r>
              <w:rPr>
                <w:noProof/>
                <w:webHidden/>
              </w:rPr>
              <w:instrText xml:space="preserve"> PAGEREF _Toc503800957 \h </w:instrText>
            </w:r>
            <w:r>
              <w:rPr>
                <w:noProof/>
                <w:webHidden/>
              </w:rPr>
            </w:r>
            <w:r>
              <w:rPr>
                <w:noProof/>
                <w:webHidden/>
              </w:rPr>
              <w:fldChar w:fldCharType="separate"/>
            </w:r>
            <w:r>
              <w:rPr>
                <w:noProof/>
                <w:webHidden/>
              </w:rPr>
              <w:t>15</w:t>
            </w:r>
            <w:r>
              <w:rPr>
                <w:noProof/>
                <w:webHidden/>
              </w:rPr>
              <w:fldChar w:fldCharType="end"/>
            </w:r>
          </w:hyperlink>
        </w:p>
        <w:p w:rsidR="00B86A75" w:rsidRDefault="00B86A75">
          <w:pPr>
            <w:pStyle w:val="24"/>
            <w:tabs>
              <w:tab w:val="right" w:leader="dot" w:pos="9344"/>
            </w:tabs>
            <w:rPr>
              <w:noProof/>
            </w:rPr>
          </w:pPr>
          <w:hyperlink w:anchor="_Toc503800958" w:history="1">
            <w:r w:rsidRPr="003D40EA">
              <w:rPr>
                <w:rStyle w:val="af1"/>
                <w:rFonts w:ascii="Times New Roman" w:hAnsi="Times New Roman"/>
                <w:noProof/>
              </w:rPr>
              <w:t>Выводы по Главе 1.</w:t>
            </w:r>
            <w:r>
              <w:rPr>
                <w:noProof/>
                <w:webHidden/>
              </w:rPr>
              <w:tab/>
            </w:r>
            <w:r>
              <w:rPr>
                <w:noProof/>
                <w:webHidden/>
              </w:rPr>
              <w:fldChar w:fldCharType="begin"/>
            </w:r>
            <w:r>
              <w:rPr>
                <w:noProof/>
                <w:webHidden/>
              </w:rPr>
              <w:instrText xml:space="preserve"> PAGEREF _Toc503800958 \h </w:instrText>
            </w:r>
            <w:r>
              <w:rPr>
                <w:noProof/>
                <w:webHidden/>
              </w:rPr>
            </w:r>
            <w:r>
              <w:rPr>
                <w:noProof/>
                <w:webHidden/>
              </w:rPr>
              <w:fldChar w:fldCharType="separate"/>
            </w:r>
            <w:r>
              <w:rPr>
                <w:noProof/>
                <w:webHidden/>
              </w:rPr>
              <w:t>22</w:t>
            </w:r>
            <w:r>
              <w:rPr>
                <w:noProof/>
                <w:webHidden/>
              </w:rPr>
              <w:fldChar w:fldCharType="end"/>
            </w:r>
          </w:hyperlink>
        </w:p>
        <w:p w:rsidR="00B86A75" w:rsidRDefault="00B86A75">
          <w:pPr>
            <w:pStyle w:val="15"/>
            <w:tabs>
              <w:tab w:val="left" w:pos="440"/>
              <w:tab w:val="right" w:leader="dot" w:pos="9344"/>
            </w:tabs>
            <w:rPr>
              <w:noProof/>
            </w:rPr>
          </w:pPr>
          <w:hyperlink w:anchor="_Toc503800959" w:history="1">
            <w:r w:rsidRPr="003D40EA">
              <w:rPr>
                <w:rStyle w:val="af1"/>
                <w:rFonts w:ascii="Times New Roman" w:hAnsi="Times New Roman" w:cs="Times New Roman"/>
                <w:noProof/>
              </w:rPr>
              <w:t>2.</w:t>
            </w:r>
            <w:r>
              <w:rPr>
                <w:noProof/>
              </w:rPr>
              <w:tab/>
            </w:r>
            <w:r w:rsidRPr="003D40EA">
              <w:rPr>
                <w:rStyle w:val="af1"/>
                <w:rFonts w:ascii="Times New Roman" w:hAnsi="Times New Roman" w:cs="Times New Roman"/>
                <w:noProof/>
              </w:rPr>
              <w:t>Анализ деятельности МБОУДО ЦРТДиЮ «Созвездие» г. Калуги</w:t>
            </w:r>
            <w:r>
              <w:rPr>
                <w:noProof/>
                <w:webHidden/>
              </w:rPr>
              <w:tab/>
            </w:r>
            <w:r>
              <w:rPr>
                <w:noProof/>
                <w:webHidden/>
              </w:rPr>
              <w:fldChar w:fldCharType="begin"/>
            </w:r>
            <w:r>
              <w:rPr>
                <w:noProof/>
                <w:webHidden/>
              </w:rPr>
              <w:instrText xml:space="preserve"> PAGEREF _Toc503800959 \h </w:instrText>
            </w:r>
            <w:r>
              <w:rPr>
                <w:noProof/>
                <w:webHidden/>
              </w:rPr>
            </w:r>
            <w:r>
              <w:rPr>
                <w:noProof/>
                <w:webHidden/>
              </w:rPr>
              <w:fldChar w:fldCharType="separate"/>
            </w:r>
            <w:r>
              <w:rPr>
                <w:noProof/>
                <w:webHidden/>
              </w:rPr>
              <w:t>23</w:t>
            </w:r>
            <w:r>
              <w:rPr>
                <w:noProof/>
                <w:webHidden/>
              </w:rPr>
              <w:fldChar w:fldCharType="end"/>
            </w:r>
          </w:hyperlink>
        </w:p>
        <w:p w:rsidR="00B86A75" w:rsidRDefault="00B86A75">
          <w:pPr>
            <w:pStyle w:val="24"/>
            <w:tabs>
              <w:tab w:val="left" w:pos="880"/>
              <w:tab w:val="right" w:leader="dot" w:pos="9344"/>
            </w:tabs>
            <w:rPr>
              <w:noProof/>
            </w:rPr>
          </w:pPr>
          <w:hyperlink w:anchor="_Toc503800960" w:history="1">
            <w:r w:rsidRPr="003D40EA">
              <w:rPr>
                <w:rStyle w:val="af1"/>
                <w:rFonts w:ascii="Times New Roman" w:hAnsi="Times New Roman"/>
                <w:noProof/>
              </w:rPr>
              <w:t>2.1.</w:t>
            </w:r>
            <w:r>
              <w:rPr>
                <w:noProof/>
              </w:rPr>
              <w:tab/>
            </w:r>
            <w:r w:rsidRPr="003D40EA">
              <w:rPr>
                <w:rStyle w:val="af1"/>
                <w:rFonts w:ascii="Times New Roman" w:hAnsi="Times New Roman"/>
                <w:noProof/>
              </w:rPr>
              <w:t>Анализ контингента учащихся</w:t>
            </w:r>
            <w:r>
              <w:rPr>
                <w:noProof/>
                <w:webHidden/>
              </w:rPr>
              <w:tab/>
            </w:r>
            <w:r>
              <w:rPr>
                <w:noProof/>
                <w:webHidden/>
              </w:rPr>
              <w:fldChar w:fldCharType="begin"/>
            </w:r>
            <w:r>
              <w:rPr>
                <w:noProof/>
                <w:webHidden/>
              </w:rPr>
              <w:instrText xml:space="preserve"> PAGEREF _Toc503800960 \h </w:instrText>
            </w:r>
            <w:r>
              <w:rPr>
                <w:noProof/>
                <w:webHidden/>
              </w:rPr>
            </w:r>
            <w:r>
              <w:rPr>
                <w:noProof/>
                <w:webHidden/>
              </w:rPr>
              <w:fldChar w:fldCharType="separate"/>
            </w:r>
            <w:r>
              <w:rPr>
                <w:noProof/>
                <w:webHidden/>
              </w:rPr>
              <w:t>23</w:t>
            </w:r>
            <w:r>
              <w:rPr>
                <w:noProof/>
                <w:webHidden/>
              </w:rPr>
              <w:fldChar w:fldCharType="end"/>
            </w:r>
          </w:hyperlink>
        </w:p>
        <w:p w:rsidR="00B86A75" w:rsidRDefault="00B86A75">
          <w:pPr>
            <w:pStyle w:val="24"/>
            <w:tabs>
              <w:tab w:val="left" w:pos="880"/>
              <w:tab w:val="right" w:leader="dot" w:pos="9344"/>
            </w:tabs>
            <w:rPr>
              <w:noProof/>
            </w:rPr>
          </w:pPr>
          <w:hyperlink w:anchor="_Toc503800961" w:history="1">
            <w:r w:rsidRPr="003D40EA">
              <w:rPr>
                <w:rStyle w:val="af1"/>
                <w:rFonts w:ascii="Times New Roman" w:hAnsi="Times New Roman"/>
                <w:noProof/>
              </w:rPr>
              <w:t>2.2.</w:t>
            </w:r>
            <w:r>
              <w:rPr>
                <w:noProof/>
              </w:rPr>
              <w:tab/>
            </w:r>
            <w:r w:rsidRPr="003D40EA">
              <w:rPr>
                <w:rStyle w:val="af1"/>
                <w:rFonts w:ascii="Times New Roman" w:hAnsi="Times New Roman"/>
                <w:noProof/>
              </w:rPr>
              <w:t>Анализ образовательного процесса</w:t>
            </w:r>
            <w:r>
              <w:rPr>
                <w:noProof/>
                <w:webHidden/>
              </w:rPr>
              <w:tab/>
            </w:r>
            <w:r>
              <w:rPr>
                <w:noProof/>
                <w:webHidden/>
              </w:rPr>
              <w:fldChar w:fldCharType="begin"/>
            </w:r>
            <w:r>
              <w:rPr>
                <w:noProof/>
                <w:webHidden/>
              </w:rPr>
              <w:instrText xml:space="preserve"> PAGEREF _Toc503800961 \h </w:instrText>
            </w:r>
            <w:r>
              <w:rPr>
                <w:noProof/>
                <w:webHidden/>
              </w:rPr>
            </w:r>
            <w:r>
              <w:rPr>
                <w:noProof/>
                <w:webHidden/>
              </w:rPr>
              <w:fldChar w:fldCharType="separate"/>
            </w:r>
            <w:r>
              <w:rPr>
                <w:noProof/>
                <w:webHidden/>
              </w:rPr>
              <w:t>24</w:t>
            </w:r>
            <w:r>
              <w:rPr>
                <w:noProof/>
                <w:webHidden/>
              </w:rPr>
              <w:fldChar w:fldCharType="end"/>
            </w:r>
          </w:hyperlink>
        </w:p>
        <w:p w:rsidR="00B86A75" w:rsidRDefault="00B86A75">
          <w:pPr>
            <w:pStyle w:val="24"/>
            <w:tabs>
              <w:tab w:val="left" w:pos="880"/>
              <w:tab w:val="right" w:leader="dot" w:pos="9344"/>
            </w:tabs>
            <w:rPr>
              <w:noProof/>
            </w:rPr>
          </w:pPr>
          <w:hyperlink w:anchor="_Toc503800962" w:history="1">
            <w:r w:rsidRPr="003D40EA">
              <w:rPr>
                <w:rStyle w:val="af1"/>
                <w:rFonts w:ascii="Times New Roman" w:hAnsi="Times New Roman"/>
                <w:noProof/>
              </w:rPr>
              <w:t>2.3.</w:t>
            </w:r>
            <w:r>
              <w:rPr>
                <w:noProof/>
              </w:rPr>
              <w:tab/>
            </w:r>
            <w:r w:rsidRPr="003D40EA">
              <w:rPr>
                <w:rStyle w:val="af1"/>
                <w:rFonts w:ascii="Times New Roman" w:hAnsi="Times New Roman"/>
                <w:noProof/>
              </w:rPr>
              <w:t>Анализ программного обеспечения</w:t>
            </w:r>
            <w:r>
              <w:rPr>
                <w:noProof/>
                <w:webHidden/>
              </w:rPr>
              <w:tab/>
            </w:r>
            <w:r>
              <w:rPr>
                <w:noProof/>
                <w:webHidden/>
              </w:rPr>
              <w:fldChar w:fldCharType="begin"/>
            </w:r>
            <w:r>
              <w:rPr>
                <w:noProof/>
                <w:webHidden/>
              </w:rPr>
              <w:instrText xml:space="preserve"> PAGEREF _Toc503800962 \h </w:instrText>
            </w:r>
            <w:r>
              <w:rPr>
                <w:noProof/>
                <w:webHidden/>
              </w:rPr>
            </w:r>
            <w:r>
              <w:rPr>
                <w:noProof/>
                <w:webHidden/>
              </w:rPr>
              <w:fldChar w:fldCharType="separate"/>
            </w:r>
            <w:r>
              <w:rPr>
                <w:noProof/>
                <w:webHidden/>
              </w:rPr>
              <w:t>25</w:t>
            </w:r>
            <w:r>
              <w:rPr>
                <w:noProof/>
                <w:webHidden/>
              </w:rPr>
              <w:fldChar w:fldCharType="end"/>
            </w:r>
          </w:hyperlink>
        </w:p>
        <w:p w:rsidR="00B86A75" w:rsidRDefault="00B86A75">
          <w:pPr>
            <w:pStyle w:val="24"/>
            <w:tabs>
              <w:tab w:val="left" w:pos="880"/>
              <w:tab w:val="right" w:leader="dot" w:pos="9344"/>
            </w:tabs>
            <w:rPr>
              <w:noProof/>
            </w:rPr>
          </w:pPr>
          <w:hyperlink w:anchor="_Toc503800963" w:history="1">
            <w:r w:rsidRPr="003D40EA">
              <w:rPr>
                <w:rStyle w:val="af1"/>
                <w:rFonts w:ascii="Times New Roman" w:hAnsi="Times New Roman"/>
                <w:noProof/>
              </w:rPr>
              <w:t>2.4.</w:t>
            </w:r>
            <w:r>
              <w:rPr>
                <w:noProof/>
              </w:rPr>
              <w:tab/>
            </w:r>
            <w:r w:rsidRPr="003D40EA">
              <w:rPr>
                <w:rStyle w:val="af1"/>
                <w:rFonts w:ascii="Times New Roman" w:hAnsi="Times New Roman"/>
                <w:noProof/>
              </w:rPr>
              <w:t>Разнообразие образовательных технологий,  методов и форм обучения</w:t>
            </w:r>
            <w:r>
              <w:rPr>
                <w:noProof/>
                <w:webHidden/>
              </w:rPr>
              <w:tab/>
            </w:r>
            <w:r>
              <w:rPr>
                <w:noProof/>
                <w:webHidden/>
              </w:rPr>
              <w:fldChar w:fldCharType="begin"/>
            </w:r>
            <w:r>
              <w:rPr>
                <w:noProof/>
                <w:webHidden/>
              </w:rPr>
              <w:instrText xml:space="preserve"> PAGEREF _Toc503800963 \h </w:instrText>
            </w:r>
            <w:r>
              <w:rPr>
                <w:noProof/>
                <w:webHidden/>
              </w:rPr>
            </w:r>
            <w:r>
              <w:rPr>
                <w:noProof/>
                <w:webHidden/>
              </w:rPr>
              <w:fldChar w:fldCharType="separate"/>
            </w:r>
            <w:r>
              <w:rPr>
                <w:noProof/>
                <w:webHidden/>
              </w:rPr>
              <w:t>27</w:t>
            </w:r>
            <w:r>
              <w:rPr>
                <w:noProof/>
                <w:webHidden/>
              </w:rPr>
              <w:fldChar w:fldCharType="end"/>
            </w:r>
          </w:hyperlink>
        </w:p>
        <w:p w:rsidR="00B86A75" w:rsidRDefault="00B86A75">
          <w:pPr>
            <w:pStyle w:val="24"/>
            <w:tabs>
              <w:tab w:val="left" w:pos="880"/>
              <w:tab w:val="right" w:leader="dot" w:pos="9344"/>
            </w:tabs>
            <w:rPr>
              <w:noProof/>
            </w:rPr>
          </w:pPr>
          <w:hyperlink w:anchor="_Toc503800964" w:history="1">
            <w:r w:rsidRPr="003D40EA">
              <w:rPr>
                <w:rStyle w:val="af1"/>
                <w:rFonts w:ascii="Times New Roman" w:hAnsi="Times New Roman"/>
                <w:noProof/>
              </w:rPr>
              <w:t>2.5.</w:t>
            </w:r>
            <w:r>
              <w:rPr>
                <w:noProof/>
              </w:rPr>
              <w:tab/>
            </w:r>
            <w:r w:rsidRPr="003D40EA">
              <w:rPr>
                <w:rStyle w:val="af1"/>
                <w:rFonts w:ascii="Times New Roman" w:hAnsi="Times New Roman"/>
                <w:noProof/>
              </w:rPr>
              <w:t>Работа с родителями</w:t>
            </w:r>
            <w:r>
              <w:rPr>
                <w:noProof/>
                <w:webHidden/>
              </w:rPr>
              <w:tab/>
            </w:r>
            <w:r>
              <w:rPr>
                <w:noProof/>
                <w:webHidden/>
              </w:rPr>
              <w:fldChar w:fldCharType="begin"/>
            </w:r>
            <w:r>
              <w:rPr>
                <w:noProof/>
                <w:webHidden/>
              </w:rPr>
              <w:instrText xml:space="preserve"> PAGEREF _Toc503800964 \h </w:instrText>
            </w:r>
            <w:r>
              <w:rPr>
                <w:noProof/>
                <w:webHidden/>
              </w:rPr>
            </w:r>
            <w:r>
              <w:rPr>
                <w:noProof/>
                <w:webHidden/>
              </w:rPr>
              <w:fldChar w:fldCharType="separate"/>
            </w:r>
            <w:r>
              <w:rPr>
                <w:noProof/>
                <w:webHidden/>
              </w:rPr>
              <w:t>33</w:t>
            </w:r>
            <w:r>
              <w:rPr>
                <w:noProof/>
                <w:webHidden/>
              </w:rPr>
              <w:fldChar w:fldCharType="end"/>
            </w:r>
          </w:hyperlink>
        </w:p>
        <w:p w:rsidR="00B86A75" w:rsidRDefault="00B86A75">
          <w:pPr>
            <w:pStyle w:val="24"/>
            <w:tabs>
              <w:tab w:val="left" w:pos="880"/>
              <w:tab w:val="right" w:leader="dot" w:pos="9344"/>
            </w:tabs>
            <w:rPr>
              <w:noProof/>
            </w:rPr>
          </w:pPr>
          <w:hyperlink w:anchor="_Toc503800965" w:history="1">
            <w:r w:rsidRPr="003D40EA">
              <w:rPr>
                <w:rStyle w:val="af1"/>
                <w:rFonts w:ascii="Times New Roman" w:hAnsi="Times New Roman"/>
                <w:noProof/>
              </w:rPr>
              <w:t>2.6.</w:t>
            </w:r>
            <w:r>
              <w:rPr>
                <w:noProof/>
              </w:rPr>
              <w:tab/>
            </w:r>
            <w:r w:rsidRPr="003D40EA">
              <w:rPr>
                <w:rStyle w:val="af1"/>
                <w:rFonts w:ascii="Times New Roman" w:hAnsi="Times New Roman"/>
                <w:noProof/>
              </w:rPr>
              <w:t>Анализ кадрового состава</w:t>
            </w:r>
            <w:r>
              <w:rPr>
                <w:noProof/>
                <w:webHidden/>
              </w:rPr>
              <w:tab/>
            </w:r>
            <w:r>
              <w:rPr>
                <w:noProof/>
                <w:webHidden/>
              </w:rPr>
              <w:fldChar w:fldCharType="begin"/>
            </w:r>
            <w:r>
              <w:rPr>
                <w:noProof/>
                <w:webHidden/>
              </w:rPr>
              <w:instrText xml:space="preserve"> PAGEREF _Toc503800965 \h </w:instrText>
            </w:r>
            <w:r>
              <w:rPr>
                <w:noProof/>
                <w:webHidden/>
              </w:rPr>
            </w:r>
            <w:r>
              <w:rPr>
                <w:noProof/>
                <w:webHidden/>
              </w:rPr>
              <w:fldChar w:fldCharType="separate"/>
            </w:r>
            <w:r>
              <w:rPr>
                <w:noProof/>
                <w:webHidden/>
              </w:rPr>
              <w:t>35</w:t>
            </w:r>
            <w:r>
              <w:rPr>
                <w:noProof/>
                <w:webHidden/>
              </w:rPr>
              <w:fldChar w:fldCharType="end"/>
            </w:r>
          </w:hyperlink>
        </w:p>
        <w:p w:rsidR="00B86A75" w:rsidRDefault="00B86A75">
          <w:pPr>
            <w:pStyle w:val="24"/>
            <w:tabs>
              <w:tab w:val="left" w:pos="880"/>
              <w:tab w:val="right" w:leader="dot" w:pos="9344"/>
            </w:tabs>
            <w:rPr>
              <w:noProof/>
            </w:rPr>
          </w:pPr>
          <w:hyperlink w:anchor="_Toc503800966" w:history="1">
            <w:r w:rsidRPr="003D40EA">
              <w:rPr>
                <w:rStyle w:val="af1"/>
                <w:rFonts w:ascii="Times New Roman" w:hAnsi="Times New Roman"/>
                <w:noProof/>
              </w:rPr>
              <w:t>2.7.</w:t>
            </w:r>
            <w:r>
              <w:rPr>
                <w:noProof/>
              </w:rPr>
              <w:tab/>
            </w:r>
            <w:r w:rsidRPr="003D40EA">
              <w:rPr>
                <w:rStyle w:val="af1"/>
                <w:rFonts w:ascii="Times New Roman" w:hAnsi="Times New Roman"/>
                <w:noProof/>
              </w:rPr>
              <w:t>Анализ деятельности методической службы</w:t>
            </w:r>
            <w:r>
              <w:rPr>
                <w:noProof/>
                <w:webHidden/>
              </w:rPr>
              <w:tab/>
            </w:r>
            <w:r>
              <w:rPr>
                <w:noProof/>
                <w:webHidden/>
              </w:rPr>
              <w:fldChar w:fldCharType="begin"/>
            </w:r>
            <w:r>
              <w:rPr>
                <w:noProof/>
                <w:webHidden/>
              </w:rPr>
              <w:instrText xml:space="preserve"> PAGEREF _Toc503800966 \h </w:instrText>
            </w:r>
            <w:r>
              <w:rPr>
                <w:noProof/>
                <w:webHidden/>
              </w:rPr>
            </w:r>
            <w:r>
              <w:rPr>
                <w:noProof/>
                <w:webHidden/>
              </w:rPr>
              <w:fldChar w:fldCharType="separate"/>
            </w:r>
            <w:r>
              <w:rPr>
                <w:noProof/>
                <w:webHidden/>
              </w:rPr>
              <w:t>37</w:t>
            </w:r>
            <w:r>
              <w:rPr>
                <w:noProof/>
                <w:webHidden/>
              </w:rPr>
              <w:fldChar w:fldCharType="end"/>
            </w:r>
          </w:hyperlink>
        </w:p>
        <w:p w:rsidR="00B86A75" w:rsidRDefault="00B86A75">
          <w:pPr>
            <w:pStyle w:val="15"/>
            <w:tabs>
              <w:tab w:val="right" w:leader="dot" w:pos="9344"/>
            </w:tabs>
            <w:rPr>
              <w:noProof/>
            </w:rPr>
          </w:pPr>
          <w:hyperlink w:anchor="_Toc503800967" w:history="1">
            <w:r w:rsidRPr="003D40EA">
              <w:rPr>
                <w:rStyle w:val="af1"/>
                <w:rFonts w:ascii="Times New Roman" w:hAnsi="Times New Roman"/>
                <w:noProof/>
                <w:spacing w:val="-6"/>
              </w:rPr>
              <w:t>1.</w:t>
            </w:r>
            <w:r>
              <w:rPr>
                <w:noProof/>
                <w:webHidden/>
              </w:rPr>
              <w:tab/>
            </w:r>
            <w:r>
              <w:rPr>
                <w:noProof/>
                <w:webHidden/>
              </w:rPr>
              <w:fldChar w:fldCharType="begin"/>
            </w:r>
            <w:r>
              <w:rPr>
                <w:noProof/>
                <w:webHidden/>
              </w:rPr>
              <w:instrText xml:space="preserve"> PAGEREF _Toc503800967 \h </w:instrText>
            </w:r>
            <w:r>
              <w:rPr>
                <w:noProof/>
                <w:webHidden/>
              </w:rPr>
            </w:r>
            <w:r>
              <w:rPr>
                <w:noProof/>
                <w:webHidden/>
              </w:rPr>
              <w:fldChar w:fldCharType="separate"/>
            </w:r>
            <w:r>
              <w:rPr>
                <w:noProof/>
                <w:webHidden/>
              </w:rPr>
              <w:t>38</w:t>
            </w:r>
            <w:r>
              <w:rPr>
                <w:noProof/>
                <w:webHidden/>
              </w:rPr>
              <w:fldChar w:fldCharType="end"/>
            </w:r>
          </w:hyperlink>
        </w:p>
        <w:p w:rsidR="00B86A75" w:rsidRDefault="00B86A75">
          <w:pPr>
            <w:pStyle w:val="15"/>
            <w:tabs>
              <w:tab w:val="right" w:leader="dot" w:pos="9344"/>
            </w:tabs>
            <w:rPr>
              <w:noProof/>
            </w:rPr>
          </w:pPr>
          <w:hyperlink w:anchor="_Toc503800968" w:history="1">
            <w:r w:rsidRPr="003D40EA">
              <w:rPr>
                <w:rStyle w:val="af1"/>
                <w:rFonts w:ascii="Times New Roman" w:hAnsi="Times New Roman"/>
                <w:b/>
                <w:noProof/>
              </w:rPr>
              <w:t>Повышение профессионального уровня и мастерства педагогических работников.</w:t>
            </w:r>
            <w:r>
              <w:rPr>
                <w:noProof/>
                <w:webHidden/>
              </w:rPr>
              <w:tab/>
            </w:r>
            <w:r>
              <w:rPr>
                <w:noProof/>
                <w:webHidden/>
              </w:rPr>
              <w:fldChar w:fldCharType="begin"/>
            </w:r>
            <w:r>
              <w:rPr>
                <w:noProof/>
                <w:webHidden/>
              </w:rPr>
              <w:instrText xml:space="preserve"> PAGEREF _Toc503800968 \h </w:instrText>
            </w:r>
            <w:r>
              <w:rPr>
                <w:noProof/>
                <w:webHidden/>
              </w:rPr>
            </w:r>
            <w:r>
              <w:rPr>
                <w:noProof/>
                <w:webHidden/>
              </w:rPr>
              <w:fldChar w:fldCharType="separate"/>
            </w:r>
            <w:r>
              <w:rPr>
                <w:noProof/>
                <w:webHidden/>
              </w:rPr>
              <w:t>38</w:t>
            </w:r>
            <w:r>
              <w:rPr>
                <w:noProof/>
                <w:webHidden/>
              </w:rPr>
              <w:fldChar w:fldCharType="end"/>
            </w:r>
          </w:hyperlink>
        </w:p>
        <w:p w:rsidR="00B86A75" w:rsidRDefault="00B86A75">
          <w:pPr>
            <w:pStyle w:val="15"/>
            <w:tabs>
              <w:tab w:val="right" w:leader="dot" w:pos="9344"/>
            </w:tabs>
            <w:rPr>
              <w:noProof/>
            </w:rPr>
          </w:pPr>
          <w:hyperlink w:anchor="_Toc503800969" w:history="1">
            <w:r w:rsidRPr="003D40EA">
              <w:rPr>
                <w:rStyle w:val="af1"/>
                <w:rFonts w:ascii="Times New Roman" w:hAnsi="Times New Roman"/>
                <w:b/>
                <w:noProof/>
              </w:rPr>
              <w:t>Программно-методическое обеспечение образовательного процесса</w:t>
            </w:r>
            <w:r>
              <w:rPr>
                <w:noProof/>
                <w:webHidden/>
              </w:rPr>
              <w:tab/>
            </w:r>
            <w:r>
              <w:rPr>
                <w:noProof/>
                <w:webHidden/>
              </w:rPr>
              <w:fldChar w:fldCharType="begin"/>
            </w:r>
            <w:r>
              <w:rPr>
                <w:noProof/>
                <w:webHidden/>
              </w:rPr>
              <w:instrText xml:space="preserve"> PAGEREF _Toc503800969 \h </w:instrText>
            </w:r>
            <w:r>
              <w:rPr>
                <w:noProof/>
                <w:webHidden/>
              </w:rPr>
            </w:r>
            <w:r>
              <w:rPr>
                <w:noProof/>
                <w:webHidden/>
              </w:rPr>
              <w:fldChar w:fldCharType="separate"/>
            </w:r>
            <w:r>
              <w:rPr>
                <w:noProof/>
                <w:webHidden/>
              </w:rPr>
              <w:t>38</w:t>
            </w:r>
            <w:r>
              <w:rPr>
                <w:noProof/>
                <w:webHidden/>
              </w:rPr>
              <w:fldChar w:fldCharType="end"/>
            </w:r>
          </w:hyperlink>
        </w:p>
        <w:p w:rsidR="00B86A75" w:rsidRDefault="00B86A75">
          <w:pPr>
            <w:pStyle w:val="15"/>
            <w:tabs>
              <w:tab w:val="right" w:leader="dot" w:pos="9344"/>
            </w:tabs>
            <w:rPr>
              <w:noProof/>
            </w:rPr>
          </w:pPr>
          <w:hyperlink w:anchor="_Toc503800970" w:history="1">
            <w:r w:rsidRPr="003D40EA">
              <w:rPr>
                <w:rStyle w:val="af1"/>
                <w:rFonts w:ascii="Times New Roman" w:hAnsi="Times New Roman"/>
                <w:b/>
                <w:noProof/>
              </w:rPr>
              <w:t>Изучение, обобщение и ретрансляция педагогического опыта</w:t>
            </w:r>
            <w:r>
              <w:rPr>
                <w:noProof/>
                <w:webHidden/>
              </w:rPr>
              <w:tab/>
            </w:r>
            <w:r>
              <w:rPr>
                <w:noProof/>
                <w:webHidden/>
              </w:rPr>
              <w:fldChar w:fldCharType="begin"/>
            </w:r>
            <w:r>
              <w:rPr>
                <w:noProof/>
                <w:webHidden/>
              </w:rPr>
              <w:instrText xml:space="preserve"> PAGEREF _Toc503800970 \h </w:instrText>
            </w:r>
            <w:r>
              <w:rPr>
                <w:noProof/>
                <w:webHidden/>
              </w:rPr>
            </w:r>
            <w:r>
              <w:rPr>
                <w:noProof/>
                <w:webHidden/>
              </w:rPr>
              <w:fldChar w:fldCharType="separate"/>
            </w:r>
            <w:r>
              <w:rPr>
                <w:noProof/>
                <w:webHidden/>
              </w:rPr>
              <w:t>38</w:t>
            </w:r>
            <w:r>
              <w:rPr>
                <w:noProof/>
                <w:webHidden/>
              </w:rPr>
              <w:fldChar w:fldCharType="end"/>
            </w:r>
          </w:hyperlink>
        </w:p>
        <w:p w:rsidR="00B86A75" w:rsidRDefault="00B86A75">
          <w:pPr>
            <w:pStyle w:val="15"/>
            <w:tabs>
              <w:tab w:val="right" w:leader="dot" w:pos="9344"/>
            </w:tabs>
            <w:rPr>
              <w:noProof/>
            </w:rPr>
          </w:pPr>
          <w:hyperlink w:anchor="_Toc503800971" w:history="1">
            <w:r w:rsidRPr="003D40EA">
              <w:rPr>
                <w:rStyle w:val="af1"/>
                <w:rFonts w:ascii="Times New Roman" w:hAnsi="Times New Roman"/>
                <w:b/>
                <w:noProof/>
              </w:rPr>
              <w:t>Информационно-аналитическое обеспечение образовательного процесса</w:t>
            </w:r>
            <w:r>
              <w:rPr>
                <w:noProof/>
                <w:webHidden/>
              </w:rPr>
              <w:tab/>
            </w:r>
            <w:r>
              <w:rPr>
                <w:noProof/>
                <w:webHidden/>
              </w:rPr>
              <w:fldChar w:fldCharType="begin"/>
            </w:r>
            <w:r>
              <w:rPr>
                <w:noProof/>
                <w:webHidden/>
              </w:rPr>
              <w:instrText xml:space="preserve"> PAGEREF _Toc503800971 \h </w:instrText>
            </w:r>
            <w:r>
              <w:rPr>
                <w:noProof/>
                <w:webHidden/>
              </w:rPr>
            </w:r>
            <w:r>
              <w:rPr>
                <w:noProof/>
                <w:webHidden/>
              </w:rPr>
              <w:fldChar w:fldCharType="separate"/>
            </w:r>
            <w:r>
              <w:rPr>
                <w:noProof/>
                <w:webHidden/>
              </w:rPr>
              <w:t>38</w:t>
            </w:r>
            <w:r>
              <w:rPr>
                <w:noProof/>
                <w:webHidden/>
              </w:rPr>
              <w:fldChar w:fldCharType="end"/>
            </w:r>
          </w:hyperlink>
        </w:p>
        <w:p w:rsidR="00B86A75" w:rsidRDefault="00B86A75">
          <w:pPr>
            <w:pStyle w:val="24"/>
            <w:tabs>
              <w:tab w:val="left" w:pos="880"/>
              <w:tab w:val="right" w:leader="dot" w:pos="9344"/>
            </w:tabs>
            <w:rPr>
              <w:noProof/>
            </w:rPr>
          </w:pPr>
          <w:hyperlink w:anchor="_Toc503800972" w:history="1">
            <w:r w:rsidRPr="003D40EA">
              <w:rPr>
                <w:rStyle w:val="af1"/>
                <w:rFonts w:ascii="Times New Roman" w:hAnsi="Times New Roman"/>
                <w:noProof/>
              </w:rPr>
              <w:t>2.8.</w:t>
            </w:r>
            <w:r>
              <w:rPr>
                <w:noProof/>
              </w:rPr>
              <w:tab/>
            </w:r>
            <w:r w:rsidRPr="003D40EA">
              <w:rPr>
                <w:rStyle w:val="af1"/>
                <w:rFonts w:ascii="Times New Roman" w:hAnsi="Times New Roman"/>
                <w:noProof/>
              </w:rPr>
              <w:t>Психолого-педагогическое сопровождение</w:t>
            </w:r>
            <w:r>
              <w:rPr>
                <w:noProof/>
                <w:webHidden/>
              </w:rPr>
              <w:tab/>
            </w:r>
            <w:r>
              <w:rPr>
                <w:noProof/>
                <w:webHidden/>
              </w:rPr>
              <w:fldChar w:fldCharType="begin"/>
            </w:r>
            <w:r>
              <w:rPr>
                <w:noProof/>
                <w:webHidden/>
              </w:rPr>
              <w:instrText xml:space="preserve"> PAGEREF _Toc503800972 \h </w:instrText>
            </w:r>
            <w:r>
              <w:rPr>
                <w:noProof/>
                <w:webHidden/>
              </w:rPr>
            </w:r>
            <w:r>
              <w:rPr>
                <w:noProof/>
                <w:webHidden/>
              </w:rPr>
              <w:fldChar w:fldCharType="separate"/>
            </w:r>
            <w:r>
              <w:rPr>
                <w:noProof/>
                <w:webHidden/>
              </w:rPr>
              <w:t>47</w:t>
            </w:r>
            <w:r>
              <w:rPr>
                <w:noProof/>
                <w:webHidden/>
              </w:rPr>
              <w:fldChar w:fldCharType="end"/>
            </w:r>
          </w:hyperlink>
        </w:p>
        <w:p w:rsidR="00B86A75" w:rsidRDefault="00B86A75">
          <w:pPr>
            <w:pStyle w:val="15"/>
            <w:tabs>
              <w:tab w:val="right" w:leader="dot" w:pos="9344"/>
            </w:tabs>
            <w:rPr>
              <w:noProof/>
            </w:rPr>
          </w:pPr>
          <w:hyperlink w:anchor="_Toc503800973" w:history="1">
            <w:r w:rsidRPr="003D40EA">
              <w:rPr>
                <w:rStyle w:val="af1"/>
                <w:b/>
                <w:iCs/>
                <w:noProof/>
              </w:rPr>
              <w:t>Выступления</w:t>
            </w:r>
            <w:r w:rsidRPr="003D40EA">
              <w:rPr>
                <w:rStyle w:val="af1"/>
                <w:iCs/>
                <w:noProof/>
              </w:rPr>
              <w:t>:</w:t>
            </w:r>
            <w:r>
              <w:rPr>
                <w:noProof/>
                <w:webHidden/>
              </w:rPr>
              <w:tab/>
            </w:r>
            <w:r>
              <w:rPr>
                <w:noProof/>
                <w:webHidden/>
              </w:rPr>
              <w:fldChar w:fldCharType="begin"/>
            </w:r>
            <w:r>
              <w:rPr>
                <w:noProof/>
                <w:webHidden/>
              </w:rPr>
              <w:instrText xml:space="preserve"> PAGEREF _Toc503800973 \h </w:instrText>
            </w:r>
            <w:r>
              <w:rPr>
                <w:noProof/>
                <w:webHidden/>
              </w:rPr>
            </w:r>
            <w:r>
              <w:rPr>
                <w:noProof/>
                <w:webHidden/>
              </w:rPr>
              <w:fldChar w:fldCharType="separate"/>
            </w:r>
            <w:r>
              <w:rPr>
                <w:noProof/>
                <w:webHidden/>
              </w:rPr>
              <w:t>50</w:t>
            </w:r>
            <w:r>
              <w:rPr>
                <w:noProof/>
                <w:webHidden/>
              </w:rPr>
              <w:fldChar w:fldCharType="end"/>
            </w:r>
          </w:hyperlink>
        </w:p>
        <w:p w:rsidR="00B86A75" w:rsidRDefault="00B86A75">
          <w:pPr>
            <w:pStyle w:val="15"/>
            <w:tabs>
              <w:tab w:val="right" w:leader="dot" w:pos="9344"/>
            </w:tabs>
            <w:rPr>
              <w:noProof/>
            </w:rPr>
          </w:pPr>
          <w:hyperlink w:anchor="_Toc503800974" w:history="1">
            <w:r w:rsidRPr="003D40EA">
              <w:rPr>
                <w:rStyle w:val="af1"/>
                <w:iCs/>
                <w:noProof/>
              </w:rPr>
              <w:t>- на методической неделе «Конструктивное взаимодействие. Барьеры в общении».</w:t>
            </w:r>
            <w:r>
              <w:rPr>
                <w:noProof/>
                <w:webHidden/>
              </w:rPr>
              <w:tab/>
            </w:r>
            <w:r>
              <w:rPr>
                <w:noProof/>
                <w:webHidden/>
              </w:rPr>
              <w:fldChar w:fldCharType="begin"/>
            </w:r>
            <w:r>
              <w:rPr>
                <w:noProof/>
                <w:webHidden/>
              </w:rPr>
              <w:instrText xml:space="preserve"> PAGEREF _Toc503800974 \h </w:instrText>
            </w:r>
            <w:r>
              <w:rPr>
                <w:noProof/>
                <w:webHidden/>
              </w:rPr>
            </w:r>
            <w:r>
              <w:rPr>
                <w:noProof/>
                <w:webHidden/>
              </w:rPr>
              <w:fldChar w:fldCharType="separate"/>
            </w:r>
            <w:r>
              <w:rPr>
                <w:noProof/>
                <w:webHidden/>
              </w:rPr>
              <w:t>50</w:t>
            </w:r>
            <w:r>
              <w:rPr>
                <w:noProof/>
                <w:webHidden/>
              </w:rPr>
              <w:fldChar w:fldCharType="end"/>
            </w:r>
          </w:hyperlink>
        </w:p>
        <w:p w:rsidR="00B86A75" w:rsidRDefault="00B86A75">
          <w:pPr>
            <w:pStyle w:val="24"/>
            <w:tabs>
              <w:tab w:val="left" w:pos="880"/>
              <w:tab w:val="right" w:leader="dot" w:pos="9344"/>
            </w:tabs>
            <w:rPr>
              <w:noProof/>
            </w:rPr>
          </w:pPr>
          <w:hyperlink w:anchor="_Toc503800975" w:history="1">
            <w:r w:rsidRPr="003D40EA">
              <w:rPr>
                <w:rStyle w:val="af1"/>
                <w:rFonts w:ascii="Times New Roman" w:hAnsi="Times New Roman"/>
                <w:noProof/>
              </w:rPr>
              <w:t>2.9.</w:t>
            </w:r>
            <w:r>
              <w:rPr>
                <w:noProof/>
              </w:rPr>
              <w:tab/>
            </w:r>
            <w:r w:rsidRPr="003D40EA">
              <w:rPr>
                <w:rStyle w:val="af1"/>
                <w:rFonts w:ascii="Times New Roman" w:hAnsi="Times New Roman"/>
                <w:noProof/>
              </w:rPr>
              <w:t>Информационно-образовательный ресурс как условие развития учреждения</w:t>
            </w:r>
            <w:r>
              <w:rPr>
                <w:noProof/>
                <w:webHidden/>
              </w:rPr>
              <w:tab/>
            </w:r>
            <w:r>
              <w:rPr>
                <w:noProof/>
                <w:webHidden/>
              </w:rPr>
              <w:fldChar w:fldCharType="begin"/>
            </w:r>
            <w:r>
              <w:rPr>
                <w:noProof/>
                <w:webHidden/>
              </w:rPr>
              <w:instrText xml:space="preserve"> PAGEREF _Toc503800975 \h </w:instrText>
            </w:r>
            <w:r>
              <w:rPr>
                <w:noProof/>
                <w:webHidden/>
              </w:rPr>
            </w:r>
            <w:r>
              <w:rPr>
                <w:noProof/>
                <w:webHidden/>
              </w:rPr>
              <w:fldChar w:fldCharType="separate"/>
            </w:r>
            <w:r>
              <w:rPr>
                <w:noProof/>
                <w:webHidden/>
              </w:rPr>
              <w:t>51</w:t>
            </w:r>
            <w:r>
              <w:rPr>
                <w:noProof/>
                <w:webHidden/>
              </w:rPr>
              <w:fldChar w:fldCharType="end"/>
            </w:r>
          </w:hyperlink>
        </w:p>
        <w:p w:rsidR="00B86A75" w:rsidRDefault="00B86A75">
          <w:pPr>
            <w:pStyle w:val="24"/>
            <w:tabs>
              <w:tab w:val="left" w:pos="1100"/>
              <w:tab w:val="right" w:leader="dot" w:pos="9344"/>
            </w:tabs>
            <w:rPr>
              <w:noProof/>
            </w:rPr>
          </w:pPr>
          <w:hyperlink w:anchor="_Toc503800976" w:history="1">
            <w:r w:rsidRPr="003D40EA">
              <w:rPr>
                <w:rStyle w:val="af1"/>
                <w:rFonts w:ascii="Times New Roman" w:hAnsi="Times New Roman"/>
                <w:noProof/>
              </w:rPr>
              <w:t>2.10.</w:t>
            </w:r>
            <w:r>
              <w:rPr>
                <w:noProof/>
              </w:rPr>
              <w:tab/>
            </w:r>
            <w:r w:rsidRPr="003D40EA">
              <w:rPr>
                <w:rStyle w:val="af1"/>
                <w:rFonts w:ascii="Times New Roman" w:hAnsi="Times New Roman"/>
                <w:noProof/>
              </w:rPr>
              <w:t>Анализ достижений</w:t>
            </w:r>
            <w:r>
              <w:rPr>
                <w:noProof/>
                <w:webHidden/>
              </w:rPr>
              <w:tab/>
            </w:r>
            <w:r>
              <w:rPr>
                <w:noProof/>
                <w:webHidden/>
              </w:rPr>
              <w:fldChar w:fldCharType="begin"/>
            </w:r>
            <w:r>
              <w:rPr>
                <w:noProof/>
                <w:webHidden/>
              </w:rPr>
              <w:instrText xml:space="preserve"> PAGEREF _Toc503800976 \h </w:instrText>
            </w:r>
            <w:r>
              <w:rPr>
                <w:noProof/>
                <w:webHidden/>
              </w:rPr>
            </w:r>
            <w:r>
              <w:rPr>
                <w:noProof/>
                <w:webHidden/>
              </w:rPr>
              <w:fldChar w:fldCharType="separate"/>
            </w:r>
            <w:r>
              <w:rPr>
                <w:noProof/>
                <w:webHidden/>
              </w:rPr>
              <w:t>52</w:t>
            </w:r>
            <w:r>
              <w:rPr>
                <w:noProof/>
                <w:webHidden/>
              </w:rPr>
              <w:fldChar w:fldCharType="end"/>
            </w:r>
          </w:hyperlink>
        </w:p>
        <w:p w:rsidR="00B86A75" w:rsidRDefault="00B86A75">
          <w:pPr>
            <w:pStyle w:val="24"/>
            <w:tabs>
              <w:tab w:val="left" w:pos="1100"/>
              <w:tab w:val="right" w:leader="dot" w:pos="9344"/>
            </w:tabs>
            <w:rPr>
              <w:noProof/>
            </w:rPr>
          </w:pPr>
          <w:hyperlink w:anchor="_Toc503800977" w:history="1">
            <w:r w:rsidRPr="003D40EA">
              <w:rPr>
                <w:rStyle w:val="af1"/>
                <w:rFonts w:ascii="Times New Roman" w:hAnsi="Times New Roman"/>
                <w:noProof/>
              </w:rPr>
              <w:t>2.11.</w:t>
            </w:r>
            <w:r>
              <w:rPr>
                <w:noProof/>
              </w:rPr>
              <w:tab/>
            </w:r>
            <w:r w:rsidRPr="003D40EA">
              <w:rPr>
                <w:rStyle w:val="af1"/>
                <w:rFonts w:ascii="Times New Roman" w:hAnsi="Times New Roman"/>
                <w:noProof/>
              </w:rPr>
              <w:t>Охрана и безопасность труда</w:t>
            </w:r>
            <w:r>
              <w:rPr>
                <w:noProof/>
                <w:webHidden/>
              </w:rPr>
              <w:tab/>
            </w:r>
            <w:r>
              <w:rPr>
                <w:noProof/>
                <w:webHidden/>
              </w:rPr>
              <w:fldChar w:fldCharType="begin"/>
            </w:r>
            <w:r>
              <w:rPr>
                <w:noProof/>
                <w:webHidden/>
              </w:rPr>
              <w:instrText xml:space="preserve"> PAGEREF _Toc503800977 \h </w:instrText>
            </w:r>
            <w:r>
              <w:rPr>
                <w:noProof/>
                <w:webHidden/>
              </w:rPr>
            </w:r>
            <w:r>
              <w:rPr>
                <w:noProof/>
                <w:webHidden/>
              </w:rPr>
              <w:fldChar w:fldCharType="separate"/>
            </w:r>
            <w:r>
              <w:rPr>
                <w:noProof/>
                <w:webHidden/>
              </w:rPr>
              <w:t>57</w:t>
            </w:r>
            <w:r>
              <w:rPr>
                <w:noProof/>
                <w:webHidden/>
              </w:rPr>
              <w:fldChar w:fldCharType="end"/>
            </w:r>
          </w:hyperlink>
        </w:p>
        <w:p w:rsidR="00B86A75" w:rsidRDefault="00B86A75">
          <w:pPr>
            <w:pStyle w:val="24"/>
            <w:tabs>
              <w:tab w:val="left" w:pos="1100"/>
              <w:tab w:val="right" w:leader="dot" w:pos="9344"/>
            </w:tabs>
            <w:rPr>
              <w:noProof/>
            </w:rPr>
          </w:pPr>
          <w:hyperlink w:anchor="_Toc503800978" w:history="1">
            <w:r w:rsidRPr="003D40EA">
              <w:rPr>
                <w:rStyle w:val="af1"/>
                <w:rFonts w:ascii="Times New Roman" w:hAnsi="Times New Roman"/>
                <w:noProof/>
              </w:rPr>
              <w:t>2.12.</w:t>
            </w:r>
            <w:r>
              <w:rPr>
                <w:noProof/>
              </w:rPr>
              <w:tab/>
            </w:r>
            <w:r w:rsidRPr="003D40EA">
              <w:rPr>
                <w:rStyle w:val="af1"/>
                <w:rFonts w:ascii="Times New Roman" w:hAnsi="Times New Roman"/>
                <w:noProof/>
              </w:rPr>
              <w:t>Основные показатели деятельности</w:t>
            </w:r>
            <w:r>
              <w:rPr>
                <w:noProof/>
                <w:webHidden/>
              </w:rPr>
              <w:tab/>
            </w:r>
            <w:r>
              <w:rPr>
                <w:noProof/>
                <w:webHidden/>
              </w:rPr>
              <w:fldChar w:fldCharType="begin"/>
            </w:r>
            <w:r>
              <w:rPr>
                <w:noProof/>
                <w:webHidden/>
              </w:rPr>
              <w:instrText xml:space="preserve"> PAGEREF _Toc503800978 \h </w:instrText>
            </w:r>
            <w:r>
              <w:rPr>
                <w:noProof/>
                <w:webHidden/>
              </w:rPr>
            </w:r>
            <w:r>
              <w:rPr>
                <w:noProof/>
                <w:webHidden/>
              </w:rPr>
              <w:fldChar w:fldCharType="separate"/>
            </w:r>
            <w:r>
              <w:rPr>
                <w:noProof/>
                <w:webHidden/>
              </w:rPr>
              <w:t>58</w:t>
            </w:r>
            <w:r>
              <w:rPr>
                <w:noProof/>
                <w:webHidden/>
              </w:rPr>
              <w:fldChar w:fldCharType="end"/>
            </w:r>
          </w:hyperlink>
        </w:p>
        <w:p w:rsidR="00B86A75" w:rsidRDefault="00B86A75">
          <w:pPr>
            <w:pStyle w:val="24"/>
            <w:tabs>
              <w:tab w:val="right" w:leader="dot" w:pos="9344"/>
            </w:tabs>
            <w:rPr>
              <w:noProof/>
            </w:rPr>
          </w:pPr>
          <w:hyperlink w:anchor="_Toc503800979" w:history="1">
            <w:r w:rsidRPr="003D40EA">
              <w:rPr>
                <w:rStyle w:val="af1"/>
                <w:rFonts w:ascii="Times New Roman" w:hAnsi="Times New Roman"/>
                <w:noProof/>
              </w:rPr>
              <w:t>Выводы по Главе 2.</w:t>
            </w:r>
            <w:r>
              <w:rPr>
                <w:noProof/>
                <w:webHidden/>
              </w:rPr>
              <w:tab/>
            </w:r>
            <w:r>
              <w:rPr>
                <w:noProof/>
                <w:webHidden/>
              </w:rPr>
              <w:fldChar w:fldCharType="begin"/>
            </w:r>
            <w:r>
              <w:rPr>
                <w:noProof/>
                <w:webHidden/>
              </w:rPr>
              <w:instrText xml:space="preserve"> PAGEREF _Toc503800979 \h </w:instrText>
            </w:r>
            <w:r>
              <w:rPr>
                <w:noProof/>
                <w:webHidden/>
              </w:rPr>
            </w:r>
            <w:r>
              <w:rPr>
                <w:noProof/>
                <w:webHidden/>
              </w:rPr>
              <w:fldChar w:fldCharType="separate"/>
            </w:r>
            <w:r>
              <w:rPr>
                <w:noProof/>
                <w:webHidden/>
              </w:rPr>
              <w:t>63</w:t>
            </w:r>
            <w:r>
              <w:rPr>
                <w:noProof/>
                <w:webHidden/>
              </w:rPr>
              <w:fldChar w:fldCharType="end"/>
            </w:r>
          </w:hyperlink>
        </w:p>
        <w:p w:rsidR="00B86A75" w:rsidRDefault="00B86A75">
          <w:pPr>
            <w:pStyle w:val="15"/>
            <w:tabs>
              <w:tab w:val="left" w:pos="440"/>
              <w:tab w:val="right" w:leader="dot" w:pos="9344"/>
            </w:tabs>
            <w:rPr>
              <w:noProof/>
            </w:rPr>
          </w:pPr>
          <w:hyperlink w:anchor="_Toc503800980" w:history="1">
            <w:r w:rsidRPr="003D40EA">
              <w:rPr>
                <w:rStyle w:val="af1"/>
                <w:rFonts w:ascii="Times New Roman" w:hAnsi="Times New Roman" w:cs="Times New Roman"/>
                <w:noProof/>
              </w:rPr>
              <w:t>3.</w:t>
            </w:r>
            <w:r>
              <w:rPr>
                <w:noProof/>
              </w:rPr>
              <w:tab/>
            </w:r>
            <w:r w:rsidRPr="003D40EA">
              <w:rPr>
                <w:rStyle w:val="af1"/>
                <w:rFonts w:ascii="Times New Roman" w:hAnsi="Times New Roman" w:cs="Times New Roman"/>
                <w:noProof/>
              </w:rPr>
              <w:t>Концептуальное видение образа будущего состояния  МБОУДО ЦРТДИЮ «СОЗВЕЗДИЕ» г. Калуги</w:t>
            </w:r>
            <w:r>
              <w:rPr>
                <w:noProof/>
                <w:webHidden/>
              </w:rPr>
              <w:tab/>
            </w:r>
            <w:r>
              <w:rPr>
                <w:noProof/>
                <w:webHidden/>
              </w:rPr>
              <w:fldChar w:fldCharType="begin"/>
            </w:r>
            <w:r>
              <w:rPr>
                <w:noProof/>
                <w:webHidden/>
              </w:rPr>
              <w:instrText xml:space="preserve"> PAGEREF _Toc503800980 \h </w:instrText>
            </w:r>
            <w:r>
              <w:rPr>
                <w:noProof/>
                <w:webHidden/>
              </w:rPr>
            </w:r>
            <w:r>
              <w:rPr>
                <w:noProof/>
                <w:webHidden/>
              </w:rPr>
              <w:fldChar w:fldCharType="separate"/>
            </w:r>
            <w:r>
              <w:rPr>
                <w:noProof/>
                <w:webHidden/>
              </w:rPr>
              <w:t>64</w:t>
            </w:r>
            <w:r>
              <w:rPr>
                <w:noProof/>
                <w:webHidden/>
              </w:rPr>
              <w:fldChar w:fldCharType="end"/>
            </w:r>
          </w:hyperlink>
        </w:p>
        <w:p w:rsidR="00B86A75" w:rsidRDefault="00B86A75">
          <w:pPr>
            <w:pStyle w:val="15"/>
            <w:tabs>
              <w:tab w:val="left" w:pos="440"/>
              <w:tab w:val="right" w:leader="dot" w:pos="9344"/>
            </w:tabs>
            <w:rPr>
              <w:noProof/>
            </w:rPr>
          </w:pPr>
          <w:hyperlink w:anchor="_Toc503800981" w:history="1">
            <w:r w:rsidRPr="003D40EA">
              <w:rPr>
                <w:rStyle w:val="af1"/>
                <w:rFonts w:ascii="Times New Roman" w:hAnsi="Times New Roman" w:cs="Times New Roman"/>
                <w:noProof/>
              </w:rPr>
              <w:t>4.</w:t>
            </w:r>
            <w:r>
              <w:rPr>
                <w:noProof/>
              </w:rPr>
              <w:tab/>
            </w:r>
            <w:r w:rsidRPr="003D40EA">
              <w:rPr>
                <w:rStyle w:val="af1"/>
                <w:rFonts w:ascii="Times New Roman" w:hAnsi="Times New Roman" w:cs="Times New Roman"/>
                <w:noProof/>
              </w:rPr>
              <w:t>Направления программы развития</w:t>
            </w:r>
            <w:r>
              <w:rPr>
                <w:noProof/>
                <w:webHidden/>
              </w:rPr>
              <w:tab/>
            </w:r>
            <w:r>
              <w:rPr>
                <w:noProof/>
                <w:webHidden/>
              </w:rPr>
              <w:fldChar w:fldCharType="begin"/>
            </w:r>
            <w:r>
              <w:rPr>
                <w:noProof/>
                <w:webHidden/>
              </w:rPr>
              <w:instrText xml:space="preserve"> PAGEREF _Toc503800981 \h </w:instrText>
            </w:r>
            <w:r>
              <w:rPr>
                <w:noProof/>
                <w:webHidden/>
              </w:rPr>
            </w:r>
            <w:r>
              <w:rPr>
                <w:noProof/>
                <w:webHidden/>
              </w:rPr>
              <w:fldChar w:fldCharType="separate"/>
            </w:r>
            <w:r>
              <w:rPr>
                <w:noProof/>
                <w:webHidden/>
              </w:rPr>
              <w:t>70</w:t>
            </w:r>
            <w:r>
              <w:rPr>
                <w:noProof/>
                <w:webHidden/>
              </w:rPr>
              <w:fldChar w:fldCharType="end"/>
            </w:r>
          </w:hyperlink>
        </w:p>
        <w:p w:rsidR="00B86A75" w:rsidRDefault="00B86A75">
          <w:pPr>
            <w:pStyle w:val="24"/>
            <w:tabs>
              <w:tab w:val="left" w:pos="880"/>
              <w:tab w:val="right" w:leader="dot" w:pos="9344"/>
            </w:tabs>
            <w:rPr>
              <w:noProof/>
            </w:rPr>
          </w:pPr>
          <w:hyperlink w:anchor="_Toc503800982" w:history="1">
            <w:r w:rsidRPr="003D40EA">
              <w:rPr>
                <w:rStyle w:val="af1"/>
                <w:rFonts w:ascii="Times New Roman" w:hAnsi="Times New Roman"/>
                <w:noProof/>
              </w:rPr>
              <w:t>4.1.</w:t>
            </w:r>
            <w:r>
              <w:rPr>
                <w:noProof/>
              </w:rPr>
              <w:tab/>
            </w:r>
            <w:r w:rsidRPr="003D40EA">
              <w:rPr>
                <w:rStyle w:val="af1"/>
                <w:rFonts w:ascii="Times New Roman" w:hAnsi="Times New Roman"/>
                <w:noProof/>
              </w:rPr>
              <w:t>Развитие профориентационной деятельности Центра «Созвездие». Внедрение модели профессиональной ориентации</w:t>
            </w:r>
            <w:r>
              <w:rPr>
                <w:noProof/>
                <w:webHidden/>
              </w:rPr>
              <w:tab/>
            </w:r>
            <w:r>
              <w:rPr>
                <w:noProof/>
                <w:webHidden/>
              </w:rPr>
              <w:fldChar w:fldCharType="begin"/>
            </w:r>
            <w:r>
              <w:rPr>
                <w:noProof/>
                <w:webHidden/>
              </w:rPr>
              <w:instrText xml:space="preserve"> PAGEREF _Toc503800982 \h </w:instrText>
            </w:r>
            <w:r>
              <w:rPr>
                <w:noProof/>
                <w:webHidden/>
              </w:rPr>
            </w:r>
            <w:r>
              <w:rPr>
                <w:noProof/>
                <w:webHidden/>
              </w:rPr>
              <w:fldChar w:fldCharType="separate"/>
            </w:r>
            <w:r>
              <w:rPr>
                <w:noProof/>
                <w:webHidden/>
              </w:rPr>
              <w:t>70</w:t>
            </w:r>
            <w:r>
              <w:rPr>
                <w:noProof/>
                <w:webHidden/>
              </w:rPr>
              <w:fldChar w:fldCharType="end"/>
            </w:r>
          </w:hyperlink>
        </w:p>
        <w:p w:rsidR="00B86A75" w:rsidRDefault="00B86A75">
          <w:pPr>
            <w:pStyle w:val="24"/>
            <w:tabs>
              <w:tab w:val="left" w:pos="880"/>
              <w:tab w:val="right" w:leader="dot" w:pos="9344"/>
            </w:tabs>
            <w:rPr>
              <w:noProof/>
            </w:rPr>
          </w:pPr>
          <w:hyperlink w:anchor="_Toc503800983" w:history="1">
            <w:r w:rsidRPr="003D40EA">
              <w:rPr>
                <w:rStyle w:val="af1"/>
                <w:rFonts w:ascii="Times New Roman" w:hAnsi="Times New Roman"/>
                <w:noProof/>
              </w:rPr>
              <w:t>4.2.</w:t>
            </w:r>
            <w:r>
              <w:rPr>
                <w:noProof/>
              </w:rPr>
              <w:tab/>
            </w:r>
            <w:r w:rsidRPr="003D40EA">
              <w:rPr>
                <w:rStyle w:val="af1"/>
                <w:rFonts w:ascii="Times New Roman" w:hAnsi="Times New Roman"/>
                <w:noProof/>
              </w:rPr>
              <w:t>Развитие форм образования детей с ограниченными возможностями здоровья</w:t>
            </w:r>
            <w:r>
              <w:rPr>
                <w:noProof/>
                <w:webHidden/>
              </w:rPr>
              <w:tab/>
            </w:r>
            <w:r>
              <w:rPr>
                <w:noProof/>
                <w:webHidden/>
              </w:rPr>
              <w:fldChar w:fldCharType="begin"/>
            </w:r>
            <w:r>
              <w:rPr>
                <w:noProof/>
                <w:webHidden/>
              </w:rPr>
              <w:instrText xml:space="preserve"> PAGEREF _Toc503800983 \h </w:instrText>
            </w:r>
            <w:r>
              <w:rPr>
                <w:noProof/>
                <w:webHidden/>
              </w:rPr>
            </w:r>
            <w:r>
              <w:rPr>
                <w:noProof/>
                <w:webHidden/>
              </w:rPr>
              <w:fldChar w:fldCharType="separate"/>
            </w:r>
            <w:r>
              <w:rPr>
                <w:noProof/>
                <w:webHidden/>
              </w:rPr>
              <w:t>77</w:t>
            </w:r>
            <w:r>
              <w:rPr>
                <w:noProof/>
                <w:webHidden/>
              </w:rPr>
              <w:fldChar w:fldCharType="end"/>
            </w:r>
          </w:hyperlink>
        </w:p>
        <w:p w:rsidR="00B86A75" w:rsidRDefault="00B86A75">
          <w:pPr>
            <w:pStyle w:val="24"/>
            <w:tabs>
              <w:tab w:val="left" w:pos="880"/>
              <w:tab w:val="right" w:leader="dot" w:pos="9344"/>
            </w:tabs>
            <w:rPr>
              <w:noProof/>
            </w:rPr>
          </w:pPr>
          <w:hyperlink w:anchor="_Toc503800984" w:history="1">
            <w:r w:rsidRPr="003D40EA">
              <w:rPr>
                <w:rStyle w:val="af1"/>
                <w:rFonts w:ascii="Times New Roman" w:hAnsi="Times New Roman"/>
                <w:noProof/>
              </w:rPr>
              <w:t>4.3.</w:t>
            </w:r>
            <w:r>
              <w:rPr>
                <w:noProof/>
              </w:rPr>
              <w:tab/>
            </w:r>
            <w:r w:rsidRPr="003D40EA">
              <w:rPr>
                <w:rStyle w:val="af1"/>
                <w:rFonts w:ascii="Times New Roman" w:hAnsi="Times New Roman"/>
                <w:noProof/>
              </w:rPr>
              <w:t>Развитие перспективного направления дополнительного образования – интерактивного режима работы в техническом и инженерном творчестве, при помощи широкого спектра IT-технологий.</w:t>
            </w:r>
            <w:r>
              <w:rPr>
                <w:noProof/>
                <w:webHidden/>
              </w:rPr>
              <w:tab/>
            </w:r>
            <w:r>
              <w:rPr>
                <w:noProof/>
                <w:webHidden/>
              </w:rPr>
              <w:fldChar w:fldCharType="begin"/>
            </w:r>
            <w:r>
              <w:rPr>
                <w:noProof/>
                <w:webHidden/>
              </w:rPr>
              <w:instrText xml:space="preserve"> PAGEREF _Toc503800984 \h </w:instrText>
            </w:r>
            <w:r>
              <w:rPr>
                <w:noProof/>
                <w:webHidden/>
              </w:rPr>
            </w:r>
            <w:r>
              <w:rPr>
                <w:noProof/>
                <w:webHidden/>
              </w:rPr>
              <w:fldChar w:fldCharType="separate"/>
            </w:r>
            <w:r>
              <w:rPr>
                <w:noProof/>
                <w:webHidden/>
              </w:rPr>
              <w:t>80</w:t>
            </w:r>
            <w:r>
              <w:rPr>
                <w:noProof/>
                <w:webHidden/>
              </w:rPr>
              <w:fldChar w:fldCharType="end"/>
            </w:r>
          </w:hyperlink>
        </w:p>
        <w:p w:rsidR="00B86A75" w:rsidRDefault="00B86A75">
          <w:pPr>
            <w:pStyle w:val="24"/>
            <w:tabs>
              <w:tab w:val="left" w:pos="880"/>
              <w:tab w:val="right" w:leader="dot" w:pos="9344"/>
            </w:tabs>
            <w:rPr>
              <w:noProof/>
            </w:rPr>
          </w:pPr>
          <w:hyperlink w:anchor="_Toc503800985" w:history="1">
            <w:r w:rsidRPr="003D40EA">
              <w:rPr>
                <w:rStyle w:val="af1"/>
                <w:rFonts w:ascii="Times New Roman" w:hAnsi="Times New Roman"/>
                <w:noProof/>
              </w:rPr>
              <w:t>4.4.</w:t>
            </w:r>
            <w:r>
              <w:rPr>
                <w:noProof/>
              </w:rPr>
              <w:tab/>
            </w:r>
            <w:r w:rsidRPr="003D40EA">
              <w:rPr>
                <w:rStyle w:val="af1"/>
                <w:rFonts w:ascii="Times New Roman" w:hAnsi="Times New Roman"/>
                <w:noProof/>
              </w:rPr>
              <w:t>Развитие детского творчества, творческих способностей учащихся, эффективные формы работы с одаренными детьми</w:t>
            </w:r>
            <w:r>
              <w:rPr>
                <w:noProof/>
                <w:webHidden/>
              </w:rPr>
              <w:tab/>
            </w:r>
            <w:r>
              <w:rPr>
                <w:noProof/>
                <w:webHidden/>
              </w:rPr>
              <w:fldChar w:fldCharType="begin"/>
            </w:r>
            <w:r>
              <w:rPr>
                <w:noProof/>
                <w:webHidden/>
              </w:rPr>
              <w:instrText xml:space="preserve"> PAGEREF _Toc503800985 \h </w:instrText>
            </w:r>
            <w:r>
              <w:rPr>
                <w:noProof/>
                <w:webHidden/>
              </w:rPr>
            </w:r>
            <w:r>
              <w:rPr>
                <w:noProof/>
                <w:webHidden/>
              </w:rPr>
              <w:fldChar w:fldCharType="separate"/>
            </w:r>
            <w:r>
              <w:rPr>
                <w:noProof/>
                <w:webHidden/>
              </w:rPr>
              <w:t>84</w:t>
            </w:r>
            <w:r>
              <w:rPr>
                <w:noProof/>
                <w:webHidden/>
              </w:rPr>
              <w:fldChar w:fldCharType="end"/>
            </w:r>
          </w:hyperlink>
        </w:p>
        <w:p w:rsidR="00B86A75" w:rsidRDefault="00B86A75">
          <w:pPr>
            <w:pStyle w:val="24"/>
            <w:tabs>
              <w:tab w:val="left" w:pos="880"/>
              <w:tab w:val="right" w:leader="dot" w:pos="9344"/>
            </w:tabs>
            <w:rPr>
              <w:noProof/>
            </w:rPr>
          </w:pPr>
          <w:hyperlink w:anchor="_Toc503800986" w:history="1">
            <w:r w:rsidRPr="003D40EA">
              <w:rPr>
                <w:rStyle w:val="af1"/>
                <w:rFonts w:ascii="Times New Roman" w:hAnsi="Times New Roman"/>
                <w:noProof/>
              </w:rPr>
              <w:t>4.5.</w:t>
            </w:r>
            <w:r>
              <w:rPr>
                <w:noProof/>
              </w:rPr>
              <w:tab/>
            </w:r>
            <w:r w:rsidRPr="003D40EA">
              <w:rPr>
                <w:rStyle w:val="af1"/>
                <w:rFonts w:ascii="Times New Roman" w:hAnsi="Times New Roman"/>
                <w:noProof/>
              </w:rPr>
              <w:t>Развитие актуальных направлений работы с подростками и молодежью</w:t>
            </w:r>
            <w:r>
              <w:rPr>
                <w:noProof/>
                <w:webHidden/>
              </w:rPr>
              <w:tab/>
            </w:r>
            <w:r>
              <w:rPr>
                <w:noProof/>
                <w:webHidden/>
              </w:rPr>
              <w:fldChar w:fldCharType="begin"/>
            </w:r>
            <w:r>
              <w:rPr>
                <w:noProof/>
                <w:webHidden/>
              </w:rPr>
              <w:instrText xml:space="preserve"> PAGEREF _Toc503800986 \h </w:instrText>
            </w:r>
            <w:r>
              <w:rPr>
                <w:noProof/>
                <w:webHidden/>
              </w:rPr>
            </w:r>
            <w:r>
              <w:rPr>
                <w:noProof/>
                <w:webHidden/>
              </w:rPr>
              <w:fldChar w:fldCharType="separate"/>
            </w:r>
            <w:r>
              <w:rPr>
                <w:noProof/>
                <w:webHidden/>
              </w:rPr>
              <w:t>86</w:t>
            </w:r>
            <w:r>
              <w:rPr>
                <w:noProof/>
                <w:webHidden/>
              </w:rPr>
              <w:fldChar w:fldCharType="end"/>
            </w:r>
          </w:hyperlink>
        </w:p>
        <w:p w:rsidR="00B86A75" w:rsidRDefault="00B86A75">
          <w:pPr>
            <w:pStyle w:val="15"/>
            <w:tabs>
              <w:tab w:val="left" w:pos="440"/>
              <w:tab w:val="right" w:leader="dot" w:pos="9344"/>
            </w:tabs>
            <w:rPr>
              <w:noProof/>
            </w:rPr>
          </w:pPr>
          <w:hyperlink w:anchor="_Toc503800987" w:history="1">
            <w:r w:rsidRPr="003D40EA">
              <w:rPr>
                <w:rStyle w:val="af1"/>
                <w:rFonts w:ascii="Times New Roman" w:hAnsi="Times New Roman" w:cs="Times New Roman"/>
                <w:noProof/>
              </w:rPr>
              <w:t>5.</w:t>
            </w:r>
            <w:r>
              <w:rPr>
                <w:noProof/>
              </w:rPr>
              <w:tab/>
            </w:r>
            <w:r w:rsidRPr="003D40EA">
              <w:rPr>
                <w:rStyle w:val="af1"/>
                <w:rFonts w:ascii="Times New Roman" w:hAnsi="Times New Roman" w:cs="Times New Roman"/>
                <w:noProof/>
              </w:rPr>
              <w:t>Описание ожидаемых результатов реализации программы развития МБОУДО ЦРТДиЮ «Созвездие» г. Калуги</w:t>
            </w:r>
            <w:r>
              <w:rPr>
                <w:noProof/>
                <w:webHidden/>
              </w:rPr>
              <w:tab/>
            </w:r>
            <w:r>
              <w:rPr>
                <w:noProof/>
                <w:webHidden/>
              </w:rPr>
              <w:fldChar w:fldCharType="begin"/>
            </w:r>
            <w:r>
              <w:rPr>
                <w:noProof/>
                <w:webHidden/>
              </w:rPr>
              <w:instrText xml:space="preserve"> PAGEREF _Toc503800987 \h </w:instrText>
            </w:r>
            <w:r>
              <w:rPr>
                <w:noProof/>
                <w:webHidden/>
              </w:rPr>
            </w:r>
            <w:r>
              <w:rPr>
                <w:noProof/>
                <w:webHidden/>
              </w:rPr>
              <w:fldChar w:fldCharType="separate"/>
            </w:r>
            <w:r>
              <w:rPr>
                <w:noProof/>
                <w:webHidden/>
              </w:rPr>
              <w:t>96</w:t>
            </w:r>
            <w:r>
              <w:rPr>
                <w:noProof/>
                <w:webHidden/>
              </w:rPr>
              <w:fldChar w:fldCharType="end"/>
            </w:r>
          </w:hyperlink>
        </w:p>
        <w:p w:rsidR="00B86A75" w:rsidRDefault="00B86A75">
          <w:pPr>
            <w:pStyle w:val="15"/>
            <w:tabs>
              <w:tab w:val="left" w:pos="440"/>
              <w:tab w:val="right" w:leader="dot" w:pos="9344"/>
            </w:tabs>
            <w:rPr>
              <w:noProof/>
            </w:rPr>
          </w:pPr>
          <w:hyperlink w:anchor="_Toc503800988" w:history="1">
            <w:r w:rsidRPr="003D40EA">
              <w:rPr>
                <w:rStyle w:val="af1"/>
                <w:rFonts w:ascii="Times New Roman" w:hAnsi="Times New Roman" w:cs="Times New Roman"/>
                <w:noProof/>
              </w:rPr>
              <w:t>6.</w:t>
            </w:r>
            <w:r>
              <w:rPr>
                <w:noProof/>
              </w:rPr>
              <w:tab/>
            </w:r>
            <w:r w:rsidRPr="003D40EA">
              <w:rPr>
                <w:rStyle w:val="af1"/>
                <w:rFonts w:ascii="Times New Roman" w:hAnsi="Times New Roman" w:cs="Times New Roman"/>
                <w:noProof/>
              </w:rPr>
              <w:t>Механизм управления реализацией программы развития  МБОУДО ЦРТДиЮ «Созвездие» г. Калуги</w:t>
            </w:r>
            <w:r>
              <w:rPr>
                <w:noProof/>
                <w:webHidden/>
              </w:rPr>
              <w:tab/>
            </w:r>
            <w:r>
              <w:rPr>
                <w:noProof/>
                <w:webHidden/>
              </w:rPr>
              <w:fldChar w:fldCharType="begin"/>
            </w:r>
            <w:r>
              <w:rPr>
                <w:noProof/>
                <w:webHidden/>
              </w:rPr>
              <w:instrText xml:space="preserve"> PAGEREF _Toc503800988 \h </w:instrText>
            </w:r>
            <w:r>
              <w:rPr>
                <w:noProof/>
                <w:webHidden/>
              </w:rPr>
            </w:r>
            <w:r>
              <w:rPr>
                <w:noProof/>
                <w:webHidden/>
              </w:rPr>
              <w:fldChar w:fldCharType="separate"/>
            </w:r>
            <w:r>
              <w:rPr>
                <w:noProof/>
                <w:webHidden/>
              </w:rPr>
              <w:t>97</w:t>
            </w:r>
            <w:r>
              <w:rPr>
                <w:noProof/>
                <w:webHidden/>
              </w:rPr>
              <w:fldChar w:fldCharType="end"/>
            </w:r>
          </w:hyperlink>
        </w:p>
        <w:p w:rsidR="00B86A75" w:rsidRDefault="00B86A75">
          <w:pPr>
            <w:pStyle w:val="24"/>
            <w:tabs>
              <w:tab w:val="right" w:leader="dot" w:pos="9344"/>
            </w:tabs>
            <w:rPr>
              <w:noProof/>
            </w:rPr>
          </w:pPr>
          <w:hyperlink w:anchor="_Toc503800989" w:history="1">
            <w:r w:rsidRPr="003D40EA">
              <w:rPr>
                <w:rStyle w:val="af1"/>
                <w:rFonts w:ascii="Times New Roman" w:hAnsi="Times New Roman"/>
                <w:noProof/>
              </w:rPr>
              <w:t>6.1 Модель управления реализацией программы развития</w:t>
            </w:r>
            <w:r>
              <w:rPr>
                <w:noProof/>
                <w:webHidden/>
              </w:rPr>
              <w:tab/>
            </w:r>
            <w:r>
              <w:rPr>
                <w:noProof/>
                <w:webHidden/>
              </w:rPr>
              <w:fldChar w:fldCharType="begin"/>
            </w:r>
            <w:r>
              <w:rPr>
                <w:noProof/>
                <w:webHidden/>
              </w:rPr>
              <w:instrText xml:space="preserve"> PAGEREF _Toc503800989 \h </w:instrText>
            </w:r>
            <w:r>
              <w:rPr>
                <w:noProof/>
                <w:webHidden/>
              </w:rPr>
            </w:r>
            <w:r>
              <w:rPr>
                <w:noProof/>
                <w:webHidden/>
              </w:rPr>
              <w:fldChar w:fldCharType="separate"/>
            </w:r>
            <w:r>
              <w:rPr>
                <w:noProof/>
                <w:webHidden/>
              </w:rPr>
              <w:t>97</w:t>
            </w:r>
            <w:r>
              <w:rPr>
                <w:noProof/>
                <w:webHidden/>
              </w:rPr>
              <w:fldChar w:fldCharType="end"/>
            </w:r>
          </w:hyperlink>
        </w:p>
        <w:p w:rsidR="00B86A75" w:rsidRDefault="00B86A75">
          <w:pPr>
            <w:pStyle w:val="24"/>
            <w:tabs>
              <w:tab w:val="right" w:leader="dot" w:pos="9344"/>
            </w:tabs>
            <w:rPr>
              <w:noProof/>
            </w:rPr>
          </w:pPr>
          <w:hyperlink w:anchor="_Toc503800990" w:history="1">
            <w:r w:rsidRPr="003D40EA">
              <w:rPr>
                <w:rStyle w:val="af1"/>
                <w:rFonts w:ascii="Times New Roman" w:hAnsi="Times New Roman"/>
                <w:noProof/>
              </w:rPr>
              <w:t>6.2 Мониторинг программы развития</w:t>
            </w:r>
            <w:r>
              <w:rPr>
                <w:noProof/>
                <w:webHidden/>
              </w:rPr>
              <w:tab/>
            </w:r>
            <w:r>
              <w:rPr>
                <w:noProof/>
                <w:webHidden/>
              </w:rPr>
              <w:fldChar w:fldCharType="begin"/>
            </w:r>
            <w:r>
              <w:rPr>
                <w:noProof/>
                <w:webHidden/>
              </w:rPr>
              <w:instrText xml:space="preserve"> PAGEREF _Toc503800990 \h </w:instrText>
            </w:r>
            <w:r>
              <w:rPr>
                <w:noProof/>
                <w:webHidden/>
              </w:rPr>
            </w:r>
            <w:r>
              <w:rPr>
                <w:noProof/>
                <w:webHidden/>
              </w:rPr>
              <w:fldChar w:fldCharType="separate"/>
            </w:r>
            <w:r>
              <w:rPr>
                <w:noProof/>
                <w:webHidden/>
              </w:rPr>
              <w:t>97</w:t>
            </w:r>
            <w:r>
              <w:rPr>
                <w:noProof/>
                <w:webHidden/>
              </w:rPr>
              <w:fldChar w:fldCharType="end"/>
            </w:r>
          </w:hyperlink>
        </w:p>
        <w:p w:rsidR="00B86A75" w:rsidRDefault="00B86A75">
          <w:pPr>
            <w:pStyle w:val="24"/>
            <w:tabs>
              <w:tab w:val="left" w:pos="880"/>
              <w:tab w:val="right" w:leader="dot" w:pos="9344"/>
            </w:tabs>
            <w:rPr>
              <w:noProof/>
            </w:rPr>
          </w:pPr>
          <w:hyperlink w:anchor="_Toc503800991" w:history="1">
            <w:r w:rsidRPr="003D40EA">
              <w:rPr>
                <w:rStyle w:val="af1"/>
                <w:rFonts w:ascii="Times New Roman" w:hAnsi="Times New Roman"/>
                <w:noProof/>
              </w:rPr>
              <w:t>6.3.</w:t>
            </w:r>
            <w:r>
              <w:rPr>
                <w:noProof/>
              </w:rPr>
              <w:tab/>
            </w:r>
            <w:r w:rsidRPr="003D40EA">
              <w:rPr>
                <w:rStyle w:val="af1"/>
                <w:rFonts w:ascii="Times New Roman" w:hAnsi="Times New Roman"/>
                <w:noProof/>
              </w:rPr>
              <w:t>Индикаторы программы</w:t>
            </w:r>
            <w:r>
              <w:rPr>
                <w:noProof/>
                <w:webHidden/>
              </w:rPr>
              <w:tab/>
            </w:r>
            <w:r>
              <w:rPr>
                <w:noProof/>
                <w:webHidden/>
              </w:rPr>
              <w:fldChar w:fldCharType="begin"/>
            </w:r>
            <w:r>
              <w:rPr>
                <w:noProof/>
                <w:webHidden/>
              </w:rPr>
              <w:instrText xml:space="preserve"> PAGEREF _Toc503800991 \h </w:instrText>
            </w:r>
            <w:r>
              <w:rPr>
                <w:noProof/>
                <w:webHidden/>
              </w:rPr>
            </w:r>
            <w:r>
              <w:rPr>
                <w:noProof/>
                <w:webHidden/>
              </w:rPr>
              <w:fldChar w:fldCharType="separate"/>
            </w:r>
            <w:r>
              <w:rPr>
                <w:noProof/>
                <w:webHidden/>
              </w:rPr>
              <w:t>99</w:t>
            </w:r>
            <w:r>
              <w:rPr>
                <w:noProof/>
                <w:webHidden/>
              </w:rPr>
              <w:fldChar w:fldCharType="end"/>
            </w:r>
          </w:hyperlink>
        </w:p>
        <w:p w:rsidR="00B86A75" w:rsidRDefault="00B86A75">
          <w:pPr>
            <w:pStyle w:val="15"/>
            <w:tabs>
              <w:tab w:val="left" w:pos="440"/>
              <w:tab w:val="right" w:leader="dot" w:pos="9344"/>
            </w:tabs>
            <w:rPr>
              <w:noProof/>
            </w:rPr>
          </w:pPr>
          <w:hyperlink w:anchor="_Toc503800992" w:history="1">
            <w:r w:rsidRPr="003D40EA">
              <w:rPr>
                <w:rStyle w:val="af1"/>
                <w:rFonts w:ascii="Times New Roman" w:hAnsi="Times New Roman" w:cs="Times New Roman"/>
                <w:noProof/>
              </w:rPr>
              <w:t>7.</w:t>
            </w:r>
            <w:r>
              <w:rPr>
                <w:noProof/>
              </w:rPr>
              <w:tab/>
            </w:r>
            <w:r w:rsidRPr="003D40EA">
              <w:rPr>
                <w:rStyle w:val="af1"/>
                <w:rFonts w:ascii="Times New Roman" w:hAnsi="Times New Roman" w:cs="Times New Roman"/>
                <w:noProof/>
              </w:rPr>
              <w:t>Дорожная карта программы развития МБОУДО ЦРТДиЮ «Созвездие» г. Калуги</w:t>
            </w:r>
            <w:r>
              <w:rPr>
                <w:noProof/>
                <w:webHidden/>
              </w:rPr>
              <w:tab/>
            </w:r>
            <w:r>
              <w:rPr>
                <w:noProof/>
                <w:webHidden/>
              </w:rPr>
              <w:fldChar w:fldCharType="begin"/>
            </w:r>
            <w:r>
              <w:rPr>
                <w:noProof/>
                <w:webHidden/>
              </w:rPr>
              <w:instrText xml:space="preserve"> PAGEREF _Toc503800992 \h </w:instrText>
            </w:r>
            <w:r>
              <w:rPr>
                <w:noProof/>
                <w:webHidden/>
              </w:rPr>
            </w:r>
            <w:r>
              <w:rPr>
                <w:noProof/>
                <w:webHidden/>
              </w:rPr>
              <w:fldChar w:fldCharType="separate"/>
            </w:r>
            <w:r>
              <w:rPr>
                <w:noProof/>
                <w:webHidden/>
              </w:rPr>
              <w:t>101</w:t>
            </w:r>
            <w:r>
              <w:rPr>
                <w:noProof/>
                <w:webHidden/>
              </w:rPr>
              <w:fldChar w:fldCharType="end"/>
            </w:r>
          </w:hyperlink>
        </w:p>
        <w:p w:rsidR="00B86A75" w:rsidRDefault="00B86A75">
          <w:pPr>
            <w:pStyle w:val="15"/>
            <w:tabs>
              <w:tab w:val="left" w:pos="440"/>
              <w:tab w:val="right" w:leader="dot" w:pos="9344"/>
            </w:tabs>
            <w:rPr>
              <w:noProof/>
            </w:rPr>
          </w:pPr>
          <w:hyperlink w:anchor="_Toc503800993" w:history="1">
            <w:r w:rsidRPr="003D40EA">
              <w:rPr>
                <w:rStyle w:val="af1"/>
                <w:rFonts w:ascii="Times New Roman" w:hAnsi="Times New Roman" w:cs="Times New Roman"/>
                <w:noProof/>
              </w:rPr>
              <w:t>8.</w:t>
            </w:r>
            <w:r>
              <w:rPr>
                <w:noProof/>
              </w:rPr>
              <w:tab/>
            </w:r>
            <w:r w:rsidRPr="003D40EA">
              <w:rPr>
                <w:rStyle w:val="af1"/>
                <w:rFonts w:ascii="Times New Roman" w:hAnsi="Times New Roman" w:cs="Times New Roman"/>
                <w:noProof/>
              </w:rPr>
              <w:t>Описание вероятных рисков и путей их минимизации</w:t>
            </w:r>
            <w:r>
              <w:rPr>
                <w:noProof/>
                <w:webHidden/>
              </w:rPr>
              <w:tab/>
            </w:r>
            <w:r>
              <w:rPr>
                <w:noProof/>
                <w:webHidden/>
              </w:rPr>
              <w:fldChar w:fldCharType="begin"/>
            </w:r>
            <w:r>
              <w:rPr>
                <w:noProof/>
                <w:webHidden/>
              </w:rPr>
              <w:instrText xml:space="preserve"> PAGEREF _Toc503800993 \h </w:instrText>
            </w:r>
            <w:r>
              <w:rPr>
                <w:noProof/>
                <w:webHidden/>
              </w:rPr>
            </w:r>
            <w:r>
              <w:rPr>
                <w:noProof/>
                <w:webHidden/>
              </w:rPr>
              <w:fldChar w:fldCharType="separate"/>
            </w:r>
            <w:r>
              <w:rPr>
                <w:noProof/>
                <w:webHidden/>
              </w:rPr>
              <w:t>108</w:t>
            </w:r>
            <w:r>
              <w:rPr>
                <w:noProof/>
                <w:webHidden/>
              </w:rPr>
              <w:fldChar w:fldCharType="end"/>
            </w:r>
          </w:hyperlink>
        </w:p>
        <w:p w:rsidR="00B86A75" w:rsidRDefault="00B86A75">
          <w:r>
            <w:rPr>
              <w:b/>
              <w:bCs/>
            </w:rPr>
            <w:fldChar w:fldCharType="end"/>
          </w:r>
        </w:p>
      </w:sdtContent>
    </w:sdt>
    <w:p w:rsidR="003E329F" w:rsidRDefault="003E329F">
      <w:pPr>
        <w:rPr>
          <w:b/>
          <w:bCs/>
          <w:sz w:val="24"/>
          <w:szCs w:val="24"/>
        </w:rPr>
      </w:pPr>
    </w:p>
    <w:p w:rsidR="00B86A75" w:rsidRDefault="00B86A75">
      <w:pPr>
        <w:rPr>
          <w:rFonts w:ascii="Georgia" w:hAnsi="Georgia" w:cs="Times New Roman"/>
          <w:b/>
          <w:bCs/>
          <w:sz w:val="24"/>
          <w:szCs w:val="24"/>
        </w:rPr>
      </w:pPr>
      <w:r>
        <w:rPr>
          <w:rFonts w:ascii="Georgia" w:hAnsi="Georgia" w:cs="Times New Roman"/>
          <w:b/>
          <w:bCs/>
          <w:sz w:val="24"/>
          <w:szCs w:val="24"/>
        </w:rPr>
        <w:br w:type="page"/>
      </w:r>
    </w:p>
    <w:p w:rsidR="003740FC" w:rsidRDefault="00B86A75" w:rsidP="00B86A75">
      <w:pPr>
        <w:pStyle w:val="1"/>
        <w:ind w:left="720"/>
        <w:jc w:val="center"/>
        <w:rPr>
          <w:rFonts w:ascii="Times New Roman" w:hAnsi="Times New Roman" w:cs="Times New Roman"/>
        </w:rPr>
      </w:pPr>
      <w:r w:rsidRPr="00B86A75">
        <w:rPr>
          <w:rFonts w:ascii="Times New Roman" w:hAnsi="Times New Roman" w:cs="Times New Roman"/>
        </w:rPr>
        <w:lastRenderedPageBreak/>
        <w:t>ПАСПОРТ ПРОГРАММЫ</w:t>
      </w:r>
    </w:p>
    <w:tbl>
      <w:tblPr>
        <w:tblW w:w="10166" w:type="dxa"/>
        <w:jc w:val="center"/>
        <w:tblLayout w:type="fixed"/>
        <w:tblCellMar>
          <w:left w:w="70" w:type="dxa"/>
          <w:right w:w="70" w:type="dxa"/>
        </w:tblCellMar>
        <w:tblLook w:val="0000" w:firstRow="0" w:lastRow="0" w:firstColumn="0" w:lastColumn="0" w:noHBand="0" w:noVBand="0"/>
      </w:tblPr>
      <w:tblGrid>
        <w:gridCol w:w="2087"/>
        <w:gridCol w:w="8079"/>
      </w:tblGrid>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lang w:val="en-US"/>
              </w:rPr>
            </w:pPr>
            <w:r w:rsidRPr="00F902E0">
              <w:rPr>
                <w:rFonts w:ascii="Times New Roman" w:hAnsi="Times New Roman" w:cs="Times New Roman"/>
                <w:b/>
                <w:sz w:val="24"/>
                <w:szCs w:val="24"/>
              </w:rPr>
              <w:t>Наименование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3740FC" w:rsidRPr="00F902E0" w:rsidRDefault="003740FC" w:rsidP="00BD2273">
            <w:pPr>
              <w:widowControl w:val="0"/>
              <w:tabs>
                <w:tab w:val="left" w:pos="4110"/>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Программа развития муниципального бюджетного образовательного учреждения дополнительного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Центр развития творчества детей и юношества </w:t>
            </w:r>
            <w:r w:rsidR="005F3AF3">
              <w:rPr>
                <w:rFonts w:ascii="Times New Roman" w:hAnsi="Times New Roman" w:cs="Times New Roman"/>
                <w:sz w:val="24"/>
                <w:szCs w:val="24"/>
              </w:rPr>
              <w:t>«</w:t>
            </w:r>
            <w:r w:rsidRPr="00F902E0">
              <w:rPr>
                <w:rFonts w:ascii="Times New Roman" w:hAnsi="Times New Roman" w:cs="Times New Roman"/>
                <w:sz w:val="24"/>
                <w:szCs w:val="24"/>
              </w:rPr>
              <w:t>Созвездие</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города Калуги на 201</w:t>
            </w:r>
            <w:r w:rsidR="00CB28DC" w:rsidRPr="00F902E0">
              <w:rPr>
                <w:rFonts w:ascii="Times New Roman" w:hAnsi="Times New Roman" w:cs="Times New Roman"/>
                <w:sz w:val="24"/>
                <w:szCs w:val="24"/>
              </w:rPr>
              <w:t>7</w:t>
            </w:r>
            <w:r w:rsidRPr="00F902E0">
              <w:rPr>
                <w:rFonts w:ascii="Times New Roman" w:hAnsi="Times New Roman" w:cs="Times New Roman"/>
                <w:sz w:val="24"/>
                <w:szCs w:val="24"/>
              </w:rPr>
              <w:t xml:space="preserve">-2020 годы </w:t>
            </w:r>
            <w:r w:rsidR="00BD2273">
              <w:rPr>
                <w:rFonts w:ascii="Times New Roman" w:hAnsi="Times New Roman" w:cs="Times New Roman"/>
                <w:sz w:val="24"/>
                <w:szCs w:val="24"/>
              </w:rPr>
              <w:t xml:space="preserve">(далее  Программа) </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Назначение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8F0B67">
            <w:pPr>
              <w:spacing w:after="0" w:line="240" w:lineRule="auto"/>
              <w:ind w:left="45"/>
              <w:jc w:val="both"/>
              <w:rPr>
                <w:rFonts w:ascii="Times New Roman" w:hAnsi="Times New Roman" w:cs="Times New Roman"/>
                <w:sz w:val="24"/>
                <w:szCs w:val="24"/>
              </w:rPr>
            </w:pPr>
            <w:r w:rsidRPr="00F902E0">
              <w:rPr>
                <w:rFonts w:ascii="Times New Roman" w:hAnsi="Times New Roman" w:cs="Times New Roman"/>
                <w:sz w:val="24"/>
                <w:szCs w:val="24"/>
              </w:rPr>
              <w:t xml:space="preserve">Определить </w:t>
            </w:r>
            <w:r w:rsidR="008F0B67" w:rsidRPr="00F902E0">
              <w:rPr>
                <w:rFonts w:ascii="Times New Roman" w:hAnsi="Times New Roman" w:cs="Times New Roman"/>
                <w:sz w:val="24"/>
                <w:szCs w:val="24"/>
              </w:rPr>
              <w:t>направления</w:t>
            </w:r>
            <w:r w:rsidRPr="00F902E0">
              <w:rPr>
                <w:rFonts w:ascii="Times New Roman" w:hAnsi="Times New Roman" w:cs="Times New Roman"/>
                <w:sz w:val="24"/>
                <w:szCs w:val="24"/>
              </w:rPr>
              <w:t xml:space="preserve"> развития муниципального бюджетного образовательного учреждения дополнительного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Центр развития творчества </w:t>
            </w:r>
            <w:r w:rsidR="00F92733">
              <w:rPr>
                <w:rFonts w:ascii="Times New Roman" w:hAnsi="Times New Roman" w:cs="Times New Roman"/>
                <w:sz w:val="24"/>
                <w:szCs w:val="24"/>
              </w:rPr>
              <w:t xml:space="preserve">детей и юношества </w:t>
            </w:r>
            <w:r w:rsidR="005F3AF3">
              <w:rPr>
                <w:rFonts w:ascii="Times New Roman" w:hAnsi="Times New Roman" w:cs="Times New Roman"/>
                <w:sz w:val="24"/>
                <w:szCs w:val="24"/>
              </w:rPr>
              <w:t>«</w:t>
            </w:r>
            <w:r w:rsidR="00F92733">
              <w:rPr>
                <w:rFonts w:ascii="Times New Roman" w:hAnsi="Times New Roman" w:cs="Times New Roman"/>
                <w:sz w:val="24"/>
                <w:szCs w:val="24"/>
              </w:rPr>
              <w:t>Созвездие</w:t>
            </w:r>
            <w:r w:rsidR="005F3AF3">
              <w:rPr>
                <w:rFonts w:ascii="Times New Roman" w:hAnsi="Times New Roman" w:cs="Times New Roman"/>
                <w:sz w:val="24"/>
                <w:szCs w:val="24"/>
              </w:rPr>
              <w:t>»</w:t>
            </w:r>
            <w:r w:rsidR="00F92733">
              <w:rPr>
                <w:rFonts w:ascii="Times New Roman" w:hAnsi="Times New Roman" w:cs="Times New Roman"/>
                <w:sz w:val="24"/>
                <w:szCs w:val="24"/>
              </w:rPr>
              <w:t xml:space="preserve"> города Калуги</w:t>
            </w:r>
            <w:r w:rsidR="00BD2273">
              <w:rPr>
                <w:rFonts w:ascii="Times New Roman" w:hAnsi="Times New Roman" w:cs="Times New Roman"/>
                <w:sz w:val="24"/>
                <w:szCs w:val="24"/>
              </w:rPr>
              <w:t xml:space="preserve">  (далее  </w:t>
            </w:r>
            <w:r w:rsidR="008F0B67" w:rsidRPr="00F902E0">
              <w:rPr>
                <w:rFonts w:ascii="Times New Roman" w:hAnsi="Times New Roman" w:cs="Times New Roman"/>
                <w:sz w:val="24"/>
                <w:szCs w:val="24"/>
              </w:rPr>
              <w:t>Ц</w:t>
            </w:r>
            <w:r w:rsidRPr="00F902E0">
              <w:rPr>
                <w:rFonts w:ascii="Times New Roman" w:hAnsi="Times New Roman" w:cs="Times New Roman"/>
                <w:sz w:val="24"/>
                <w:szCs w:val="24"/>
              </w:rPr>
              <w:t>ентр, учреждение)</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Нормативно-правовая основа для разработки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Конституция Российской Федерации.</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 xml:space="preserve">Национальная доктрина образования в Российской Федерации до 2025 года.  </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 xml:space="preserve">Государственная программа РФ </w:t>
            </w:r>
            <w:r w:rsidR="005F3AF3">
              <w:rPr>
                <w:rFonts w:ascii="Times New Roman" w:hAnsi="Times New Roman" w:cs="Times New Roman"/>
                <w:sz w:val="24"/>
                <w:szCs w:val="24"/>
              </w:rPr>
              <w:t>«</w:t>
            </w:r>
            <w:r w:rsidRPr="00F902E0">
              <w:rPr>
                <w:rFonts w:ascii="Times New Roman" w:hAnsi="Times New Roman" w:cs="Times New Roman"/>
                <w:sz w:val="24"/>
                <w:szCs w:val="24"/>
              </w:rPr>
              <w:t>Развитие образования</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на 2013-2020 гг., утверждённая Распоряжением Правительства РФ от 15.05.2013 г. № 792-р. </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 xml:space="preserve">Федеральный закон </w:t>
            </w:r>
            <w:r w:rsidR="005F3AF3">
              <w:rPr>
                <w:rFonts w:ascii="Times New Roman" w:hAnsi="Times New Roman" w:cs="Times New Roman"/>
                <w:sz w:val="24"/>
                <w:szCs w:val="24"/>
              </w:rPr>
              <w:t>«</w:t>
            </w:r>
            <w:r w:rsidRPr="00F902E0">
              <w:rPr>
                <w:rFonts w:ascii="Times New Roman" w:hAnsi="Times New Roman" w:cs="Times New Roman"/>
                <w:sz w:val="24"/>
                <w:szCs w:val="24"/>
              </w:rPr>
              <w:t>Об образовании в РФ</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от 29.12.2012 г.  № 273ФЗ.</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 xml:space="preserve">Закон Калужской области  </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Концепция долгосрочного социально-экон</w:t>
            </w:r>
            <w:r w:rsidR="00F92733">
              <w:rPr>
                <w:rFonts w:ascii="Times New Roman" w:hAnsi="Times New Roman" w:cs="Times New Roman"/>
                <w:sz w:val="24"/>
                <w:szCs w:val="24"/>
              </w:rPr>
              <w:t>омического развития Российской Ф</w:t>
            </w:r>
            <w:r w:rsidRPr="00F902E0">
              <w:rPr>
                <w:rFonts w:ascii="Times New Roman" w:hAnsi="Times New Roman" w:cs="Times New Roman"/>
                <w:sz w:val="24"/>
                <w:szCs w:val="24"/>
              </w:rPr>
              <w:t>едерации на период до 2020 года.</w:t>
            </w:r>
          </w:p>
          <w:p w:rsidR="009C6D04" w:rsidRPr="00F902E0" w:rsidRDefault="009C6D04" w:rsidP="0042714D">
            <w:pPr>
              <w:pStyle w:val="a5"/>
              <w:numPr>
                <w:ilvl w:val="0"/>
                <w:numId w:val="12"/>
              </w:numPr>
              <w:spacing w:after="0" w:line="240" w:lineRule="auto"/>
              <w:ind w:left="360"/>
              <w:jc w:val="both"/>
              <w:rPr>
                <w:rFonts w:ascii="Times New Roman" w:hAnsi="Times New Roman" w:cs="Times New Roman"/>
                <w:sz w:val="24"/>
                <w:szCs w:val="24"/>
              </w:rPr>
            </w:pPr>
            <w:r w:rsidRPr="00F902E0">
              <w:rPr>
                <w:rFonts w:ascii="Times New Roman" w:hAnsi="Times New Roman" w:cs="Times New Roman"/>
                <w:sz w:val="24"/>
                <w:szCs w:val="24"/>
              </w:rPr>
              <w:t xml:space="preserve">Стратегия развития воспитания в Российской Федерации на период до 2025 года. </w:t>
            </w:r>
          </w:p>
          <w:p w:rsidR="009C6D04" w:rsidRPr="00F902E0" w:rsidRDefault="009C6D04" w:rsidP="0042714D">
            <w:pPr>
              <w:pStyle w:val="a5"/>
              <w:numPr>
                <w:ilvl w:val="0"/>
                <w:numId w:val="12"/>
              </w:numPr>
              <w:tabs>
                <w:tab w:val="left" w:pos="366"/>
              </w:tabs>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 xml:space="preserve">Концепция дополнительного образования детей, утвержденная Правительством Российской Федерации от 04.09.2014 г. №1726-р. </w:t>
            </w:r>
          </w:p>
          <w:p w:rsidR="009C6D04" w:rsidRPr="00F902E0" w:rsidRDefault="009C6D04" w:rsidP="0042714D">
            <w:pPr>
              <w:pStyle w:val="21"/>
              <w:numPr>
                <w:ilvl w:val="0"/>
                <w:numId w:val="11"/>
              </w:numPr>
              <w:tabs>
                <w:tab w:val="clear" w:pos="405"/>
              </w:tabs>
              <w:ind w:left="402" w:hanging="357"/>
              <w:jc w:val="both"/>
            </w:pPr>
            <w:r w:rsidRPr="00F902E0">
              <w:t xml:space="preserve">Порядок организации и осуществления образовательной деятельности по дополнительным общеобразовательным программам (Приказ </w:t>
            </w:r>
            <w:proofErr w:type="spellStart"/>
            <w:r w:rsidRPr="00F902E0">
              <w:t>Минобрнауки</w:t>
            </w:r>
            <w:proofErr w:type="spellEnd"/>
            <w:r w:rsidRPr="00F902E0">
              <w:t xml:space="preserve"> РФ №1008 от 29 августа </w:t>
            </w:r>
            <w:smartTag w:uri="urn:schemas-microsoft-com:office:smarttags" w:element="metricconverter">
              <w:smartTagPr>
                <w:attr w:name="ProductID" w:val="2013 г"/>
              </w:smartTagPr>
              <w:r w:rsidRPr="00F902E0">
                <w:t>2013 г</w:t>
              </w:r>
            </w:smartTag>
            <w:r w:rsidRPr="00F902E0">
              <w:t>.).</w:t>
            </w:r>
          </w:p>
          <w:p w:rsidR="009C6D04" w:rsidRPr="00F902E0" w:rsidRDefault="009C6D04" w:rsidP="0042714D">
            <w:pPr>
              <w:pStyle w:val="a5"/>
              <w:numPr>
                <w:ilvl w:val="0"/>
                <w:numId w:val="12"/>
              </w:numPr>
              <w:shd w:val="clear" w:color="auto" w:fill="FFFFFF"/>
              <w:tabs>
                <w:tab w:val="left" w:pos="366"/>
              </w:tabs>
              <w:autoSpaceDE w:val="0"/>
              <w:autoSpaceDN w:val="0"/>
              <w:adjustRightInd w:val="0"/>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 xml:space="preserve">Стратегия социально-экономического развития Калужской области до 2030 года, одобренная постановлением правительства </w:t>
            </w:r>
            <w:r w:rsidR="00F92733">
              <w:rPr>
                <w:rFonts w:ascii="Times New Roman" w:hAnsi="Times New Roman" w:cs="Times New Roman"/>
                <w:sz w:val="24"/>
                <w:szCs w:val="24"/>
              </w:rPr>
              <w:t>К</w:t>
            </w:r>
            <w:r w:rsidRPr="00F902E0">
              <w:rPr>
                <w:rFonts w:ascii="Times New Roman" w:hAnsi="Times New Roman" w:cs="Times New Roman"/>
                <w:sz w:val="24"/>
                <w:szCs w:val="24"/>
              </w:rPr>
              <w:t>алужской области от 29.06.2009 №250.</w:t>
            </w:r>
          </w:p>
          <w:p w:rsidR="009C6D04" w:rsidRPr="00F902E0" w:rsidRDefault="009C6D04" w:rsidP="0042714D">
            <w:pPr>
              <w:pStyle w:val="a5"/>
              <w:numPr>
                <w:ilvl w:val="0"/>
                <w:numId w:val="12"/>
              </w:numPr>
              <w:shd w:val="clear" w:color="auto" w:fill="FFFFFF"/>
              <w:tabs>
                <w:tab w:val="left" w:pos="366"/>
              </w:tabs>
              <w:autoSpaceDE w:val="0"/>
              <w:autoSpaceDN w:val="0"/>
              <w:adjustRightInd w:val="0"/>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 xml:space="preserve">Государственная программа Калужской области </w:t>
            </w:r>
            <w:r w:rsidR="005F3AF3">
              <w:rPr>
                <w:rFonts w:ascii="Times New Roman" w:hAnsi="Times New Roman" w:cs="Times New Roman"/>
                <w:sz w:val="24"/>
                <w:szCs w:val="24"/>
              </w:rPr>
              <w:t>«</w:t>
            </w:r>
            <w:r w:rsidRPr="00F902E0">
              <w:rPr>
                <w:rFonts w:ascii="Times New Roman" w:hAnsi="Times New Roman" w:cs="Times New Roman"/>
                <w:sz w:val="24"/>
                <w:szCs w:val="24"/>
              </w:rPr>
              <w:t>Развитие образования в Калужской области</w:t>
            </w:r>
            <w:r w:rsidR="005F3AF3">
              <w:rPr>
                <w:rFonts w:ascii="Times New Roman" w:hAnsi="Times New Roman" w:cs="Times New Roman"/>
                <w:sz w:val="24"/>
                <w:szCs w:val="24"/>
              </w:rPr>
              <w:t>»</w:t>
            </w:r>
            <w:r w:rsidRPr="00F902E0">
              <w:rPr>
                <w:rFonts w:ascii="Times New Roman" w:hAnsi="Times New Roman" w:cs="Times New Roman"/>
                <w:sz w:val="24"/>
                <w:szCs w:val="24"/>
              </w:rPr>
              <w:t>, утвержденная постановлением Правительства Калужской области от 20.12.2013 №713.</w:t>
            </w:r>
          </w:p>
          <w:p w:rsidR="009C6D04" w:rsidRPr="00F902E0" w:rsidRDefault="009C6D04" w:rsidP="0042714D">
            <w:pPr>
              <w:pStyle w:val="a5"/>
              <w:numPr>
                <w:ilvl w:val="0"/>
                <w:numId w:val="12"/>
              </w:numPr>
              <w:shd w:val="clear" w:color="auto" w:fill="FFFFFF"/>
              <w:tabs>
                <w:tab w:val="left" w:pos="366"/>
              </w:tabs>
              <w:autoSpaceDE w:val="0"/>
              <w:autoSpaceDN w:val="0"/>
              <w:adjustRightInd w:val="0"/>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Комплекс мер по модернизации системы общего образования Калужской области на 2013-2020 годы, утвержденный постановлением правительства калужской области от 07.02.2013 №46.</w:t>
            </w:r>
          </w:p>
          <w:p w:rsidR="009C6D04" w:rsidRPr="00F902E0" w:rsidRDefault="009C6D04" w:rsidP="0042714D">
            <w:pPr>
              <w:pStyle w:val="a5"/>
              <w:numPr>
                <w:ilvl w:val="0"/>
                <w:numId w:val="12"/>
              </w:numPr>
              <w:shd w:val="clear" w:color="auto" w:fill="FFFFFF"/>
              <w:tabs>
                <w:tab w:val="left" w:pos="366"/>
              </w:tabs>
              <w:autoSpaceDE w:val="0"/>
              <w:autoSpaceDN w:val="0"/>
              <w:adjustRightInd w:val="0"/>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 xml:space="preserve">Муниципальная программа муниципального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Город Калуга</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Развитие образования в муниципальном образовании </w:t>
            </w:r>
            <w:r w:rsidR="005F3AF3">
              <w:rPr>
                <w:rFonts w:ascii="Times New Roman" w:hAnsi="Times New Roman" w:cs="Times New Roman"/>
                <w:sz w:val="24"/>
                <w:szCs w:val="24"/>
              </w:rPr>
              <w:t>«</w:t>
            </w:r>
            <w:r w:rsidRPr="00F902E0">
              <w:rPr>
                <w:rFonts w:ascii="Times New Roman" w:hAnsi="Times New Roman" w:cs="Times New Roman"/>
                <w:sz w:val="24"/>
                <w:szCs w:val="24"/>
              </w:rPr>
              <w:t>Город Калуга</w:t>
            </w:r>
            <w:r w:rsidR="005F3AF3">
              <w:rPr>
                <w:rFonts w:ascii="Times New Roman" w:hAnsi="Times New Roman" w:cs="Times New Roman"/>
                <w:sz w:val="24"/>
                <w:szCs w:val="24"/>
              </w:rPr>
              <w:t>»</w:t>
            </w:r>
            <w:r w:rsidRPr="00F902E0">
              <w:rPr>
                <w:rFonts w:ascii="Times New Roman" w:hAnsi="Times New Roman" w:cs="Times New Roman"/>
                <w:sz w:val="24"/>
                <w:szCs w:val="24"/>
              </w:rPr>
              <w:t>, утвержденная постановлением Городской Управы города Калуги от 29.11.2013. №373-п.</w:t>
            </w:r>
          </w:p>
          <w:p w:rsidR="009C6D04" w:rsidRPr="00F902E0" w:rsidRDefault="009C6D04" w:rsidP="0042714D">
            <w:pPr>
              <w:pStyle w:val="a5"/>
              <w:numPr>
                <w:ilvl w:val="0"/>
                <w:numId w:val="12"/>
              </w:numPr>
              <w:shd w:val="clear" w:color="auto" w:fill="FFFFFF"/>
              <w:tabs>
                <w:tab w:val="left" w:pos="366"/>
              </w:tabs>
              <w:autoSpaceDE w:val="0"/>
              <w:autoSpaceDN w:val="0"/>
              <w:adjustRightInd w:val="0"/>
              <w:spacing w:after="0" w:line="240" w:lineRule="auto"/>
              <w:ind w:left="366" w:hanging="366"/>
              <w:jc w:val="both"/>
              <w:rPr>
                <w:rFonts w:ascii="Times New Roman" w:hAnsi="Times New Roman" w:cs="Times New Roman"/>
                <w:sz w:val="24"/>
                <w:szCs w:val="24"/>
              </w:rPr>
            </w:pPr>
            <w:r w:rsidRPr="00F902E0">
              <w:rPr>
                <w:rFonts w:ascii="Times New Roman" w:hAnsi="Times New Roman" w:cs="Times New Roman"/>
                <w:sz w:val="24"/>
                <w:szCs w:val="24"/>
              </w:rPr>
              <w:t xml:space="preserve">Комплекс мер по модернизации системы общего образования муниципального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Город Калуга</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на период до 2020 года, утвержденный постановлением Городской Управы</w:t>
            </w:r>
            <w:r w:rsidR="00E13F04" w:rsidRPr="00F902E0">
              <w:rPr>
                <w:rFonts w:ascii="Times New Roman" w:hAnsi="Times New Roman" w:cs="Times New Roman"/>
                <w:sz w:val="24"/>
                <w:szCs w:val="24"/>
              </w:rPr>
              <w:t xml:space="preserve"> города Калуги от 24.04.2014 №136-п.</w:t>
            </w:r>
          </w:p>
          <w:p w:rsidR="008F0B67" w:rsidRPr="00F902E0" w:rsidRDefault="009C6D04" w:rsidP="0042714D">
            <w:pPr>
              <w:pStyle w:val="21"/>
              <w:numPr>
                <w:ilvl w:val="0"/>
                <w:numId w:val="11"/>
              </w:numPr>
              <w:jc w:val="both"/>
            </w:pPr>
            <w:r w:rsidRPr="00F902E0">
              <w:t xml:space="preserve">Устав МБОУДО ЦРТДиЮ </w:t>
            </w:r>
            <w:r w:rsidR="005F3AF3">
              <w:t>«</w:t>
            </w:r>
            <w:r w:rsidRPr="00F902E0">
              <w:t>Созвездие</w:t>
            </w:r>
            <w:r w:rsidR="005F3AF3">
              <w:t>»</w:t>
            </w:r>
            <w:r w:rsidR="00BD2273">
              <w:t xml:space="preserve"> г. Калуги</w:t>
            </w:r>
          </w:p>
        </w:tc>
      </w:tr>
      <w:tr w:rsidR="003740FC" w:rsidRPr="00F902E0" w:rsidTr="00B86A75">
        <w:trPr>
          <w:trHeight w:val="754"/>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lang w:val="en-US"/>
              </w:rPr>
            </w:pPr>
            <w:r w:rsidRPr="00F902E0">
              <w:rPr>
                <w:rFonts w:ascii="Times New Roman" w:hAnsi="Times New Roman" w:cs="Times New Roman"/>
                <w:b/>
                <w:sz w:val="24"/>
                <w:szCs w:val="24"/>
              </w:rPr>
              <w:t>Разработчики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A35967" w:rsidP="00F92733">
            <w:pPr>
              <w:widowControl w:val="0"/>
              <w:autoSpaceDE w:val="0"/>
              <w:autoSpaceDN w:val="0"/>
              <w:adjustRightInd w:val="0"/>
              <w:spacing w:after="0" w:line="240" w:lineRule="auto"/>
              <w:ind w:left="92"/>
              <w:rPr>
                <w:rFonts w:ascii="Times New Roman" w:hAnsi="Times New Roman" w:cs="Times New Roman"/>
                <w:sz w:val="24"/>
                <w:szCs w:val="24"/>
              </w:rPr>
            </w:pPr>
            <w:r>
              <w:rPr>
                <w:rFonts w:ascii="Times New Roman" w:hAnsi="Times New Roman" w:cs="Times New Roman"/>
                <w:sz w:val="24"/>
                <w:szCs w:val="24"/>
              </w:rPr>
              <w:t>Администрация, методическая служба, т</w:t>
            </w:r>
            <w:r w:rsidRPr="00F902E0">
              <w:rPr>
                <w:rFonts w:ascii="Times New Roman" w:hAnsi="Times New Roman" w:cs="Times New Roman"/>
                <w:sz w:val="24"/>
                <w:szCs w:val="24"/>
              </w:rPr>
              <w:t xml:space="preserve">ворческая группа педагогов </w:t>
            </w:r>
            <w:r w:rsidR="00F92733">
              <w:rPr>
                <w:rFonts w:ascii="Times New Roman" w:hAnsi="Times New Roman" w:cs="Times New Roman"/>
                <w:sz w:val="24"/>
                <w:szCs w:val="24"/>
              </w:rPr>
              <w:t xml:space="preserve">МБОУДО </w:t>
            </w:r>
            <w:r w:rsidR="003740FC" w:rsidRPr="00F902E0">
              <w:rPr>
                <w:rFonts w:ascii="Times New Roman" w:hAnsi="Times New Roman" w:cs="Times New Roman"/>
                <w:sz w:val="24"/>
                <w:szCs w:val="24"/>
              </w:rPr>
              <w:t xml:space="preserve">ЦРТДиЮ </w:t>
            </w:r>
            <w:r w:rsidR="005F3AF3">
              <w:rPr>
                <w:rFonts w:ascii="Times New Roman" w:hAnsi="Times New Roman" w:cs="Times New Roman"/>
                <w:sz w:val="24"/>
                <w:szCs w:val="24"/>
              </w:rPr>
              <w:t>«</w:t>
            </w:r>
            <w:r w:rsidR="003740FC" w:rsidRPr="00F902E0">
              <w:rPr>
                <w:rFonts w:ascii="Times New Roman" w:hAnsi="Times New Roman" w:cs="Times New Roman"/>
                <w:sz w:val="24"/>
                <w:szCs w:val="24"/>
              </w:rPr>
              <w:t>Созвездие</w:t>
            </w:r>
            <w:r w:rsidR="005F3AF3">
              <w:rPr>
                <w:rFonts w:ascii="Times New Roman" w:hAnsi="Times New Roman" w:cs="Times New Roman"/>
                <w:sz w:val="24"/>
                <w:szCs w:val="24"/>
              </w:rPr>
              <w:t>»</w:t>
            </w:r>
            <w:r w:rsidR="003740FC" w:rsidRPr="00F902E0">
              <w:rPr>
                <w:rFonts w:ascii="Times New Roman" w:hAnsi="Times New Roman" w:cs="Times New Roman"/>
                <w:sz w:val="24"/>
                <w:szCs w:val="24"/>
              </w:rPr>
              <w:t xml:space="preserve"> г.</w:t>
            </w:r>
            <w:r w:rsidR="00C92B79">
              <w:rPr>
                <w:rFonts w:ascii="Times New Roman" w:hAnsi="Times New Roman" w:cs="Times New Roman"/>
                <w:sz w:val="24"/>
                <w:szCs w:val="24"/>
              </w:rPr>
              <w:t xml:space="preserve"> </w:t>
            </w:r>
            <w:r w:rsidR="003740FC" w:rsidRPr="00F902E0">
              <w:rPr>
                <w:rFonts w:ascii="Times New Roman" w:hAnsi="Times New Roman" w:cs="Times New Roman"/>
                <w:sz w:val="24"/>
                <w:szCs w:val="24"/>
              </w:rPr>
              <w:t>Калуги</w:t>
            </w:r>
          </w:p>
        </w:tc>
      </w:tr>
      <w:tr w:rsidR="003740FC" w:rsidRPr="00F902E0" w:rsidTr="00B86A75">
        <w:trPr>
          <w:trHeight w:val="849"/>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Исполнители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F92733" w:rsidP="00F92733">
            <w:pPr>
              <w:widowControl w:val="0"/>
              <w:autoSpaceDE w:val="0"/>
              <w:autoSpaceDN w:val="0"/>
              <w:adjustRightInd w:val="0"/>
              <w:spacing w:after="0" w:line="240" w:lineRule="auto"/>
              <w:ind w:left="92"/>
              <w:rPr>
                <w:rFonts w:ascii="Times New Roman" w:hAnsi="Times New Roman" w:cs="Times New Roman"/>
                <w:sz w:val="24"/>
                <w:szCs w:val="24"/>
              </w:rPr>
            </w:pPr>
            <w:r>
              <w:rPr>
                <w:rFonts w:ascii="Times New Roman" w:hAnsi="Times New Roman" w:cs="Times New Roman"/>
                <w:sz w:val="24"/>
                <w:szCs w:val="24"/>
              </w:rPr>
              <w:t xml:space="preserve">Коллектив МБОУДО </w:t>
            </w:r>
            <w:r w:rsidR="003740FC" w:rsidRPr="00F902E0">
              <w:rPr>
                <w:rFonts w:ascii="Times New Roman" w:hAnsi="Times New Roman" w:cs="Times New Roman"/>
                <w:sz w:val="24"/>
                <w:szCs w:val="24"/>
              </w:rPr>
              <w:t xml:space="preserve">ЦРТДиЮ </w:t>
            </w:r>
            <w:r w:rsidR="005F3AF3">
              <w:rPr>
                <w:rFonts w:ascii="Times New Roman" w:hAnsi="Times New Roman" w:cs="Times New Roman"/>
                <w:sz w:val="24"/>
                <w:szCs w:val="24"/>
              </w:rPr>
              <w:t>«</w:t>
            </w:r>
            <w:r w:rsidR="003740FC" w:rsidRPr="00F902E0">
              <w:rPr>
                <w:rFonts w:ascii="Times New Roman" w:hAnsi="Times New Roman" w:cs="Times New Roman"/>
                <w:sz w:val="24"/>
                <w:szCs w:val="24"/>
              </w:rPr>
              <w:t>Созвездие</w:t>
            </w:r>
            <w:r w:rsidR="005F3AF3">
              <w:rPr>
                <w:rFonts w:ascii="Times New Roman" w:hAnsi="Times New Roman" w:cs="Times New Roman"/>
                <w:sz w:val="24"/>
                <w:szCs w:val="24"/>
              </w:rPr>
              <w:t>»</w:t>
            </w:r>
            <w:r w:rsidR="003740FC" w:rsidRPr="00F902E0">
              <w:rPr>
                <w:rFonts w:ascii="Times New Roman" w:hAnsi="Times New Roman" w:cs="Times New Roman"/>
                <w:sz w:val="24"/>
                <w:szCs w:val="24"/>
              </w:rPr>
              <w:t xml:space="preserve"> г.</w:t>
            </w:r>
            <w:r w:rsidR="00C92B79">
              <w:rPr>
                <w:rFonts w:ascii="Times New Roman" w:hAnsi="Times New Roman" w:cs="Times New Roman"/>
                <w:sz w:val="24"/>
                <w:szCs w:val="24"/>
              </w:rPr>
              <w:t xml:space="preserve"> </w:t>
            </w:r>
            <w:r w:rsidR="003740FC" w:rsidRPr="00F902E0">
              <w:rPr>
                <w:rFonts w:ascii="Times New Roman" w:hAnsi="Times New Roman" w:cs="Times New Roman"/>
                <w:sz w:val="24"/>
                <w:szCs w:val="24"/>
              </w:rPr>
              <w:t>Калуги.</w:t>
            </w:r>
          </w:p>
        </w:tc>
      </w:tr>
      <w:tr w:rsidR="003740FC" w:rsidRPr="00F902E0" w:rsidTr="00B86A75">
        <w:trPr>
          <w:trHeight w:val="692"/>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Источники финансирования</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3740FC" w:rsidRPr="00F902E0" w:rsidRDefault="003740FC" w:rsidP="0075064F">
            <w:pPr>
              <w:spacing w:after="0" w:line="240" w:lineRule="auto"/>
              <w:ind w:left="45"/>
              <w:jc w:val="both"/>
              <w:rPr>
                <w:rFonts w:ascii="Times New Roman" w:hAnsi="Times New Roman" w:cs="Times New Roman"/>
                <w:sz w:val="24"/>
                <w:szCs w:val="24"/>
              </w:rPr>
            </w:pPr>
            <w:r w:rsidRPr="00F902E0">
              <w:rPr>
                <w:rFonts w:ascii="Times New Roman" w:hAnsi="Times New Roman" w:cs="Times New Roman"/>
                <w:sz w:val="24"/>
                <w:szCs w:val="24"/>
              </w:rPr>
              <w:t xml:space="preserve">Бюджет муниципального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Город Калуга</w:t>
            </w:r>
            <w:r w:rsidR="005F3AF3">
              <w:rPr>
                <w:rFonts w:ascii="Times New Roman" w:hAnsi="Times New Roman" w:cs="Times New Roman"/>
                <w:sz w:val="24"/>
                <w:szCs w:val="24"/>
              </w:rPr>
              <w:t>»</w:t>
            </w:r>
            <w:r w:rsidR="00BD2273">
              <w:rPr>
                <w:rFonts w:ascii="Times New Roman" w:hAnsi="Times New Roman" w:cs="Times New Roman"/>
                <w:sz w:val="24"/>
                <w:szCs w:val="24"/>
              </w:rPr>
              <w:t>.</w:t>
            </w:r>
          </w:p>
          <w:p w:rsidR="003740FC" w:rsidRPr="00F902E0" w:rsidRDefault="003740FC" w:rsidP="0075064F">
            <w:pPr>
              <w:widowControl w:val="0"/>
              <w:autoSpaceDE w:val="0"/>
              <w:autoSpaceDN w:val="0"/>
              <w:adjustRightInd w:val="0"/>
              <w:spacing w:after="0" w:line="240" w:lineRule="auto"/>
              <w:ind w:left="45"/>
              <w:jc w:val="both"/>
              <w:rPr>
                <w:rFonts w:ascii="Times New Roman" w:hAnsi="Times New Roman" w:cs="Times New Roman"/>
                <w:sz w:val="24"/>
                <w:szCs w:val="24"/>
              </w:rPr>
            </w:pPr>
            <w:r w:rsidRPr="00F902E0">
              <w:rPr>
                <w:rFonts w:ascii="Times New Roman" w:hAnsi="Times New Roman" w:cs="Times New Roman"/>
                <w:sz w:val="24"/>
                <w:szCs w:val="24"/>
              </w:rPr>
              <w:t>Внебюджетные источники</w:t>
            </w:r>
            <w:r w:rsidR="008F0B67" w:rsidRPr="00F902E0">
              <w:rPr>
                <w:rFonts w:ascii="Times New Roman" w:hAnsi="Times New Roman" w:cs="Times New Roman"/>
                <w:sz w:val="24"/>
                <w:szCs w:val="24"/>
              </w:rPr>
              <w:t>.</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B86A75" w:rsidP="0075064F">
            <w:pPr>
              <w:widowControl w:val="0"/>
              <w:autoSpaceDE w:val="0"/>
              <w:autoSpaceDN w:val="0"/>
              <w:adjustRightInd w:val="0"/>
              <w:spacing w:after="0" w:line="240" w:lineRule="auto"/>
              <w:jc w:val="center"/>
              <w:rPr>
                <w:rFonts w:ascii="Times New Roman" w:hAnsi="Times New Roman" w:cs="Times New Roman"/>
                <w:b/>
                <w:sz w:val="24"/>
                <w:szCs w:val="24"/>
                <w:lang w:val="en-US"/>
              </w:rPr>
            </w:pPr>
            <w:r>
              <w:lastRenderedPageBreak/>
              <w:br w:type="page"/>
            </w:r>
            <w:r w:rsidR="003740FC" w:rsidRPr="00F902E0">
              <w:rPr>
                <w:rFonts w:ascii="Times New Roman" w:hAnsi="Times New Roman" w:cs="Times New Roman"/>
                <w:b/>
                <w:sz w:val="24"/>
                <w:szCs w:val="24"/>
              </w:rPr>
              <w:t>Цель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3740FC" w:rsidRPr="00F902E0" w:rsidRDefault="008F0B67" w:rsidP="00BD2273">
            <w:pPr>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Р</w:t>
            </w:r>
            <w:r w:rsidR="00D4220D" w:rsidRPr="00F902E0">
              <w:rPr>
                <w:rFonts w:ascii="Times New Roman" w:hAnsi="Times New Roman" w:cs="Times New Roman"/>
                <w:sz w:val="24"/>
                <w:szCs w:val="24"/>
              </w:rPr>
              <w:t xml:space="preserve">азвитие социокультурной среды, способствующей формированию мировоззрения, ценностей, гражданской идентичности и адаптивности подрастающего поколения к </w:t>
            </w:r>
            <w:r w:rsidR="00BD2273">
              <w:rPr>
                <w:rFonts w:ascii="Times New Roman" w:hAnsi="Times New Roman" w:cs="Times New Roman"/>
                <w:sz w:val="24"/>
                <w:szCs w:val="24"/>
              </w:rPr>
              <w:t>особенностям</w:t>
            </w:r>
            <w:r w:rsidR="00D4220D" w:rsidRPr="00F902E0">
              <w:rPr>
                <w:rFonts w:ascii="Times New Roman" w:hAnsi="Times New Roman" w:cs="Times New Roman"/>
                <w:sz w:val="24"/>
                <w:szCs w:val="24"/>
              </w:rPr>
              <w:t xml:space="preserve"> социальных и технологических перемен.</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Задачи Программы</w:t>
            </w:r>
          </w:p>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color w:val="FF0000"/>
                <w:sz w:val="24"/>
                <w:szCs w:val="24"/>
              </w:rPr>
            </w:pP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707429" w:rsidRDefault="00FF0C98" w:rsidP="0042714D">
            <w:pPr>
              <w:pStyle w:val="31"/>
              <w:numPr>
                <w:ilvl w:val="0"/>
                <w:numId w:val="13"/>
              </w:numPr>
              <w:tabs>
                <w:tab w:val="left" w:pos="376"/>
              </w:tabs>
              <w:spacing w:after="0" w:line="240" w:lineRule="auto"/>
              <w:ind w:left="0" w:firstLine="0"/>
              <w:contextualSpacing/>
              <w:jc w:val="both"/>
              <w:rPr>
                <w:rFonts w:ascii="Times New Roman" w:hAnsi="Times New Roman" w:cs="Times New Roman"/>
                <w:sz w:val="24"/>
                <w:szCs w:val="24"/>
              </w:rPr>
            </w:pPr>
            <w:r>
              <w:rPr>
                <w:rFonts w:ascii="Times New Roman" w:hAnsi="Times New Roman" w:cs="Times New Roman"/>
                <w:sz w:val="24"/>
                <w:szCs w:val="24"/>
              </w:rPr>
              <w:t>Совершенствование</w:t>
            </w:r>
            <w:r w:rsidR="00707429">
              <w:rPr>
                <w:rFonts w:ascii="Times New Roman" w:hAnsi="Times New Roman" w:cs="Times New Roman"/>
                <w:sz w:val="24"/>
                <w:szCs w:val="24"/>
              </w:rPr>
              <w:t xml:space="preserve"> модели управления Центром, </w:t>
            </w:r>
            <w:r>
              <w:rPr>
                <w:rFonts w:ascii="Times New Roman" w:hAnsi="Times New Roman" w:cs="Times New Roman"/>
                <w:sz w:val="24"/>
                <w:szCs w:val="24"/>
              </w:rPr>
              <w:t>формирующей и развивающей</w:t>
            </w:r>
            <w:r w:rsidR="00707429">
              <w:rPr>
                <w:rFonts w:ascii="Times New Roman" w:hAnsi="Times New Roman" w:cs="Times New Roman"/>
                <w:sz w:val="24"/>
                <w:szCs w:val="24"/>
              </w:rPr>
              <w:t xml:space="preserve">  </w:t>
            </w:r>
            <w:r>
              <w:rPr>
                <w:rFonts w:ascii="Times New Roman" w:hAnsi="Times New Roman" w:cs="Times New Roman"/>
                <w:sz w:val="24"/>
                <w:szCs w:val="24"/>
              </w:rPr>
              <w:t>социокультурную среду учреждения.</w:t>
            </w:r>
          </w:p>
          <w:p w:rsidR="00D4220D" w:rsidRPr="00F902E0" w:rsidRDefault="00D4220D" w:rsidP="0042714D">
            <w:pPr>
              <w:pStyle w:val="a5"/>
              <w:numPr>
                <w:ilvl w:val="0"/>
                <w:numId w:val="13"/>
              </w:numPr>
              <w:tabs>
                <w:tab w:val="left" w:pos="376"/>
                <w:tab w:val="left" w:pos="426"/>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Развитие перспективных направлений дополнительного образования (техническое творчество, научно-исследовательская деятельность, профессиональная ориентация), </w:t>
            </w:r>
            <w:r w:rsidR="00202054">
              <w:rPr>
                <w:rFonts w:ascii="Times New Roman" w:hAnsi="Times New Roman" w:cs="Times New Roman"/>
                <w:sz w:val="24"/>
                <w:szCs w:val="24"/>
                <w:lang w:val="en-US"/>
              </w:rPr>
              <w:t>IT</w:t>
            </w:r>
            <w:r w:rsidR="00202054">
              <w:rPr>
                <w:rFonts w:ascii="Times New Roman" w:hAnsi="Times New Roman" w:cs="Times New Roman"/>
                <w:sz w:val="24"/>
                <w:szCs w:val="24"/>
              </w:rPr>
              <w:t>-компетенций учащихся,</w:t>
            </w:r>
            <w:r w:rsidR="00202054" w:rsidRPr="00F902E0">
              <w:rPr>
                <w:rFonts w:ascii="Times New Roman" w:hAnsi="Times New Roman" w:cs="Times New Roman"/>
                <w:sz w:val="24"/>
                <w:szCs w:val="24"/>
              </w:rPr>
              <w:t xml:space="preserve"> </w:t>
            </w:r>
            <w:r w:rsidRPr="00F902E0">
              <w:rPr>
                <w:rFonts w:ascii="Times New Roman" w:hAnsi="Times New Roman" w:cs="Times New Roman"/>
                <w:sz w:val="24"/>
                <w:szCs w:val="24"/>
              </w:rPr>
              <w:t>разработка прогр</w:t>
            </w:r>
            <w:r w:rsidR="00DA27CC">
              <w:rPr>
                <w:rFonts w:ascii="Times New Roman" w:hAnsi="Times New Roman" w:cs="Times New Roman"/>
                <w:sz w:val="24"/>
                <w:szCs w:val="24"/>
              </w:rPr>
              <w:t>амм и проектов нового поколения, р</w:t>
            </w:r>
            <w:r w:rsidR="00DA27CC" w:rsidRPr="00F902E0">
              <w:rPr>
                <w:rFonts w:ascii="Times New Roman" w:hAnsi="Times New Roman" w:cs="Times New Roman"/>
                <w:sz w:val="24"/>
                <w:szCs w:val="24"/>
              </w:rPr>
              <w:t>асширение спектра дополнительных образовательных услуг для различных категорий учащихся, в том числе детей с ограниченными возможностями здоровья, детей оказавшихся в трудной жизненной ситуации, одаренных детей</w:t>
            </w:r>
            <w:r w:rsidR="00DA27CC">
              <w:rPr>
                <w:rFonts w:ascii="Times New Roman" w:hAnsi="Times New Roman" w:cs="Times New Roman"/>
                <w:sz w:val="24"/>
                <w:szCs w:val="24"/>
              </w:rPr>
              <w:t>.</w:t>
            </w:r>
            <w:r w:rsidRPr="00F902E0">
              <w:rPr>
                <w:rFonts w:ascii="Times New Roman" w:hAnsi="Times New Roman" w:cs="Times New Roman"/>
                <w:sz w:val="24"/>
                <w:szCs w:val="24"/>
              </w:rPr>
              <w:t xml:space="preserve"> </w:t>
            </w:r>
          </w:p>
          <w:p w:rsidR="00D4220D" w:rsidRPr="00F902E0" w:rsidRDefault="00DA27CC" w:rsidP="0042714D">
            <w:pPr>
              <w:pStyle w:val="a5"/>
              <w:numPr>
                <w:ilvl w:val="0"/>
                <w:numId w:val="13"/>
              </w:numPr>
              <w:tabs>
                <w:tab w:val="left" w:pos="376"/>
                <w:tab w:val="left" w:pos="426"/>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Модернизация инфраструктуры Центра </w:t>
            </w:r>
            <w:r>
              <w:rPr>
                <w:rFonts w:ascii="Times New Roman" w:hAnsi="Times New Roman" w:cs="Times New Roman"/>
                <w:sz w:val="24"/>
                <w:szCs w:val="24"/>
              </w:rPr>
              <w:t xml:space="preserve">путем </w:t>
            </w:r>
            <w:r w:rsidRPr="00F902E0">
              <w:rPr>
                <w:rFonts w:ascii="Times New Roman" w:hAnsi="Times New Roman" w:cs="Times New Roman"/>
                <w:sz w:val="24"/>
                <w:szCs w:val="24"/>
              </w:rPr>
              <w:t xml:space="preserve"> </w:t>
            </w:r>
            <w:r>
              <w:rPr>
                <w:rFonts w:ascii="Times New Roman" w:hAnsi="Times New Roman" w:cs="Times New Roman"/>
                <w:sz w:val="24"/>
                <w:szCs w:val="24"/>
              </w:rPr>
              <w:t>с</w:t>
            </w:r>
            <w:r w:rsidR="00D4220D" w:rsidRPr="00F902E0">
              <w:rPr>
                <w:rFonts w:ascii="Times New Roman" w:hAnsi="Times New Roman" w:cs="Times New Roman"/>
                <w:sz w:val="24"/>
                <w:szCs w:val="24"/>
              </w:rPr>
              <w:t>оверш</w:t>
            </w:r>
            <w:r>
              <w:rPr>
                <w:rFonts w:ascii="Times New Roman" w:hAnsi="Times New Roman" w:cs="Times New Roman"/>
                <w:sz w:val="24"/>
                <w:szCs w:val="24"/>
              </w:rPr>
              <w:t xml:space="preserve">енствования  методической деятельности, </w:t>
            </w:r>
            <w:r w:rsidRPr="00F902E0">
              <w:rPr>
                <w:rFonts w:ascii="Times New Roman" w:hAnsi="Times New Roman" w:cs="Times New Roman"/>
                <w:sz w:val="24"/>
                <w:szCs w:val="24"/>
              </w:rPr>
              <w:t>н</w:t>
            </w:r>
            <w:r>
              <w:rPr>
                <w:rFonts w:ascii="Times New Roman" w:hAnsi="Times New Roman" w:cs="Times New Roman"/>
                <w:sz w:val="24"/>
                <w:szCs w:val="24"/>
              </w:rPr>
              <w:t xml:space="preserve">ормативно-правового обеспечения, материально-технического оснащения </w:t>
            </w:r>
            <w:r w:rsidRPr="00F902E0">
              <w:rPr>
                <w:rFonts w:ascii="Times New Roman" w:hAnsi="Times New Roman" w:cs="Times New Roman"/>
                <w:sz w:val="24"/>
                <w:szCs w:val="24"/>
              </w:rPr>
              <w:t>учреждения</w:t>
            </w:r>
            <w:r>
              <w:rPr>
                <w:rFonts w:ascii="Times New Roman" w:hAnsi="Times New Roman" w:cs="Times New Roman"/>
                <w:sz w:val="24"/>
                <w:szCs w:val="24"/>
              </w:rPr>
              <w:t>, развития</w:t>
            </w:r>
            <w:r w:rsidR="00D4220D" w:rsidRPr="00F902E0">
              <w:rPr>
                <w:rFonts w:ascii="Times New Roman" w:hAnsi="Times New Roman" w:cs="Times New Roman"/>
                <w:sz w:val="24"/>
                <w:szCs w:val="24"/>
              </w:rPr>
              <w:t xml:space="preserve"> кадрового потенциала.</w:t>
            </w:r>
          </w:p>
          <w:p w:rsidR="00D4220D" w:rsidRPr="00C03903" w:rsidRDefault="00C03903" w:rsidP="0042714D">
            <w:pPr>
              <w:pStyle w:val="a5"/>
              <w:numPr>
                <w:ilvl w:val="0"/>
                <w:numId w:val="13"/>
              </w:numPr>
              <w:tabs>
                <w:tab w:val="left" w:pos="376"/>
                <w:tab w:val="left" w:pos="851"/>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Совершенствование работы по социализации учащихся: поддержка и развитие детского и</w:t>
            </w:r>
            <w:r w:rsidRPr="00C03903">
              <w:rPr>
                <w:rFonts w:ascii="Times New Roman" w:hAnsi="Times New Roman" w:cs="Times New Roman"/>
                <w:sz w:val="24"/>
                <w:szCs w:val="24"/>
              </w:rPr>
              <w:t xml:space="preserve"> молодежного движения, добровольчество.</w:t>
            </w:r>
          </w:p>
          <w:p w:rsidR="00D4220D" w:rsidRPr="00F902E0" w:rsidRDefault="00DA27CC" w:rsidP="0042714D">
            <w:pPr>
              <w:pStyle w:val="ad"/>
              <w:numPr>
                <w:ilvl w:val="0"/>
                <w:numId w:val="13"/>
              </w:numPr>
              <w:tabs>
                <w:tab w:val="left" w:pos="376"/>
              </w:tabs>
              <w:ind w:left="0" w:firstLine="0"/>
              <w:contextualSpacing/>
              <w:jc w:val="both"/>
            </w:pPr>
            <w:r>
              <w:t>Реализация</w:t>
            </w:r>
            <w:r w:rsidR="00D4220D" w:rsidRPr="00F902E0">
              <w:t xml:space="preserve"> модел</w:t>
            </w:r>
            <w:r w:rsidR="00CB28DC" w:rsidRPr="00F902E0">
              <w:t>и</w:t>
            </w:r>
            <w:r w:rsidR="00D4220D" w:rsidRPr="00F902E0">
              <w:t xml:space="preserve"> </w:t>
            </w:r>
            <w:r w:rsidR="00CB28DC" w:rsidRPr="00F902E0">
              <w:t>профессиональной ориентации учащихся</w:t>
            </w:r>
            <w:r w:rsidR="00D4220D" w:rsidRPr="00F902E0">
              <w:t>, расширение социальн</w:t>
            </w:r>
            <w:r w:rsidR="00202054">
              <w:t>ого</w:t>
            </w:r>
            <w:r w:rsidR="00D4220D" w:rsidRPr="00F902E0">
              <w:t xml:space="preserve"> партнер</w:t>
            </w:r>
            <w:r w:rsidR="00202054">
              <w:t>ства</w:t>
            </w:r>
            <w:r w:rsidR="00D4220D" w:rsidRPr="00F902E0">
              <w:t xml:space="preserve"> Центра.</w:t>
            </w:r>
          </w:p>
          <w:p w:rsidR="003740FC" w:rsidRPr="00DA27CC" w:rsidRDefault="00D4220D" w:rsidP="0042714D">
            <w:pPr>
              <w:pStyle w:val="a5"/>
              <w:numPr>
                <w:ilvl w:val="0"/>
                <w:numId w:val="13"/>
              </w:numPr>
              <w:tabs>
                <w:tab w:val="left" w:pos="376"/>
                <w:tab w:val="left" w:pos="426"/>
                <w:tab w:val="left" w:pos="1134"/>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Обеспечение персонализации образования через построение индивидуальных образовательных траекторий (маршрутов). </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lang w:val="en-US"/>
              </w:rPr>
            </w:pPr>
            <w:r w:rsidRPr="00F902E0">
              <w:rPr>
                <w:rFonts w:ascii="Times New Roman" w:hAnsi="Times New Roman" w:cs="Times New Roman"/>
                <w:b/>
                <w:sz w:val="24"/>
                <w:szCs w:val="24"/>
              </w:rPr>
              <w:t>Сроки реализации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7B48C8" w:rsidRPr="00C03903" w:rsidRDefault="007B48C8" w:rsidP="0075064F">
            <w:pPr>
              <w:widowControl w:val="0"/>
              <w:autoSpaceDE w:val="0"/>
              <w:autoSpaceDN w:val="0"/>
              <w:adjustRightInd w:val="0"/>
              <w:spacing w:after="0" w:line="240" w:lineRule="auto"/>
              <w:jc w:val="both"/>
              <w:rPr>
                <w:rFonts w:ascii="Times New Roman" w:hAnsi="Times New Roman" w:cs="Times New Roman"/>
                <w:sz w:val="24"/>
                <w:szCs w:val="24"/>
              </w:rPr>
            </w:pPr>
          </w:p>
          <w:p w:rsidR="003740FC" w:rsidRPr="00C03903" w:rsidRDefault="00C03903" w:rsidP="00C03903">
            <w:pPr>
              <w:widowControl w:val="0"/>
              <w:autoSpaceDE w:val="0"/>
              <w:autoSpaceDN w:val="0"/>
              <w:adjustRightInd w:val="0"/>
              <w:spacing w:after="0" w:line="240" w:lineRule="auto"/>
              <w:jc w:val="both"/>
              <w:rPr>
                <w:rFonts w:ascii="Times New Roman" w:hAnsi="Times New Roman" w:cs="Times New Roman"/>
                <w:sz w:val="24"/>
                <w:szCs w:val="24"/>
                <w:lang w:val="en-US"/>
              </w:rPr>
            </w:pPr>
            <w:r w:rsidRPr="00C03903">
              <w:rPr>
                <w:rFonts w:ascii="Times New Roman" w:hAnsi="Times New Roman" w:cs="Times New Roman"/>
                <w:sz w:val="24"/>
                <w:szCs w:val="24"/>
              </w:rPr>
              <w:t xml:space="preserve">3 года, </w:t>
            </w:r>
            <w:r w:rsidRPr="00C03903">
              <w:rPr>
                <w:rFonts w:ascii="Times New Roman" w:hAnsi="Times New Roman" w:cs="Times New Roman"/>
                <w:sz w:val="24"/>
                <w:szCs w:val="24"/>
                <w:lang w:val="en-US"/>
              </w:rPr>
              <w:t xml:space="preserve"> </w:t>
            </w:r>
            <w:r w:rsidR="003740FC" w:rsidRPr="00C03903">
              <w:rPr>
                <w:rFonts w:ascii="Times New Roman" w:hAnsi="Times New Roman" w:cs="Times New Roman"/>
                <w:sz w:val="24"/>
                <w:szCs w:val="24"/>
                <w:lang w:val="en-US"/>
              </w:rPr>
              <w:t>201</w:t>
            </w:r>
            <w:r w:rsidR="00CB28DC" w:rsidRPr="00C03903">
              <w:rPr>
                <w:rFonts w:ascii="Times New Roman" w:hAnsi="Times New Roman" w:cs="Times New Roman"/>
                <w:sz w:val="24"/>
                <w:szCs w:val="24"/>
              </w:rPr>
              <w:t>7</w:t>
            </w:r>
            <w:r w:rsidR="00837856" w:rsidRPr="00C03903">
              <w:rPr>
                <w:rFonts w:ascii="Times New Roman" w:hAnsi="Times New Roman" w:cs="Times New Roman"/>
                <w:sz w:val="24"/>
                <w:szCs w:val="24"/>
                <w:lang w:val="en-US"/>
              </w:rPr>
              <w:t>–</w:t>
            </w:r>
            <w:r w:rsidR="003740FC" w:rsidRPr="00C03903">
              <w:rPr>
                <w:rFonts w:ascii="Times New Roman" w:hAnsi="Times New Roman" w:cs="Times New Roman"/>
                <w:sz w:val="24"/>
                <w:szCs w:val="24"/>
              </w:rPr>
              <w:t>2020</w:t>
            </w:r>
            <w:r w:rsidR="003740FC" w:rsidRPr="00C03903">
              <w:rPr>
                <w:rFonts w:ascii="Times New Roman" w:hAnsi="Times New Roman" w:cs="Times New Roman"/>
                <w:sz w:val="24"/>
                <w:szCs w:val="24"/>
                <w:lang w:val="en-US"/>
              </w:rPr>
              <w:t xml:space="preserve"> </w:t>
            </w:r>
            <w:r w:rsidRPr="00C03903">
              <w:rPr>
                <w:rFonts w:ascii="Times New Roman" w:hAnsi="Times New Roman" w:cs="Times New Roman"/>
                <w:sz w:val="24"/>
                <w:szCs w:val="24"/>
              </w:rPr>
              <w:t xml:space="preserve">годы </w:t>
            </w:r>
            <w:r w:rsidR="003740FC" w:rsidRPr="00C03903">
              <w:rPr>
                <w:rFonts w:ascii="Times New Roman" w:hAnsi="Times New Roman" w:cs="Times New Roman"/>
                <w:sz w:val="24"/>
                <w:szCs w:val="24"/>
              </w:rPr>
              <w:t xml:space="preserve"> </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Этапы реализации</w:t>
            </w:r>
          </w:p>
          <w:p w:rsidR="003740FC" w:rsidRPr="00F902E0" w:rsidRDefault="003740FC" w:rsidP="0075064F">
            <w:pPr>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D4220D" w:rsidRPr="00F902E0" w:rsidRDefault="003740FC" w:rsidP="007B48C8">
            <w:pPr>
              <w:pStyle w:val="31"/>
              <w:spacing w:after="0" w:line="240" w:lineRule="auto"/>
              <w:ind w:left="0"/>
              <w:jc w:val="both"/>
              <w:rPr>
                <w:rFonts w:ascii="Times New Roman" w:hAnsi="Times New Roman" w:cs="Times New Roman"/>
                <w:sz w:val="24"/>
                <w:szCs w:val="24"/>
              </w:rPr>
            </w:pPr>
            <w:r w:rsidRPr="00F902E0">
              <w:rPr>
                <w:rFonts w:ascii="Times New Roman" w:hAnsi="Times New Roman" w:cs="Times New Roman"/>
                <w:i/>
                <w:sz w:val="24"/>
                <w:szCs w:val="24"/>
              </w:rPr>
              <w:t xml:space="preserve"> </w:t>
            </w:r>
            <w:r w:rsidR="00D4220D" w:rsidRPr="00F902E0">
              <w:rPr>
                <w:rFonts w:ascii="Times New Roman" w:hAnsi="Times New Roman" w:cs="Times New Roman"/>
                <w:b/>
                <w:bCs/>
                <w:sz w:val="24"/>
                <w:szCs w:val="24"/>
                <w:lang w:val="en-US"/>
              </w:rPr>
              <w:t>I</w:t>
            </w:r>
            <w:r w:rsidR="00D4220D" w:rsidRPr="00F902E0">
              <w:rPr>
                <w:rFonts w:ascii="Times New Roman" w:hAnsi="Times New Roman" w:cs="Times New Roman"/>
                <w:b/>
                <w:bCs/>
                <w:sz w:val="24"/>
                <w:szCs w:val="24"/>
              </w:rPr>
              <w:t xml:space="preserve"> этап – проектно-мобилизационный </w:t>
            </w:r>
            <w:r w:rsidR="00D4220D" w:rsidRPr="00F902E0">
              <w:rPr>
                <w:rFonts w:ascii="Times New Roman" w:hAnsi="Times New Roman" w:cs="Times New Roman"/>
                <w:bCs/>
                <w:i/>
                <w:sz w:val="24"/>
                <w:szCs w:val="24"/>
              </w:rPr>
              <w:t>(</w:t>
            </w:r>
            <w:r w:rsidR="00D4220D" w:rsidRPr="00F902E0">
              <w:rPr>
                <w:rFonts w:ascii="Times New Roman" w:hAnsi="Times New Roman" w:cs="Times New Roman"/>
                <w:i/>
                <w:sz w:val="24"/>
                <w:szCs w:val="24"/>
              </w:rPr>
              <w:t>201</w:t>
            </w:r>
            <w:r w:rsidR="00CB28DC" w:rsidRPr="00F902E0">
              <w:rPr>
                <w:rFonts w:ascii="Times New Roman" w:hAnsi="Times New Roman" w:cs="Times New Roman"/>
                <w:i/>
                <w:sz w:val="24"/>
                <w:szCs w:val="24"/>
              </w:rPr>
              <w:t>7</w:t>
            </w:r>
            <w:r w:rsidR="00D4220D" w:rsidRPr="00F902E0">
              <w:rPr>
                <w:rFonts w:ascii="Times New Roman" w:hAnsi="Times New Roman" w:cs="Times New Roman"/>
                <w:i/>
                <w:sz w:val="24"/>
                <w:szCs w:val="24"/>
              </w:rPr>
              <w:t>-201</w:t>
            </w:r>
            <w:r w:rsidR="00CB28DC" w:rsidRPr="00F902E0">
              <w:rPr>
                <w:rFonts w:ascii="Times New Roman" w:hAnsi="Times New Roman" w:cs="Times New Roman"/>
                <w:i/>
                <w:sz w:val="24"/>
                <w:szCs w:val="24"/>
              </w:rPr>
              <w:t>8</w:t>
            </w:r>
            <w:r w:rsidR="00D4220D" w:rsidRPr="00F902E0">
              <w:rPr>
                <w:rFonts w:ascii="Times New Roman" w:hAnsi="Times New Roman" w:cs="Times New Roman"/>
                <w:i/>
                <w:sz w:val="24"/>
                <w:szCs w:val="24"/>
              </w:rPr>
              <w:t xml:space="preserve"> год)</w:t>
            </w:r>
            <w:r w:rsidR="00D4220D" w:rsidRPr="00F902E0">
              <w:rPr>
                <w:rFonts w:ascii="Times New Roman" w:hAnsi="Times New Roman" w:cs="Times New Roman"/>
                <w:sz w:val="24"/>
                <w:szCs w:val="24"/>
              </w:rPr>
              <w:t xml:space="preserve">    </w:t>
            </w:r>
          </w:p>
          <w:p w:rsidR="00D4220D" w:rsidRPr="00F902E0" w:rsidRDefault="00D4220D" w:rsidP="007B48C8">
            <w:pPr>
              <w:pStyle w:val="31"/>
              <w:spacing w:after="0" w:line="240" w:lineRule="auto"/>
              <w:ind w:left="0"/>
              <w:jc w:val="both"/>
              <w:rPr>
                <w:rFonts w:ascii="Times New Roman" w:hAnsi="Times New Roman" w:cs="Times New Roman"/>
                <w:sz w:val="24"/>
                <w:szCs w:val="24"/>
              </w:rPr>
            </w:pPr>
            <w:r w:rsidRPr="00F902E0">
              <w:rPr>
                <w:rFonts w:ascii="Times New Roman" w:hAnsi="Times New Roman" w:cs="Times New Roman"/>
                <w:sz w:val="24"/>
                <w:szCs w:val="24"/>
              </w:rPr>
              <w:t xml:space="preserve">Формирование образа </w:t>
            </w:r>
            <w:r w:rsidR="00C03903">
              <w:rPr>
                <w:rFonts w:ascii="Times New Roman" w:hAnsi="Times New Roman" w:cs="Times New Roman"/>
                <w:sz w:val="24"/>
                <w:szCs w:val="24"/>
              </w:rPr>
              <w:t xml:space="preserve">учреждения, соответствующего задачам Программы, </w:t>
            </w:r>
            <w:r w:rsidRPr="00F902E0">
              <w:rPr>
                <w:rFonts w:ascii="Times New Roman" w:hAnsi="Times New Roman" w:cs="Times New Roman"/>
                <w:sz w:val="24"/>
                <w:szCs w:val="24"/>
              </w:rPr>
              <w:t xml:space="preserve"> и обеспечение готовности реализации программы развития: анализ среды развития, определение миссии организации, постановка целей и задач, определение приоритетных направлений, разработка основных проектов, совершенствование нормативно-правовой базы.</w:t>
            </w:r>
          </w:p>
          <w:p w:rsidR="00D4220D" w:rsidRPr="00F902E0" w:rsidRDefault="00D4220D" w:rsidP="007B48C8">
            <w:pPr>
              <w:pStyle w:val="31"/>
              <w:spacing w:after="0" w:line="240" w:lineRule="auto"/>
              <w:ind w:left="0"/>
              <w:jc w:val="both"/>
              <w:rPr>
                <w:rFonts w:ascii="Times New Roman" w:hAnsi="Times New Roman" w:cs="Times New Roman"/>
                <w:sz w:val="24"/>
                <w:szCs w:val="24"/>
                <w:u w:val="single"/>
              </w:rPr>
            </w:pPr>
            <w:r w:rsidRPr="00F902E0">
              <w:rPr>
                <w:rFonts w:ascii="Times New Roman" w:hAnsi="Times New Roman" w:cs="Times New Roman"/>
                <w:b/>
                <w:bCs/>
                <w:sz w:val="24"/>
                <w:szCs w:val="24"/>
                <w:lang w:val="en-US"/>
              </w:rPr>
              <w:t>II</w:t>
            </w:r>
            <w:r w:rsidRPr="00F902E0">
              <w:rPr>
                <w:rFonts w:ascii="Times New Roman" w:hAnsi="Times New Roman" w:cs="Times New Roman"/>
                <w:b/>
                <w:bCs/>
                <w:sz w:val="24"/>
                <w:szCs w:val="24"/>
              </w:rPr>
              <w:t xml:space="preserve"> этап – экспериментально-поисковый </w:t>
            </w:r>
            <w:r w:rsidRPr="00F902E0">
              <w:rPr>
                <w:rFonts w:ascii="Times New Roman" w:hAnsi="Times New Roman" w:cs="Times New Roman"/>
                <w:bCs/>
                <w:i/>
                <w:sz w:val="24"/>
                <w:szCs w:val="24"/>
              </w:rPr>
              <w:t>(201</w:t>
            </w:r>
            <w:r w:rsidR="00CB28DC" w:rsidRPr="00F902E0">
              <w:rPr>
                <w:rFonts w:ascii="Times New Roman" w:hAnsi="Times New Roman" w:cs="Times New Roman"/>
                <w:bCs/>
                <w:i/>
                <w:sz w:val="24"/>
                <w:szCs w:val="24"/>
              </w:rPr>
              <w:t>8</w:t>
            </w:r>
            <w:r w:rsidRPr="00F902E0">
              <w:rPr>
                <w:rFonts w:ascii="Times New Roman" w:hAnsi="Times New Roman" w:cs="Times New Roman"/>
                <w:bCs/>
                <w:i/>
                <w:sz w:val="24"/>
                <w:szCs w:val="24"/>
              </w:rPr>
              <w:t>-201</w:t>
            </w:r>
            <w:r w:rsidR="00CB28DC" w:rsidRPr="00F902E0">
              <w:rPr>
                <w:rFonts w:ascii="Times New Roman" w:hAnsi="Times New Roman" w:cs="Times New Roman"/>
                <w:bCs/>
                <w:i/>
                <w:sz w:val="24"/>
                <w:szCs w:val="24"/>
              </w:rPr>
              <w:t>9</w:t>
            </w:r>
            <w:r w:rsidRPr="00F902E0">
              <w:rPr>
                <w:rFonts w:ascii="Times New Roman" w:hAnsi="Times New Roman" w:cs="Times New Roman"/>
                <w:bCs/>
                <w:i/>
                <w:sz w:val="24"/>
                <w:szCs w:val="24"/>
              </w:rPr>
              <w:t xml:space="preserve"> год)</w:t>
            </w:r>
          </w:p>
          <w:p w:rsidR="00D4220D" w:rsidRPr="00F902E0" w:rsidRDefault="00D4220D" w:rsidP="007B48C8">
            <w:pPr>
              <w:pStyle w:val="ad"/>
              <w:shd w:val="clear" w:color="auto" w:fill="FFFFFF"/>
              <w:jc w:val="both"/>
              <w:rPr>
                <w:color w:val="252525"/>
              </w:rPr>
            </w:pPr>
            <w:r w:rsidRPr="00F902E0">
              <w:rPr>
                <w:color w:val="252525"/>
              </w:rPr>
              <w:t>Апробация новых проектов, образоват</w:t>
            </w:r>
            <w:r w:rsidR="00C03903">
              <w:rPr>
                <w:color w:val="252525"/>
              </w:rPr>
              <w:t xml:space="preserve">ельных программ, </w:t>
            </w:r>
            <w:r w:rsidRPr="00F902E0">
              <w:rPr>
                <w:color w:val="252525"/>
              </w:rPr>
              <w:t>разработка механизмов управления образовательным процессом, формирование научно-методической и материально-технической базы, структуризация</w:t>
            </w:r>
            <w:r w:rsidR="00C03903">
              <w:rPr>
                <w:color w:val="252525"/>
              </w:rPr>
              <w:t xml:space="preserve"> и расширение</w:t>
            </w:r>
            <w:r w:rsidRPr="00F902E0">
              <w:rPr>
                <w:color w:val="252525"/>
              </w:rPr>
              <w:t xml:space="preserve"> направлений и сфер деятельности.</w:t>
            </w:r>
          </w:p>
          <w:p w:rsidR="00D4220D" w:rsidRPr="00F902E0" w:rsidRDefault="00D4220D" w:rsidP="007B48C8">
            <w:pPr>
              <w:pStyle w:val="31"/>
              <w:spacing w:after="0" w:line="240" w:lineRule="auto"/>
              <w:ind w:left="0"/>
              <w:jc w:val="both"/>
              <w:rPr>
                <w:rFonts w:ascii="Times New Roman" w:hAnsi="Times New Roman" w:cs="Times New Roman"/>
                <w:sz w:val="24"/>
                <w:szCs w:val="24"/>
                <w:u w:val="single"/>
              </w:rPr>
            </w:pPr>
            <w:r w:rsidRPr="00F902E0">
              <w:rPr>
                <w:rFonts w:ascii="Times New Roman" w:hAnsi="Times New Roman" w:cs="Times New Roman"/>
                <w:b/>
                <w:bCs/>
                <w:sz w:val="24"/>
                <w:szCs w:val="24"/>
                <w:lang w:val="en-US"/>
              </w:rPr>
              <w:t>III</w:t>
            </w:r>
            <w:r w:rsidRPr="00F902E0">
              <w:rPr>
                <w:rFonts w:ascii="Times New Roman" w:hAnsi="Times New Roman" w:cs="Times New Roman"/>
                <w:b/>
                <w:bCs/>
                <w:sz w:val="24"/>
                <w:szCs w:val="24"/>
              </w:rPr>
              <w:t xml:space="preserve"> этап – преобразовательный </w:t>
            </w:r>
            <w:r w:rsidRPr="00F902E0">
              <w:rPr>
                <w:rFonts w:ascii="Times New Roman" w:hAnsi="Times New Roman" w:cs="Times New Roman"/>
                <w:bCs/>
                <w:i/>
                <w:sz w:val="24"/>
                <w:szCs w:val="24"/>
              </w:rPr>
              <w:t>(201</w:t>
            </w:r>
            <w:r w:rsidR="00CB28DC" w:rsidRPr="00F902E0">
              <w:rPr>
                <w:rFonts w:ascii="Times New Roman" w:hAnsi="Times New Roman" w:cs="Times New Roman"/>
                <w:bCs/>
                <w:i/>
                <w:sz w:val="24"/>
                <w:szCs w:val="24"/>
              </w:rPr>
              <w:t>9</w:t>
            </w:r>
            <w:r w:rsidRPr="00F902E0">
              <w:rPr>
                <w:rFonts w:ascii="Times New Roman" w:hAnsi="Times New Roman" w:cs="Times New Roman"/>
                <w:bCs/>
                <w:i/>
                <w:sz w:val="24"/>
                <w:szCs w:val="24"/>
              </w:rPr>
              <w:t xml:space="preserve"> – 20</w:t>
            </w:r>
            <w:r w:rsidR="00CB28DC" w:rsidRPr="00F902E0">
              <w:rPr>
                <w:rFonts w:ascii="Times New Roman" w:hAnsi="Times New Roman" w:cs="Times New Roman"/>
                <w:bCs/>
                <w:i/>
                <w:sz w:val="24"/>
                <w:szCs w:val="24"/>
              </w:rPr>
              <w:t>20</w:t>
            </w:r>
            <w:r w:rsidRPr="00F902E0">
              <w:rPr>
                <w:rFonts w:ascii="Times New Roman" w:hAnsi="Times New Roman" w:cs="Times New Roman"/>
                <w:bCs/>
                <w:i/>
                <w:sz w:val="24"/>
                <w:szCs w:val="24"/>
              </w:rPr>
              <w:t xml:space="preserve"> год)</w:t>
            </w:r>
          </w:p>
          <w:p w:rsidR="003740FC" w:rsidRPr="00F902E0" w:rsidRDefault="00D4220D" w:rsidP="00C03903">
            <w:pPr>
              <w:pStyle w:val="31"/>
              <w:spacing w:after="0" w:line="240" w:lineRule="auto"/>
              <w:ind w:left="0"/>
              <w:jc w:val="both"/>
              <w:rPr>
                <w:rFonts w:ascii="Times New Roman" w:hAnsi="Times New Roman" w:cs="Times New Roman"/>
                <w:sz w:val="24"/>
                <w:szCs w:val="24"/>
              </w:rPr>
            </w:pPr>
            <w:r w:rsidRPr="00F902E0">
              <w:rPr>
                <w:rFonts w:ascii="Times New Roman" w:hAnsi="Times New Roman" w:cs="Times New Roman"/>
                <w:sz w:val="24"/>
                <w:szCs w:val="24"/>
              </w:rPr>
              <w:t>Системные преобразования модели образовательно-воспитательного процесса и управленческой деятельности</w:t>
            </w:r>
            <w:r w:rsidR="00C03903">
              <w:rPr>
                <w:rFonts w:ascii="Times New Roman" w:hAnsi="Times New Roman" w:cs="Times New Roman"/>
                <w:sz w:val="24"/>
                <w:szCs w:val="24"/>
              </w:rPr>
              <w:t>,</w:t>
            </w:r>
            <w:r w:rsidRPr="00F902E0">
              <w:rPr>
                <w:rFonts w:ascii="Times New Roman" w:hAnsi="Times New Roman" w:cs="Times New Roman"/>
                <w:sz w:val="24"/>
                <w:szCs w:val="24"/>
              </w:rPr>
              <w:t xml:space="preserve"> </w:t>
            </w:r>
            <w:r w:rsidR="00C03903">
              <w:rPr>
                <w:rFonts w:ascii="Times New Roman" w:hAnsi="Times New Roman" w:cs="Times New Roman"/>
                <w:sz w:val="24"/>
                <w:szCs w:val="24"/>
              </w:rPr>
              <w:t>в</w:t>
            </w:r>
            <w:r w:rsidRPr="00F902E0">
              <w:rPr>
                <w:rFonts w:ascii="Times New Roman" w:hAnsi="Times New Roman" w:cs="Times New Roman"/>
                <w:sz w:val="24"/>
                <w:szCs w:val="24"/>
              </w:rPr>
              <w:t>недрение нововведений в образова</w:t>
            </w:r>
            <w:r w:rsidR="00C03903">
              <w:rPr>
                <w:rFonts w:ascii="Times New Roman" w:hAnsi="Times New Roman" w:cs="Times New Roman"/>
                <w:sz w:val="24"/>
                <w:szCs w:val="24"/>
              </w:rPr>
              <w:t>тельно-воспитательный процесс, ф</w:t>
            </w:r>
            <w:r w:rsidRPr="00F902E0">
              <w:rPr>
                <w:rFonts w:ascii="Times New Roman" w:hAnsi="Times New Roman" w:cs="Times New Roman"/>
                <w:sz w:val="24"/>
                <w:szCs w:val="24"/>
              </w:rPr>
              <w:t>ормирование информационно-методического фонда педагогических результатов</w:t>
            </w:r>
            <w:r w:rsidR="00C03903">
              <w:rPr>
                <w:rFonts w:ascii="Times New Roman" w:hAnsi="Times New Roman" w:cs="Times New Roman"/>
                <w:sz w:val="24"/>
                <w:szCs w:val="24"/>
              </w:rPr>
              <w:t>, о</w:t>
            </w:r>
            <w:r w:rsidRPr="00F902E0">
              <w:rPr>
                <w:rFonts w:ascii="Times New Roman" w:hAnsi="Times New Roman" w:cs="Times New Roman"/>
                <w:sz w:val="24"/>
                <w:szCs w:val="24"/>
              </w:rPr>
              <w:t>существление мониторинга резуль</w:t>
            </w:r>
            <w:r w:rsidR="00C03903">
              <w:rPr>
                <w:rFonts w:ascii="Times New Roman" w:hAnsi="Times New Roman" w:cs="Times New Roman"/>
                <w:sz w:val="24"/>
                <w:szCs w:val="24"/>
              </w:rPr>
              <w:t>тативности деятельности Центра.</w:t>
            </w:r>
          </w:p>
        </w:tc>
      </w:tr>
      <w:tr w:rsidR="003740FC" w:rsidRPr="00F902E0" w:rsidTr="008F0B67">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rPr>
            </w:pPr>
            <w:r w:rsidRPr="00F902E0">
              <w:rPr>
                <w:rFonts w:ascii="Times New Roman" w:hAnsi="Times New Roman" w:cs="Times New Roman"/>
                <w:b/>
                <w:sz w:val="24"/>
                <w:szCs w:val="24"/>
              </w:rPr>
              <w:t>Ожидаемые результаты реализации 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tcPr>
          <w:p w:rsidR="00C14797" w:rsidRPr="00C14797" w:rsidRDefault="00C14797" w:rsidP="0042714D">
            <w:pPr>
              <w:pStyle w:val="a5"/>
              <w:numPr>
                <w:ilvl w:val="0"/>
                <w:numId w:val="14"/>
              </w:numPr>
              <w:tabs>
                <w:tab w:val="left" w:pos="376"/>
                <w:tab w:val="left" w:pos="993"/>
                <w:tab w:val="left" w:pos="3780"/>
              </w:tabs>
              <w:spacing w:after="0" w:line="240" w:lineRule="auto"/>
              <w:ind w:left="0" w:firstLine="0"/>
              <w:jc w:val="both"/>
              <w:rPr>
                <w:rFonts w:ascii="Times New Roman" w:hAnsi="Times New Roman" w:cs="Times New Roman"/>
                <w:color w:val="000000" w:themeColor="text1"/>
                <w:sz w:val="24"/>
                <w:szCs w:val="24"/>
              </w:rPr>
            </w:pPr>
            <w:r>
              <w:rPr>
                <w:rFonts w:ascii="Times New Roman" w:hAnsi="Times New Roman" w:cs="Times New Roman"/>
                <w:sz w:val="24"/>
                <w:szCs w:val="24"/>
              </w:rPr>
              <w:t>И</w:t>
            </w:r>
            <w:r w:rsidRPr="00F902E0">
              <w:rPr>
                <w:rFonts w:ascii="Times New Roman" w:hAnsi="Times New Roman" w:cs="Times New Roman"/>
                <w:sz w:val="24"/>
                <w:szCs w:val="24"/>
              </w:rPr>
              <w:t>спользовани</w:t>
            </w:r>
            <w:r>
              <w:rPr>
                <w:rFonts w:ascii="Times New Roman" w:hAnsi="Times New Roman" w:cs="Times New Roman"/>
                <w:sz w:val="24"/>
                <w:szCs w:val="24"/>
              </w:rPr>
              <w:t>е</w:t>
            </w:r>
            <w:r w:rsidRPr="00F902E0">
              <w:rPr>
                <w:rFonts w:ascii="Times New Roman" w:hAnsi="Times New Roman" w:cs="Times New Roman"/>
                <w:sz w:val="24"/>
                <w:szCs w:val="24"/>
              </w:rPr>
              <w:t xml:space="preserve"> информационных и телекоммуникационных технологий</w:t>
            </w:r>
            <w:r>
              <w:rPr>
                <w:rFonts w:ascii="Times New Roman" w:hAnsi="Times New Roman" w:cs="Times New Roman"/>
                <w:sz w:val="24"/>
                <w:szCs w:val="24"/>
              </w:rPr>
              <w:t xml:space="preserve"> для эффективного управления учреждением.</w:t>
            </w:r>
          </w:p>
          <w:p w:rsidR="00E6207F" w:rsidRDefault="00C14797"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Создание </w:t>
            </w:r>
            <w:r>
              <w:rPr>
                <w:rFonts w:ascii="Times New Roman" w:hAnsi="Times New Roman" w:cs="Times New Roman"/>
                <w:sz w:val="24"/>
                <w:szCs w:val="24"/>
              </w:rPr>
              <w:t xml:space="preserve">более широкого </w:t>
            </w:r>
            <w:r w:rsidRPr="00F902E0">
              <w:rPr>
                <w:rFonts w:ascii="Times New Roman" w:hAnsi="Times New Roman" w:cs="Times New Roman"/>
                <w:sz w:val="24"/>
                <w:szCs w:val="24"/>
              </w:rPr>
              <w:t xml:space="preserve">спектра дополнительных образовательных </w:t>
            </w:r>
            <w:r>
              <w:rPr>
                <w:rFonts w:ascii="Times New Roman" w:hAnsi="Times New Roman" w:cs="Times New Roman"/>
                <w:sz w:val="24"/>
                <w:szCs w:val="24"/>
              </w:rPr>
              <w:t xml:space="preserve">программ и направлений деятельности, </w:t>
            </w:r>
            <w:r w:rsidRPr="00C14797">
              <w:rPr>
                <w:rFonts w:ascii="Times New Roman" w:hAnsi="Times New Roman" w:cs="Times New Roman"/>
                <w:sz w:val="24"/>
                <w:szCs w:val="24"/>
              </w:rPr>
              <w:t>удовлетворяющих потребности детей,</w:t>
            </w:r>
            <w:r w:rsidRPr="00F902E0">
              <w:rPr>
                <w:rFonts w:ascii="Times New Roman" w:hAnsi="Times New Roman" w:cs="Times New Roman"/>
                <w:sz w:val="24"/>
                <w:szCs w:val="24"/>
              </w:rPr>
              <w:t xml:space="preserve"> </w:t>
            </w:r>
            <w:r>
              <w:rPr>
                <w:rFonts w:ascii="Times New Roman" w:hAnsi="Times New Roman" w:cs="Times New Roman"/>
                <w:sz w:val="24"/>
                <w:szCs w:val="24"/>
              </w:rPr>
              <w:t xml:space="preserve">в том числе </w:t>
            </w:r>
            <w:r w:rsidRPr="00F902E0">
              <w:rPr>
                <w:rFonts w:ascii="Times New Roman" w:hAnsi="Times New Roman" w:cs="Times New Roman"/>
                <w:sz w:val="24"/>
                <w:szCs w:val="24"/>
              </w:rPr>
              <w:t>с ограниченными возможностями здоровья, детей оказавшихся в трудной жизненной ситуации</w:t>
            </w:r>
            <w:r>
              <w:rPr>
                <w:rFonts w:ascii="Times New Roman" w:hAnsi="Times New Roman" w:cs="Times New Roman"/>
                <w:sz w:val="24"/>
                <w:szCs w:val="24"/>
              </w:rPr>
              <w:t>.</w:t>
            </w:r>
            <w:r w:rsidRPr="00F902E0">
              <w:rPr>
                <w:rFonts w:ascii="Times New Roman" w:hAnsi="Times New Roman" w:cs="Times New Roman"/>
                <w:sz w:val="24"/>
                <w:szCs w:val="24"/>
              </w:rPr>
              <w:t xml:space="preserve"> </w:t>
            </w:r>
          </w:p>
          <w:p w:rsidR="00C14797" w:rsidRPr="00E6207F" w:rsidRDefault="00E6207F"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Наличие современной инфраструктуры Центра, соответствующей требованиям к учреждениям дополнительного образования.</w:t>
            </w:r>
          </w:p>
          <w:p w:rsidR="00E6207F" w:rsidRPr="00E6207F" w:rsidRDefault="00047D34"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sidRPr="00E6207F">
              <w:rPr>
                <w:rFonts w:ascii="Times New Roman" w:hAnsi="Times New Roman" w:cs="Times New Roman"/>
                <w:sz w:val="24"/>
                <w:szCs w:val="24"/>
              </w:rPr>
              <w:t xml:space="preserve">Реализация проектов детских и молодежных общественных инициатив, </w:t>
            </w:r>
            <w:r>
              <w:rPr>
                <w:rFonts w:ascii="Times New Roman" w:hAnsi="Times New Roman" w:cs="Times New Roman"/>
                <w:sz w:val="24"/>
                <w:szCs w:val="24"/>
              </w:rPr>
              <w:t>активное развитие</w:t>
            </w:r>
            <w:r w:rsidRPr="00E6207F">
              <w:rPr>
                <w:rFonts w:ascii="Times New Roman" w:hAnsi="Times New Roman" w:cs="Times New Roman"/>
                <w:sz w:val="24"/>
                <w:szCs w:val="24"/>
              </w:rPr>
              <w:t xml:space="preserve"> детского и молодежного движения</w:t>
            </w:r>
            <w:r>
              <w:rPr>
                <w:rFonts w:ascii="Times New Roman" w:hAnsi="Times New Roman" w:cs="Times New Roman"/>
                <w:sz w:val="24"/>
                <w:szCs w:val="24"/>
              </w:rPr>
              <w:t>,</w:t>
            </w:r>
            <w:r w:rsidRPr="00E6207F">
              <w:rPr>
                <w:rFonts w:ascii="Times New Roman" w:hAnsi="Times New Roman" w:cs="Times New Roman"/>
                <w:sz w:val="24"/>
                <w:szCs w:val="24"/>
              </w:rPr>
              <w:t xml:space="preserve"> </w:t>
            </w:r>
            <w:r>
              <w:rPr>
                <w:rFonts w:ascii="Times New Roman" w:hAnsi="Times New Roman" w:cs="Times New Roman"/>
                <w:sz w:val="24"/>
                <w:szCs w:val="24"/>
              </w:rPr>
              <w:t>добровольчества</w:t>
            </w:r>
            <w:r w:rsidRPr="00E6207F">
              <w:rPr>
                <w:rFonts w:ascii="Times New Roman" w:hAnsi="Times New Roman" w:cs="Times New Roman"/>
                <w:sz w:val="24"/>
                <w:szCs w:val="24"/>
              </w:rPr>
              <w:t xml:space="preserve"> и </w:t>
            </w:r>
            <w:r>
              <w:rPr>
                <w:rFonts w:ascii="Times New Roman" w:hAnsi="Times New Roman" w:cs="Times New Roman"/>
                <w:sz w:val="24"/>
                <w:szCs w:val="24"/>
              </w:rPr>
              <w:lastRenderedPageBreak/>
              <w:t>социального предпринимательства</w:t>
            </w:r>
            <w:r w:rsidR="00E6207F" w:rsidRPr="00E6207F">
              <w:rPr>
                <w:rFonts w:ascii="Times New Roman" w:hAnsi="Times New Roman" w:cs="Times New Roman"/>
                <w:sz w:val="24"/>
                <w:szCs w:val="24"/>
              </w:rPr>
              <w:t xml:space="preserve">. </w:t>
            </w:r>
          </w:p>
          <w:p w:rsidR="00D4220D" w:rsidRPr="00047D34" w:rsidRDefault="00D4220D" w:rsidP="0042714D">
            <w:pPr>
              <w:pStyle w:val="a5"/>
              <w:numPr>
                <w:ilvl w:val="0"/>
                <w:numId w:val="14"/>
              </w:numPr>
              <w:tabs>
                <w:tab w:val="left" w:pos="376"/>
                <w:tab w:val="left" w:pos="993"/>
                <w:tab w:val="left" w:pos="3780"/>
              </w:tabs>
              <w:spacing w:after="0" w:line="240" w:lineRule="auto"/>
              <w:ind w:left="0" w:firstLine="0"/>
              <w:jc w:val="both"/>
              <w:rPr>
                <w:rFonts w:ascii="Times New Roman" w:hAnsi="Times New Roman" w:cs="Times New Roman"/>
                <w:color w:val="000000" w:themeColor="text1"/>
                <w:sz w:val="24"/>
                <w:szCs w:val="24"/>
              </w:rPr>
            </w:pPr>
            <w:r w:rsidRPr="00F902E0">
              <w:rPr>
                <w:rFonts w:ascii="Times New Roman" w:hAnsi="Times New Roman" w:cs="Times New Roman"/>
                <w:color w:val="000000" w:themeColor="text1"/>
                <w:sz w:val="24"/>
                <w:szCs w:val="24"/>
              </w:rPr>
              <w:t>Эффективн</w:t>
            </w:r>
            <w:r w:rsidR="00CB28DC" w:rsidRPr="00F902E0">
              <w:rPr>
                <w:rFonts w:ascii="Times New Roman" w:hAnsi="Times New Roman" w:cs="Times New Roman"/>
                <w:color w:val="000000" w:themeColor="text1"/>
                <w:sz w:val="24"/>
                <w:szCs w:val="24"/>
              </w:rPr>
              <w:t>ое</w:t>
            </w:r>
            <w:r w:rsidRPr="00F902E0">
              <w:rPr>
                <w:rFonts w:ascii="Times New Roman" w:hAnsi="Times New Roman" w:cs="Times New Roman"/>
                <w:color w:val="000000" w:themeColor="text1"/>
                <w:sz w:val="24"/>
                <w:szCs w:val="24"/>
              </w:rPr>
              <w:t xml:space="preserve"> </w:t>
            </w:r>
            <w:r w:rsidR="00CB28DC" w:rsidRPr="00F902E0">
              <w:rPr>
                <w:rFonts w:ascii="Times New Roman" w:hAnsi="Times New Roman" w:cs="Times New Roman"/>
                <w:color w:val="000000" w:themeColor="text1"/>
                <w:sz w:val="24"/>
                <w:szCs w:val="24"/>
              </w:rPr>
              <w:t>функционирование</w:t>
            </w:r>
            <w:r w:rsidRPr="00F902E0">
              <w:rPr>
                <w:rFonts w:ascii="Times New Roman" w:hAnsi="Times New Roman" w:cs="Times New Roman"/>
                <w:color w:val="000000" w:themeColor="text1"/>
                <w:sz w:val="24"/>
                <w:szCs w:val="24"/>
              </w:rPr>
              <w:t xml:space="preserve"> </w:t>
            </w:r>
            <w:r w:rsidR="00CB28DC" w:rsidRPr="00F902E0">
              <w:rPr>
                <w:rFonts w:ascii="Times New Roman" w:hAnsi="Times New Roman" w:cs="Times New Roman"/>
                <w:color w:val="000000" w:themeColor="text1"/>
                <w:sz w:val="24"/>
                <w:szCs w:val="24"/>
              </w:rPr>
              <w:t xml:space="preserve">модели профессиональной ориентации учащихся Центра </w:t>
            </w:r>
            <w:r w:rsidR="005F3AF3">
              <w:rPr>
                <w:rFonts w:ascii="Times New Roman" w:hAnsi="Times New Roman" w:cs="Times New Roman"/>
                <w:color w:val="000000" w:themeColor="text1"/>
                <w:sz w:val="24"/>
                <w:szCs w:val="24"/>
              </w:rPr>
              <w:t>«</w:t>
            </w:r>
            <w:r w:rsidR="00CB28DC" w:rsidRPr="00F902E0">
              <w:rPr>
                <w:rFonts w:ascii="Times New Roman" w:hAnsi="Times New Roman" w:cs="Times New Roman"/>
                <w:color w:val="000000" w:themeColor="text1"/>
                <w:sz w:val="24"/>
                <w:szCs w:val="24"/>
              </w:rPr>
              <w:t>Созвездие</w:t>
            </w:r>
            <w:r w:rsidR="005F3AF3">
              <w:rPr>
                <w:rFonts w:ascii="Times New Roman" w:hAnsi="Times New Roman" w:cs="Times New Roman"/>
                <w:color w:val="000000" w:themeColor="text1"/>
                <w:sz w:val="24"/>
                <w:szCs w:val="24"/>
              </w:rPr>
              <w:t>»</w:t>
            </w:r>
            <w:r w:rsidRPr="00F902E0">
              <w:rPr>
                <w:rFonts w:ascii="Times New Roman" w:hAnsi="Times New Roman" w:cs="Times New Roman"/>
                <w:color w:val="000000" w:themeColor="text1"/>
                <w:sz w:val="24"/>
                <w:szCs w:val="24"/>
              </w:rPr>
              <w:t>.</w:t>
            </w:r>
          </w:p>
          <w:p w:rsidR="003740FC" w:rsidRDefault="00B40331"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Внедрение </w:t>
            </w:r>
            <w:r w:rsidR="00660307">
              <w:rPr>
                <w:rFonts w:ascii="Times New Roman" w:hAnsi="Times New Roman" w:cs="Times New Roman"/>
                <w:sz w:val="24"/>
                <w:szCs w:val="24"/>
                <w:lang w:val="en-US"/>
              </w:rPr>
              <w:t>IT</w:t>
            </w:r>
            <w:r w:rsidR="00660307">
              <w:rPr>
                <w:rFonts w:ascii="Times New Roman" w:hAnsi="Times New Roman" w:cs="Times New Roman"/>
                <w:sz w:val="24"/>
                <w:szCs w:val="24"/>
              </w:rPr>
              <w:t>-</w:t>
            </w:r>
            <w:r>
              <w:rPr>
                <w:rFonts w:ascii="Times New Roman" w:hAnsi="Times New Roman" w:cs="Times New Roman"/>
                <w:sz w:val="24"/>
                <w:szCs w:val="24"/>
              </w:rPr>
              <w:t>культуры в образовательный процесс Центра</w:t>
            </w:r>
            <w:r w:rsidR="00AD2764" w:rsidRPr="00F902E0">
              <w:rPr>
                <w:rFonts w:ascii="Times New Roman" w:hAnsi="Times New Roman" w:cs="Times New Roman"/>
                <w:sz w:val="24"/>
                <w:szCs w:val="24"/>
              </w:rPr>
              <w:t>.</w:t>
            </w:r>
          </w:p>
          <w:p w:rsidR="00A35967" w:rsidRPr="00B40331" w:rsidRDefault="00660307"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sidRPr="00B40331">
              <w:rPr>
                <w:rFonts w:ascii="Times New Roman" w:hAnsi="Times New Roman" w:cs="Times New Roman"/>
                <w:sz w:val="24"/>
                <w:szCs w:val="24"/>
              </w:rPr>
              <w:t xml:space="preserve">Развитие </w:t>
            </w:r>
            <w:r w:rsidR="00B40331" w:rsidRPr="00B40331">
              <w:rPr>
                <w:rFonts w:ascii="Times New Roman" w:hAnsi="Times New Roman" w:cs="Times New Roman"/>
                <w:sz w:val="24"/>
                <w:szCs w:val="24"/>
              </w:rPr>
              <w:t xml:space="preserve">креативного и инновационного мышления учащихся, применение </w:t>
            </w:r>
            <w:r w:rsidR="004A2707" w:rsidRPr="00B40331">
              <w:rPr>
                <w:rFonts w:ascii="Times New Roman" w:hAnsi="Times New Roman" w:cs="Times New Roman"/>
                <w:sz w:val="24"/>
                <w:szCs w:val="24"/>
              </w:rPr>
              <w:t>эффективных форм работы с одаренными учащимися.</w:t>
            </w:r>
          </w:p>
          <w:p w:rsidR="00A61805" w:rsidRPr="00F902E0" w:rsidRDefault="00B40331" w:rsidP="0042714D">
            <w:pPr>
              <w:pStyle w:val="a5"/>
              <w:numPr>
                <w:ilvl w:val="0"/>
                <w:numId w:val="14"/>
              </w:numPr>
              <w:tabs>
                <w:tab w:val="left" w:pos="376"/>
                <w:tab w:val="left" w:pos="709"/>
                <w:tab w:val="left" w:pos="993"/>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Поддержка технического творчества.</w:t>
            </w:r>
          </w:p>
        </w:tc>
      </w:tr>
      <w:tr w:rsidR="003740FC" w:rsidRPr="00F902E0" w:rsidTr="00A420C6">
        <w:trPr>
          <w:trHeight w:val="1"/>
          <w:jc w:val="center"/>
        </w:trPr>
        <w:tc>
          <w:tcPr>
            <w:tcW w:w="208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sz w:val="24"/>
                <w:szCs w:val="24"/>
              </w:rPr>
            </w:pPr>
            <w:proofErr w:type="gramStart"/>
            <w:r w:rsidRPr="00F902E0">
              <w:rPr>
                <w:rFonts w:ascii="Times New Roman" w:hAnsi="Times New Roman" w:cs="Times New Roman"/>
                <w:b/>
                <w:sz w:val="24"/>
                <w:szCs w:val="24"/>
              </w:rPr>
              <w:lastRenderedPageBreak/>
              <w:t>Контроль за</w:t>
            </w:r>
            <w:proofErr w:type="gramEnd"/>
            <w:r w:rsidRPr="00F902E0">
              <w:rPr>
                <w:rFonts w:ascii="Times New Roman" w:hAnsi="Times New Roman" w:cs="Times New Roman"/>
                <w:b/>
                <w:sz w:val="24"/>
                <w:szCs w:val="24"/>
              </w:rPr>
              <w:t xml:space="preserve"> выполнением реализации</w:t>
            </w:r>
          </w:p>
          <w:p w:rsidR="003740FC" w:rsidRPr="00F902E0" w:rsidRDefault="003740FC" w:rsidP="0075064F">
            <w:pPr>
              <w:widowControl w:val="0"/>
              <w:autoSpaceDE w:val="0"/>
              <w:autoSpaceDN w:val="0"/>
              <w:adjustRightInd w:val="0"/>
              <w:spacing w:after="0" w:line="240" w:lineRule="auto"/>
              <w:jc w:val="center"/>
              <w:rPr>
                <w:rFonts w:ascii="Times New Roman" w:hAnsi="Times New Roman" w:cs="Times New Roman"/>
                <w:b/>
                <w:color w:val="FF0000"/>
                <w:sz w:val="24"/>
                <w:szCs w:val="24"/>
              </w:rPr>
            </w:pPr>
            <w:r w:rsidRPr="00F902E0">
              <w:rPr>
                <w:rFonts w:ascii="Times New Roman" w:hAnsi="Times New Roman" w:cs="Times New Roman"/>
                <w:b/>
                <w:sz w:val="24"/>
                <w:szCs w:val="24"/>
              </w:rPr>
              <w:t>Программы</w:t>
            </w:r>
          </w:p>
        </w:tc>
        <w:tc>
          <w:tcPr>
            <w:tcW w:w="807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3740FC" w:rsidRPr="00F902E0" w:rsidRDefault="0097319B" w:rsidP="00A420C6">
            <w:pPr>
              <w:pStyle w:val="13"/>
              <w:tabs>
                <w:tab w:val="left" w:pos="45"/>
              </w:tabs>
              <w:spacing w:after="0" w:line="240" w:lineRule="auto"/>
              <w:ind w:left="0"/>
              <w:rPr>
                <w:rFonts w:ascii="Times New Roman" w:hAnsi="Times New Roman"/>
                <w:sz w:val="24"/>
                <w:szCs w:val="24"/>
              </w:rPr>
            </w:pPr>
            <w:r w:rsidRPr="00F902E0">
              <w:rPr>
                <w:rFonts w:ascii="Times New Roman" w:hAnsi="Times New Roman"/>
                <w:sz w:val="24"/>
                <w:szCs w:val="24"/>
              </w:rPr>
              <w:t>Текущий мониторинг процесса и результатов реализации программных мероприятий осуществляется администрацией и методической службой Центра.</w:t>
            </w:r>
          </w:p>
        </w:tc>
      </w:tr>
    </w:tbl>
    <w:p w:rsidR="003740FC" w:rsidRPr="00F902E0" w:rsidRDefault="003740FC" w:rsidP="003740FC">
      <w:pPr>
        <w:rPr>
          <w:rFonts w:ascii="Times New Roman" w:hAnsi="Times New Roman" w:cs="Times New Roman"/>
          <w:sz w:val="24"/>
          <w:szCs w:val="24"/>
        </w:rPr>
      </w:pPr>
    </w:p>
    <w:p w:rsidR="0046442E" w:rsidRPr="00F902E0" w:rsidRDefault="003740FC" w:rsidP="007C3B6A">
      <w:pPr>
        <w:rPr>
          <w:rFonts w:ascii="Georgia" w:hAnsi="Georgia" w:cs="Times New Roman"/>
          <w:b/>
          <w:caps/>
          <w:sz w:val="24"/>
          <w:szCs w:val="24"/>
        </w:rPr>
      </w:pPr>
      <w:r w:rsidRPr="00F902E0">
        <w:rPr>
          <w:rFonts w:ascii="Georgia" w:hAnsi="Georgia" w:cs="Times New Roman"/>
          <w:b/>
          <w:caps/>
          <w:sz w:val="24"/>
          <w:szCs w:val="24"/>
        </w:rPr>
        <w:br w:type="page"/>
      </w:r>
    </w:p>
    <w:p w:rsidR="007C3B6A" w:rsidRPr="005F4EEB" w:rsidRDefault="00C1125C" w:rsidP="0042714D">
      <w:pPr>
        <w:pStyle w:val="1"/>
        <w:numPr>
          <w:ilvl w:val="0"/>
          <w:numId w:val="98"/>
        </w:numPr>
        <w:jc w:val="center"/>
        <w:rPr>
          <w:rFonts w:ascii="Times New Roman" w:hAnsi="Times New Roman" w:cs="Times New Roman"/>
        </w:rPr>
      </w:pPr>
      <w:bookmarkStart w:id="0" w:name="_Toc503800953"/>
      <w:r>
        <w:rPr>
          <w:rFonts w:ascii="Times New Roman" w:hAnsi="Times New Roman" w:cs="Times New Roman"/>
        </w:rPr>
        <w:lastRenderedPageBreak/>
        <w:t>О</w:t>
      </w:r>
      <w:r w:rsidRPr="005F4EEB">
        <w:rPr>
          <w:rFonts w:ascii="Times New Roman" w:hAnsi="Times New Roman" w:cs="Times New Roman"/>
        </w:rPr>
        <w:t>собенности системы дополнительного образования</w:t>
      </w:r>
      <w:bookmarkEnd w:id="0"/>
    </w:p>
    <w:p w:rsidR="007C3B6A" w:rsidRPr="007D2EDE" w:rsidRDefault="00742D05" w:rsidP="0042714D">
      <w:pPr>
        <w:pStyle w:val="2"/>
        <w:numPr>
          <w:ilvl w:val="1"/>
          <w:numId w:val="98"/>
        </w:numPr>
        <w:jc w:val="center"/>
        <w:rPr>
          <w:rFonts w:ascii="Times New Roman" w:hAnsi="Times New Roman"/>
          <w:i w:val="0"/>
          <w:sz w:val="24"/>
          <w:szCs w:val="24"/>
        </w:rPr>
      </w:pPr>
      <w:bookmarkStart w:id="1" w:name="_Toc503800954"/>
      <w:r w:rsidRPr="007D2EDE">
        <w:rPr>
          <w:rFonts w:ascii="Times New Roman" w:hAnsi="Times New Roman"/>
          <w:i w:val="0"/>
          <w:sz w:val="24"/>
          <w:szCs w:val="24"/>
        </w:rPr>
        <w:t>П</w:t>
      </w:r>
      <w:r w:rsidR="007C3B6A" w:rsidRPr="007D2EDE">
        <w:rPr>
          <w:rFonts w:ascii="Times New Roman" w:hAnsi="Times New Roman"/>
          <w:i w:val="0"/>
          <w:sz w:val="24"/>
          <w:szCs w:val="24"/>
        </w:rPr>
        <w:t>риоритетные направления государственной политики в области развития образования в Российской Федерации на современном этапе</w:t>
      </w:r>
      <w:bookmarkEnd w:id="1"/>
    </w:p>
    <w:p w:rsidR="00A420C6" w:rsidRDefault="00A420C6" w:rsidP="00FB05FE">
      <w:pPr>
        <w:pStyle w:val="ad"/>
        <w:ind w:right="-2" w:firstLine="720"/>
        <w:contextualSpacing/>
        <w:jc w:val="right"/>
        <w:rPr>
          <w:i/>
        </w:rPr>
      </w:pPr>
    </w:p>
    <w:p w:rsidR="00A420C6" w:rsidRDefault="00F902E0" w:rsidP="00A420C6">
      <w:pPr>
        <w:pStyle w:val="ad"/>
        <w:ind w:left="5812" w:right="-2"/>
        <w:contextualSpacing/>
        <w:rPr>
          <w:i/>
        </w:rPr>
      </w:pPr>
      <w:r w:rsidRPr="00F902E0">
        <w:rPr>
          <w:i/>
        </w:rPr>
        <w:t>Непоколебимое основание государства — справедливость.</w:t>
      </w:r>
    </w:p>
    <w:p w:rsidR="00F902E0" w:rsidRPr="00F902E0" w:rsidRDefault="00F902E0" w:rsidP="00A420C6">
      <w:pPr>
        <w:pStyle w:val="ad"/>
        <w:ind w:left="5812" w:right="-2"/>
        <w:contextualSpacing/>
        <w:jc w:val="right"/>
        <w:rPr>
          <w:i/>
        </w:rPr>
      </w:pPr>
      <w:r w:rsidRPr="00F902E0">
        <w:rPr>
          <w:i/>
        </w:rPr>
        <w:t>Пиндар</w:t>
      </w:r>
      <w:r w:rsidR="005F3AF3">
        <w:rPr>
          <w:i/>
        </w:rPr>
        <w:t>.</w:t>
      </w:r>
    </w:p>
    <w:p w:rsidR="00A420C6" w:rsidRDefault="00A420C6" w:rsidP="00FB05FE">
      <w:pPr>
        <w:pStyle w:val="ad"/>
        <w:tabs>
          <w:tab w:val="left" w:pos="9214"/>
        </w:tabs>
        <w:ind w:right="-2" w:firstLine="720"/>
        <w:contextualSpacing/>
        <w:jc w:val="both"/>
      </w:pPr>
    </w:p>
    <w:p w:rsidR="00F902E0" w:rsidRPr="00F902E0" w:rsidRDefault="00F902E0" w:rsidP="00FB05FE">
      <w:pPr>
        <w:pStyle w:val="ad"/>
        <w:tabs>
          <w:tab w:val="left" w:pos="9214"/>
        </w:tabs>
        <w:ind w:right="-2" w:firstLine="720"/>
        <w:contextualSpacing/>
        <w:jc w:val="both"/>
      </w:pPr>
      <w:r w:rsidRPr="00F902E0">
        <w:t>Приоритеты государственной политики в сфере образования на период до 2020 года сформированы с учетом целей и задач, представленных в следующих стратегических документах:</w:t>
      </w:r>
    </w:p>
    <w:p w:rsidR="00F902E0" w:rsidRPr="005F3AF3" w:rsidRDefault="00F902E0" w:rsidP="0042714D">
      <w:pPr>
        <w:pStyle w:val="ad"/>
        <w:numPr>
          <w:ilvl w:val="0"/>
          <w:numId w:val="63"/>
        </w:numPr>
        <w:tabs>
          <w:tab w:val="left" w:pos="1134"/>
          <w:tab w:val="left" w:pos="9214"/>
        </w:tabs>
        <w:ind w:left="426" w:right="-2" w:hanging="426"/>
        <w:contextualSpacing/>
        <w:jc w:val="both"/>
      </w:pPr>
      <w:bookmarkStart w:id="2" w:name="290e7"/>
      <w:bookmarkEnd w:id="2"/>
      <w:r w:rsidRPr="005F3AF3">
        <w:t xml:space="preserve">Концепция долгосрочного социально-экономического развития Российской Федерации на период до 2020 года (утверждена распоряжением Правительства Российской Федерации от 17 ноября 2008 г. N 1662-р); </w:t>
      </w:r>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Основные направления деятельности Правительства Российской Федерации на период до 2012 года (утверждены распоряжением Правительства Российской Федерации от 17 ноября 2008 г. N 1663-р);</w:t>
      </w:r>
      <w:bookmarkStart w:id="3" w:name="5d144"/>
      <w:bookmarkEnd w:id="3"/>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 xml:space="preserve">Стратегия развития информационного общества в Российской Федерации (утверждена Президентом Российской Федерации 7 февраля 2008 г. N Пр-212); </w:t>
      </w:r>
      <w:bookmarkStart w:id="4" w:name="4c13b"/>
      <w:bookmarkEnd w:id="4"/>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 xml:space="preserve">Стратегия национальной безопасности Российской Федерации до 2020 года (утверждена Указом Президента Российской Федерации от 12 мая 2009 г. N 537); </w:t>
      </w:r>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 xml:space="preserve">Стратегия инновационного развития Российской Федерации на период до 2020 года (распоряжение Правительства Российской Федерации от 8 декабря 2011 г. N 2227-р); </w:t>
      </w:r>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 xml:space="preserve">Стратегия развития физической культуры и спорта в Российской Федерации на период до 2020 года (распоряжение Правительства Российской Федерации от 7 августа 2009 г. N 1101-р); </w:t>
      </w:r>
      <w:bookmarkStart w:id="5" w:name="290e70"/>
      <w:bookmarkEnd w:id="5"/>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План действий по модернизации общего образования на 2011-2015 годы (утвержден распоряжением Правительства Российской Федерации от 7 сентября 2010 г. N</w:t>
      </w:r>
      <w:r w:rsidRPr="005F3AF3">
        <w:rPr>
          <w:rStyle w:val="apple-converted-space"/>
        </w:rPr>
        <w:t> </w:t>
      </w:r>
      <w:bookmarkStart w:id="6" w:name="22602"/>
      <w:bookmarkEnd w:id="6"/>
      <w:r w:rsidRPr="005F3AF3">
        <w:t xml:space="preserve">1507-р </w:t>
      </w:r>
      <w:r w:rsidR="005F3AF3">
        <w:t>«</w:t>
      </w:r>
      <w:r w:rsidRPr="005F3AF3">
        <w:t xml:space="preserve">О реализации национальной образовательной инициативы </w:t>
      </w:r>
      <w:r w:rsidR="005F3AF3">
        <w:t>«</w:t>
      </w:r>
      <w:r w:rsidRPr="005F3AF3">
        <w:t>Наша новая школа</w:t>
      </w:r>
      <w:r w:rsidR="005F3AF3">
        <w:t>»</w:t>
      </w:r>
      <w:r w:rsidRPr="005F3AF3">
        <w:t>);</w:t>
      </w:r>
    </w:p>
    <w:p w:rsidR="00F902E0" w:rsidRPr="005F3AF3" w:rsidRDefault="00F902E0" w:rsidP="0042714D">
      <w:pPr>
        <w:pStyle w:val="ad"/>
        <w:numPr>
          <w:ilvl w:val="0"/>
          <w:numId w:val="63"/>
        </w:numPr>
        <w:tabs>
          <w:tab w:val="left" w:pos="1134"/>
          <w:tab w:val="left" w:pos="9214"/>
        </w:tabs>
        <w:ind w:left="426" w:right="-2" w:hanging="426"/>
        <w:contextualSpacing/>
        <w:jc w:val="both"/>
      </w:pPr>
      <w:r w:rsidRPr="005F3AF3">
        <w:t xml:space="preserve">Указ Президента Российской Федерации от 7 мая 2012 г. N 597 </w:t>
      </w:r>
      <w:r w:rsidR="005F3AF3">
        <w:t>«</w:t>
      </w:r>
      <w:r w:rsidRPr="005F3AF3">
        <w:t>О мероприятиях по реализации государственной социальной политики</w:t>
      </w:r>
      <w:r w:rsidR="005F3AF3">
        <w:t>»</w:t>
      </w:r>
      <w:r w:rsidRPr="005F3AF3">
        <w:t>;</w:t>
      </w:r>
    </w:p>
    <w:p w:rsidR="00175E96" w:rsidRDefault="00F902E0" w:rsidP="0042714D">
      <w:pPr>
        <w:pStyle w:val="ad"/>
        <w:numPr>
          <w:ilvl w:val="0"/>
          <w:numId w:val="63"/>
        </w:numPr>
        <w:shd w:val="clear" w:color="auto" w:fill="FFFFFF"/>
        <w:tabs>
          <w:tab w:val="left" w:pos="1134"/>
          <w:tab w:val="left" w:pos="9214"/>
        </w:tabs>
        <w:ind w:left="426" w:right="-2" w:hanging="426"/>
        <w:contextualSpacing/>
        <w:jc w:val="both"/>
      </w:pPr>
      <w:r w:rsidRPr="005F3AF3">
        <w:t xml:space="preserve">Указ Президента Российской Федерации от 7 мая 2012 г. N 599 </w:t>
      </w:r>
      <w:r w:rsidR="005F3AF3">
        <w:t>«</w:t>
      </w:r>
      <w:r w:rsidRPr="005F3AF3">
        <w:t>О мерах по реализации государственной политики в области образования и науки</w:t>
      </w:r>
      <w:r w:rsidR="005F3AF3">
        <w:t>»</w:t>
      </w:r>
      <w:r w:rsidRPr="005F3AF3">
        <w:t>.</w:t>
      </w:r>
      <w:bookmarkStart w:id="7" w:name="978ab"/>
      <w:bookmarkEnd w:id="7"/>
    </w:p>
    <w:p w:rsidR="00175E96" w:rsidRDefault="00175E96" w:rsidP="0042714D">
      <w:pPr>
        <w:pStyle w:val="ad"/>
        <w:numPr>
          <w:ilvl w:val="0"/>
          <w:numId w:val="63"/>
        </w:numPr>
        <w:shd w:val="clear" w:color="auto" w:fill="FFFFFF"/>
        <w:tabs>
          <w:tab w:val="left" w:pos="1134"/>
          <w:tab w:val="left" w:pos="9214"/>
        </w:tabs>
        <w:ind w:left="426" w:right="-2" w:hanging="426"/>
        <w:contextualSpacing/>
        <w:jc w:val="both"/>
      </w:pPr>
      <w:r w:rsidRPr="00175E96">
        <w:t xml:space="preserve">Приоритетный проект </w:t>
      </w:r>
      <w:r>
        <w:t>«</w:t>
      </w:r>
      <w:r w:rsidRPr="00175E96">
        <w:t>Доступное дополнительное образование для детей</w:t>
      </w:r>
      <w:r>
        <w:t>»</w:t>
      </w:r>
      <w:r w:rsidRPr="00175E96">
        <w:t xml:space="preserve"> (</w:t>
      </w:r>
      <w:r>
        <w:t>утвержден президиумом Совета при Президенте Российской Федерации по стратегическому развитию и приоритетным п</w:t>
      </w:r>
      <w:r w:rsidR="00A759BC">
        <w:t xml:space="preserve">роектам, </w:t>
      </w:r>
      <w:r>
        <w:t>протокол от 30 ноября 2016 г. № 11)</w:t>
      </w:r>
    </w:p>
    <w:p w:rsidR="00175E96" w:rsidRPr="00175E96" w:rsidRDefault="00175E96" w:rsidP="00175E96">
      <w:pPr>
        <w:pStyle w:val="ad"/>
        <w:shd w:val="clear" w:color="auto" w:fill="FFFFFF"/>
        <w:tabs>
          <w:tab w:val="left" w:pos="1134"/>
          <w:tab w:val="left" w:pos="9214"/>
        </w:tabs>
        <w:ind w:left="284" w:right="-2"/>
        <w:contextualSpacing/>
        <w:jc w:val="both"/>
        <w:rPr>
          <w:rFonts w:ascii="Arial" w:hAnsi="Arial" w:cs="Arial"/>
          <w:color w:val="323232"/>
        </w:rPr>
      </w:pPr>
    </w:p>
    <w:p w:rsidR="00F902E0" w:rsidRPr="00F902E0" w:rsidRDefault="00F902E0" w:rsidP="00FB05FE">
      <w:pPr>
        <w:pStyle w:val="ad"/>
        <w:tabs>
          <w:tab w:val="left" w:pos="9214"/>
        </w:tabs>
        <w:ind w:right="-2" w:firstLine="720"/>
        <w:contextualSpacing/>
        <w:jc w:val="both"/>
      </w:pPr>
      <w:r w:rsidRPr="00F902E0">
        <w:t>Миссией образования является реализация каждым гражданином своего позитивного социального, культурного, экономического потенциала, социально-экономическое развитие России. Для этого сфера образования должна обеспечивать доступность качественных образовательных услуг на протяжении жизни каждого человека. Задачи доступности образования на основных уровнях (общее, начальное профессиональное, среднее профессиональное и высшее</w:t>
      </w:r>
      <w:r w:rsidRPr="00F902E0">
        <w:rPr>
          <w:rStyle w:val="apple-converted-space"/>
        </w:rPr>
        <w:t> </w:t>
      </w:r>
      <w:bookmarkStart w:id="8" w:name="290e71"/>
      <w:bookmarkEnd w:id="8"/>
      <w:r w:rsidRPr="00F902E0">
        <w:t xml:space="preserve">образование) в России в значительной степени сегодня решены. Исключением пока остается </w:t>
      </w:r>
      <w:r w:rsidRPr="0007017E">
        <w:t>дошкольное</w:t>
      </w:r>
      <w:r w:rsidRPr="00F902E0">
        <w:t xml:space="preserve"> образование.</w:t>
      </w:r>
    </w:p>
    <w:p w:rsidR="00F902E0" w:rsidRPr="00F902E0" w:rsidRDefault="00F902E0" w:rsidP="00FB05FE">
      <w:pPr>
        <w:pStyle w:val="ad"/>
        <w:tabs>
          <w:tab w:val="left" w:pos="9214"/>
        </w:tabs>
        <w:ind w:right="-2" w:firstLine="720"/>
        <w:contextualSpacing/>
        <w:jc w:val="both"/>
      </w:pPr>
      <w:bookmarkStart w:id="9" w:name="7f3cd"/>
      <w:bookmarkEnd w:id="9"/>
      <w:r w:rsidRPr="00F902E0">
        <w:t>Поэтому</w:t>
      </w:r>
      <w:r w:rsidR="0007017E">
        <w:t xml:space="preserve"> одним из приоритетов</w:t>
      </w:r>
      <w:r w:rsidRPr="00F902E0">
        <w:t xml:space="preserve"> государственной политики на данном этапе развития образования является обеспечение доступности </w:t>
      </w:r>
      <w:r w:rsidRPr="0007017E">
        <w:t>дошкольного</w:t>
      </w:r>
      <w:r w:rsidRPr="00F902E0">
        <w:t xml:space="preserve"> образования. Другим системным приоритетом является повышение качества результатов образования на разных уровнях. При этом речь идет не просто о повышении качества образования относительно тех критериев, которые использовались в прошлом, но и об обеспечении соответствия образовательных результатов меняющимся запросам населения,</w:t>
      </w:r>
      <w:r w:rsidRPr="00F902E0">
        <w:rPr>
          <w:rStyle w:val="apple-converted-space"/>
        </w:rPr>
        <w:t> </w:t>
      </w:r>
      <w:bookmarkStart w:id="10" w:name="290e72"/>
      <w:bookmarkEnd w:id="10"/>
      <w:r w:rsidRPr="00F902E0">
        <w:t xml:space="preserve">а также </w:t>
      </w:r>
      <w:r w:rsidRPr="00F902E0">
        <w:lastRenderedPageBreak/>
        <w:t>перспективным задачам развития российского общества и экономики. Речь идет не только об усредненных индивидуальных образовательных результатах, но</w:t>
      </w:r>
      <w:r w:rsidRPr="00F902E0">
        <w:rPr>
          <w:rStyle w:val="apple-converted-space"/>
        </w:rPr>
        <w:t> </w:t>
      </w:r>
      <w:bookmarkStart w:id="11" w:name="e4895"/>
      <w:bookmarkEnd w:id="11"/>
      <w:r w:rsidRPr="00F902E0">
        <w:t xml:space="preserve">о качественных характеристиках всего поколения, формируемого системой образования, о равенстве возможностей для достижения качественного образовательного результата. В контексте этого приоритета актуальной является задача переосмысления представлений о </w:t>
      </w:r>
      <w:r w:rsidR="005F3AF3">
        <w:t>«</w:t>
      </w:r>
      <w:r w:rsidRPr="00F902E0">
        <w:t>качественном</w:t>
      </w:r>
      <w:r w:rsidR="005F3AF3">
        <w:t>»</w:t>
      </w:r>
      <w:r w:rsidRPr="00F902E0">
        <w:t xml:space="preserve"> образовании на всех его уровнях, определение того, какие индивидуально усвоенные и коллективно распределенные знания, компетенции, установки являются ключевыми для личной успешности, социально-культурной и экономической модернизации страны. </w:t>
      </w:r>
      <w:bookmarkStart w:id="12" w:name="290e73"/>
      <w:bookmarkEnd w:id="12"/>
    </w:p>
    <w:p w:rsidR="00F902E0" w:rsidRPr="00C03A2F" w:rsidRDefault="00F902E0" w:rsidP="00FB05FE">
      <w:pPr>
        <w:pStyle w:val="ad"/>
        <w:tabs>
          <w:tab w:val="left" w:pos="9214"/>
        </w:tabs>
        <w:ind w:right="-2" w:firstLine="720"/>
        <w:contextualSpacing/>
        <w:jc w:val="both"/>
        <w:rPr>
          <w:b/>
        </w:rPr>
      </w:pPr>
      <w:r w:rsidRPr="00C03A2F">
        <w:t xml:space="preserve">Традиционные институты образования – детские сады, школы, колледжи, университеты, оставаясь центральными элементами образовательной системы, </w:t>
      </w:r>
      <w:bookmarkStart w:id="13" w:name="37e93"/>
      <w:bookmarkEnd w:id="13"/>
      <w:r w:rsidRPr="00C03A2F">
        <w:t>дополняются постоянно растущими секторами дополнительного образования детей и взрослых, корпоративной подготовки, современными средами самообразования. Деятельность учреждений дополнительного образования регламентируется сегодня следующими нормативно-правовыми документами и методическими рекомендациями Правительства Российской Федерации:</w:t>
      </w:r>
    </w:p>
    <w:p w:rsidR="00F902E0" w:rsidRPr="00F902E0" w:rsidRDefault="00F902E0" w:rsidP="0042714D">
      <w:pPr>
        <w:pStyle w:val="ad"/>
        <w:numPr>
          <w:ilvl w:val="0"/>
          <w:numId w:val="75"/>
        </w:numPr>
        <w:tabs>
          <w:tab w:val="left" w:pos="426"/>
          <w:tab w:val="left" w:pos="9214"/>
        </w:tabs>
        <w:ind w:left="426" w:right="-2" w:hanging="426"/>
        <w:contextualSpacing/>
        <w:jc w:val="both"/>
      </w:pPr>
      <w:proofErr w:type="gramStart"/>
      <w:r w:rsidRPr="00F902E0">
        <w:t>Конституция Российской Федерации (12 декабря 1993 г.) с учетом поправок, внесенных законами Российской Федерации о поправках к Конституции Российской Федерации от 30 декабря 2008 г. №</w:t>
      </w:r>
      <w:r w:rsidR="0097685D">
        <w:t xml:space="preserve"> </w:t>
      </w:r>
      <w:r w:rsidRPr="00F902E0">
        <w:t>6-ФКЗ и от 30 декабря 2008 г. №</w:t>
      </w:r>
      <w:r w:rsidR="0097685D">
        <w:t xml:space="preserve"> </w:t>
      </w:r>
      <w:r w:rsidRPr="00F902E0">
        <w:t>7-ФКЗ).</w:t>
      </w:r>
      <w:proofErr w:type="gramEnd"/>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 xml:space="preserve">Федеральный закон Российской Федерации от 29 декабря 2012 г. </w:t>
      </w:r>
      <w:r w:rsidRPr="0097685D">
        <w:t>N</w:t>
      </w:r>
      <w:r w:rsidRPr="00F902E0">
        <w:t xml:space="preserve"> 273-ФЗ </w:t>
      </w:r>
      <w:r w:rsidR="005F3AF3">
        <w:t>«</w:t>
      </w:r>
      <w:r w:rsidRPr="00F902E0">
        <w:t>Об образовании в Российской Федерации</w:t>
      </w:r>
      <w:r w:rsidR="005F3AF3">
        <w:t>»</w:t>
      </w:r>
      <w:r w:rsidRPr="00F902E0">
        <w:t>.</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Приказ Министерства образования и науки Российской Федерации (</w:t>
      </w:r>
      <w:proofErr w:type="spellStart"/>
      <w:r w:rsidRPr="00F902E0">
        <w:t>Минобрнауки</w:t>
      </w:r>
      <w:proofErr w:type="spellEnd"/>
      <w:r w:rsidRPr="00F902E0">
        <w:t xml:space="preserve"> России) от 17 октября 2013 г. N 1155 г. Москва. </w:t>
      </w:r>
      <w:r w:rsidR="005F3AF3">
        <w:t>«</w:t>
      </w:r>
      <w:r w:rsidRPr="00F902E0">
        <w:t>Об утверждении федерального государственного образовательного стандарта дошкольного образования</w:t>
      </w:r>
      <w:r w:rsidR="005F3AF3">
        <w:t>»</w:t>
      </w:r>
      <w:r w:rsidRPr="00F902E0">
        <w:t>.</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97685D">
        <w:t xml:space="preserve">Приказ Министерства труда и социальной защиты РФ от 8 сентября 2015 г. № 613н </w:t>
      </w:r>
      <w:r w:rsidR="005F3AF3" w:rsidRPr="0097685D">
        <w:t>«</w:t>
      </w:r>
      <w:r w:rsidRPr="0097685D">
        <w:t>Об утвержден</w:t>
      </w:r>
      <w:r w:rsidR="0097685D">
        <w:t>ии профессионального стандарта «</w:t>
      </w:r>
      <w:r w:rsidRPr="0097685D">
        <w:t>Педагог дополнительного образования детей и взрослых</w:t>
      </w:r>
      <w:r w:rsidR="005F3AF3" w:rsidRPr="0097685D">
        <w:t>»</w:t>
      </w:r>
      <w:r w:rsidRPr="0097685D">
        <w:t>.</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Приказ Министерства образования и науки Российской</w:t>
      </w:r>
      <w:r w:rsidRPr="00F902E0">
        <w:sym w:font="Symbol" w:char="F02D"/>
      </w:r>
      <w:r w:rsidRPr="00F902E0">
        <w:t xml:space="preserve"> Федерации (</w:t>
      </w:r>
      <w:proofErr w:type="spellStart"/>
      <w:r w:rsidRPr="00F902E0">
        <w:t>Минобрнауки</w:t>
      </w:r>
      <w:proofErr w:type="spellEnd"/>
      <w:r w:rsidRPr="00F902E0">
        <w:t xml:space="preserve"> России) от 29 августа 2013 г. № 1008 г. Москва </w:t>
      </w:r>
      <w:r w:rsidR="005F3AF3">
        <w:t>«</w:t>
      </w:r>
      <w:r w:rsidRPr="00F902E0">
        <w:t>Об утверждении Порядка организации и осуществления образовательной деятельности по дополнительным общеобразовательным программам</w:t>
      </w:r>
      <w:r w:rsidR="005F3AF3">
        <w:t>»</w:t>
      </w:r>
      <w:r w:rsidRPr="00F902E0">
        <w:t xml:space="preserve">. </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 xml:space="preserve">Письмо </w:t>
      </w:r>
      <w:proofErr w:type="spellStart"/>
      <w:r w:rsidRPr="00F902E0">
        <w:t>Минобрнауки</w:t>
      </w:r>
      <w:proofErr w:type="spellEnd"/>
      <w:r w:rsidRPr="00F902E0">
        <w:t xml:space="preserve"> России от 11.12.2006 г. № 06-1844 </w:t>
      </w:r>
      <w:r w:rsidR="005F3AF3">
        <w:t>«</w:t>
      </w:r>
      <w:r w:rsidRPr="00F902E0">
        <w:t>О примерных требованиях к программам дополнительного образования детей</w:t>
      </w:r>
      <w:r w:rsidR="005F3AF3">
        <w:t>»</w:t>
      </w:r>
      <w:r w:rsidRPr="00F902E0">
        <w:t xml:space="preserve">  </w:t>
      </w:r>
    </w:p>
    <w:p w:rsidR="00F902E0" w:rsidRPr="0097685D" w:rsidRDefault="00F902E0" w:rsidP="0042714D">
      <w:pPr>
        <w:pStyle w:val="ad"/>
        <w:numPr>
          <w:ilvl w:val="0"/>
          <w:numId w:val="75"/>
        </w:numPr>
        <w:tabs>
          <w:tab w:val="left" w:pos="426"/>
          <w:tab w:val="left" w:pos="9214"/>
        </w:tabs>
        <w:ind w:left="426" w:right="-2" w:hanging="426"/>
        <w:contextualSpacing/>
        <w:jc w:val="both"/>
      </w:pPr>
      <w:r w:rsidRPr="0097685D">
        <w:t xml:space="preserve">Распоряжение Правительства Российской Федерации от 29 мая 2015 г. N 996-р г. Москва </w:t>
      </w:r>
      <w:r w:rsidR="005F3AF3" w:rsidRPr="0097685D">
        <w:t>«</w:t>
      </w:r>
      <w:r w:rsidRPr="0097685D">
        <w:t>Стратегия развития воспитания в Российской Федерации на период до 2025 года</w:t>
      </w:r>
      <w:r w:rsidR="005F3AF3" w:rsidRPr="0097685D">
        <w:t>»</w:t>
      </w:r>
      <w:r w:rsidRPr="0097685D">
        <w:t>.</w:t>
      </w:r>
    </w:p>
    <w:p w:rsidR="00F902E0" w:rsidRPr="0097685D" w:rsidRDefault="00F902E0" w:rsidP="0042714D">
      <w:pPr>
        <w:pStyle w:val="ad"/>
        <w:numPr>
          <w:ilvl w:val="0"/>
          <w:numId w:val="75"/>
        </w:numPr>
        <w:tabs>
          <w:tab w:val="left" w:pos="426"/>
          <w:tab w:val="left" w:pos="9214"/>
        </w:tabs>
        <w:ind w:left="426" w:right="-2" w:hanging="426"/>
        <w:contextualSpacing/>
        <w:jc w:val="both"/>
        <w:rPr>
          <w:b/>
          <w:bCs/>
        </w:rPr>
      </w:pPr>
      <w:r w:rsidRPr="0097685D">
        <w:t xml:space="preserve">Распоряжение Правительства РФ от 04.09.2014 N 1726-р </w:t>
      </w:r>
      <w:r w:rsidR="005F3AF3" w:rsidRPr="0097685D">
        <w:t>«</w:t>
      </w:r>
      <w:r w:rsidRPr="0097685D">
        <w:t>Об утверждении Концепции развития дополнительного образования детей</w:t>
      </w:r>
      <w:r w:rsidR="005F3AF3" w:rsidRPr="0097685D">
        <w:rPr>
          <w:b/>
        </w:rPr>
        <w:t>»</w:t>
      </w:r>
      <w:r w:rsidRPr="0097685D">
        <w:rPr>
          <w:b/>
        </w:rPr>
        <w:t>.</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 xml:space="preserve">Распоряжение правительства РФ от 22 ноября 2012 г. № 2148-р </w:t>
      </w:r>
      <w:r w:rsidR="005F3AF3">
        <w:t>«</w:t>
      </w:r>
      <w:r w:rsidRPr="00F902E0">
        <w:t xml:space="preserve">Государственная программа Российской Федерации </w:t>
      </w:r>
      <w:r w:rsidR="005F3AF3">
        <w:t>«</w:t>
      </w:r>
      <w:r w:rsidRPr="00F902E0">
        <w:t>Развитие образования</w:t>
      </w:r>
      <w:r w:rsidR="005F3AF3">
        <w:t>»</w:t>
      </w:r>
      <w:r w:rsidRPr="00F902E0">
        <w:t xml:space="preserve"> на 2013 – 2020 годы</w:t>
      </w:r>
      <w:r w:rsidR="005F3AF3">
        <w:t>»</w:t>
      </w:r>
      <w:r w:rsidRPr="00F902E0">
        <w:t>.</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Федеральный государственный образовательный стандарт начального общего образования (ФГОС НОО) от 6 октября 2009 г. N 373; в ред. от 11 февраля 2013 г. N 26993.</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Национальная стратегия действий в интересах детей на 2012 - 2017 годы (утв. Указом Президента РФ от 01.06.2012 N 761).</w:t>
      </w:r>
    </w:p>
    <w:p w:rsidR="00F902E0" w:rsidRPr="00F902E0" w:rsidRDefault="00F902E0" w:rsidP="0042714D">
      <w:pPr>
        <w:pStyle w:val="ad"/>
        <w:numPr>
          <w:ilvl w:val="0"/>
          <w:numId w:val="75"/>
        </w:numPr>
        <w:tabs>
          <w:tab w:val="left" w:pos="426"/>
          <w:tab w:val="left" w:pos="9214"/>
        </w:tabs>
        <w:ind w:left="426" w:right="-2" w:hanging="426"/>
        <w:contextualSpacing/>
        <w:jc w:val="both"/>
      </w:pPr>
      <w:r w:rsidRPr="00F902E0">
        <w:t>Постановление Главного государственного санитарного врача РФ</w:t>
      </w:r>
      <w:r w:rsidRPr="00F902E0">
        <w:sym w:font="Symbol" w:char="F02D"/>
      </w:r>
      <w:r w:rsidRPr="00F902E0">
        <w:t xml:space="preserve"> от 04.07.2014 № 41 </w:t>
      </w:r>
      <w:r w:rsidR="005F3AF3">
        <w:t>«</w:t>
      </w:r>
      <w:r w:rsidRPr="00F902E0">
        <w:t xml:space="preserve">Об утверждении СанПиН 2.4.4.3172-14 </w:t>
      </w:r>
      <w:r w:rsidR="005F3AF3">
        <w:t>«</w:t>
      </w:r>
      <w:r w:rsidR="0007017E">
        <w:t>Санитарно-</w:t>
      </w:r>
      <w:r w:rsidRPr="00F902E0">
        <w:t xml:space="preserve">эпидемиологические требования к устройству, содержанию и организации </w:t>
      </w:r>
      <w:proofErr w:type="gramStart"/>
      <w:r w:rsidRPr="00F902E0">
        <w:t>режима работы образовательных организаций дополнительного образования детей</w:t>
      </w:r>
      <w:proofErr w:type="gramEnd"/>
      <w:r w:rsidR="005F3AF3">
        <w:t>»</w:t>
      </w:r>
      <w:r w:rsidRPr="00F902E0">
        <w:t xml:space="preserve">  </w:t>
      </w:r>
    </w:p>
    <w:p w:rsidR="00F902E0" w:rsidRPr="00F902E0" w:rsidRDefault="00F902E0" w:rsidP="00FB05FE">
      <w:pPr>
        <w:pStyle w:val="ad"/>
        <w:ind w:right="-2" w:firstLine="720"/>
        <w:contextualSpacing/>
        <w:jc w:val="both"/>
      </w:pPr>
      <w:r w:rsidRPr="00F902E0">
        <w:t>Современная программа развития образования должна обеспечивать реализацию государственной политики человеческого развития не только через традиционные институты, но и через всю среду образования и социализации человека. Поэтому вторым системным приоритетом государственной программы</w:t>
      </w:r>
      <w:r w:rsidRPr="00F902E0">
        <w:rPr>
          <w:rStyle w:val="apple-converted-space"/>
        </w:rPr>
        <w:t> </w:t>
      </w:r>
      <w:bookmarkStart w:id="14" w:name="290e74"/>
      <w:bookmarkEnd w:id="14"/>
      <w:r w:rsidRPr="00F902E0">
        <w:t xml:space="preserve">становится развитие сферы </w:t>
      </w:r>
      <w:r w:rsidRPr="00F902E0">
        <w:lastRenderedPageBreak/>
        <w:t>непрерывного образования, включающей гибко организованные вариативные формы образования и социализации на протяжении всей жизни человека.</w:t>
      </w:r>
    </w:p>
    <w:p w:rsidR="008367C4" w:rsidRDefault="00F902E0" w:rsidP="00FB05FE">
      <w:pPr>
        <w:pStyle w:val="ad"/>
        <w:ind w:right="-2" w:firstLine="720"/>
        <w:contextualSpacing/>
        <w:jc w:val="both"/>
      </w:pPr>
      <w:bookmarkStart w:id="15" w:name="a79a6"/>
      <w:bookmarkEnd w:id="15"/>
      <w:r w:rsidRPr="00F902E0">
        <w:t>Современное качество и гибкость могут достигаться только при активном участии всех заинтересованных лиц</w:t>
      </w:r>
      <w:r w:rsidRPr="0007017E">
        <w:t>.</w:t>
      </w:r>
      <w:r w:rsidRPr="00F902E0">
        <w:t xml:space="preserve"> </w:t>
      </w:r>
      <w:r w:rsidR="0007017E">
        <w:t>Следующим</w:t>
      </w:r>
      <w:r w:rsidRPr="00F902E0">
        <w:t xml:space="preserve"> системным приоритетом является модернизация сферы образования в направлении большей открытости, больших возможностей для </w:t>
      </w:r>
      <w:r w:rsidRPr="008367C4">
        <w:t xml:space="preserve">инициативы и активности </w:t>
      </w:r>
      <w:r w:rsidR="008367C4">
        <w:t>обучающихся, их семей</w:t>
      </w:r>
      <w:r w:rsidRPr="008367C4">
        <w:t>, работодателей и местны</w:t>
      </w:r>
      <w:r w:rsidR="008367C4">
        <w:t>х сообществ</w:t>
      </w:r>
      <w:r w:rsidRPr="00F902E0">
        <w:t xml:space="preserve"> через вовлечение их как</w:t>
      </w:r>
      <w:r w:rsidRPr="00F902E0">
        <w:rPr>
          <w:rStyle w:val="apple-converted-space"/>
        </w:rPr>
        <w:t> </w:t>
      </w:r>
      <w:bookmarkStart w:id="16" w:name="290e75"/>
      <w:bookmarkEnd w:id="16"/>
      <w:r w:rsidRPr="00F902E0">
        <w:t xml:space="preserve">в управление образовательным процессом, так и непосредственно в образовательную деятельность. </w:t>
      </w:r>
    </w:p>
    <w:p w:rsidR="00F902E0" w:rsidRPr="00F902E0" w:rsidRDefault="00F902E0" w:rsidP="00FB05FE">
      <w:pPr>
        <w:pStyle w:val="ad"/>
        <w:ind w:right="-2" w:firstLine="720"/>
        <w:contextualSpacing/>
        <w:jc w:val="both"/>
      </w:pPr>
      <w:r w:rsidRPr="00F902E0">
        <w:t>Россия – федеративное государство, в котором миссия образования включает и консолидацию российской гражданской нации, и укрепление единства страны. Поэтому четвертым системным приоритетом является укрепление единства образовательного пространства России, что предполаг</w:t>
      </w:r>
      <w:r w:rsidR="008367C4">
        <w:t>ает</w:t>
      </w:r>
      <w:r w:rsidRPr="00F902E0">
        <w:t xml:space="preserve"> выравнивание</w:t>
      </w:r>
      <w:r w:rsidRPr="00F902E0">
        <w:rPr>
          <w:rStyle w:val="apple-converted-space"/>
        </w:rPr>
        <w:t> </w:t>
      </w:r>
      <w:bookmarkStart w:id="17" w:name="290e76"/>
      <w:bookmarkEnd w:id="17"/>
      <w:r w:rsidRPr="00F902E0">
        <w:t>образовательных возможностей граждан России независимо от региона проживания, развитие ведущих университетов во всех федеральных округах Российской</w:t>
      </w:r>
      <w:r w:rsidRPr="00F902E0">
        <w:rPr>
          <w:rStyle w:val="apple-converted-space"/>
        </w:rPr>
        <w:t> </w:t>
      </w:r>
      <w:bookmarkStart w:id="18" w:name="c2688"/>
      <w:bookmarkEnd w:id="18"/>
      <w:r w:rsidRPr="00F902E0">
        <w:t>Федерации, проведение единой политики в области содержания образования, распространение лучших практик регионального управления образованием на все регионы России.</w:t>
      </w:r>
    </w:p>
    <w:p w:rsidR="00F902E0" w:rsidRPr="00F902E0" w:rsidRDefault="00F902E0" w:rsidP="00FB05FE">
      <w:pPr>
        <w:pStyle w:val="ad"/>
        <w:ind w:right="-2" w:firstLine="720"/>
        <w:contextualSpacing/>
        <w:jc w:val="both"/>
      </w:pPr>
      <w:r w:rsidRPr="00F902E0">
        <w:t>Вместе с тем на различных уровнях образования выделяются свои приоритеты, отвечающие сегодняшним проблемам и долгосрочным вызовам. Они подробно описаны в соответствующих подпрограммах Государственной программы.</w:t>
      </w:r>
    </w:p>
    <w:p w:rsidR="00F902E0" w:rsidRPr="00F902E0" w:rsidRDefault="00F902E0" w:rsidP="00FB05FE">
      <w:pPr>
        <w:pStyle w:val="a5"/>
        <w:shd w:val="clear" w:color="auto" w:fill="FFFFFF"/>
        <w:tabs>
          <w:tab w:val="left" w:pos="142"/>
          <w:tab w:val="left" w:pos="540"/>
        </w:tabs>
        <w:spacing w:after="0" w:line="240" w:lineRule="auto"/>
        <w:ind w:left="0"/>
        <w:jc w:val="both"/>
        <w:rPr>
          <w:rFonts w:ascii="Times New Roman" w:hAnsi="Times New Roman" w:cs="Times New Roman"/>
          <w:b/>
          <w:sz w:val="24"/>
          <w:szCs w:val="24"/>
        </w:rPr>
      </w:pPr>
      <w:bookmarkStart w:id="19" w:name="290e77"/>
      <w:bookmarkEnd w:id="19"/>
      <w:r w:rsidRPr="00F902E0">
        <w:rPr>
          <w:rFonts w:ascii="Times New Roman" w:hAnsi="Times New Roman" w:cs="Times New Roman"/>
          <w:sz w:val="24"/>
          <w:szCs w:val="24"/>
        </w:rPr>
        <w:tab/>
      </w:r>
      <w:r w:rsidRPr="00F902E0">
        <w:rPr>
          <w:rFonts w:ascii="Times New Roman" w:hAnsi="Times New Roman" w:cs="Times New Roman"/>
          <w:sz w:val="24"/>
          <w:szCs w:val="24"/>
        </w:rPr>
        <w:tab/>
      </w:r>
      <w:r w:rsidRPr="00F902E0">
        <w:rPr>
          <w:rFonts w:ascii="Times New Roman" w:hAnsi="Times New Roman" w:cs="Times New Roman"/>
          <w:sz w:val="24"/>
          <w:szCs w:val="24"/>
        </w:rPr>
        <w:tab/>
        <w:t>Основные мероприятия подпрограмм отражают актуальные и перспективные направления государственной политики в сфере образования по реализации указанных приоритетов и эффективно дополняют основные положения федеральных целевых программ, включен</w:t>
      </w:r>
      <w:r w:rsidR="00C92B79">
        <w:rPr>
          <w:rFonts w:ascii="Times New Roman" w:hAnsi="Times New Roman" w:cs="Times New Roman"/>
          <w:sz w:val="24"/>
          <w:szCs w:val="24"/>
        </w:rPr>
        <w:t>ных в Государственную программу</w:t>
      </w:r>
      <w:r w:rsidRPr="00F902E0">
        <w:rPr>
          <w:rFonts w:ascii="Times New Roman" w:hAnsi="Times New Roman" w:cs="Times New Roman"/>
          <w:sz w:val="24"/>
          <w:szCs w:val="24"/>
        </w:rPr>
        <w:t>.</w:t>
      </w:r>
    </w:p>
    <w:p w:rsidR="00F902E0" w:rsidRPr="007D2EDE" w:rsidRDefault="00F902E0" w:rsidP="0042714D">
      <w:pPr>
        <w:pStyle w:val="2"/>
        <w:numPr>
          <w:ilvl w:val="1"/>
          <w:numId w:val="98"/>
        </w:numPr>
        <w:jc w:val="center"/>
        <w:rPr>
          <w:rFonts w:ascii="Times New Roman" w:hAnsi="Times New Roman"/>
          <w:i w:val="0"/>
          <w:sz w:val="24"/>
          <w:szCs w:val="24"/>
        </w:rPr>
      </w:pPr>
      <w:bookmarkStart w:id="20" w:name="_Toc503800955"/>
      <w:r w:rsidRPr="007D2EDE">
        <w:rPr>
          <w:rFonts w:ascii="Times New Roman" w:hAnsi="Times New Roman"/>
          <w:i w:val="0"/>
          <w:sz w:val="24"/>
          <w:szCs w:val="24"/>
        </w:rPr>
        <w:t>Становление и развитие дополнительного образования в России</w:t>
      </w:r>
      <w:bookmarkEnd w:id="20"/>
    </w:p>
    <w:p w:rsidR="007D2EDE" w:rsidRDefault="007D2EDE" w:rsidP="00FB05FE">
      <w:pPr>
        <w:pStyle w:val="3"/>
        <w:suppressAutoHyphens/>
        <w:ind w:firstLine="708"/>
        <w:contextualSpacing/>
        <w:rPr>
          <w:sz w:val="24"/>
          <w:szCs w:val="24"/>
          <w:shd w:val="clear" w:color="auto" w:fill="FFFFFF"/>
        </w:rPr>
      </w:pPr>
    </w:p>
    <w:p w:rsidR="00F902E0" w:rsidRDefault="00F902E0" w:rsidP="00FB05FE">
      <w:pPr>
        <w:pStyle w:val="3"/>
        <w:suppressAutoHyphens/>
        <w:ind w:firstLine="708"/>
        <w:contextualSpacing/>
        <w:rPr>
          <w:sz w:val="24"/>
          <w:szCs w:val="24"/>
          <w:shd w:val="clear" w:color="auto" w:fill="FFFFFF"/>
        </w:rPr>
      </w:pPr>
      <w:r w:rsidRPr="008367C4">
        <w:rPr>
          <w:sz w:val="24"/>
          <w:szCs w:val="24"/>
          <w:shd w:val="clear" w:color="auto" w:fill="FFFFFF"/>
        </w:rPr>
        <w:t>Учреждение дополнительного образования детей характеризуется как воспитательное пространство социокультурного развития учащихся. Специфика деятельности этих учреждений подразумевает свободный выбор учащимися вида деятельност</w:t>
      </w:r>
      <w:r w:rsidR="008367C4" w:rsidRPr="008367C4">
        <w:rPr>
          <w:sz w:val="24"/>
          <w:szCs w:val="24"/>
          <w:shd w:val="clear" w:color="auto" w:fill="FFFFFF"/>
        </w:rPr>
        <w:t>и,</w:t>
      </w:r>
      <w:r w:rsidRPr="008367C4">
        <w:rPr>
          <w:rStyle w:val="apple-converted-space"/>
          <w:sz w:val="24"/>
          <w:szCs w:val="24"/>
          <w:shd w:val="clear" w:color="auto" w:fill="FFFFFF"/>
        </w:rPr>
        <w:t> </w:t>
      </w:r>
      <w:r w:rsidRPr="008367C4">
        <w:rPr>
          <w:rStyle w:val="hl"/>
          <w:sz w:val="24"/>
          <w:szCs w:val="24"/>
        </w:rPr>
        <w:t>вариативность</w:t>
      </w:r>
      <w:r w:rsidRPr="008367C4">
        <w:rPr>
          <w:rStyle w:val="apple-converted-space"/>
          <w:sz w:val="24"/>
          <w:szCs w:val="24"/>
          <w:shd w:val="clear" w:color="auto" w:fill="FFFFFF"/>
        </w:rPr>
        <w:t> </w:t>
      </w:r>
      <w:r w:rsidRPr="008367C4">
        <w:rPr>
          <w:sz w:val="24"/>
          <w:szCs w:val="24"/>
          <w:shd w:val="clear" w:color="auto" w:fill="FFFFFF"/>
        </w:rPr>
        <w:t>организационных форм образовательного процесс</w:t>
      </w:r>
      <w:r w:rsidR="008367C4" w:rsidRPr="008367C4">
        <w:rPr>
          <w:sz w:val="24"/>
          <w:szCs w:val="24"/>
          <w:shd w:val="clear" w:color="auto" w:fill="FFFFFF"/>
        </w:rPr>
        <w:t xml:space="preserve">а, </w:t>
      </w:r>
      <w:r w:rsidRPr="008367C4">
        <w:rPr>
          <w:sz w:val="24"/>
          <w:szCs w:val="24"/>
          <w:shd w:val="clear" w:color="auto" w:fill="FFFFFF"/>
        </w:rPr>
        <w:t>использование личностно-ориентированного подхода к</w:t>
      </w:r>
      <w:r w:rsidRPr="008367C4">
        <w:rPr>
          <w:rStyle w:val="apple-converted-space"/>
          <w:sz w:val="24"/>
          <w:szCs w:val="24"/>
          <w:shd w:val="clear" w:color="auto" w:fill="FFFFFF"/>
        </w:rPr>
        <w:t> </w:t>
      </w:r>
      <w:r w:rsidRPr="008367C4">
        <w:rPr>
          <w:rStyle w:val="hl"/>
          <w:sz w:val="24"/>
          <w:szCs w:val="24"/>
        </w:rPr>
        <w:t>ребенку</w:t>
      </w:r>
      <w:r w:rsidR="008367C4" w:rsidRPr="008367C4">
        <w:rPr>
          <w:rStyle w:val="hl"/>
          <w:sz w:val="24"/>
          <w:szCs w:val="24"/>
        </w:rPr>
        <w:t>,</w:t>
      </w:r>
      <w:r w:rsidRPr="008367C4">
        <w:rPr>
          <w:sz w:val="24"/>
          <w:szCs w:val="24"/>
          <w:shd w:val="clear" w:color="auto" w:fill="FFFFFF"/>
        </w:rPr>
        <w:t xml:space="preserve"> создание ситуации успеха для каждого</w:t>
      </w:r>
      <w:r w:rsidR="008367C4" w:rsidRPr="008367C4">
        <w:rPr>
          <w:sz w:val="24"/>
          <w:szCs w:val="24"/>
          <w:shd w:val="clear" w:color="auto" w:fill="FFFFFF"/>
        </w:rPr>
        <w:t>,</w:t>
      </w:r>
      <w:r w:rsidRPr="008367C4">
        <w:rPr>
          <w:sz w:val="24"/>
          <w:szCs w:val="24"/>
          <w:shd w:val="clear" w:color="auto" w:fill="FFFFFF"/>
        </w:rPr>
        <w:t xml:space="preserve"> широкие возможности проявления инициативы, индивидуальности, творчества в различных видах деятельности</w:t>
      </w:r>
      <w:r w:rsidR="008367C4" w:rsidRPr="008367C4">
        <w:rPr>
          <w:sz w:val="24"/>
          <w:szCs w:val="24"/>
          <w:shd w:val="clear" w:color="auto" w:fill="FFFFFF"/>
        </w:rPr>
        <w:t>,</w:t>
      </w:r>
      <w:r w:rsidRPr="008367C4">
        <w:rPr>
          <w:sz w:val="24"/>
          <w:szCs w:val="24"/>
          <w:shd w:val="clear" w:color="auto" w:fill="FFFFFF"/>
        </w:rPr>
        <w:t xml:space="preserve"> применение различных форм и методов обучения и воспитания. Это позволяет выделить основные признаки учреждения дополнительного образования: открытость и доступность, являющиеся основой создания благоприятной атмосферы для социок</w:t>
      </w:r>
      <w:r w:rsidR="00C92B79" w:rsidRPr="008367C4">
        <w:rPr>
          <w:sz w:val="24"/>
          <w:szCs w:val="24"/>
          <w:shd w:val="clear" w:color="auto" w:fill="FFFFFF"/>
        </w:rPr>
        <w:t>ультурного развития учащихся</w:t>
      </w:r>
      <w:r w:rsidRPr="008367C4">
        <w:rPr>
          <w:sz w:val="24"/>
          <w:szCs w:val="24"/>
          <w:shd w:val="clear" w:color="auto" w:fill="FFFFFF"/>
        </w:rPr>
        <w:t>.</w:t>
      </w:r>
    </w:p>
    <w:p w:rsidR="00F902E0" w:rsidRDefault="00F902E0" w:rsidP="00FB05FE">
      <w:pPr>
        <w:pStyle w:val="3"/>
        <w:suppressAutoHyphens/>
        <w:ind w:firstLine="708"/>
        <w:contextualSpacing/>
        <w:rPr>
          <w:sz w:val="24"/>
          <w:szCs w:val="24"/>
        </w:rPr>
      </w:pPr>
      <w:r w:rsidRPr="00F902E0">
        <w:rPr>
          <w:sz w:val="24"/>
          <w:szCs w:val="24"/>
          <w:shd w:val="clear" w:color="auto" w:fill="FFFFFF"/>
        </w:rPr>
        <w:t xml:space="preserve">Дополнительное образование имеет многолетнюю историю. </w:t>
      </w:r>
      <w:r w:rsidRPr="00F902E0">
        <w:rPr>
          <w:sz w:val="24"/>
          <w:szCs w:val="24"/>
        </w:rPr>
        <w:t xml:space="preserve">Появление внешкольного образования в России связывают </w:t>
      </w:r>
      <w:r w:rsidRPr="008251FC">
        <w:rPr>
          <w:sz w:val="24"/>
          <w:szCs w:val="24"/>
        </w:rPr>
        <w:t>с инициативой передовой интеллигенции в середине XIX – начале ХХ века по созданию воскресных школ, библиотек и читален – первых прообразов внешкольных учреждений, к</w:t>
      </w:r>
      <w:r w:rsidRPr="00F902E0">
        <w:rPr>
          <w:sz w:val="24"/>
          <w:szCs w:val="24"/>
        </w:rPr>
        <w:t xml:space="preserve">оторые создавались на общественные или частные средства и не входили в государственную систему народного образования. </w:t>
      </w:r>
      <w:r w:rsidR="008367C4" w:rsidRPr="00F902E0">
        <w:rPr>
          <w:sz w:val="24"/>
          <w:szCs w:val="24"/>
          <w:shd w:val="clear" w:color="auto" w:fill="FFFFFF"/>
        </w:rPr>
        <w:t xml:space="preserve">В 1992 году оно было включено в образовательную систему Российской Федерации Законом РФ </w:t>
      </w:r>
      <w:r w:rsidR="008367C4">
        <w:rPr>
          <w:sz w:val="24"/>
          <w:szCs w:val="24"/>
          <w:shd w:val="clear" w:color="auto" w:fill="FFFFFF"/>
        </w:rPr>
        <w:t>«</w:t>
      </w:r>
      <w:r w:rsidR="008367C4" w:rsidRPr="00F902E0">
        <w:rPr>
          <w:sz w:val="24"/>
          <w:szCs w:val="24"/>
          <w:shd w:val="clear" w:color="auto" w:fill="FFFFFF"/>
        </w:rPr>
        <w:t>Об образовании</w:t>
      </w:r>
      <w:r w:rsidR="008367C4">
        <w:rPr>
          <w:sz w:val="24"/>
          <w:szCs w:val="24"/>
          <w:shd w:val="clear" w:color="auto" w:fill="FFFFFF"/>
        </w:rPr>
        <w:t>»</w:t>
      </w:r>
      <w:r w:rsidR="008367C4" w:rsidRPr="00F902E0">
        <w:rPr>
          <w:sz w:val="24"/>
          <w:szCs w:val="24"/>
          <w:shd w:val="clear" w:color="auto" w:fill="FFFFFF"/>
        </w:rPr>
        <w:t>.</w:t>
      </w:r>
    </w:p>
    <w:p w:rsidR="00F902E0" w:rsidRDefault="00F902E0" w:rsidP="00FB05FE">
      <w:pPr>
        <w:pStyle w:val="3"/>
        <w:suppressAutoHyphens/>
        <w:ind w:firstLine="708"/>
        <w:contextualSpacing/>
        <w:rPr>
          <w:sz w:val="24"/>
          <w:szCs w:val="24"/>
        </w:rPr>
      </w:pPr>
      <w:r w:rsidRPr="00F902E0">
        <w:rPr>
          <w:sz w:val="24"/>
          <w:szCs w:val="24"/>
        </w:rPr>
        <w:t xml:space="preserve">Первыми исследователями внешкольного образования стали влиятельные педагоги и общественные деятели: </w:t>
      </w:r>
      <w:proofErr w:type="spellStart"/>
      <w:proofErr w:type="gramStart"/>
      <w:r w:rsidRPr="00F902E0">
        <w:rPr>
          <w:sz w:val="24"/>
          <w:szCs w:val="24"/>
        </w:rPr>
        <w:t>Л.Д.Азаревич</w:t>
      </w:r>
      <w:proofErr w:type="spellEnd"/>
      <w:r w:rsidRPr="00F902E0">
        <w:rPr>
          <w:sz w:val="24"/>
          <w:szCs w:val="24"/>
        </w:rPr>
        <w:t xml:space="preserve">, </w:t>
      </w:r>
      <w:proofErr w:type="spellStart"/>
      <w:r w:rsidRPr="00F902E0">
        <w:rPr>
          <w:sz w:val="24"/>
          <w:szCs w:val="24"/>
        </w:rPr>
        <w:t>П.П.Блонский</w:t>
      </w:r>
      <w:proofErr w:type="spellEnd"/>
      <w:r w:rsidRPr="00F902E0">
        <w:rPr>
          <w:sz w:val="24"/>
          <w:szCs w:val="24"/>
        </w:rPr>
        <w:t xml:space="preserve">, </w:t>
      </w:r>
      <w:proofErr w:type="spellStart"/>
      <w:r w:rsidRPr="00F902E0">
        <w:rPr>
          <w:sz w:val="24"/>
          <w:szCs w:val="24"/>
        </w:rPr>
        <w:t>К.Н.Венцель</w:t>
      </w:r>
      <w:proofErr w:type="spellEnd"/>
      <w:r w:rsidRPr="00F902E0">
        <w:rPr>
          <w:sz w:val="24"/>
          <w:szCs w:val="24"/>
        </w:rPr>
        <w:t xml:space="preserve">, </w:t>
      </w:r>
      <w:proofErr w:type="spellStart"/>
      <w:r w:rsidRPr="00F902E0">
        <w:rPr>
          <w:sz w:val="24"/>
          <w:szCs w:val="24"/>
        </w:rPr>
        <w:t>А.У.Зеленко</w:t>
      </w:r>
      <w:proofErr w:type="spellEnd"/>
      <w:r w:rsidRPr="00F902E0">
        <w:rPr>
          <w:sz w:val="24"/>
          <w:szCs w:val="24"/>
        </w:rPr>
        <w:t xml:space="preserve">, </w:t>
      </w:r>
      <w:proofErr w:type="spellStart"/>
      <w:r w:rsidRPr="00F902E0">
        <w:rPr>
          <w:sz w:val="24"/>
          <w:szCs w:val="24"/>
        </w:rPr>
        <w:t>П.Ф.Каптерев</w:t>
      </w:r>
      <w:proofErr w:type="spellEnd"/>
      <w:r w:rsidRPr="00F902E0">
        <w:rPr>
          <w:sz w:val="24"/>
          <w:szCs w:val="24"/>
        </w:rPr>
        <w:t xml:space="preserve">, </w:t>
      </w:r>
      <w:proofErr w:type="spellStart"/>
      <w:r w:rsidRPr="00F902E0">
        <w:rPr>
          <w:sz w:val="24"/>
          <w:szCs w:val="24"/>
        </w:rPr>
        <w:t>И.А.Корф</w:t>
      </w:r>
      <w:proofErr w:type="spellEnd"/>
      <w:r w:rsidRPr="00F902E0">
        <w:rPr>
          <w:sz w:val="24"/>
          <w:szCs w:val="24"/>
        </w:rPr>
        <w:t xml:space="preserve">, </w:t>
      </w:r>
      <w:proofErr w:type="spellStart"/>
      <w:r w:rsidRPr="00F902E0">
        <w:rPr>
          <w:sz w:val="24"/>
          <w:szCs w:val="24"/>
        </w:rPr>
        <w:t>П.Ф.Лесгафт</w:t>
      </w:r>
      <w:proofErr w:type="spellEnd"/>
      <w:r w:rsidRPr="00F902E0">
        <w:rPr>
          <w:sz w:val="24"/>
          <w:szCs w:val="24"/>
        </w:rPr>
        <w:t xml:space="preserve">, </w:t>
      </w:r>
      <w:proofErr w:type="spellStart"/>
      <w:r w:rsidRPr="00F902E0">
        <w:rPr>
          <w:sz w:val="24"/>
          <w:szCs w:val="24"/>
        </w:rPr>
        <w:t>А.В.Луначарский</w:t>
      </w:r>
      <w:proofErr w:type="spellEnd"/>
      <w:r w:rsidRPr="00F902E0">
        <w:rPr>
          <w:sz w:val="24"/>
          <w:szCs w:val="24"/>
        </w:rPr>
        <w:t xml:space="preserve">, </w:t>
      </w:r>
      <w:proofErr w:type="spellStart"/>
      <w:r w:rsidRPr="00F902E0">
        <w:rPr>
          <w:sz w:val="24"/>
          <w:szCs w:val="24"/>
        </w:rPr>
        <w:t>Е.Н.Медынский</w:t>
      </w:r>
      <w:proofErr w:type="spellEnd"/>
      <w:r w:rsidRPr="00F902E0">
        <w:rPr>
          <w:sz w:val="24"/>
          <w:szCs w:val="24"/>
        </w:rPr>
        <w:t xml:space="preserve">, </w:t>
      </w:r>
      <w:proofErr w:type="spellStart"/>
      <w:r w:rsidRPr="00F902E0">
        <w:rPr>
          <w:sz w:val="24"/>
          <w:szCs w:val="24"/>
        </w:rPr>
        <w:t>Н.И.Пирогов</w:t>
      </w:r>
      <w:proofErr w:type="spellEnd"/>
      <w:r w:rsidRPr="00F902E0">
        <w:rPr>
          <w:sz w:val="24"/>
          <w:szCs w:val="24"/>
        </w:rPr>
        <w:t xml:space="preserve">, </w:t>
      </w:r>
      <w:proofErr w:type="spellStart"/>
      <w:r w:rsidRPr="00F902E0">
        <w:rPr>
          <w:sz w:val="24"/>
          <w:szCs w:val="24"/>
        </w:rPr>
        <w:t>Л.Н.Толстой</w:t>
      </w:r>
      <w:proofErr w:type="spellEnd"/>
      <w:r w:rsidRPr="00F902E0">
        <w:rPr>
          <w:sz w:val="24"/>
          <w:szCs w:val="24"/>
        </w:rPr>
        <w:t xml:space="preserve">, </w:t>
      </w:r>
      <w:proofErr w:type="spellStart"/>
      <w:r w:rsidRPr="00F902E0">
        <w:rPr>
          <w:sz w:val="24"/>
          <w:szCs w:val="24"/>
        </w:rPr>
        <w:t>А.А.Фортунатов</w:t>
      </w:r>
      <w:proofErr w:type="spellEnd"/>
      <w:r w:rsidRPr="00F902E0">
        <w:rPr>
          <w:sz w:val="24"/>
          <w:szCs w:val="24"/>
        </w:rPr>
        <w:t xml:space="preserve">, </w:t>
      </w:r>
      <w:proofErr w:type="spellStart"/>
      <w:r w:rsidRPr="00F902E0">
        <w:rPr>
          <w:sz w:val="24"/>
          <w:szCs w:val="24"/>
        </w:rPr>
        <w:t>К.Д.Ушинский</w:t>
      </w:r>
      <w:proofErr w:type="spellEnd"/>
      <w:r w:rsidRPr="00F902E0">
        <w:rPr>
          <w:sz w:val="24"/>
          <w:szCs w:val="24"/>
        </w:rPr>
        <w:t>,  </w:t>
      </w:r>
      <w:proofErr w:type="spellStart"/>
      <w:r w:rsidRPr="00F902E0">
        <w:rPr>
          <w:sz w:val="24"/>
          <w:szCs w:val="24"/>
        </w:rPr>
        <w:t>Л.К.Шлегер</w:t>
      </w:r>
      <w:proofErr w:type="spellEnd"/>
      <w:r w:rsidRPr="00F902E0">
        <w:rPr>
          <w:sz w:val="24"/>
          <w:szCs w:val="24"/>
        </w:rPr>
        <w:t xml:space="preserve">, </w:t>
      </w:r>
      <w:proofErr w:type="spellStart"/>
      <w:r w:rsidRPr="00F902E0">
        <w:rPr>
          <w:sz w:val="24"/>
          <w:szCs w:val="24"/>
        </w:rPr>
        <w:t>С.Т.Шацкий</w:t>
      </w:r>
      <w:proofErr w:type="spellEnd"/>
      <w:r w:rsidRPr="00F902E0">
        <w:rPr>
          <w:sz w:val="24"/>
          <w:szCs w:val="24"/>
        </w:rPr>
        <w:t xml:space="preserve">, </w:t>
      </w:r>
      <w:proofErr w:type="spellStart"/>
      <w:r w:rsidRPr="00F902E0">
        <w:rPr>
          <w:sz w:val="24"/>
          <w:szCs w:val="24"/>
        </w:rPr>
        <w:t>К.П.Яновский</w:t>
      </w:r>
      <w:proofErr w:type="spellEnd"/>
      <w:r w:rsidRPr="00F902E0">
        <w:rPr>
          <w:sz w:val="24"/>
          <w:szCs w:val="24"/>
        </w:rPr>
        <w:t>, которые внесли неоценимый вклад в теорию и практику построения образования на принципиально</w:t>
      </w:r>
      <w:proofErr w:type="gramEnd"/>
      <w:r w:rsidRPr="00F902E0">
        <w:rPr>
          <w:sz w:val="24"/>
          <w:szCs w:val="24"/>
        </w:rPr>
        <w:t xml:space="preserve"> новой основе, предполагающей уважение личности, учет ее интересов при свободном выборе занятий на добровольной основе и создание условий д</w:t>
      </w:r>
      <w:r w:rsidR="00C92B79">
        <w:rPr>
          <w:sz w:val="24"/>
          <w:szCs w:val="24"/>
        </w:rPr>
        <w:t>ля разумного и полезного досуга</w:t>
      </w:r>
      <w:r w:rsidRPr="00F902E0">
        <w:rPr>
          <w:sz w:val="24"/>
          <w:szCs w:val="24"/>
        </w:rPr>
        <w:t>.</w:t>
      </w:r>
    </w:p>
    <w:p w:rsidR="00F902E0" w:rsidRDefault="00F902E0" w:rsidP="00FB05FE">
      <w:pPr>
        <w:pStyle w:val="3"/>
        <w:suppressAutoHyphens/>
        <w:ind w:firstLine="708"/>
        <w:contextualSpacing/>
        <w:rPr>
          <w:sz w:val="24"/>
          <w:szCs w:val="24"/>
        </w:rPr>
      </w:pPr>
      <w:proofErr w:type="spellStart"/>
      <w:r w:rsidRPr="00F902E0">
        <w:rPr>
          <w:sz w:val="24"/>
          <w:szCs w:val="24"/>
        </w:rPr>
        <w:t>С.Т.Шацкий</w:t>
      </w:r>
      <w:proofErr w:type="spellEnd"/>
      <w:r w:rsidRPr="00F902E0">
        <w:rPr>
          <w:sz w:val="24"/>
          <w:szCs w:val="24"/>
        </w:rPr>
        <w:t xml:space="preserve">, основоположник дополнительного образования, обращается к феномену детства, специфике детской среды и такой ее составляющей, как игра. </w:t>
      </w:r>
      <w:r w:rsidRPr="00F902E0">
        <w:rPr>
          <w:sz w:val="24"/>
          <w:szCs w:val="24"/>
        </w:rPr>
        <w:lastRenderedPageBreak/>
        <w:t xml:space="preserve">Станислав Теофилович уделял внимание фактору </w:t>
      </w:r>
      <w:r w:rsidR="005F3AF3">
        <w:rPr>
          <w:sz w:val="24"/>
          <w:szCs w:val="24"/>
        </w:rPr>
        <w:t>«</w:t>
      </w:r>
      <w:r w:rsidRPr="00F902E0">
        <w:rPr>
          <w:sz w:val="24"/>
          <w:szCs w:val="24"/>
        </w:rPr>
        <w:t>особой среды</w:t>
      </w:r>
      <w:r w:rsidR="005F3AF3">
        <w:rPr>
          <w:sz w:val="24"/>
          <w:szCs w:val="24"/>
        </w:rPr>
        <w:t>»</w:t>
      </w:r>
      <w:r w:rsidRPr="00F902E0">
        <w:rPr>
          <w:sz w:val="24"/>
          <w:szCs w:val="24"/>
        </w:rPr>
        <w:t xml:space="preserve"> обучения и ее эффективной организации, наиболее привлекательной формой, при этом считая клуб, который соединял все основные элементы детской жизни на основе запросов детей в области физического труда, игры, искусства, умственной и общественной деятельн</w:t>
      </w:r>
      <w:r w:rsidR="00C92B79">
        <w:rPr>
          <w:sz w:val="24"/>
          <w:szCs w:val="24"/>
        </w:rPr>
        <w:t>ости</w:t>
      </w:r>
      <w:r w:rsidRPr="00F902E0">
        <w:rPr>
          <w:sz w:val="24"/>
          <w:szCs w:val="24"/>
        </w:rPr>
        <w:t xml:space="preserve">. </w:t>
      </w:r>
      <w:proofErr w:type="spellStart"/>
      <w:r w:rsidRPr="00F902E0">
        <w:rPr>
          <w:sz w:val="24"/>
          <w:szCs w:val="24"/>
        </w:rPr>
        <w:t>Шацкий</w:t>
      </w:r>
      <w:proofErr w:type="spellEnd"/>
      <w:r w:rsidRPr="00F902E0">
        <w:rPr>
          <w:sz w:val="24"/>
          <w:szCs w:val="24"/>
        </w:rPr>
        <w:t xml:space="preserve"> также отмечал, необходимость разработки новых программ для проведения занятий с детьми по основным видам деятельности – производительный труд, искусство, игра, социальн</w:t>
      </w:r>
      <w:r w:rsidR="00C92B79">
        <w:rPr>
          <w:sz w:val="24"/>
          <w:szCs w:val="24"/>
        </w:rPr>
        <w:t>ая жизнь, умственная работа</w:t>
      </w:r>
      <w:r w:rsidRPr="00F902E0">
        <w:rPr>
          <w:sz w:val="24"/>
          <w:szCs w:val="24"/>
        </w:rPr>
        <w:t xml:space="preserve">. </w:t>
      </w:r>
    </w:p>
    <w:p w:rsidR="004D37D3" w:rsidRPr="004D37D3" w:rsidRDefault="004D37D3" w:rsidP="004D37D3">
      <w:pPr>
        <w:pStyle w:val="3"/>
        <w:suppressAutoHyphens/>
        <w:ind w:firstLine="708"/>
        <w:contextualSpacing/>
        <w:rPr>
          <w:sz w:val="24"/>
          <w:szCs w:val="24"/>
        </w:rPr>
      </w:pPr>
      <w:r w:rsidRPr="004D37D3">
        <w:rPr>
          <w:sz w:val="24"/>
          <w:szCs w:val="24"/>
        </w:rPr>
        <w:t>Современная система дополнительного образования в России является синтезом лучших дореволюционных и советских практик внеурочной работы, а также современных педагогических технологий.</w:t>
      </w:r>
    </w:p>
    <w:p w:rsidR="00F902E0" w:rsidRPr="004D37D3" w:rsidRDefault="00F902E0" w:rsidP="00FB05FE">
      <w:pPr>
        <w:pStyle w:val="3"/>
        <w:suppressAutoHyphens/>
        <w:ind w:firstLine="708"/>
        <w:contextualSpacing/>
        <w:rPr>
          <w:sz w:val="24"/>
          <w:szCs w:val="24"/>
        </w:rPr>
      </w:pPr>
      <w:r w:rsidRPr="004D37D3">
        <w:rPr>
          <w:sz w:val="24"/>
          <w:szCs w:val="24"/>
        </w:rPr>
        <w:t>Система дополнительного образования детей развивается на межведомственной основе и выступает гарантом поддержки и развития разных категорий детей. Затраты бюджетов всех уровней на дополнительное образование детей являются долгосрочными инвестициями в будущее развитие российского общества и государства, кадровый потенциал интеллектуального, научно-технического, творческого и культурного развития общества; профилактику безнадзорности и правонарушений несовершеннолетних, других асоциальных проявлений в д</w:t>
      </w:r>
      <w:r w:rsidR="00C92B79" w:rsidRPr="004D37D3">
        <w:rPr>
          <w:sz w:val="24"/>
          <w:szCs w:val="24"/>
        </w:rPr>
        <w:t>етской и подростковой среде</w:t>
      </w:r>
      <w:r w:rsidRPr="004D37D3">
        <w:rPr>
          <w:sz w:val="24"/>
          <w:szCs w:val="24"/>
        </w:rPr>
        <w:t>.</w:t>
      </w:r>
    </w:p>
    <w:p w:rsidR="00F902E0" w:rsidRDefault="00F902E0" w:rsidP="00FB05FE">
      <w:pPr>
        <w:pStyle w:val="3"/>
        <w:suppressAutoHyphens/>
        <w:ind w:firstLine="708"/>
        <w:contextualSpacing/>
        <w:rPr>
          <w:sz w:val="24"/>
          <w:szCs w:val="24"/>
        </w:rPr>
      </w:pPr>
      <w:r w:rsidRPr="00F902E0">
        <w:rPr>
          <w:sz w:val="24"/>
          <w:szCs w:val="24"/>
        </w:rPr>
        <w:t xml:space="preserve">Современная ситуация в образовании актуализирует роль дополнительного образования детей на современном этапе, требует его </w:t>
      </w:r>
      <w:proofErr w:type="spellStart"/>
      <w:r w:rsidRPr="00F902E0">
        <w:rPr>
          <w:sz w:val="24"/>
          <w:szCs w:val="24"/>
        </w:rPr>
        <w:t>разноуровневой</w:t>
      </w:r>
      <w:proofErr w:type="spellEnd"/>
      <w:r w:rsidRPr="00F902E0">
        <w:rPr>
          <w:sz w:val="24"/>
          <w:szCs w:val="24"/>
        </w:rPr>
        <w:t xml:space="preserve"> проработки с учётом современных тенденций развития национальной образовательной системы России. Но, к сожалению, данный образовательный феномен рассматривается через призму школьного образования, что не способствует его развитию, не позволяет использовать уникальные возможности и накладывает отпечаток вторичности.</w:t>
      </w:r>
    </w:p>
    <w:p w:rsidR="00F902E0" w:rsidRDefault="00F46D6D" w:rsidP="00FB05FE">
      <w:pPr>
        <w:pStyle w:val="3"/>
        <w:suppressAutoHyphens/>
        <w:ind w:firstLine="708"/>
        <w:contextualSpacing/>
        <w:rPr>
          <w:sz w:val="24"/>
          <w:szCs w:val="24"/>
        </w:rPr>
      </w:pPr>
      <w:proofErr w:type="gramStart"/>
      <w:r>
        <w:rPr>
          <w:sz w:val="24"/>
          <w:szCs w:val="24"/>
        </w:rPr>
        <w:t>Сегодня д</w:t>
      </w:r>
      <w:r w:rsidR="005E5CE1">
        <w:rPr>
          <w:sz w:val="24"/>
          <w:szCs w:val="24"/>
        </w:rPr>
        <w:t>ополнительное образование</w:t>
      </w:r>
      <w:r w:rsidR="00F902E0" w:rsidRPr="00F902E0">
        <w:rPr>
          <w:sz w:val="24"/>
          <w:szCs w:val="24"/>
        </w:rPr>
        <w:t xml:space="preserve"> детей является важнейшей составляющей образовательного пространства, сложившегося в современном российском обществе: оно социально востребовано, обладает особым потенциалом, позволяющим все большему числу детей с разными способностями, возможностями и интересами успешно адаптироваться к современному социуму, </w:t>
      </w:r>
      <w:r>
        <w:rPr>
          <w:sz w:val="24"/>
          <w:szCs w:val="24"/>
        </w:rPr>
        <w:t>применять полученные в школе базовые знания на практике, реализовывать</w:t>
      </w:r>
      <w:r w:rsidR="00F902E0" w:rsidRPr="00F902E0">
        <w:rPr>
          <w:sz w:val="24"/>
          <w:szCs w:val="24"/>
        </w:rPr>
        <w:t xml:space="preserve"> себя в условиях интенсивного развития современных технологий, самоопределяться личностно и профессионально.</w:t>
      </w:r>
      <w:proofErr w:type="gramEnd"/>
    </w:p>
    <w:p w:rsidR="00F902E0" w:rsidRDefault="00F902E0" w:rsidP="00FB05FE">
      <w:pPr>
        <w:pStyle w:val="3"/>
        <w:suppressAutoHyphens/>
        <w:ind w:firstLine="708"/>
        <w:contextualSpacing/>
        <w:rPr>
          <w:sz w:val="24"/>
          <w:szCs w:val="24"/>
        </w:rPr>
      </w:pPr>
      <w:r w:rsidRPr="00F902E0">
        <w:rPr>
          <w:sz w:val="24"/>
          <w:szCs w:val="24"/>
        </w:rPr>
        <w:t xml:space="preserve">В условиях  модернизации системы образования, сфера дополнительного образования детей как </w:t>
      </w:r>
      <w:r w:rsidR="00F46D6D">
        <w:rPr>
          <w:sz w:val="24"/>
          <w:szCs w:val="24"/>
        </w:rPr>
        <w:t>уникальное пространство детства не имеет</w:t>
      </w:r>
      <w:r w:rsidRPr="00F902E0">
        <w:rPr>
          <w:sz w:val="24"/>
          <w:szCs w:val="24"/>
        </w:rPr>
        <w:t xml:space="preserve"> аналогов в мире</w:t>
      </w:r>
      <w:r w:rsidR="00F46D6D">
        <w:rPr>
          <w:sz w:val="24"/>
          <w:szCs w:val="24"/>
        </w:rPr>
        <w:t>.</w:t>
      </w:r>
    </w:p>
    <w:p w:rsidR="00F902E0" w:rsidRDefault="00F902E0" w:rsidP="00FB05FE">
      <w:pPr>
        <w:pStyle w:val="3"/>
        <w:suppressAutoHyphens/>
        <w:ind w:firstLine="708"/>
        <w:contextualSpacing/>
        <w:rPr>
          <w:sz w:val="24"/>
          <w:szCs w:val="24"/>
        </w:rPr>
      </w:pPr>
      <w:r w:rsidRPr="00F46D6D">
        <w:rPr>
          <w:sz w:val="24"/>
          <w:szCs w:val="24"/>
        </w:rPr>
        <w:t xml:space="preserve">Требования к модернизационным изменениям сферы дополнительного образования детей были изложены В.В. Путиным в статье </w:t>
      </w:r>
      <w:r w:rsidR="005F3AF3" w:rsidRPr="00F46D6D">
        <w:rPr>
          <w:sz w:val="24"/>
          <w:szCs w:val="24"/>
        </w:rPr>
        <w:t>«</w:t>
      </w:r>
      <w:r w:rsidRPr="00F46D6D">
        <w:rPr>
          <w:sz w:val="24"/>
          <w:szCs w:val="24"/>
        </w:rPr>
        <w:t>Строительство справедливости. Социальная политика для России</w:t>
      </w:r>
      <w:r w:rsidR="005F3AF3" w:rsidRPr="00F46D6D">
        <w:rPr>
          <w:sz w:val="24"/>
          <w:szCs w:val="24"/>
        </w:rPr>
        <w:t>»</w:t>
      </w:r>
      <w:r w:rsidRPr="00F46D6D">
        <w:rPr>
          <w:sz w:val="24"/>
          <w:szCs w:val="24"/>
        </w:rPr>
        <w:t>. Говоря о сфере дополнительного образования детей, он отметил, что за последнее время произошел отток из нее</w:t>
      </w:r>
      <w:r w:rsidRPr="00F902E0">
        <w:rPr>
          <w:sz w:val="24"/>
          <w:szCs w:val="24"/>
        </w:rPr>
        <w:t xml:space="preserve"> значительной части кадровых и финансовых ресурсов. Посещаемость кружков и секций уменьшилась и в настоящее время охватывает только половину школьников, причем только четвертая часть из них занимается на бесплатной основе. В.В. Путин предложил вернуть систему ДОД в сферу ответственности государства – на региональный уровень, оказывая при необходимости поддержку из федерального бюджета. Меры, принимаемые государством по развитию ДОД, нашли свое отражение в Указе Президента Российской Федерации от 7 мая 2012 г. № 599 </w:t>
      </w:r>
      <w:r w:rsidR="005F3AF3">
        <w:rPr>
          <w:sz w:val="24"/>
          <w:szCs w:val="24"/>
        </w:rPr>
        <w:t>«</w:t>
      </w:r>
      <w:r w:rsidRPr="00F902E0">
        <w:rPr>
          <w:sz w:val="24"/>
          <w:szCs w:val="24"/>
        </w:rPr>
        <w:t>О мерах по реализации государственной политики в области образования и науки</w:t>
      </w:r>
      <w:r w:rsidR="005F3AF3">
        <w:rPr>
          <w:sz w:val="24"/>
          <w:szCs w:val="24"/>
        </w:rPr>
        <w:t>»</w:t>
      </w:r>
      <w:r w:rsidRPr="00F902E0">
        <w:rPr>
          <w:sz w:val="24"/>
          <w:szCs w:val="24"/>
        </w:rPr>
        <w:t xml:space="preserve">. </w:t>
      </w:r>
    </w:p>
    <w:p w:rsidR="00F902E0" w:rsidRDefault="00FD1F73" w:rsidP="00FB05FE">
      <w:pPr>
        <w:pStyle w:val="3"/>
        <w:suppressAutoHyphens/>
        <w:ind w:firstLine="708"/>
        <w:contextualSpacing/>
        <w:rPr>
          <w:sz w:val="24"/>
          <w:szCs w:val="24"/>
        </w:rPr>
      </w:pPr>
      <w:r w:rsidRPr="00F902E0">
        <w:rPr>
          <w:sz w:val="24"/>
          <w:szCs w:val="24"/>
        </w:rPr>
        <w:t>О</w:t>
      </w:r>
      <w:r w:rsidR="00F902E0" w:rsidRPr="00F902E0">
        <w:rPr>
          <w:sz w:val="24"/>
          <w:szCs w:val="24"/>
        </w:rPr>
        <w:t xml:space="preserve">дной из задач государственной политики является увеличение к 2020 году числа детей в возрасте от 5 до 18 лет, обучающихся по дополнительным образовательным программам, в общей численности детей этого возраста до 70-75%. </w:t>
      </w:r>
    </w:p>
    <w:p w:rsidR="00F902E0" w:rsidRPr="00F902E0" w:rsidRDefault="00F902E0" w:rsidP="00FB05FE">
      <w:pPr>
        <w:pStyle w:val="3"/>
        <w:suppressAutoHyphens/>
        <w:ind w:firstLine="708"/>
        <w:contextualSpacing/>
        <w:rPr>
          <w:b/>
          <w:sz w:val="24"/>
          <w:szCs w:val="24"/>
        </w:rPr>
      </w:pPr>
      <w:r w:rsidRPr="00F902E0">
        <w:rPr>
          <w:sz w:val="24"/>
          <w:szCs w:val="24"/>
        </w:rPr>
        <w:t>Сегодня сфера дополнительного образования активно развива</w:t>
      </w:r>
      <w:r w:rsidR="00FD1F73">
        <w:rPr>
          <w:sz w:val="24"/>
          <w:szCs w:val="24"/>
        </w:rPr>
        <w:t>ется. Растет</w:t>
      </w:r>
      <w:r w:rsidRPr="00F902E0">
        <w:rPr>
          <w:sz w:val="24"/>
          <w:szCs w:val="24"/>
        </w:rPr>
        <w:t xml:space="preserve"> объем инвестиций, </w:t>
      </w:r>
      <w:r w:rsidR="00FD1F73">
        <w:rPr>
          <w:sz w:val="24"/>
          <w:szCs w:val="24"/>
        </w:rPr>
        <w:t>повышается уровень инновационной активности.</w:t>
      </w:r>
      <w:r w:rsidRPr="00F902E0">
        <w:rPr>
          <w:sz w:val="24"/>
          <w:szCs w:val="24"/>
        </w:rPr>
        <w:t xml:space="preserve"> </w:t>
      </w:r>
      <w:r w:rsidR="00FD1F73">
        <w:rPr>
          <w:sz w:val="24"/>
          <w:szCs w:val="24"/>
        </w:rPr>
        <w:t xml:space="preserve">Таким образом, </w:t>
      </w:r>
      <w:r w:rsidRPr="00F902E0">
        <w:rPr>
          <w:sz w:val="24"/>
          <w:szCs w:val="24"/>
        </w:rPr>
        <w:t xml:space="preserve"> </w:t>
      </w:r>
      <w:r w:rsidR="00FD1F73">
        <w:rPr>
          <w:sz w:val="24"/>
          <w:szCs w:val="24"/>
        </w:rPr>
        <w:t>изменения</w:t>
      </w:r>
      <w:r w:rsidR="00FD1F73" w:rsidRPr="00F902E0">
        <w:rPr>
          <w:sz w:val="24"/>
          <w:szCs w:val="24"/>
        </w:rPr>
        <w:t xml:space="preserve"> в сфере дополнительного образования </w:t>
      </w:r>
      <w:r w:rsidR="00FD1F73">
        <w:rPr>
          <w:sz w:val="24"/>
          <w:szCs w:val="24"/>
        </w:rPr>
        <w:t xml:space="preserve">можно рассматривать как приоритет </w:t>
      </w:r>
      <w:r w:rsidRPr="00F902E0">
        <w:rPr>
          <w:sz w:val="24"/>
          <w:szCs w:val="24"/>
        </w:rPr>
        <w:t>инновационного развития страны.</w:t>
      </w:r>
    </w:p>
    <w:p w:rsidR="00F902E0" w:rsidRPr="007D2EDE" w:rsidRDefault="00F902E0" w:rsidP="0042714D">
      <w:pPr>
        <w:pStyle w:val="2"/>
        <w:numPr>
          <w:ilvl w:val="1"/>
          <w:numId w:val="98"/>
        </w:numPr>
        <w:jc w:val="center"/>
        <w:rPr>
          <w:rFonts w:ascii="Times New Roman" w:hAnsi="Times New Roman"/>
          <w:i w:val="0"/>
          <w:sz w:val="24"/>
          <w:szCs w:val="24"/>
        </w:rPr>
      </w:pPr>
      <w:bookmarkStart w:id="21" w:name="_Toc503800956"/>
      <w:r w:rsidRPr="007D2EDE">
        <w:rPr>
          <w:rFonts w:ascii="Times New Roman" w:hAnsi="Times New Roman"/>
          <w:i w:val="0"/>
          <w:sz w:val="24"/>
          <w:szCs w:val="24"/>
        </w:rPr>
        <w:lastRenderedPageBreak/>
        <w:t>Региональный опыт развития дополнительного образования</w:t>
      </w:r>
      <w:bookmarkEnd w:id="21"/>
    </w:p>
    <w:p w:rsidR="007D2EDE" w:rsidRDefault="007D2EDE" w:rsidP="00FB05FE">
      <w:pPr>
        <w:pStyle w:val="ConsPlusNormal"/>
        <w:ind w:firstLine="539"/>
        <w:contextualSpacing/>
        <w:jc w:val="both"/>
        <w:rPr>
          <w:rFonts w:ascii="Times New Roman" w:hAnsi="Times New Roman" w:cs="Times New Roman"/>
          <w:sz w:val="24"/>
          <w:szCs w:val="24"/>
        </w:rPr>
      </w:pP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Возрастающую роль в подготовке современной личности сегодня играет система дополнительного образования детей, которая обеспечивает полноценные условия взросления, социализации, поддержания здоровья, образования и развития детей.</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Дополнительное образование реализуется в организациях дополнительного образования, общеобразовательных школах, дошкольных учреждениях, охватывает различные сферы деятельности и интересов - образование, культуру и искусство, физическую культуру и спорт.</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Содержание программ дополнительного образования с их гибкостью, </w:t>
      </w:r>
      <w:proofErr w:type="spellStart"/>
      <w:r w:rsidRPr="00F902E0">
        <w:rPr>
          <w:rFonts w:ascii="Times New Roman" w:hAnsi="Times New Roman" w:cs="Times New Roman"/>
          <w:sz w:val="24"/>
          <w:szCs w:val="24"/>
        </w:rPr>
        <w:t>разноуровневостью</w:t>
      </w:r>
      <w:proofErr w:type="spellEnd"/>
      <w:r w:rsidRPr="00F902E0">
        <w:rPr>
          <w:rFonts w:ascii="Times New Roman" w:hAnsi="Times New Roman" w:cs="Times New Roman"/>
          <w:sz w:val="24"/>
          <w:szCs w:val="24"/>
        </w:rPr>
        <w:t>, модульностью становится фактически прототипом программ непрерывного предпрофессионального образования в старших возрастных группах и способствует выстраиванию успешных индивидуальных траекторий развития обучающихся.</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Одновременно дополнительное образование детей создает особенные возможности для развития образования в целом, в </w:t>
      </w:r>
      <w:r w:rsidR="004D37D3">
        <w:rPr>
          <w:rFonts w:ascii="Times New Roman" w:hAnsi="Times New Roman" w:cs="Times New Roman"/>
          <w:sz w:val="24"/>
          <w:szCs w:val="24"/>
        </w:rPr>
        <w:t>том числе</w:t>
      </w:r>
      <w:r w:rsidRPr="00F902E0">
        <w:rPr>
          <w:rFonts w:ascii="Times New Roman" w:hAnsi="Times New Roman" w:cs="Times New Roman"/>
          <w:sz w:val="24"/>
          <w:szCs w:val="24"/>
        </w:rPr>
        <w:t xml:space="preserve"> для опережающего обновления его содержания в соответствии с задачами перспективного развития.</w:t>
      </w:r>
      <w:r w:rsidR="004D37D3">
        <w:rPr>
          <w:rFonts w:ascii="Times New Roman" w:hAnsi="Times New Roman" w:cs="Times New Roman"/>
          <w:sz w:val="24"/>
          <w:szCs w:val="24"/>
        </w:rPr>
        <w:t xml:space="preserve"> </w:t>
      </w:r>
      <w:r w:rsidRPr="00F902E0">
        <w:rPr>
          <w:rFonts w:ascii="Times New Roman" w:hAnsi="Times New Roman" w:cs="Times New Roman"/>
          <w:sz w:val="24"/>
          <w:szCs w:val="24"/>
        </w:rPr>
        <w:t>Фактически оно является инновационной площадкой для отработки образовательных моделей и технологий будущего.</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Дополнительное образование не является обязательным, </w:t>
      </w:r>
      <w:r w:rsidR="004D37D3">
        <w:rPr>
          <w:rFonts w:ascii="Times New Roman" w:hAnsi="Times New Roman" w:cs="Times New Roman"/>
          <w:sz w:val="24"/>
          <w:szCs w:val="24"/>
        </w:rPr>
        <w:t>о</w:t>
      </w:r>
      <w:r w:rsidRPr="00F902E0">
        <w:rPr>
          <w:rFonts w:ascii="Times New Roman" w:hAnsi="Times New Roman" w:cs="Times New Roman"/>
          <w:sz w:val="24"/>
          <w:szCs w:val="24"/>
        </w:rPr>
        <w:t>но осуществляется на основе добровольного выбора детей в соответствии с их интересами и склонностями.</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Россия </w:t>
      </w:r>
      <w:r>
        <w:rPr>
          <w:rFonts w:ascii="Times New Roman" w:hAnsi="Times New Roman" w:cs="Times New Roman"/>
          <w:sz w:val="24"/>
          <w:szCs w:val="24"/>
        </w:rPr>
        <w:t>–</w:t>
      </w:r>
      <w:r w:rsidRPr="00F902E0">
        <w:rPr>
          <w:rFonts w:ascii="Times New Roman" w:hAnsi="Times New Roman" w:cs="Times New Roman"/>
          <w:sz w:val="24"/>
          <w:szCs w:val="24"/>
        </w:rPr>
        <w:t xml:space="preserve"> одна из немногих стран, где обеспечивается государственное финансирование организаций дополнительного образования. Услугами дополнительного образования в настоящее время пользуются 49,1% детей в возрасте от 5 до 18 лет.</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 Калужской области сохраняется и развивается сеть организаций дополнительного образования детей, позволяющая в целом удовлетворять потребности детей, родителей, социума.</w:t>
      </w:r>
    </w:p>
    <w:p w:rsidR="00DD0AB8" w:rsidRPr="00F902E0" w:rsidRDefault="00DD0AB8" w:rsidP="00FB05FE">
      <w:pPr>
        <w:pStyle w:val="ConsPlusNormal"/>
        <w:ind w:firstLine="539"/>
        <w:contextualSpacing/>
        <w:jc w:val="both"/>
        <w:rPr>
          <w:rFonts w:ascii="Times New Roman" w:hAnsi="Times New Roman" w:cs="Times New Roman"/>
          <w:sz w:val="24"/>
          <w:szCs w:val="24"/>
        </w:rPr>
      </w:pPr>
      <w:proofErr w:type="gramStart"/>
      <w:r w:rsidRPr="00F902E0">
        <w:rPr>
          <w:rFonts w:ascii="Times New Roman" w:hAnsi="Times New Roman" w:cs="Times New Roman"/>
          <w:sz w:val="24"/>
          <w:szCs w:val="24"/>
        </w:rPr>
        <w:t>Региональная сеть организаций дополнительного образования детей в 201</w:t>
      </w:r>
      <w:r>
        <w:rPr>
          <w:rFonts w:ascii="Times New Roman" w:hAnsi="Times New Roman" w:cs="Times New Roman"/>
          <w:sz w:val="24"/>
          <w:szCs w:val="24"/>
        </w:rPr>
        <w:t>5</w:t>
      </w:r>
      <w:r w:rsidRPr="00F902E0">
        <w:rPr>
          <w:rFonts w:ascii="Times New Roman" w:hAnsi="Times New Roman" w:cs="Times New Roman"/>
          <w:sz w:val="24"/>
          <w:szCs w:val="24"/>
        </w:rPr>
        <w:t>/1</w:t>
      </w:r>
      <w:r>
        <w:rPr>
          <w:rFonts w:ascii="Times New Roman" w:hAnsi="Times New Roman" w:cs="Times New Roman"/>
          <w:sz w:val="24"/>
          <w:szCs w:val="24"/>
        </w:rPr>
        <w:t>6</w:t>
      </w:r>
      <w:r w:rsidRPr="00F902E0">
        <w:rPr>
          <w:rFonts w:ascii="Times New Roman" w:hAnsi="Times New Roman" w:cs="Times New Roman"/>
          <w:sz w:val="24"/>
          <w:szCs w:val="24"/>
        </w:rPr>
        <w:t xml:space="preserve"> учебном году насчитывает 136 организаций (из них 15 </w:t>
      </w:r>
      <w:r w:rsidR="004D37D3">
        <w:rPr>
          <w:rFonts w:ascii="Times New Roman" w:hAnsi="Times New Roman" w:cs="Times New Roman"/>
          <w:sz w:val="24"/>
          <w:szCs w:val="24"/>
        </w:rPr>
        <w:t>–</w:t>
      </w:r>
      <w:r w:rsidRPr="00F902E0">
        <w:rPr>
          <w:rFonts w:ascii="Times New Roman" w:hAnsi="Times New Roman" w:cs="Times New Roman"/>
          <w:sz w:val="24"/>
          <w:szCs w:val="24"/>
        </w:rPr>
        <w:t xml:space="preserve"> государственные, 121 </w:t>
      </w:r>
      <w:r w:rsidR="004D37D3">
        <w:rPr>
          <w:rFonts w:ascii="Times New Roman" w:hAnsi="Times New Roman" w:cs="Times New Roman"/>
          <w:sz w:val="24"/>
          <w:szCs w:val="24"/>
        </w:rPr>
        <w:t>–</w:t>
      </w:r>
      <w:r w:rsidRPr="00F902E0">
        <w:rPr>
          <w:rFonts w:ascii="Times New Roman" w:hAnsi="Times New Roman" w:cs="Times New Roman"/>
          <w:sz w:val="24"/>
          <w:szCs w:val="24"/>
        </w:rPr>
        <w:t xml:space="preserve"> муниципальн</w:t>
      </w:r>
      <w:r w:rsidR="004D37D3">
        <w:rPr>
          <w:rFonts w:ascii="Times New Roman" w:hAnsi="Times New Roman" w:cs="Times New Roman"/>
          <w:sz w:val="24"/>
          <w:szCs w:val="24"/>
        </w:rPr>
        <w:t>ые</w:t>
      </w:r>
      <w:r w:rsidRPr="00F902E0">
        <w:rPr>
          <w:rFonts w:ascii="Times New Roman" w:hAnsi="Times New Roman" w:cs="Times New Roman"/>
          <w:sz w:val="24"/>
          <w:szCs w:val="24"/>
        </w:rPr>
        <w:t>):</w:t>
      </w:r>
      <w:proofErr w:type="gramEnd"/>
    </w:p>
    <w:p w:rsidR="00DD0AB8" w:rsidRPr="00F902E0" w:rsidRDefault="00DD0AB8" w:rsidP="0042714D">
      <w:pPr>
        <w:pStyle w:val="ConsPlusNormal"/>
        <w:numPr>
          <w:ilvl w:val="0"/>
          <w:numId w:val="64"/>
        </w:numPr>
        <w:tabs>
          <w:tab w:val="left" w:pos="426"/>
        </w:tabs>
        <w:ind w:left="0" w:firstLine="0"/>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33 </w:t>
      </w:r>
      <w:proofErr w:type="gramStart"/>
      <w:r w:rsidRPr="00F902E0">
        <w:rPr>
          <w:rFonts w:ascii="Times New Roman" w:hAnsi="Times New Roman" w:cs="Times New Roman"/>
          <w:sz w:val="24"/>
          <w:szCs w:val="24"/>
        </w:rPr>
        <w:t>многопрофильных</w:t>
      </w:r>
      <w:proofErr w:type="gramEnd"/>
      <w:r w:rsidRPr="00F902E0">
        <w:rPr>
          <w:rFonts w:ascii="Times New Roman" w:hAnsi="Times New Roman" w:cs="Times New Roman"/>
          <w:sz w:val="24"/>
          <w:szCs w:val="24"/>
        </w:rPr>
        <w:t xml:space="preserve"> организации системы образования с численностью 38424 обучающихся;</w:t>
      </w:r>
    </w:p>
    <w:p w:rsidR="00DD0AB8" w:rsidRPr="00F902E0" w:rsidRDefault="00DD0AB8" w:rsidP="0042714D">
      <w:pPr>
        <w:pStyle w:val="ConsPlusNormal"/>
        <w:numPr>
          <w:ilvl w:val="0"/>
          <w:numId w:val="64"/>
        </w:numPr>
        <w:tabs>
          <w:tab w:val="left" w:pos="426"/>
        </w:tabs>
        <w:ind w:left="0" w:firstLine="0"/>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53 учреждения художественной направленности системы культуры с численностью 16709 </w:t>
      </w:r>
      <w:proofErr w:type="gramStart"/>
      <w:r w:rsidRPr="00F902E0">
        <w:rPr>
          <w:rFonts w:ascii="Times New Roman" w:hAnsi="Times New Roman" w:cs="Times New Roman"/>
          <w:sz w:val="24"/>
          <w:szCs w:val="24"/>
        </w:rPr>
        <w:t>обучающихся</w:t>
      </w:r>
      <w:proofErr w:type="gramEnd"/>
      <w:r w:rsidRPr="00F902E0">
        <w:rPr>
          <w:rFonts w:ascii="Times New Roman" w:hAnsi="Times New Roman" w:cs="Times New Roman"/>
          <w:sz w:val="24"/>
          <w:szCs w:val="24"/>
        </w:rPr>
        <w:t>;</w:t>
      </w:r>
    </w:p>
    <w:p w:rsidR="00DD0AB8" w:rsidRPr="00F902E0" w:rsidRDefault="00DD0AB8" w:rsidP="0042714D">
      <w:pPr>
        <w:pStyle w:val="ConsPlusNormal"/>
        <w:numPr>
          <w:ilvl w:val="0"/>
          <w:numId w:val="64"/>
        </w:numPr>
        <w:tabs>
          <w:tab w:val="left" w:pos="426"/>
        </w:tabs>
        <w:ind w:left="0" w:firstLine="0"/>
        <w:contextualSpacing/>
        <w:jc w:val="both"/>
        <w:rPr>
          <w:rFonts w:ascii="Times New Roman" w:hAnsi="Times New Roman" w:cs="Times New Roman"/>
          <w:sz w:val="24"/>
          <w:szCs w:val="24"/>
        </w:rPr>
      </w:pPr>
      <w:r w:rsidRPr="00F902E0">
        <w:rPr>
          <w:rFonts w:ascii="Times New Roman" w:hAnsi="Times New Roman" w:cs="Times New Roman"/>
          <w:sz w:val="24"/>
          <w:szCs w:val="24"/>
        </w:rPr>
        <w:t>50 учреждений системы спорта с численностью 33938 обучающихся.</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Для организации дополнительного образования детей в 121 муниципальном учреждении дополнительного образования детей создано 100761 бюджетное место.</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Наиболее широкий выбор направленностей предлагают ребенку многопрофильные учреждения дополнительного образования детей: художественное, техническое, туристско-краеведчес</w:t>
      </w:r>
      <w:r w:rsidR="00657D91">
        <w:rPr>
          <w:rFonts w:ascii="Times New Roman" w:hAnsi="Times New Roman" w:cs="Times New Roman"/>
          <w:sz w:val="24"/>
          <w:szCs w:val="24"/>
        </w:rPr>
        <w:t>к</w:t>
      </w:r>
      <w:r>
        <w:rPr>
          <w:rFonts w:ascii="Times New Roman" w:hAnsi="Times New Roman" w:cs="Times New Roman"/>
          <w:sz w:val="24"/>
          <w:szCs w:val="24"/>
        </w:rPr>
        <w:t>ое</w:t>
      </w:r>
      <w:r w:rsidRPr="00F902E0">
        <w:rPr>
          <w:rFonts w:ascii="Times New Roman" w:hAnsi="Times New Roman" w:cs="Times New Roman"/>
          <w:sz w:val="24"/>
          <w:szCs w:val="24"/>
        </w:rPr>
        <w:t xml:space="preserve">, </w:t>
      </w:r>
      <w:proofErr w:type="gramStart"/>
      <w:r w:rsidR="00692C21">
        <w:rPr>
          <w:rFonts w:ascii="Times New Roman" w:hAnsi="Times New Roman" w:cs="Times New Roman"/>
          <w:sz w:val="24"/>
          <w:szCs w:val="24"/>
        </w:rPr>
        <w:t>естественно-научное</w:t>
      </w:r>
      <w:proofErr w:type="gramEnd"/>
      <w:r w:rsidR="00692C21" w:rsidRPr="00F902E0">
        <w:rPr>
          <w:rFonts w:ascii="Times New Roman" w:hAnsi="Times New Roman" w:cs="Times New Roman"/>
          <w:sz w:val="24"/>
          <w:szCs w:val="24"/>
        </w:rPr>
        <w:t xml:space="preserve"> образование</w:t>
      </w:r>
      <w:r w:rsidR="00692C21">
        <w:rPr>
          <w:rFonts w:ascii="Times New Roman" w:hAnsi="Times New Roman" w:cs="Times New Roman"/>
          <w:sz w:val="24"/>
          <w:szCs w:val="24"/>
        </w:rPr>
        <w:t>,</w:t>
      </w:r>
      <w:r w:rsidR="00692C21" w:rsidRPr="00F902E0">
        <w:rPr>
          <w:rFonts w:ascii="Times New Roman" w:hAnsi="Times New Roman" w:cs="Times New Roman"/>
          <w:sz w:val="24"/>
          <w:szCs w:val="24"/>
        </w:rPr>
        <w:t xml:space="preserve"> </w:t>
      </w:r>
      <w:r w:rsidRPr="00F902E0">
        <w:rPr>
          <w:rFonts w:ascii="Times New Roman" w:hAnsi="Times New Roman" w:cs="Times New Roman"/>
          <w:sz w:val="24"/>
          <w:szCs w:val="24"/>
        </w:rPr>
        <w:t>социально-педагогическая деятельность,.</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Наибольший процент детей, занимающихся дополнительным образованием, составляют обучающиеся в возрасте от 10 до 14 лет - 41,6%, дети в возрасте </w:t>
      </w:r>
      <w:r w:rsidR="00692C21">
        <w:rPr>
          <w:rFonts w:ascii="Times New Roman" w:hAnsi="Times New Roman" w:cs="Times New Roman"/>
          <w:sz w:val="24"/>
          <w:szCs w:val="24"/>
        </w:rPr>
        <w:t>от 5 до</w:t>
      </w:r>
      <w:r w:rsidRPr="00F902E0">
        <w:rPr>
          <w:rFonts w:ascii="Times New Roman" w:hAnsi="Times New Roman" w:cs="Times New Roman"/>
          <w:sz w:val="24"/>
          <w:szCs w:val="24"/>
        </w:rPr>
        <w:t xml:space="preserve"> 9 лет - 37,8%, дошкольники до 5 лет - 3,9%. Отмечается стабильная тенденция на снижение количественного состава объединений в старшей возрастной группе (15 </w:t>
      </w:r>
      <w:r w:rsidR="00692C21">
        <w:rPr>
          <w:rFonts w:ascii="Times New Roman" w:hAnsi="Times New Roman" w:cs="Times New Roman"/>
          <w:sz w:val="24"/>
          <w:szCs w:val="24"/>
        </w:rPr>
        <w:t>–</w:t>
      </w:r>
      <w:r w:rsidRPr="00F902E0">
        <w:rPr>
          <w:rFonts w:ascii="Times New Roman" w:hAnsi="Times New Roman" w:cs="Times New Roman"/>
          <w:sz w:val="24"/>
          <w:szCs w:val="24"/>
        </w:rPr>
        <w:t xml:space="preserve"> 18 лет). На долю старшеклассников приходится 16,7%.</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Педагогическую деятельность в многопрофильных учреждениях дополнительного образования осуществляет 1038 специалистов (педагоги дополнительного образования, методисты, педагоги-организаторы). Одним из показателей повышения педагогического мастерства является участие педагогов в областном этапе Всероссийского конкурса педагогов дополнительного образования </w:t>
      </w:r>
      <w:r w:rsidR="005F3AF3">
        <w:rPr>
          <w:rFonts w:ascii="Times New Roman" w:hAnsi="Times New Roman" w:cs="Times New Roman"/>
          <w:sz w:val="24"/>
          <w:szCs w:val="24"/>
        </w:rPr>
        <w:t>«</w:t>
      </w:r>
      <w:r w:rsidRPr="00F902E0">
        <w:rPr>
          <w:rFonts w:ascii="Times New Roman" w:hAnsi="Times New Roman" w:cs="Times New Roman"/>
          <w:sz w:val="24"/>
          <w:szCs w:val="24"/>
        </w:rPr>
        <w:t>Сердце отдаю детям</w:t>
      </w:r>
      <w:r w:rsidR="005F3AF3">
        <w:rPr>
          <w:rFonts w:ascii="Times New Roman" w:hAnsi="Times New Roman" w:cs="Times New Roman"/>
          <w:sz w:val="24"/>
          <w:szCs w:val="24"/>
        </w:rPr>
        <w:t>»</w:t>
      </w:r>
      <w:r w:rsidRPr="00F902E0">
        <w:rPr>
          <w:rFonts w:ascii="Times New Roman" w:hAnsi="Times New Roman" w:cs="Times New Roman"/>
          <w:sz w:val="24"/>
          <w:szCs w:val="24"/>
        </w:rPr>
        <w:t>.</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Вовлечение школьников в социальную практику является ключевым направлением деятельности организаций дополнительного образования.</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lastRenderedPageBreak/>
        <w:t>На базе организаций дополнительного образования:</w:t>
      </w:r>
    </w:p>
    <w:p w:rsidR="00DD0AB8" w:rsidRPr="00F902E0" w:rsidRDefault="00DD0AB8" w:rsidP="0042714D">
      <w:pPr>
        <w:pStyle w:val="ConsPlusNormal"/>
        <w:numPr>
          <w:ilvl w:val="0"/>
          <w:numId w:val="76"/>
        </w:numPr>
        <w:ind w:left="993"/>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действуют программы для разных групп детей: одаренных, детей с проблемами развития, детей </w:t>
      </w:r>
      <w:r w:rsidR="005F3AF3">
        <w:rPr>
          <w:rFonts w:ascii="Times New Roman" w:hAnsi="Times New Roman" w:cs="Times New Roman"/>
          <w:sz w:val="24"/>
          <w:szCs w:val="24"/>
        </w:rPr>
        <w:t>«</w:t>
      </w:r>
      <w:r w:rsidRPr="00F902E0">
        <w:rPr>
          <w:rFonts w:ascii="Times New Roman" w:hAnsi="Times New Roman" w:cs="Times New Roman"/>
          <w:sz w:val="24"/>
          <w:szCs w:val="24"/>
        </w:rPr>
        <w:t>группы риска</w:t>
      </w:r>
      <w:r w:rsidR="005F3AF3">
        <w:rPr>
          <w:rFonts w:ascii="Times New Roman" w:hAnsi="Times New Roman" w:cs="Times New Roman"/>
          <w:sz w:val="24"/>
          <w:szCs w:val="24"/>
        </w:rPr>
        <w:t>»</w:t>
      </w:r>
      <w:r w:rsidRPr="00F902E0">
        <w:rPr>
          <w:rFonts w:ascii="Times New Roman" w:hAnsi="Times New Roman" w:cs="Times New Roman"/>
          <w:sz w:val="24"/>
          <w:szCs w:val="24"/>
        </w:rPr>
        <w:t>;</w:t>
      </w:r>
    </w:p>
    <w:p w:rsidR="00DD0AB8" w:rsidRPr="00F902E0" w:rsidRDefault="00DD0AB8" w:rsidP="0042714D">
      <w:pPr>
        <w:pStyle w:val="ConsPlusNormal"/>
        <w:numPr>
          <w:ilvl w:val="0"/>
          <w:numId w:val="76"/>
        </w:numPr>
        <w:ind w:left="993"/>
        <w:contextualSpacing/>
        <w:jc w:val="both"/>
        <w:rPr>
          <w:rFonts w:ascii="Times New Roman" w:hAnsi="Times New Roman" w:cs="Times New Roman"/>
          <w:sz w:val="24"/>
          <w:szCs w:val="24"/>
        </w:rPr>
      </w:pPr>
      <w:r w:rsidRPr="00F902E0">
        <w:rPr>
          <w:rFonts w:ascii="Times New Roman" w:hAnsi="Times New Roman" w:cs="Times New Roman"/>
          <w:sz w:val="24"/>
          <w:szCs w:val="24"/>
        </w:rPr>
        <w:t>накоплены оригинальные образовательные технологии выявления и развития различных видов одаренности детей;</w:t>
      </w:r>
    </w:p>
    <w:p w:rsidR="00DD0AB8" w:rsidRPr="00F902E0" w:rsidRDefault="00DD0AB8" w:rsidP="0042714D">
      <w:pPr>
        <w:pStyle w:val="ConsPlusNormal"/>
        <w:numPr>
          <w:ilvl w:val="0"/>
          <w:numId w:val="76"/>
        </w:numPr>
        <w:ind w:left="993"/>
        <w:contextualSpacing/>
        <w:jc w:val="both"/>
        <w:rPr>
          <w:rFonts w:ascii="Times New Roman" w:hAnsi="Times New Roman" w:cs="Times New Roman"/>
          <w:sz w:val="24"/>
          <w:szCs w:val="24"/>
        </w:rPr>
      </w:pPr>
      <w:r w:rsidRPr="00F902E0">
        <w:rPr>
          <w:rFonts w:ascii="Times New Roman" w:hAnsi="Times New Roman" w:cs="Times New Roman"/>
          <w:sz w:val="24"/>
          <w:szCs w:val="24"/>
        </w:rPr>
        <w:t>функционируют инновационные модели по профессиональному становлению подростков, очно-заочные школы дополнительного образования;</w:t>
      </w:r>
    </w:p>
    <w:p w:rsidR="00DD0AB8" w:rsidRPr="00F902E0" w:rsidRDefault="00DD0AB8" w:rsidP="0042714D">
      <w:pPr>
        <w:pStyle w:val="ConsPlusNormal"/>
        <w:numPr>
          <w:ilvl w:val="0"/>
          <w:numId w:val="76"/>
        </w:numPr>
        <w:ind w:left="993"/>
        <w:contextualSpacing/>
        <w:jc w:val="both"/>
        <w:rPr>
          <w:rFonts w:ascii="Times New Roman" w:hAnsi="Times New Roman" w:cs="Times New Roman"/>
          <w:sz w:val="24"/>
          <w:szCs w:val="24"/>
        </w:rPr>
      </w:pPr>
      <w:r w:rsidRPr="00F902E0">
        <w:rPr>
          <w:rFonts w:ascii="Times New Roman" w:hAnsi="Times New Roman" w:cs="Times New Roman"/>
          <w:sz w:val="24"/>
          <w:szCs w:val="24"/>
        </w:rPr>
        <w:t>успешно реализуются различные социально-педагогические практики.</w:t>
      </w:r>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Организации дополнительного образования являются ресурсными центрами всех ключевых направлений социально-воспитательной работы в социокультурном пространстве, осуществляют методическое сопровождение, информационную поддержку образовательных организаций региона и муниципалитетов. Ими ежегодно проводится свыше 300 социально ориентированных мероприятий, участниками которых являются более 12000 обучающихся.</w:t>
      </w:r>
    </w:p>
    <w:p w:rsidR="00DD0AB8" w:rsidRPr="00F902E0" w:rsidRDefault="00DD0AB8" w:rsidP="00FB05FE">
      <w:pPr>
        <w:pStyle w:val="ConsPlusNormal"/>
        <w:ind w:firstLine="539"/>
        <w:contextualSpacing/>
        <w:jc w:val="both"/>
        <w:rPr>
          <w:rFonts w:ascii="Times New Roman" w:hAnsi="Times New Roman" w:cs="Times New Roman"/>
          <w:sz w:val="24"/>
          <w:szCs w:val="24"/>
        </w:rPr>
      </w:pPr>
      <w:proofErr w:type="gramStart"/>
      <w:r w:rsidRPr="00F902E0">
        <w:rPr>
          <w:rFonts w:ascii="Times New Roman" w:hAnsi="Times New Roman" w:cs="Times New Roman"/>
          <w:sz w:val="24"/>
          <w:szCs w:val="24"/>
        </w:rPr>
        <w:t xml:space="preserve">В системе дополнительного образования сконцентрирована работа по выявлению, поддержке и развитию одаренных детей в творческой и социальной сферах деятельности; свыше 40% всех победителей, которые получают премии и дипломы в рамках приоритетного национального проекта </w:t>
      </w:r>
      <w:r w:rsidR="005F3AF3">
        <w:rPr>
          <w:rFonts w:ascii="Times New Roman" w:hAnsi="Times New Roman" w:cs="Times New Roman"/>
          <w:sz w:val="24"/>
          <w:szCs w:val="24"/>
        </w:rPr>
        <w:t>«</w:t>
      </w:r>
      <w:r w:rsidRPr="00F902E0">
        <w:rPr>
          <w:rFonts w:ascii="Times New Roman" w:hAnsi="Times New Roman" w:cs="Times New Roman"/>
          <w:sz w:val="24"/>
          <w:szCs w:val="24"/>
        </w:rPr>
        <w:t>Образование</w:t>
      </w:r>
      <w:r w:rsidR="005F3AF3">
        <w:rPr>
          <w:rFonts w:ascii="Times New Roman" w:hAnsi="Times New Roman" w:cs="Times New Roman"/>
          <w:sz w:val="24"/>
          <w:szCs w:val="24"/>
        </w:rPr>
        <w:t>»</w:t>
      </w:r>
      <w:r w:rsidRPr="00F902E0">
        <w:rPr>
          <w:rFonts w:ascii="Times New Roman" w:hAnsi="Times New Roman" w:cs="Times New Roman"/>
          <w:sz w:val="24"/>
          <w:szCs w:val="24"/>
        </w:rPr>
        <w:t>, прошли школу дополнительного образования.</w:t>
      </w:r>
      <w:proofErr w:type="gramEnd"/>
    </w:p>
    <w:p w:rsidR="00DD0AB8" w:rsidRPr="00F902E0" w:rsidRDefault="00DD0AB8"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Одним из факторов, определяющих инновационный опыт интеграции базового и дополнительного образования, является то, что свыше 85% общеобразовательных школ активно сотрудничают с организациями дополнительного образования детей по самым разл</w:t>
      </w:r>
      <w:r w:rsidR="00692C21">
        <w:rPr>
          <w:rFonts w:ascii="Times New Roman" w:hAnsi="Times New Roman" w:cs="Times New Roman"/>
          <w:sz w:val="24"/>
          <w:szCs w:val="24"/>
        </w:rPr>
        <w:t>ичным направлениям деятельности. Ц</w:t>
      </w:r>
      <w:r w:rsidRPr="00F902E0">
        <w:rPr>
          <w:rFonts w:ascii="Times New Roman" w:hAnsi="Times New Roman" w:cs="Times New Roman"/>
          <w:sz w:val="24"/>
          <w:szCs w:val="24"/>
        </w:rPr>
        <w:t>еленаправленные формы сотрудничества создают условия для развития воспитательных функций общеобразовательных организаций, усиления познавательной мотивации учащихся, реализации инновационных идей.</w:t>
      </w:r>
    </w:p>
    <w:p w:rsidR="00E80AFF" w:rsidRPr="00AF555C" w:rsidRDefault="00E80AFF" w:rsidP="00E80AFF">
      <w:pPr>
        <w:pStyle w:val="ConsPlusNormal"/>
        <w:ind w:firstLine="539"/>
        <w:contextualSpacing/>
        <w:jc w:val="both"/>
        <w:rPr>
          <w:rFonts w:ascii="Times New Roman" w:hAnsi="Times New Roman" w:cs="Times New Roman"/>
          <w:sz w:val="24"/>
          <w:szCs w:val="24"/>
        </w:rPr>
      </w:pPr>
      <w:r w:rsidRPr="00AF555C">
        <w:rPr>
          <w:rFonts w:ascii="Times New Roman" w:hAnsi="Times New Roman" w:cs="Times New Roman"/>
          <w:sz w:val="24"/>
          <w:szCs w:val="24"/>
        </w:rPr>
        <w:t>Традиционным направлением деятельности организаций дополнительного образования является реализация каникулярных образовательных проектов. На базе учреждений дополнительного образования работают детские досуговые площадки, проводятся профильные лагеря, акции и мероприятия различного характера.</w:t>
      </w:r>
    </w:p>
    <w:p w:rsidR="00E80AFF" w:rsidRPr="00F902E0" w:rsidRDefault="00E80AFF" w:rsidP="00E80AFF">
      <w:pPr>
        <w:pStyle w:val="ConsPlusNormal"/>
        <w:ind w:firstLine="720"/>
        <w:contextualSpacing/>
        <w:jc w:val="both"/>
        <w:rPr>
          <w:rFonts w:ascii="Times New Roman" w:hAnsi="Times New Roman" w:cs="Times New Roman"/>
          <w:sz w:val="24"/>
          <w:szCs w:val="24"/>
        </w:rPr>
      </w:pPr>
      <w:r w:rsidRPr="00F902E0">
        <w:rPr>
          <w:rFonts w:ascii="Times New Roman" w:hAnsi="Times New Roman" w:cs="Times New Roman"/>
          <w:sz w:val="24"/>
          <w:szCs w:val="24"/>
        </w:rPr>
        <w:t>Основное содержание дополнительного образования детей – практико-ориентированная деятельность: здесь учащийся действует сам в ситуации поиска, получает знания в процессе взаимодействия с объектами труда, природы, культурными памятниками и т.д.</w:t>
      </w:r>
    </w:p>
    <w:p w:rsidR="00E80AFF" w:rsidRPr="00F902E0" w:rsidRDefault="00E80AFF" w:rsidP="00E80AFF">
      <w:pPr>
        <w:pStyle w:val="ConsPlusNormal"/>
        <w:ind w:firstLine="720"/>
        <w:contextualSpacing/>
        <w:jc w:val="both"/>
        <w:rPr>
          <w:rFonts w:ascii="Times New Roman" w:hAnsi="Times New Roman" w:cs="Times New Roman"/>
          <w:sz w:val="24"/>
          <w:szCs w:val="24"/>
        </w:rPr>
      </w:pPr>
      <w:r w:rsidRPr="00F902E0">
        <w:rPr>
          <w:rFonts w:ascii="Times New Roman" w:hAnsi="Times New Roman" w:cs="Times New Roman"/>
          <w:sz w:val="24"/>
          <w:szCs w:val="24"/>
        </w:rPr>
        <w:t>Большинство многопрофильных организаций дополнительного образования детей в силу выполнения образовательных, социальных, адаптирующих и других функций являются социально-культурными и организационно-методическими центрами на территориях муниципальных образований; ими ежегодно проводится свыше 700 социально ориентированных мероприятий.</w:t>
      </w:r>
    </w:p>
    <w:p w:rsidR="00E80AFF" w:rsidRPr="00F902E0" w:rsidRDefault="00E80AFF" w:rsidP="00E80AFF">
      <w:pPr>
        <w:pStyle w:val="ConsPlusNormal"/>
        <w:ind w:firstLine="720"/>
        <w:contextualSpacing/>
        <w:jc w:val="both"/>
        <w:rPr>
          <w:rFonts w:ascii="Times New Roman" w:hAnsi="Times New Roman" w:cs="Times New Roman"/>
          <w:sz w:val="24"/>
          <w:szCs w:val="24"/>
        </w:rPr>
      </w:pPr>
      <w:r w:rsidRPr="00F902E0">
        <w:rPr>
          <w:rFonts w:ascii="Times New Roman" w:hAnsi="Times New Roman" w:cs="Times New Roman"/>
          <w:sz w:val="24"/>
          <w:szCs w:val="24"/>
        </w:rPr>
        <w:t>В течение последних лет по уровню развития научно-технического потенциала Калужская область входит в пятерку лидеров Центрального федерального округа. Многие из научных организаций являются ведущими в своих отраслях и занимают лидирующие позиции в России.</w:t>
      </w:r>
    </w:p>
    <w:p w:rsidR="00E80AFF" w:rsidRPr="00F902E0" w:rsidRDefault="00E80AFF" w:rsidP="00E80AFF">
      <w:pPr>
        <w:pStyle w:val="ConsPlusNormal"/>
        <w:ind w:firstLine="720"/>
        <w:contextualSpacing/>
        <w:jc w:val="both"/>
        <w:rPr>
          <w:rFonts w:ascii="Times New Roman" w:hAnsi="Times New Roman" w:cs="Times New Roman"/>
          <w:sz w:val="24"/>
          <w:szCs w:val="24"/>
        </w:rPr>
      </w:pPr>
      <w:proofErr w:type="gramStart"/>
      <w:r w:rsidRPr="00F902E0">
        <w:rPr>
          <w:rFonts w:ascii="Times New Roman" w:hAnsi="Times New Roman" w:cs="Times New Roman"/>
          <w:sz w:val="24"/>
          <w:szCs w:val="24"/>
        </w:rPr>
        <w:t>Калужская область одной из первых среди регионов Российской Федерации начиная</w:t>
      </w:r>
      <w:proofErr w:type="gramEnd"/>
      <w:r w:rsidRPr="00F902E0">
        <w:rPr>
          <w:rFonts w:ascii="Times New Roman" w:hAnsi="Times New Roman" w:cs="Times New Roman"/>
          <w:sz w:val="24"/>
          <w:szCs w:val="24"/>
        </w:rPr>
        <w:t xml:space="preserve"> с 1999 года проводит совместно с федеральными научными фондами - Российским фондом фундаментальных исследований и Российским гуманитарным научным фондом на паритетной основе региональные конкурсы научных проектов в области естественных и гуманитарных наук.</w:t>
      </w:r>
    </w:p>
    <w:p w:rsidR="00E80AFF" w:rsidRPr="00F902E0" w:rsidRDefault="00E80AFF" w:rsidP="00E80AFF">
      <w:pPr>
        <w:pStyle w:val="ConsPlusNormal"/>
        <w:ind w:firstLine="720"/>
        <w:contextualSpacing/>
        <w:jc w:val="both"/>
        <w:rPr>
          <w:rFonts w:ascii="Times New Roman" w:hAnsi="Times New Roman" w:cs="Times New Roman"/>
          <w:sz w:val="24"/>
          <w:szCs w:val="24"/>
        </w:rPr>
      </w:pPr>
      <w:proofErr w:type="gramStart"/>
      <w:r w:rsidRPr="00F902E0">
        <w:rPr>
          <w:rFonts w:ascii="Times New Roman" w:hAnsi="Times New Roman" w:cs="Times New Roman"/>
          <w:sz w:val="24"/>
          <w:szCs w:val="24"/>
        </w:rPr>
        <w:t xml:space="preserve">Ежегодно в целях поддержки ученых, профессорско-преподавательского состава вузов, учителей общеобразовательных организаций, педагогов организаций дополнительного образования, талантливой молодежи (от школьника до аспиранта) за успехи в научно-исследовательской деятельности в различных областях знаний и успехи в учебе присуждаются премии и стипендии, которые учреждены Губернатором и </w:t>
      </w:r>
      <w:r w:rsidRPr="00F902E0">
        <w:rPr>
          <w:rFonts w:ascii="Times New Roman" w:hAnsi="Times New Roman" w:cs="Times New Roman"/>
          <w:sz w:val="24"/>
          <w:szCs w:val="24"/>
        </w:rPr>
        <w:lastRenderedPageBreak/>
        <w:t>Правительством Калужской области в честь выдающихся ученых, жизнь и деятельность которых тесно связаны с историей развития науки, образования</w:t>
      </w:r>
      <w:proofErr w:type="gramEnd"/>
      <w:r w:rsidRPr="00F902E0">
        <w:rPr>
          <w:rFonts w:ascii="Times New Roman" w:hAnsi="Times New Roman" w:cs="Times New Roman"/>
          <w:sz w:val="24"/>
          <w:szCs w:val="24"/>
        </w:rPr>
        <w:t xml:space="preserve"> и культуры Калужского края.</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Состояние региональной системы дополнительного образования детей области характеризуют следующие проблемы:</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1. Низкая конкурентоспособность традиционных форм дополнительного образования с новыми привлекательными для молодежи возможностями организации досуга. </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2. Состояние зданий, учебного оборудования, инструментов для организации досуга и дополнительного образования во многих учреждениях остается проблемой. </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3. Недостаточно востребованы возможности сферы дополнительного образования детей для расширения связей с предприятиями, социальными и </w:t>
      </w:r>
      <w:proofErr w:type="gramStart"/>
      <w:r w:rsidRPr="00F902E0">
        <w:rPr>
          <w:rFonts w:ascii="Times New Roman" w:hAnsi="Times New Roman" w:cs="Times New Roman"/>
          <w:sz w:val="24"/>
          <w:szCs w:val="24"/>
        </w:rPr>
        <w:t>бизнес-партнерами</w:t>
      </w:r>
      <w:proofErr w:type="gramEnd"/>
      <w:r w:rsidRPr="00F902E0">
        <w:rPr>
          <w:rFonts w:ascii="Times New Roman" w:hAnsi="Times New Roman" w:cs="Times New Roman"/>
          <w:sz w:val="24"/>
          <w:szCs w:val="24"/>
        </w:rPr>
        <w:t>.</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4. В сфере дополнительного образования детей мало развиты дистанционные формы образования, что создает проблемы для получения услуг дополнительного образования детьми, проживающими в сельской местности.</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5. Существуют значительные проблемы в профессиональной подготовке, профессиональной переподготовке и повышении квалификации педагогических кадров этой категории, а также проблемы создания условий их деятельности в организациях дополнительного образования. Сложно решаются вопросы мотивационных </w:t>
      </w:r>
      <w:proofErr w:type="gramStart"/>
      <w:r w:rsidRPr="00F902E0">
        <w:rPr>
          <w:rFonts w:ascii="Times New Roman" w:hAnsi="Times New Roman" w:cs="Times New Roman"/>
          <w:sz w:val="24"/>
          <w:szCs w:val="24"/>
        </w:rPr>
        <w:t>механизмов стимулирования труда специалистов системы дополнительного образования</w:t>
      </w:r>
      <w:proofErr w:type="gramEnd"/>
      <w:r w:rsidRPr="00F902E0">
        <w:rPr>
          <w:rFonts w:ascii="Times New Roman" w:hAnsi="Times New Roman" w:cs="Times New Roman"/>
          <w:sz w:val="24"/>
          <w:szCs w:val="24"/>
        </w:rPr>
        <w:t>. Не приняты общие требования к квалификационным характеристикам педагогов дополнительного образования.</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Все это привело к снижению качества содержания дополнительного образования. Оно не в полной мере отвечает современным потребностям инновационного социально-экономического развития области, что и обусловливает необходимость комплексного решения сложившейся проблемы.</w:t>
      </w:r>
    </w:p>
    <w:p w:rsidR="00E80AFF" w:rsidRPr="00AF555C" w:rsidRDefault="00E80AFF" w:rsidP="00E80AFF">
      <w:pPr>
        <w:pStyle w:val="ConsPlusNormal"/>
        <w:ind w:firstLine="539"/>
        <w:contextualSpacing/>
        <w:jc w:val="both"/>
        <w:rPr>
          <w:rFonts w:ascii="Times New Roman" w:hAnsi="Times New Roman" w:cs="Times New Roman"/>
          <w:sz w:val="24"/>
          <w:szCs w:val="24"/>
        </w:rPr>
      </w:pPr>
      <w:r w:rsidRPr="00AF555C">
        <w:rPr>
          <w:rFonts w:ascii="Times New Roman" w:hAnsi="Times New Roman" w:cs="Times New Roman"/>
          <w:sz w:val="24"/>
          <w:szCs w:val="24"/>
        </w:rPr>
        <w:t>Концепции развития дополнительного образования Калужской области предполагает к 2020 году достичь следующих результатов:</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 количественном выражении:</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охват детей услугами дополнительного образования, программами каникулярного образовательного отдыха - не менее 90% от общего числа обучающихся;</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 удельный вес обучающихся - участников конкурсных мероприятий различного </w:t>
      </w:r>
      <w:proofErr w:type="gramStart"/>
      <w:r w:rsidRPr="00F902E0">
        <w:rPr>
          <w:rFonts w:ascii="Times New Roman" w:hAnsi="Times New Roman" w:cs="Times New Roman"/>
          <w:sz w:val="24"/>
          <w:szCs w:val="24"/>
        </w:rPr>
        <w:t>уровня</w:t>
      </w:r>
      <w:proofErr w:type="gramEnd"/>
      <w:r w:rsidRPr="00F902E0">
        <w:rPr>
          <w:rFonts w:ascii="Times New Roman" w:hAnsi="Times New Roman" w:cs="Times New Roman"/>
          <w:sz w:val="24"/>
          <w:szCs w:val="24"/>
        </w:rPr>
        <w:t xml:space="preserve"> в общем числе занимающихся в системе дополнительного образования детей - не менее 50% от общего числа обучающихся в организациях дополнительного образования;</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 количество проводимых мероприятий по направлениям детского творчества по презентации достижений обучающихся в сфере дополнительного образования </w:t>
      </w:r>
      <w:r>
        <w:rPr>
          <w:rFonts w:ascii="Times New Roman" w:hAnsi="Times New Roman" w:cs="Times New Roman"/>
          <w:sz w:val="24"/>
          <w:szCs w:val="24"/>
        </w:rPr>
        <w:t>–</w:t>
      </w:r>
      <w:r w:rsidRPr="00F902E0">
        <w:rPr>
          <w:rFonts w:ascii="Times New Roman" w:hAnsi="Times New Roman" w:cs="Times New Roman"/>
          <w:sz w:val="24"/>
          <w:szCs w:val="24"/>
        </w:rPr>
        <w:t xml:space="preserve"> 55</w:t>
      </w:r>
      <w:r>
        <w:rPr>
          <w:rFonts w:ascii="Times New Roman" w:hAnsi="Times New Roman" w:cs="Times New Roman"/>
          <w:sz w:val="24"/>
          <w:szCs w:val="24"/>
        </w:rPr>
        <w:t>% от общего числа мероприятий, проводимых в Калужской области</w:t>
      </w:r>
      <w:r w:rsidRPr="00F902E0">
        <w:rPr>
          <w:rFonts w:ascii="Times New Roman" w:hAnsi="Times New Roman" w:cs="Times New Roman"/>
          <w:sz w:val="24"/>
          <w:szCs w:val="24"/>
        </w:rPr>
        <w:t>;</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в качественном выражении:</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 будут созданы условия </w:t>
      </w:r>
      <w:proofErr w:type="gramStart"/>
      <w:r w:rsidRPr="00F902E0">
        <w:rPr>
          <w:rFonts w:ascii="Times New Roman" w:hAnsi="Times New Roman" w:cs="Times New Roman"/>
          <w:sz w:val="24"/>
          <w:szCs w:val="24"/>
        </w:rPr>
        <w:t>повышения эффективности системы дополнительного образования детей</w:t>
      </w:r>
      <w:proofErr w:type="gramEnd"/>
      <w:r w:rsidRPr="00F902E0">
        <w:rPr>
          <w:rFonts w:ascii="Times New Roman" w:hAnsi="Times New Roman" w:cs="Times New Roman"/>
          <w:sz w:val="24"/>
          <w:szCs w:val="24"/>
        </w:rPr>
        <w:t>;</w:t>
      </w:r>
    </w:p>
    <w:p w:rsidR="00E80AFF" w:rsidRPr="00F902E0"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будет сформирована система мотиваций детей и молодежи к участию в реализации современных программ дополнительного образования детей по приоритетным направлениям и получению дальнейшего профессионального образования;</w:t>
      </w:r>
    </w:p>
    <w:p w:rsidR="00E80AFF" w:rsidRPr="00F902E0" w:rsidRDefault="00E80AFF" w:rsidP="00E80AFF">
      <w:pPr>
        <w:pStyle w:val="ConsPlusNormal"/>
        <w:tabs>
          <w:tab w:val="left" w:pos="709"/>
        </w:tabs>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будет создана современная среда социализации и самореализации детей, соответствующая особенностям различных возрастных и целевых групп, современному уровню развития техники, технологий, искусства, спорта;</w:t>
      </w:r>
    </w:p>
    <w:p w:rsidR="00E80AFF" w:rsidRDefault="00E80AFF" w:rsidP="00E80AFF">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будет создана современная система совершенствования подготовки специалистов, удовлетворяющих современным требованиям к специалистам в сфере дополнительного образования детей.</w:t>
      </w:r>
    </w:p>
    <w:p w:rsidR="00E80AFF" w:rsidRDefault="00E80AFF" w:rsidP="00FB05FE">
      <w:pPr>
        <w:pStyle w:val="ConsPlusNormal"/>
        <w:ind w:firstLine="539"/>
        <w:contextualSpacing/>
        <w:jc w:val="both"/>
        <w:rPr>
          <w:rFonts w:ascii="Times New Roman" w:hAnsi="Times New Roman" w:cs="Times New Roman"/>
          <w:color w:val="FF0000"/>
          <w:sz w:val="24"/>
          <w:szCs w:val="24"/>
        </w:rPr>
      </w:pPr>
    </w:p>
    <w:p w:rsidR="00DD0AB8" w:rsidRPr="007D2EDE" w:rsidRDefault="00DD0AB8" w:rsidP="0042714D">
      <w:pPr>
        <w:pStyle w:val="2"/>
        <w:numPr>
          <w:ilvl w:val="1"/>
          <w:numId w:val="98"/>
        </w:numPr>
        <w:jc w:val="center"/>
        <w:rPr>
          <w:rFonts w:ascii="Times New Roman" w:hAnsi="Times New Roman"/>
          <w:i w:val="0"/>
          <w:sz w:val="24"/>
          <w:szCs w:val="24"/>
        </w:rPr>
      </w:pPr>
      <w:bookmarkStart w:id="22" w:name="_Toc503800957"/>
      <w:r w:rsidRPr="007D2EDE">
        <w:rPr>
          <w:rFonts w:ascii="Times New Roman" w:hAnsi="Times New Roman"/>
          <w:i w:val="0"/>
          <w:sz w:val="24"/>
          <w:szCs w:val="24"/>
        </w:rPr>
        <w:lastRenderedPageBreak/>
        <w:t xml:space="preserve">Общее сведения о муниципальном образовательном учреждении дополнительного образования </w:t>
      </w:r>
      <w:r w:rsidR="005F3AF3" w:rsidRPr="007D2EDE">
        <w:rPr>
          <w:rFonts w:ascii="Times New Roman" w:hAnsi="Times New Roman"/>
          <w:i w:val="0"/>
          <w:sz w:val="24"/>
          <w:szCs w:val="24"/>
        </w:rPr>
        <w:t>«</w:t>
      </w:r>
      <w:r w:rsidRPr="007D2EDE">
        <w:rPr>
          <w:rFonts w:ascii="Times New Roman" w:hAnsi="Times New Roman"/>
          <w:i w:val="0"/>
          <w:sz w:val="24"/>
          <w:szCs w:val="24"/>
        </w:rPr>
        <w:t xml:space="preserve">Центр развития творчества детей и юношества </w:t>
      </w:r>
      <w:r w:rsidR="005F3AF3" w:rsidRPr="007D2EDE">
        <w:rPr>
          <w:rFonts w:ascii="Times New Roman" w:hAnsi="Times New Roman"/>
          <w:i w:val="0"/>
          <w:sz w:val="24"/>
          <w:szCs w:val="24"/>
        </w:rPr>
        <w:t>«</w:t>
      </w:r>
      <w:r w:rsidRPr="007D2EDE">
        <w:rPr>
          <w:rFonts w:ascii="Times New Roman" w:hAnsi="Times New Roman"/>
          <w:i w:val="0"/>
          <w:sz w:val="24"/>
          <w:szCs w:val="24"/>
        </w:rPr>
        <w:t>Созвездие</w:t>
      </w:r>
      <w:r w:rsidR="005F3AF3" w:rsidRPr="007D2EDE">
        <w:rPr>
          <w:rFonts w:ascii="Times New Roman" w:hAnsi="Times New Roman"/>
          <w:i w:val="0"/>
          <w:sz w:val="24"/>
          <w:szCs w:val="24"/>
        </w:rPr>
        <w:t>»</w:t>
      </w:r>
      <w:r w:rsidR="007D2EDE" w:rsidRPr="007D2EDE">
        <w:rPr>
          <w:rFonts w:ascii="Times New Roman" w:hAnsi="Times New Roman"/>
          <w:i w:val="0"/>
          <w:sz w:val="24"/>
          <w:szCs w:val="24"/>
        </w:rPr>
        <w:t xml:space="preserve"> города </w:t>
      </w:r>
      <w:r w:rsidRPr="007D2EDE">
        <w:rPr>
          <w:rFonts w:ascii="Times New Roman" w:hAnsi="Times New Roman"/>
          <w:i w:val="0"/>
          <w:sz w:val="24"/>
          <w:szCs w:val="24"/>
        </w:rPr>
        <w:t>Калуги</w:t>
      </w:r>
      <w:bookmarkEnd w:id="22"/>
    </w:p>
    <w:p w:rsidR="007D2EDE" w:rsidRPr="007D2EDE" w:rsidRDefault="007D2EDE" w:rsidP="007D2EDE">
      <w:pPr>
        <w:rPr>
          <w:lang w:eastAsia="ru-RU"/>
        </w:rPr>
      </w:pPr>
    </w:p>
    <w:p w:rsidR="00DD0AB8" w:rsidRPr="00C03A2F" w:rsidRDefault="005F3AF3" w:rsidP="007D2EDE">
      <w:pPr>
        <w:spacing w:after="0" w:line="240" w:lineRule="auto"/>
        <w:ind w:left="3402" w:firstLine="426"/>
        <w:contextualSpacing/>
        <w:jc w:val="both"/>
        <w:rPr>
          <w:rFonts w:ascii="Times New Roman" w:hAnsi="Times New Roman" w:cs="Times New Roman"/>
          <w:i/>
          <w:sz w:val="24"/>
          <w:szCs w:val="24"/>
        </w:rPr>
      </w:pPr>
      <w:r w:rsidRPr="00C03A2F">
        <w:rPr>
          <w:rFonts w:ascii="Times New Roman" w:hAnsi="Times New Roman" w:cs="Times New Roman"/>
          <w:i/>
          <w:sz w:val="24"/>
          <w:szCs w:val="24"/>
        </w:rPr>
        <w:t>«</w:t>
      </w:r>
      <w:r w:rsidR="00DD0AB8" w:rsidRPr="00C03A2F">
        <w:rPr>
          <w:rFonts w:ascii="Times New Roman" w:hAnsi="Times New Roman" w:cs="Times New Roman"/>
          <w:i/>
          <w:sz w:val="24"/>
          <w:szCs w:val="24"/>
        </w:rPr>
        <w:t xml:space="preserve">Наша задача заключается в том, чтобы </w:t>
      </w:r>
      <w:proofErr w:type="spellStart"/>
      <w:r w:rsidR="00DD0AB8" w:rsidRPr="00C03A2F">
        <w:rPr>
          <w:rFonts w:ascii="Times New Roman" w:hAnsi="Times New Roman" w:cs="Times New Roman"/>
          <w:i/>
          <w:sz w:val="24"/>
          <w:szCs w:val="24"/>
        </w:rPr>
        <w:t>сподвигнуть</w:t>
      </w:r>
      <w:proofErr w:type="spellEnd"/>
      <w:r w:rsidR="00DD0AB8" w:rsidRPr="00C03A2F">
        <w:rPr>
          <w:rFonts w:ascii="Times New Roman" w:hAnsi="Times New Roman" w:cs="Times New Roman"/>
          <w:i/>
          <w:sz w:val="24"/>
          <w:szCs w:val="24"/>
        </w:rPr>
        <w:t xml:space="preserve"> ребенка к творчеству... </w:t>
      </w:r>
    </w:p>
    <w:p w:rsidR="00DD0AB8" w:rsidRPr="00C03A2F" w:rsidRDefault="00DD0AB8" w:rsidP="007D2EDE">
      <w:pPr>
        <w:spacing w:after="0" w:line="240" w:lineRule="auto"/>
        <w:ind w:left="3402" w:firstLine="426"/>
        <w:contextualSpacing/>
        <w:jc w:val="both"/>
        <w:rPr>
          <w:rFonts w:ascii="Times New Roman" w:hAnsi="Times New Roman" w:cs="Times New Roman"/>
          <w:i/>
          <w:sz w:val="24"/>
          <w:szCs w:val="24"/>
        </w:rPr>
      </w:pPr>
      <w:r w:rsidRPr="00C03A2F">
        <w:rPr>
          <w:rFonts w:ascii="Times New Roman" w:hAnsi="Times New Roman" w:cs="Times New Roman"/>
          <w:i/>
          <w:sz w:val="24"/>
          <w:szCs w:val="24"/>
        </w:rPr>
        <w:t xml:space="preserve">Сверхзадача образования – пробуждение у ребенка интереса к самому себе, своему внутреннему миру, своей духовности, своим возможностям. </w:t>
      </w:r>
    </w:p>
    <w:p w:rsidR="00DD0AB8" w:rsidRPr="00C03A2F" w:rsidRDefault="00DD0AB8" w:rsidP="007D2EDE">
      <w:pPr>
        <w:spacing w:after="0" w:line="240" w:lineRule="auto"/>
        <w:ind w:left="3402" w:firstLine="426"/>
        <w:contextualSpacing/>
        <w:jc w:val="both"/>
        <w:rPr>
          <w:rFonts w:ascii="Times New Roman" w:hAnsi="Times New Roman" w:cs="Times New Roman"/>
          <w:i/>
          <w:sz w:val="24"/>
          <w:szCs w:val="24"/>
        </w:rPr>
      </w:pPr>
      <w:r w:rsidRPr="00C03A2F">
        <w:rPr>
          <w:rFonts w:ascii="Times New Roman" w:hAnsi="Times New Roman" w:cs="Times New Roman"/>
          <w:i/>
          <w:sz w:val="24"/>
          <w:szCs w:val="24"/>
        </w:rPr>
        <w:t>И каждый, пришедший в этот мир, должен сказать пусть маленькое, но свое слово и тем обогатить и одарить этот мир</w:t>
      </w:r>
      <w:r w:rsidR="005F3AF3" w:rsidRPr="00C03A2F">
        <w:rPr>
          <w:rFonts w:ascii="Times New Roman" w:hAnsi="Times New Roman" w:cs="Times New Roman"/>
          <w:i/>
          <w:sz w:val="24"/>
          <w:szCs w:val="24"/>
        </w:rPr>
        <w:t>»</w:t>
      </w:r>
      <w:r w:rsidRPr="00C03A2F">
        <w:rPr>
          <w:rFonts w:ascii="Times New Roman" w:hAnsi="Times New Roman" w:cs="Times New Roman"/>
          <w:i/>
          <w:sz w:val="24"/>
          <w:szCs w:val="24"/>
        </w:rPr>
        <w:t xml:space="preserve"> </w:t>
      </w:r>
    </w:p>
    <w:p w:rsidR="00DD0AB8" w:rsidRPr="00C03A2F" w:rsidRDefault="00DD0AB8" w:rsidP="00FB05FE">
      <w:pPr>
        <w:spacing w:after="0" w:line="240" w:lineRule="auto"/>
        <w:ind w:firstLine="709"/>
        <w:contextualSpacing/>
        <w:jc w:val="right"/>
        <w:rPr>
          <w:rFonts w:ascii="Times New Roman" w:hAnsi="Times New Roman" w:cs="Times New Roman"/>
          <w:i/>
          <w:sz w:val="24"/>
          <w:szCs w:val="24"/>
        </w:rPr>
      </w:pPr>
      <w:r w:rsidRPr="00C03A2F">
        <w:rPr>
          <w:rFonts w:ascii="Times New Roman" w:hAnsi="Times New Roman" w:cs="Times New Roman"/>
          <w:i/>
          <w:sz w:val="24"/>
          <w:szCs w:val="24"/>
        </w:rPr>
        <w:t xml:space="preserve">А.К. </w:t>
      </w:r>
      <w:proofErr w:type="spellStart"/>
      <w:r w:rsidRPr="00C03A2F">
        <w:rPr>
          <w:rFonts w:ascii="Times New Roman" w:hAnsi="Times New Roman" w:cs="Times New Roman"/>
          <w:i/>
          <w:sz w:val="24"/>
          <w:szCs w:val="24"/>
        </w:rPr>
        <w:t>Бруднов</w:t>
      </w:r>
      <w:proofErr w:type="spellEnd"/>
    </w:p>
    <w:p w:rsidR="007D2EDE" w:rsidRDefault="007D2EDE" w:rsidP="00FB05FE">
      <w:pPr>
        <w:pStyle w:val="3"/>
        <w:suppressAutoHyphens/>
        <w:ind w:firstLine="708"/>
        <w:contextualSpacing/>
        <w:rPr>
          <w:sz w:val="24"/>
          <w:szCs w:val="24"/>
        </w:rPr>
      </w:pPr>
    </w:p>
    <w:p w:rsidR="00DD0AB8" w:rsidRPr="00C03A2F" w:rsidRDefault="00DD0AB8" w:rsidP="00FB05FE">
      <w:pPr>
        <w:pStyle w:val="3"/>
        <w:suppressAutoHyphens/>
        <w:ind w:firstLine="708"/>
        <w:contextualSpacing/>
        <w:rPr>
          <w:sz w:val="24"/>
          <w:szCs w:val="24"/>
        </w:rPr>
      </w:pPr>
      <w:r w:rsidRPr="00C03A2F">
        <w:rPr>
          <w:sz w:val="24"/>
          <w:szCs w:val="24"/>
        </w:rPr>
        <w:t xml:space="preserve">Сегодня сфера дополнительного образования является одним из наиболее активно развивающихся сегментов рынка </w:t>
      </w:r>
      <w:r w:rsidR="005F3AF3" w:rsidRPr="00C03A2F">
        <w:rPr>
          <w:sz w:val="24"/>
          <w:szCs w:val="24"/>
        </w:rPr>
        <w:t>«</w:t>
      </w:r>
      <w:r w:rsidRPr="00C03A2F">
        <w:rPr>
          <w:sz w:val="24"/>
          <w:szCs w:val="24"/>
        </w:rPr>
        <w:t>образовательных услуг</w:t>
      </w:r>
      <w:r w:rsidR="005F3AF3" w:rsidRPr="00C03A2F">
        <w:rPr>
          <w:sz w:val="24"/>
          <w:szCs w:val="24"/>
        </w:rPr>
        <w:t>»</w:t>
      </w:r>
      <w:r w:rsidRPr="00C03A2F">
        <w:rPr>
          <w:sz w:val="24"/>
          <w:szCs w:val="24"/>
        </w:rPr>
        <w:t xml:space="preserve"> с растущим объемом инвестиций со стороны частного сектора, высоким уровнем инновационной активности, что позволяет рассматривать преобразование в сфере дополнительного образования в качестве приоритета инновационного развития страны.</w:t>
      </w:r>
    </w:p>
    <w:p w:rsidR="00E80AFF" w:rsidRPr="00E07F6E" w:rsidRDefault="00E80AFF" w:rsidP="00E80AFF">
      <w:pPr>
        <w:spacing w:after="0" w:line="240" w:lineRule="auto"/>
        <w:ind w:firstLine="709"/>
        <w:contextualSpacing/>
        <w:jc w:val="both"/>
        <w:rPr>
          <w:rFonts w:ascii="Times New Roman" w:hAnsi="Times New Roman" w:cs="Times New Roman"/>
          <w:color w:val="000000"/>
          <w:sz w:val="24"/>
          <w:szCs w:val="24"/>
        </w:rPr>
      </w:pPr>
      <w:proofErr w:type="gramStart"/>
      <w:r w:rsidRPr="00E07F6E">
        <w:rPr>
          <w:rFonts w:ascii="Times New Roman" w:hAnsi="Times New Roman" w:cs="Times New Roman"/>
          <w:color w:val="000000"/>
          <w:sz w:val="24"/>
          <w:szCs w:val="24"/>
        </w:rPr>
        <w:t xml:space="preserve">В </w:t>
      </w:r>
      <w:r>
        <w:rPr>
          <w:rFonts w:ascii="Times New Roman" w:hAnsi="Times New Roman" w:cs="Times New Roman"/>
          <w:color w:val="000000"/>
          <w:sz w:val="24"/>
          <w:szCs w:val="24"/>
        </w:rPr>
        <w:t>словах</w:t>
      </w:r>
      <w:r w:rsidRPr="00E07F6E">
        <w:rPr>
          <w:rFonts w:ascii="Times New Roman" w:hAnsi="Times New Roman" w:cs="Times New Roman"/>
          <w:color w:val="000000"/>
          <w:sz w:val="24"/>
          <w:szCs w:val="24"/>
        </w:rPr>
        <w:t xml:space="preserve"> Алексея Константиновича </w:t>
      </w:r>
      <w:proofErr w:type="spellStart"/>
      <w:r w:rsidRPr="00E07F6E">
        <w:rPr>
          <w:rFonts w:ascii="Times New Roman" w:hAnsi="Times New Roman" w:cs="Times New Roman"/>
          <w:color w:val="000000"/>
          <w:sz w:val="24"/>
          <w:szCs w:val="24"/>
        </w:rPr>
        <w:t>Бруднова</w:t>
      </w:r>
      <w:proofErr w:type="spellEnd"/>
      <w:r w:rsidRPr="00E07F6E">
        <w:rPr>
          <w:rFonts w:ascii="Times New Roman" w:hAnsi="Times New Roman" w:cs="Times New Roman"/>
          <w:sz w:val="24"/>
          <w:szCs w:val="24"/>
        </w:rPr>
        <w:t xml:space="preserve"> – педагога и ученого, который сыграл немаловажную роль в становлении и развитии современной системы дополнительного образования детей звучат две самые важные задачи образовательной деятельности МБОУДО ЦРТДиЮ </w:t>
      </w:r>
      <w:r>
        <w:rPr>
          <w:rFonts w:ascii="Times New Roman" w:hAnsi="Times New Roman" w:cs="Times New Roman"/>
          <w:sz w:val="24"/>
          <w:szCs w:val="24"/>
        </w:rPr>
        <w:t>«</w:t>
      </w:r>
      <w:r w:rsidRPr="00E07F6E">
        <w:rPr>
          <w:rFonts w:ascii="Times New Roman" w:hAnsi="Times New Roman" w:cs="Times New Roman"/>
          <w:sz w:val="24"/>
          <w:szCs w:val="24"/>
        </w:rPr>
        <w:t>Созвездие</w:t>
      </w:r>
      <w:r>
        <w:rPr>
          <w:rFonts w:ascii="Times New Roman" w:hAnsi="Times New Roman" w:cs="Times New Roman"/>
          <w:sz w:val="24"/>
          <w:szCs w:val="24"/>
        </w:rPr>
        <w:t>»</w:t>
      </w:r>
      <w:r w:rsidRPr="00E07F6E">
        <w:rPr>
          <w:rFonts w:ascii="Times New Roman" w:hAnsi="Times New Roman" w:cs="Times New Roman"/>
          <w:sz w:val="24"/>
          <w:szCs w:val="24"/>
        </w:rPr>
        <w:t xml:space="preserve"> г. Калуги: </w:t>
      </w:r>
      <w:r>
        <w:rPr>
          <w:rFonts w:ascii="Times New Roman" w:hAnsi="Times New Roman" w:cs="Times New Roman"/>
          <w:sz w:val="24"/>
          <w:szCs w:val="24"/>
        </w:rPr>
        <w:t>«</w:t>
      </w:r>
      <w:proofErr w:type="spellStart"/>
      <w:r w:rsidRPr="00E07F6E">
        <w:rPr>
          <w:rFonts w:ascii="Times New Roman" w:hAnsi="Times New Roman" w:cs="Times New Roman"/>
          <w:sz w:val="24"/>
          <w:szCs w:val="24"/>
        </w:rPr>
        <w:t>сподвигнуть</w:t>
      </w:r>
      <w:proofErr w:type="spellEnd"/>
      <w:r w:rsidRPr="00E07F6E">
        <w:rPr>
          <w:rFonts w:ascii="Times New Roman" w:hAnsi="Times New Roman" w:cs="Times New Roman"/>
          <w:sz w:val="24"/>
          <w:szCs w:val="24"/>
        </w:rPr>
        <w:t xml:space="preserve"> ребенка к творчеству</w:t>
      </w:r>
      <w:r>
        <w:rPr>
          <w:rFonts w:ascii="Times New Roman" w:hAnsi="Times New Roman" w:cs="Times New Roman"/>
          <w:sz w:val="24"/>
          <w:szCs w:val="24"/>
        </w:rPr>
        <w:t>»</w:t>
      </w:r>
      <w:r w:rsidRPr="00E07F6E">
        <w:rPr>
          <w:rFonts w:ascii="Times New Roman" w:hAnsi="Times New Roman" w:cs="Times New Roman"/>
          <w:sz w:val="24"/>
          <w:szCs w:val="24"/>
        </w:rPr>
        <w:t xml:space="preserve"> и пробудить </w:t>
      </w:r>
      <w:r>
        <w:rPr>
          <w:rFonts w:ascii="Times New Roman" w:hAnsi="Times New Roman" w:cs="Times New Roman"/>
          <w:sz w:val="24"/>
          <w:szCs w:val="24"/>
        </w:rPr>
        <w:t>«</w:t>
      </w:r>
      <w:r w:rsidRPr="00E07F6E">
        <w:rPr>
          <w:rFonts w:ascii="Times New Roman" w:hAnsi="Times New Roman" w:cs="Times New Roman"/>
          <w:sz w:val="24"/>
          <w:szCs w:val="24"/>
        </w:rPr>
        <w:t>у ребенка интерес к самому себе, своему внутреннему миру, своей духовности, своим возможностям</w:t>
      </w:r>
      <w:r>
        <w:rPr>
          <w:rFonts w:ascii="Times New Roman" w:hAnsi="Times New Roman" w:cs="Times New Roman"/>
          <w:sz w:val="24"/>
          <w:szCs w:val="24"/>
        </w:rPr>
        <w:t>»</w:t>
      </w:r>
      <w:r w:rsidRPr="00E07F6E">
        <w:rPr>
          <w:rFonts w:ascii="Times New Roman" w:hAnsi="Times New Roman" w:cs="Times New Roman"/>
          <w:sz w:val="24"/>
          <w:szCs w:val="24"/>
        </w:rPr>
        <w:t>.</w:t>
      </w:r>
      <w:proofErr w:type="gramEnd"/>
      <w:r w:rsidRPr="00E07F6E">
        <w:rPr>
          <w:rFonts w:ascii="Times New Roman" w:hAnsi="Times New Roman" w:cs="Times New Roman"/>
          <w:sz w:val="24"/>
          <w:szCs w:val="24"/>
        </w:rPr>
        <w:t xml:space="preserve"> Поэтому Центр </w:t>
      </w:r>
      <w:r>
        <w:rPr>
          <w:rFonts w:ascii="Times New Roman" w:hAnsi="Times New Roman" w:cs="Times New Roman"/>
          <w:sz w:val="24"/>
          <w:szCs w:val="24"/>
        </w:rPr>
        <w:t>«</w:t>
      </w:r>
      <w:r w:rsidRPr="00E07F6E">
        <w:rPr>
          <w:rFonts w:ascii="Times New Roman" w:hAnsi="Times New Roman" w:cs="Times New Roman"/>
          <w:sz w:val="24"/>
          <w:szCs w:val="24"/>
        </w:rPr>
        <w:t>Созвездие</w:t>
      </w:r>
      <w:r>
        <w:rPr>
          <w:rFonts w:ascii="Times New Roman" w:hAnsi="Times New Roman" w:cs="Times New Roman"/>
          <w:sz w:val="24"/>
          <w:szCs w:val="24"/>
        </w:rPr>
        <w:t>»</w:t>
      </w:r>
      <w:r w:rsidRPr="00E07F6E">
        <w:rPr>
          <w:rFonts w:ascii="Times New Roman" w:hAnsi="Times New Roman" w:cs="Times New Roman"/>
          <w:sz w:val="24"/>
          <w:szCs w:val="24"/>
        </w:rPr>
        <w:t xml:space="preserve"> </w:t>
      </w:r>
      <w:r>
        <w:rPr>
          <w:rFonts w:ascii="Times New Roman" w:hAnsi="Times New Roman" w:cs="Times New Roman"/>
          <w:sz w:val="24"/>
          <w:szCs w:val="24"/>
        </w:rPr>
        <w:t>–</w:t>
      </w:r>
      <w:r w:rsidRPr="00E07F6E">
        <w:rPr>
          <w:rFonts w:ascii="Times New Roman" w:hAnsi="Times New Roman" w:cs="Times New Roman"/>
          <w:sz w:val="24"/>
          <w:szCs w:val="24"/>
        </w:rPr>
        <w:t xml:space="preserve"> это Центр развития творчества.</w:t>
      </w:r>
    </w:p>
    <w:p w:rsidR="00DD0AB8" w:rsidRPr="00F902E0" w:rsidRDefault="00DD0AB8" w:rsidP="00FB05FE">
      <w:pPr>
        <w:pStyle w:val="3"/>
        <w:suppressAutoHyphens/>
        <w:ind w:firstLine="709"/>
        <w:contextualSpacing/>
        <w:rPr>
          <w:b/>
          <w:sz w:val="24"/>
          <w:szCs w:val="24"/>
        </w:rPr>
      </w:pPr>
      <w:r w:rsidRPr="00F902E0">
        <w:rPr>
          <w:sz w:val="24"/>
          <w:szCs w:val="24"/>
        </w:rPr>
        <w:t xml:space="preserve">Центр </w:t>
      </w:r>
      <w:r w:rsidR="005F3AF3">
        <w:rPr>
          <w:sz w:val="24"/>
          <w:szCs w:val="24"/>
        </w:rPr>
        <w:t>«</w:t>
      </w:r>
      <w:r w:rsidRPr="00F902E0">
        <w:rPr>
          <w:sz w:val="24"/>
          <w:szCs w:val="24"/>
        </w:rPr>
        <w:t>Созвездие</w:t>
      </w:r>
      <w:r w:rsidR="005F3AF3">
        <w:rPr>
          <w:sz w:val="24"/>
          <w:szCs w:val="24"/>
        </w:rPr>
        <w:t>»</w:t>
      </w:r>
      <w:r w:rsidRPr="00F902E0">
        <w:rPr>
          <w:sz w:val="24"/>
          <w:szCs w:val="24"/>
        </w:rPr>
        <w:t xml:space="preserve"> является многопрофильным учреждением дополнительного образования детей города Калуги. Основное предназначение Центра состоит в реализации дополнительных общеобразовательных общеразвивающих программ в интересах личности, общества, государства, обеспечение необходимых условий для разностороннего личностного развития, адаптации к жизни в обществе, профессионального самоопределения и творческого труда учащихся, развитие их мотивации к познанию и творчеству, формирование общей культуры и здорового образа жизни, организация содержательного досуга.</w:t>
      </w:r>
    </w:p>
    <w:p w:rsidR="00DD0AB8" w:rsidRPr="00E07F6E" w:rsidRDefault="00DD0AB8" w:rsidP="00FB05FE">
      <w:pPr>
        <w:spacing w:after="0" w:line="240" w:lineRule="auto"/>
        <w:ind w:firstLine="709"/>
        <w:contextualSpacing/>
        <w:jc w:val="both"/>
        <w:rPr>
          <w:rFonts w:ascii="Times New Roman" w:hAnsi="Times New Roman" w:cs="Times New Roman"/>
          <w:sz w:val="24"/>
          <w:szCs w:val="24"/>
        </w:rPr>
      </w:pPr>
      <w:r w:rsidRPr="00E07F6E">
        <w:rPr>
          <w:rFonts w:ascii="Times New Roman" w:hAnsi="Times New Roman" w:cs="Times New Roman"/>
          <w:b/>
          <w:sz w:val="24"/>
          <w:szCs w:val="24"/>
        </w:rPr>
        <w:t>Ценностными приоритетами</w:t>
      </w:r>
      <w:r w:rsidRPr="00E07F6E">
        <w:rPr>
          <w:rFonts w:ascii="Times New Roman" w:hAnsi="Times New Roman" w:cs="Times New Roman"/>
          <w:sz w:val="24"/>
          <w:szCs w:val="24"/>
        </w:rPr>
        <w:t xml:space="preserve"> деятельности Центра являются: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демократизация учебно-воспитательного процесса;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поддержка и развитие детского творчества;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воспитание культуры здорового образа жизни;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саморазвитие личности;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создание условий для педагогического творчества;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открытость системы;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создание дополнительных образовательных программ нового поколения;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научно-методическое обеспечение системы дополнительного образования детей; </w:t>
      </w:r>
    </w:p>
    <w:p w:rsidR="00DD0AB8" w:rsidRPr="00E07F6E" w:rsidRDefault="00DD0AB8" w:rsidP="0042714D">
      <w:pPr>
        <w:numPr>
          <w:ilvl w:val="0"/>
          <w:numId w:val="30"/>
        </w:numPr>
        <w:tabs>
          <w:tab w:val="left" w:pos="284"/>
        </w:tabs>
        <w:spacing w:after="0" w:line="240" w:lineRule="auto"/>
        <w:ind w:left="0" w:firstLine="0"/>
        <w:contextualSpacing/>
        <w:jc w:val="both"/>
        <w:rPr>
          <w:rFonts w:ascii="Times New Roman" w:hAnsi="Times New Roman" w:cs="Times New Roman"/>
          <w:sz w:val="24"/>
          <w:szCs w:val="24"/>
        </w:rPr>
      </w:pPr>
      <w:r w:rsidRPr="00E07F6E">
        <w:rPr>
          <w:rFonts w:ascii="Times New Roman" w:hAnsi="Times New Roman" w:cs="Times New Roman"/>
          <w:sz w:val="24"/>
          <w:szCs w:val="24"/>
        </w:rPr>
        <w:t>системное развитие Центра на основе информационных технологий.</w:t>
      </w:r>
    </w:p>
    <w:p w:rsidR="00DD0AB8" w:rsidRPr="00F902E0" w:rsidRDefault="00DD0AB8" w:rsidP="00FB05FE">
      <w:pPr>
        <w:pStyle w:val="3"/>
        <w:suppressAutoHyphens/>
        <w:ind w:firstLine="709"/>
        <w:contextualSpacing/>
        <w:rPr>
          <w:b/>
          <w:sz w:val="24"/>
          <w:szCs w:val="24"/>
        </w:rPr>
      </w:pPr>
      <w:r w:rsidRPr="00F902E0">
        <w:rPr>
          <w:sz w:val="24"/>
          <w:szCs w:val="24"/>
        </w:rPr>
        <w:t xml:space="preserve">Центр функционирует как открытая социально-педагогическая система, на основе социального заказа общества, и в своей деятельности реализует следующие социально-педагогические функции: образовательную, воспитательную, социокультурную, социализации, </w:t>
      </w:r>
      <w:r w:rsidRPr="00C03A2F">
        <w:rPr>
          <w:sz w:val="24"/>
          <w:szCs w:val="24"/>
        </w:rPr>
        <w:t>социальной защиты,</w:t>
      </w:r>
      <w:r w:rsidRPr="00F902E0">
        <w:rPr>
          <w:sz w:val="24"/>
          <w:szCs w:val="24"/>
        </w:rPr>
        <w:t xml:space="preserve"> социальной адаптации, профориентационную, рекреативно-оздоровительную.</w:t>
      </w:r>
    </w:p>
    <w:p w:rsidR="00DD0AB8" w:rsidRPr="00E07F6E" w:rsidRDefault="00DD0AB8" w:rsidP="00FB05FE">
      <w:pPr>
        <w:spacing w:after="0" w:line="240" w:lineRule="auto"/>
        <w:ind w:firstLine="708"/>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Модель образовательной деятельности Центра представляет собой целостную, многоступенчатую систему, логично выстроенное образовательное пространство, </w:t>
      </w:r>
      <w:r w:rsidRPr="00E07F6E">
        <w:rPr>
          <w:rFonts w:ascii="Times New Roman" w:hAnsi="Times New Roman" w:cs="Times New Roman"/>
          <w:sz w:val="24"/>
          <w:szCs w:val="24"/>
        </w:rPr>
        <w:lastRenderedPageBreak/>
        <w:t xml:space="preserve">обеспечивающее решение педагогических задач на всех ее этапах, позволяющее ребенку самому выбирать свой образовательный путь. </w:t>
      </w:r>
    </w:p>
    <w:p w:rsidR="00DD0AB8" w:rsidRPr="005961B0" w:rsidRDefault="00DD0AB8" w:rsidP="00FB05FE">
      <w:pPr>
        <w:pStyle w:val="12"/>
        <w:ind w:firstLine="708"/>
        <w:contextualSpacing/>
        <w:jc w:val="both"/>
        <w:rPr>
          <w:rFonts w:ascii="Times New Roman" w:hAnsi="Times New Roman" w:cs="Times New Roman"/>
          <w:sz w:val="24"/>
          <w:szCs w:val="24"/>
        </w:rPr>
      </w:pPr>
      <w:r w:rsidRPr="005961B0">
        <w:rPr>
          <w:rFonts w:ascii="Times New Roman" w:hAnsi="Times New Roman" w:cs="Times New Roman"/>
          <w:b/>
          <w:sz w:val="24"/>
          <w:szCs w:val="24"/>
          <w:shd w:val="clear" w:color="auto" w:fill="FFFFFF"/>
        </w:rPr>
        <w:t xml:space="preserve">Сегодня Центр </w:t>
      </w:r>
      <w:r w:rsidR="005F3AF3">
        <w:rPr>
          <w:rFonts w:ascii="Times New Roman" w:hAnsi="Times New Roman" w:cs="Times New Roman"/>
          <w:b/>
          <w:sz w:val="24"/>
          <w:szCs w:val="24"/>
          <w:shd w:val="clear" w:color="auto" w:fill="FFFFFF"/>
        </w:rPr>
        <w:t>«</w:t>
      </w:r>
      <w:r w:rsidRPr="005961B0">
        <w:rPr>
          <w:rFonts w:ascii="Times New Roman" w:hAnsi="Times New Roman" w:cs="Times New Roman"/>
          <w:b/>
          <w:sz w:val="24"/>
          <w:szCs w:val="24"/>
          <w:shd w:val="clear" w:color="auto" w:fill="FFFFFF"/>
        </w:rPr>
        <w:t>Созвездие</w:t>
      </w:r>
      <w:r w:rsidR="005F3AF3">
        <w:rPr>
          <w:rFonts w:ascii="Times New Roman" w:hAnsi="Times New Roman" w:cs="Times New Roman"/>
          <w:b/>
          <w:sz w:val="24"/>
          <w:szCs w:val="24"/>
          <w:shd w:val="clear" w:color="auto" w:fill="FFFFFF"/>
        </w:rPr>
        <w:t>»</w:t>
      </w:r>
      <w:r w:rsidRPr="005961B0">
        <w:rPr>
          <w:rFonts w:ascii="Times New Roman" w:hAnsi="Times New Roman" w:cs="Times New Roman"/>
          <w:sz w:val="24"/>
          <w:szCs w:val="24"/>
          <w:shd w:val="clear" w:color="auto" w:fill="FFFFFF"/>
        </w:rPr>
        <w:t xml:space="preserve"> – это   многопрофильное учреждение</w:t>
      </w:r>
      <w:r w:rsidR="00C92B79">
        <w:rPr>
          <w:rFonts w:ascii="Times New Roman" w:hAnsi="Times New Roman" w:cs="Times New Roman"/>
          <w:sz w:val="24"/>
          <w:szCs w:val="24"/>
          <w:shd w:val="clear" w:color="auto" w:fill="FFFFFF"/>
        </w:rPr>
        <w:t xml:space="preserve">, </w:t>
      </w:r>
      <w:r w:rsidRPr="005961B0">
        <w:rPr>
          <w:rFonts w:ascii="Times New Roman" w:hAnsi="Times New Roman" w:cs="Times New Roman"/>
          <w:sz w:val="24"/>
          <w:szCs w:val="24"/>
          <w:shd w:val="clear" w:color="auto" w:fill="FFFFFF"/>
        </w:rPr>
        <w:t>одна из важных составляющих  образовательного пространства города Калуги. В Центре  обучаются свыше 5 000 детей  от 5 до 18 лет.</w:t>
      </w:r>
    </w:p>
    <w:p w:rsidR="00DD0AB8" w:rsidRPr="00C03A2F" w:rsidRDefault="00DD0AB8" w:rsidP="00FB05FE">
      <w:pPr>
        <w:spacing w:after="0" w:line="240" w:lineRule="auto"/>
        <w:ind w:firstLine="709"/>
        <w:contextualSpacing/>
        <w:jc w:val="both"/>
        <w:rPr>
          <w:rFonts w:ascii="Times New Roman" w:hAnsi="Times New Roman" w:cs="Times New Roman"/>
          <w:sz w:val="24"/>
          <w:szCs w:val="24"/>
        </w:rPr>
      </w:pPr>
      <w:r w:rsidRPr="00E07F6E">
        <w:rPr>
          <w:rFonts w:ascii="Times New Roman" w:hAnsi="Times New Roman" w:cs="Times New Roman"/>
          <w:sz w:val="24"/>
          <w:szCs w:val="24"/>
        </w:rPr>
        <w:t xml:space="preserve">В распоряжении учащихся – актовые залы, театральные студии, хореографические залы, стрелковый тир, оборудованные мастерские, аудитории, компьютерные кабинеты, спортивная площадка, автобус и микроавтобус. Здания Центра оснащены компьютерной и </w:t>
      </w:r>
      <w:r w:rsidRPr="00C03A2F">
        <w:rPr>
          <w:rFonts w:ascii="Times New Roman" w:hAnsi="Times New Roman" w:cs="Times New Roman"/>
          <w:sz w:val="24"/>
          <w:szCs w:val="24"/>
        </w:rPr>
        <w:t xml:space="preserve">оргтехникой,  музыкальной и осветительной аппаратурой, музыкальными инструментами. </w:t>
      </w:r>
    </w:p>
    <w:p w:rsidR="00DD0AB8" w:rsidRPr="00E07F6E" w:rsidRDefault="00DD0AB8" w:rsidP="00FB05FE">
      <w:pPr>
        <w:spacing w:after="0" w:line="240" w:lineRule="auto"/>
        <w:ind w:firstLine="709"/>
        <w:contextualSpacing/>
        <w:jc w:val="both"/>
        <w:rPr>
          <w:rFonts w:ascii="Times New Roman" w:hAnsi="Times New Roman" w:cs="Times New Roman"/>
          <w:sz w:val="24"/>
          <w:szCs w:val="24"/>
        </w:rPr>
      </w:pPr>
      <w:r w:rsidRPr="00E07F6E">
        <w:rPr>
          <w:rFonts w:ascii="Times New Roman" w:hAnsi="Times New Roman" w:cs="Times New Roman"/>
          <w:b/>
          <w:sz w:val="24"/>
          <w:szCs w:val="24"/>
        </w:rPr>
        <w:t>Центр работает</w:t>
      </w:r>
      <w:r w:rsidRPr="00E07F6E">
        <w:rPr>
          <w:rFonts w:ascii="Times New Roman" w:hAnsi="Times New Roman" w:cs="Times New Roman"/>
          <w:sz w:val="24"/>
          <w:szCs w:val="24"/>
        </w:rPr>
        <w:t xml:space="preserve"> с 8.00 до 21.00 без выходных, в воскресенье – с 9.00 до 18.00. </w:t>
      </w:r>
    </w:p>
    <w:p w:rsidR="00DD0AB8" w:rsidRPr="00C227B7" w:rsidRDefault="00DD0AB8" w:rsidP="00FB05FE">
      <w:pPr>
        <w:widowControl w:val="0"/>
        <w:autoSpaceDE w:val="0"/>
        <w:autoSpaceDN w:val="0"/>
        <w:adjustRightInd w:val="0"/>
        <w:spacing w:after="0" w:line="240" w:lineRule="auto"/>
        <w:ind w:firstLine="708"/>
        <w:contextualSpacing/>
        <w:jc w:val="both"/>
        <w:rPr>
          <w:rFonts w:ascii="Times New Roman" w:hAnsi="Times New Roman" w:cs="Times New Roman"/>
          <w:sz w:val="24"/>
          <w:szCs w:val="24"/>
        </w:rPr>
      </w:pPr>
      <w:r w:rsidRPr="005961B0">
        <w:rPr>
          <w:rFonts w:ascii="Times New Roman" w:hAnsi="Times New Roman" w:cs="Times New Roman"/>
          <w:sz w:val="24"/>
          <w:szCs w:val="24"/>
        </w:rPr>
        <w:t xml:space="preserve">Целенаправленно и качественно задачи образовательной деятельности решают следующие </w:t>
      </w:r>
      <w:r w:rsidR="00E80AFF">
        <w:rPr>
          <w:rFonts w:ascii="Times New Roman" w:hAnsi="Times New Roman" w:cs="Times New Roman"/>
          <w:sz w:val="24"/>
          <w:szCs w:val="24"/>
        </w:rPr>
        <w:t>подразделения</w:t>
      </w:r>
      <w:r w:rsidRPr="005961B0">
        <w:rPr>
          <w:rFonts w:ascii="Times New Roman" w:hAnsi="Times New Roman" w:cs="Times New Roman"/>
          <w:sz w:val="24"/>
          <w:szCs w:val="24"/>
        </w:rPr>
        <w:t xml:space="preserve"> Центра: Муниципальная экспериментальная школа дополнительного образования молодежи (МЭШДОМ), </w:t>
      </w:r>
      <w:r w:rsidR="00E80AFF" w:rsidRPr="005961B0">
        <w:rPr>
          <w:rFonts w:ascii="Times New Roman" w:hAnsi="Times New Roman" w:cs="Times New Roman"/>
          <w:sz w:val="24"/>
          <w:szCs w:val="24"/>
        </w:rPr>
        <w:t xml:space="preserve">отдел </w:t>
      </w:r>
      <w:r w:rsidR="00E80AFF">
        <w:rPr>
          <w:rFonts w:ascii="Times New Roman" w:hAnsi="Times New Roman" w:cs="Times New Roman"/>
          <w:sz w:val="24"/>
          <w:szCs w:val="24"/>
        </w:rPr>
        <w:t>художественного творчества</w:t>
      </w:r>
      <w:r w:rsidRPr="005961B0">
        <w:rPr>
          <w:rFonts w:ascii="Times New Roman" w:hAnsi="Times New Roman" w:cs="Times New Roman"/>
          <w:i/>
          <w:sz w:val="24"/>
          <w:szCs w:val="24"/>
        </w:rPr>
        <w:t xml:space="preserve">, </w:t>
      </w:r>
      <w:r w:rsidRPr="005961B0">
        <w:rPr>
          <w:rFonts w:ascii="Times New Roman" w:hAnsi="Times New Roman" w:cs="Times New Roman"/>
          <w:sz w:val="24"/>
          <w:szCs w:val="24"/>
        </w:rPr>
        <w:t xml:space="preserve"> </w:t>
      </w:r>
      <w:r w:rsidR="00E80AFF">
        <w:rPr>
          <w:rFonts w:ascii="Times New Roman" w:hAnsi="Times New Roman" w:cs="Times New Roman"/>
          <w:sz w:val="24"/>
          <w:szCs w:val="24"/>
        </w:rPr>
        <w:t xml:space="preserve">отдел изобразительного и декоративно-прикладного творчества, </w:t>
      </w:r>
      <w:r w:rsidRPr="005961B0">
        <w:rPr>
          <w:rFonts w:ascii="Times New Roman" w:hAnsi="Times New Roman" w:cs="Times New Roman"/>
          <w:sz w:val="24"/>
          <w:szCs w:val="24"/>
        </w:rPr>
        <w:t>отдел  спортивно-технического творчества</w:t>
      </w:r>
      <w:r w:rsidRPr="00C227B7">
        <w:rPr>
          <w:rFonts w:ascii="Times New Roman" w:hAnsi="Times New Roman" w:cs="Times New Roman"/>
          <w:sz w:val="24"/>
          <w:szCs w:val="24"/>
        </w:rPr>
        <w:t xml:space="preserve">, отдел </w:t>
      </w:r>
      <w:r w:rsidR="00E80AFF">
        <w:rPr>
          <w:rFonts w:ascii="Times New Roman" w:hAnsi="Times New Roman" w:cs="Times New Roman"/>
          <w:sz w:val="24"/>
          <w:szCs w:val="24"/>
        </w:rPr>
        <w:t>раннего творческого развития</w:t>
      </w:r>
      <w:r w:rsidRPr="00C227B7">
        <w:rPr>
          <w:rFonts w:ascii="Times New Roman" w:hAnsi="Times New Roman" w:cs="Times New Roman"/>
          <w:sz w:val="24"/>
          <w:szCs w:val="24"/>
        </w:rPr>
        <w:t>,</w:t>
      </w:r>
      <w:r w:rsidRPr="00C227B7">
        <w:rPr>
          <w:rFonts w:ascii="Times New Roman" w:hAnsi="Times New Roman" w:cs="Times New Roman"/>
          <w:b/>
          <w:color w:val="FF0000"/>
          <w:sz w:val="24"/>
          <w:szCs w:val="24"/>
        </w:rPr>
        <w:t xml:space="preserve"> </w:t>
      </w:r>
      <w:r w:rsidRPr="00C227B7">
        <w:rPr>
          <w:rFonts w:ascii="Times New Roman" w:hAnsi="Times New Roman" w:cs="Times New Roman"/>
          <w:sz w:val="24"/>
          <w:szCs w:val="24"/>
        </w:rPr>
        <w:t xml:space="preserve">студия </w:t>
      </w:r>
      <w:r w:rsidR="00E80AFF">
        <w:rPr>
          <w:rFonts w:ascii="Times New Roman" w:hAnsi="Times New Roman" w:cs="Times New Roman"/>
          <w:sz w:val="24"/>
          <w:szCs w:val="24"/>
        </w:rPr>
        <w:t>иностранного</w:t>
      </w:r>
      <w:r w:rsidRPr="00C227B7">
        <w:rPr>
          <w:rFonts w:ascii="Times New Roman" w:hAnsi="Times New Roman" w:cs="Times New Roman"/>
          <w:sz w:val="24"/>
          <w:szCs w:val="24"/>
        </w:rPr>
        <w:t xml:space="preserve"> языка.</w:t>
      </w:r>
    </w:p>
    <w:p w:rsidR="00DD0AB8" w:rsidRPr="00C227B7" w:rsidRDefault="00DD0AB8" w:rsidP="00FB05FE">
      <w:pPr>
        <w:suppressAutoHyphens/>
        <w:spacing w:after="0" w:line="240" w:lineRule="auto"/>
        <w:ind w:firstLine="567"/>
        <w:contextualSpacing/>
        <w:jc w:val="both"/>
        <w:rPr>
          <w:rFonts w:ascii="Times New Roman" w:hAnsi="Times New Roman" w:cs="Times New Roman"/>
          <w:sz w:val="24"/>
          <w:szCs w:val="24"/>
        </w:rPr>
      </w:pPr>
      <w:r w:rsidRPr="00C227B7">
        <w:rPr>
          <w:rFonts w:ascii="Times New Roman" w:hAnsi="Times New Roman" w:cs="Times New Roman"/>
          <w:sz w:val="24"/>
          <w:szCs w:val="24"/>
        </w:rPr>
        <w:t xml:space="preserve">Фундаментальным принципом деятельности </w:t>
      </w:r>
      <w:r w:rsidR="00724EAC">
        <w:rPr>
          <w:rFonts w:ascii="Times New Roman" w:hAnsi="Times New Roman" w:cs="Times New Roman"/>
          <w:sz w:val="24"/>
          <w:szCs w:val="24"/>
        </w:rPr>
        <w:t>Центра</w:t>
      </w:r>
      <w:r w:rsidRPr="00C227B7">
        <w:rPr>
          <w:rFonts w:ascii="Times New Roman" w:hAnsi="Times New Roman" w:cs="Times New Roman"/>
          <w:sz w:val="24"/>
          <w:szCs w:val="24"/>
        </w:rPr>
        <w:t xml:space="preserve"> является принцип непрерывности дополнительного образования.  Система непрерывного образования  постоянно обновляется в плане содержания, организационных форм, методов и технологий педагогической деятельности.  </w:t>
      </w:r>
    </w:p>
    <w:p w:rsidR="00DD0AB8" w:rsidRDefault="00C03A2F" w:rsidP="00FB05FE">
      <w:pPr>
        <w:pStyle w:val="22"/>
        <w:suppressAutoHyphens/>
        <w:spacing w:after="0" w:line="240" w:lineRule="auto"/>
        <w:ind w:left="0" w:firstLine="540"/>
        <w:contextualSpacing/>
        <w:jc w:val="both"/>
        <w:rPr>
          <w:rFonts w:ascii="Times New Roman" w:hAnsi="Times New Roman" w:cs="Times New Roman"/>
          <w:sz w:val="24"/>
          <w:szCs w:val="24"/>
        </w:rPr>
      </w:pPr>
      <w:r w:rsidRPr="00724EAC">
        <w:rPr>
          <w:rFonts w:ascii="Times New Roman" w:hAnsi="Times New Roman" w:cs="Times New Roman"/>
          <w:noProof/>
          <w:sz w:val="24"/>
          <w:szCs w:val="24"/>
          <w:lang w:eastAsia="ru-RU"/>
        </w:rPr>
        <mc:AlternateContent>
          <mc:Choice Requires="wps">
            <w:drawing>
              <wp:anchor distT="0" distB="0" distL="114300" distR="114300" simplePos="0" relativeHeight="251746304" behindDoc="0" locked="0" layoutInCell="1" allowOverlap="1" wp14:anchorId="27AD7EAC" wp14:editId="45E16340">
                <wp:simplePos x="0" y="0"/>
                <wp:positionH relativeFrom="column">
                  <wp:posOffset>5042650</wp:posOffset>
                </wp:positionH>
                <wp:positionV relativeFrom="paragraph">
                  <wp:posOffset>309475</wp:posOffset>
                </wp:positionV>
                <wp:extent cx="1622425" cy="461645"/>
                <wp:effectExtent l="0" t="0" r="0" b="0"/>
                <wp:wrapNone/>
                <wp:docPr id="128" name="Прямоугольник 7"/>
                <wp:cNvGraphicFramePr/>
                <a:graphic xmlns:a="http://schemas.openxmlformats.org/drawingml/2006/main">
                  <a:graphicData uri="http://schemas.microsoft.com/office/word/2010/wordprocessingShape">
                    <wps:wsp>
                      <wps:cNvSpPr/>
                      <wps:spPr>
                        <a:xfrm>
                          <a:off x="0" y="0"/>
                          <a:ext cx="1622425" cy="461645"/>
                        </a:xfrm>
                        <a:prstGeom prst="rect">
                          <a:avLst/>
                        </a:prstGeom>
                      </wps:spPr>
                      <wps:txbx>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IV</w:t>
                            </w:r>
                            <w:r w:rsidRPr="00C03A2F">
                              <w:rPr>
                                <w:rFonts w:ascii="Calibri" w:hAnsi="Calibri" w:cs="Arial"/>
                                <w:b/>
                                <w:bCs/>
                                <w:color w:val="000066"/>
                                <w:kern w:val="24"/>
                                <w:sz w:val="28"/>
                                <w:szCs w:val="28"/>
                              </w:rPr>
                              <w:t xml:space="preserve"> ступень </w:t>
                            </w:r>
                          </w:p>
                        </w:txbxContent>
                      </wps:txbx>
                      <wps:bodyPr wrap="none">
                        <a:spAutoFit/>
                      </wps:bodyPr>
                    </wps:wsp>
                  </a:graphicData>
                </a:graphic>
              </wp:anchor>
            </w:drawing>
          </mc:Choice>
          <mc:Fallback>
            <w:pict>
              <v:rect id="Прямоугольник 7" o:spid="_x0000_s1026" style="position:absolute;left:0;text-align:left;margin-left:397.05pt;margin-top:24.35pt;width:127.75pt;height:36.35pt;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" filled="f" stroked="f">
                <v:textbox style="mso-fit-shape-to-text:t">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IV</w:t>
                      </w:r>
                      <w:r w:rsidRPr="00C03A2F">
                        <w:rPr>
                          <w:rFonts w:ascii="Calibri" w:hAnsi="Calibri" w:cs="Arial"/>
                          <w:b/>
                          <w:bCs/>
                          <w:color w:val="000066"/>
                          <w:kern w:val="24"/>
                          <w:sz w:val="28"/>
                          <w:szCs w:val="28"/>
                        </w:rPr>
                        <w:t xml:space="preserve"> ступень </w:t>
                      </w:r>
                    </w:p>
                  </w:txbxContent>
                </v:textbox>
              </v:rect>
            </w:pict>
          </mc:Fallback>
        </mc:AlternateContent>
      </w:r>
      <w:r w:rsidR="00DD0AB8" w:rsidRPr="00C227B7">
        <w:rPr>
          <w:rFonts w:ascii="Times New Roman" w:hAnsi="Times New Roman" w:cs="Times New Roman"/>
          <w:sz w:val="24"/>
          <w:szCs w:val="24"/>
        </w:rPr>
        <w:t>Модель непрерывного дополнительного образования детей представляет соб</w:t>
      </w:r>
      <w:r w:rsidR="000F0D01">
        <w:rPr>
          <w:rFonts w:ascii="Times New Roman" w:hAnsi="Times New Roman" w:cs="Times New Roman"/>
          <w:sz w:val="24"/>
          <w:szCs w:val="24"/>
        </w:rPr>
        <w:t>ой четырехступенчатую структуру.</w:t>
      </w:r>
    </w:p>
    <w:p w:rsidR="00724EAC" w:rsidRDefault="00C03A2F" w:rsidP="00FB05FE">
      <w:pPr>
        <w:pStyle w:val="22"/>
        <w:suppressAutoHyphens/>
        <w:spacing w:after="0" w:line="240" w:lineRule="auto"/>
        <w:ind w:left="0" w:firstLine="540"/>
        <w:contextualSpacing/>
        <w:jc w:val="both"/>
        <w:rPr>
          <w:rFonts w:ascii="Times New Roman" w:hAnsi="Times New Roman" w:cs="Times New Roman"/>
          <w:sz w:val="24"/>
          <w:szCs w:val="24"/>
        </w:rPr>
      </w:pPr>
      <w:r w:rsidRPr="00724EAC">
        <w:rPr>
          <w:rFonts w:ascii="Times New Roman" w:hAnsi="Times New Roman" w:cs="Times New Roman"/>
          <w:noProof/>
          <w:sz w:val="24"/>
          <w:szCs w:val="24"/>
          <w:lang w:eastAsia="ru-RU"/>
        </w:rPr>
        <mc:AlternateContent>
          <mc:Choice Requires="wps">
            <w:drawing>
              <wp:anchor distT="0" distB="0" distL="114300" distR="114300" simplePos="0" relativeHeight="251737088" behindDoc="0" locked="0" layoutInCell="1" allowOverlap="1" wp14:anchorId="3CE4D94B" wp14:editId="3270E45E">
                <wp:simplePos x="0" y="0"/>
                <wp:positionH relativeFrom="column">
                  <wp:posOffset>591185</wp:posOffset>
                </wp:positionH>
                <wp:positionV relativeFrom="paragraph">
                  <wp:posOffset>890270</wp:posOffset>
                </wp:positionV>
                <wp:extent cx="1439545" cy="461645"/>
                <wp:effectExtent l="0" t="0" r="0" b="0"/>
                <wp:wrapNone/>
                <wp:docPr id="44" name="Прямоугольник 4"/>
                <wp:cNvGraphicFramePr/>
                <a:graphic xmlns:a="http://schemas.openxmlformats.org/drawingml/2006/main">
                  <a:graphicData uri="http://schemas.microsoft.com/office/word/2010/wordprocessingShape">
                    <wps:wsp>
                      <wps:cNvSpPr/>
                      <wps:spPr>
                        <a:xfrm>
                          <a:off x="0" y="0"/>
                          <a:ext cx="1439545" cy="461645"/>
                        </a:xfrm>
                        <a:prstGeom prst="rect">
                          <a:avLst/>
                        </a:prstGeom>
                      </wps:spPr>
                      <wps:txbx>
                        <w:txbxContent>
                          <w:p w:rsidR="0018764B" w:rsidRPr="00C03A2F" w:rsidRDefault="0018764B" w:rsidP="00724EAC">
                            <w:pPr>
                              <w:pStyle w:val="ad"/>
                              <w:jc w:val="center"/>
                              <w:rPr>
                                <w:sz w:val="28"/>
                                <w:szCs w:val="28"/>
                              </w:rPr>
                            </w:pPr>
                            <w:r w:rsidRPr="00C03A2F">
                              <w:rPr>
                                <w:b/>
                                <w:bCs/>
                                <w:color w:val="000066"/>
                                <w:kern w:val="24"/>
                                <w:sz w:val="28"/>
                                <w:szCs w:val="28"/>
                                <w:lang w:val="en-US"/>
                              </w:rPr>
                              <w:t>I</w:t>
                            </w:r>
                            <w:r w:rsidRPr="00C03A2F">
                              <w:rPr>
                                <w:b/>
                                <w:bCs/>
                                <w:color w:val="000066"/>
                                <w:kern w:val="24"/>
                                <w:sz w:val="28"/>
                                <w:szCs w:val="28"/>
                              </w:rPr>
                              <w:t xml:space="preserve"> ступень </w:t>
                            </w:r>
                          </w:p>
                        </w:txbxContent>
                      </wps:txbx>
                      <wps:bodyPr wrap="none">
                        <a:spAutoFit/>
                      </wps:bodyPr>
                    </wps:wsp>
                  </a:graphicData>
                </a:graphic>
              </wp:anchor>
            </w:drawing>
          </mc:Choice>
          <mc:Fallback>
            <w:pict>
              <v:rect id="Прямоугольник 4" o:spid="_x0000_s1027" style="position:absolute;left:0;text-align:left;margin-left:46.55pt;margin-top:70.1pt;width:113.35pt;height:36.35pt;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" filled="f" stroked="f">
                <v:textbox style="mso-fit-shape-to-text:t">
                  <w:txbxContent>
                    <w:p w:rsidR="0018764B" w:rsidRPr="00C03A2F" w:rsidRDefault="0018764B" w:rsidP="00724EAC">
                      <w:pPr>
                        <w:pStyle w:val="ad"/>
                        <w:jc w:val="center"/>
                        <w:rPr>
                          <w:sz w:val="28"/>
                          <w:szCs w:val="28"/>
                        </w:rPr>
                      </w:pPr>
                      <w:r w:rsidRPr="00C03A2F">
                        <w:rPr>
                          <w:b/>
                          <w:bCs/>
                          <w:color w:val="000066"/>
                          <w:kern w:val="24"/>
                          <w:sz w:val="28"/>
                          <w:szCs w:val="28"/>
                          <w:lang w:val="en-US"/>
                        </w:rPr>
                        <w:t>I</w:t>
                      </w:r>
                      <w:r w:rsidRPr="00C03A2F">
                        <w:rPr>
                          <w:b/>
                          <w:bCs/>
                          <w:color w:val="000066"/>
                          <w:kern w:val="24"/>
                          <w:sz w:val="28"/>
                          <w:szCs w:val="28"/>
                        </w:rPr>
                        <w:t xml:space="preserve"> ступень </w:t>
                      </w:r>
                    </w:p>
                  </w:txbxContent>
                </v:textbox>
              </v:rect>
            </w:pict>
          </mc:Fallback>
        </mc:AlternateContent>
      </w:r>
      <w:r w:rsidRPr="00724EAC">
        <w:rPr>
          <w:rFonts w:ascii="Times New Roman" w:hAnsi="Times New Roman" w:cs="Times New Roman"/>
          <w:noProof/>
          <w:sz w:val="24"/>
          <w:szCs w:val="24"/>
          <w:lang w:eastAsia="ru-RU"/>
        </w:rPr>
        <mc:AlternateContent>
          <mc:Choice Requires="wps">
            <w:drawing>
              <wp:anchor distT="0" distB="0" distL="114300" distR="114300" simplePos="0" relativeHeight="251741184" behindDoc="0" locked="0" layoutInCell="1" allowOverlap="1" wp14:anchorId="2E880637" wp14:editId="33632873">
                <wp:simplePos x="0" y="0"/>
                <wp:positionH relativeFrom="column">
                  <wp:posOffset>2055495</wp:posOffset>
                </wp:positionH>
                <wp:positionV relativeFrom="paragraph">
                  <wp:posOffset>585470</wp:posOffset>
                </wp:positionV>
                <wp:extent cx="1521460" cy="461645"/>
                <wp:effectExtent l="0" t="0" r="0" b="0"/>
                <wp:wrapNone/>
                <wp:docPr id="124" name="Прямоугольник 5"/>
                <wp:cNvGraphicFramePr/>
                <a:graphic xmlns:a="http://schemas.openxmlformats.org/drawingml/2006/main">
                  <a:graphicData uri="http://schemas.microsoft.com/office/word/2010/wordprocessingShape">
                    <wps:wsp>
                      <wps:cNvSpPr/>
                      <wps:spPr>
                        <a:xfrm>
                          <a:off x="0" y="0"/>
                          <a:ext cx="1521460" cy="461645"/>
                        </a:xfrm>
                        <a:prstGeom prst="rect">
                          <a:avLst/>
                        </a:prstGeom>
                      </wps:spPr>
                      <wps:txbx>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II</w:t>
                            </w:r>
                            <w:r w:rsidRPr="00C03A2F">
                              <w:rPr>
                                <w:rFonts w:ascii="Calibri" w:hAnsi="Calibri" w:cs="Arial"/>
                                <w:b/>
                                <w:bCs/>
                                <w:color w:val="000066"/>
                                <w:kern w:val="24"/>
                                <w:sz w:val="28"/>
                                <w:szCs w:val="28"/>
                              </w:rPr>
                              <w:t xml:space="preserve"> ступень </w:t>
                            </w:r>
                          </w:p>
                        </w:txbxContent>
                      </wps:txbx>
                      <wps:bodyPr wrap="none">
                        <a:spAutoFit/>
                      </wps:bodyPr>
                    </wps:wsp>
                  </a:graphicData>
                </a:graphic>
              </wp:anchor>
            </w:drawing>
          </mc:Choice>
          <mc:Fallback>
            <w:pict>
              <v:rect id="Прямоугольник 5" o:spid="_x0000_s1028" style="position:absolute;left:0;text-align:left;margin-left:161.85pt;margin-top:46.1pt;width:119.8pt;height:36.35pt;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" filled="f" stroked="f">
                <v:textbox style="mso-fit-shape-to-text:t">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II</w:t>
                      </w:r>
                      <w:r w:rsidRPr="00C03A2F">
                        <w:rPr>
                          <w:rFonts w:ascii="Calibri" w:hAnsi="Calibri" w:cs="Arial"/>
                          <w:b/>
                          <w:bCs/>
                          <w:color w:val="000066"/>
                          <w:kern w:val="24"/>
                          <w:sz w:val="28"/>
                          <w:szCs w:val="28"/>
                        </w:rPr>
                        <w:t xml:space="preserve"> ступень </w:t>
                      </w:r>
                    </w:p>
                  </w:txbxContent>
                </v:textbox>
              </v:rect>
            </w:pict>
          </mc:Fallback>
        </mc:AlternateContent>
      </w:r>
      <w:r w:rsidR="00724EAC" w:rsidRPr="00724EAC">
        <w:rPr>
          <w:rFonts w:ascii="Times New Roman" w:hAnsi="Times New Roman" w:cs="Times New Roman"/>
          <w:noProof/>
          <w:sz w:val="24"/>
          <w:szCs w:val="24"/>
          <w:lang w:eastAsia="ru-RU"/>
        </w:rPr>
        <mc:AlternateContent>
          <mc:Choice Requires="wps">
            <w:drawing>
              <wp:anchor distT="0" distB="0" distL="114300" distR="114300" simplePos="0" relativeHeight="251743232" behindDoc="0" locked="0" layoutInCell="1" allowOverlap="1" wp14:anchorId="7E138DA7" wp14:editId="4F2E439E">
                <wp:simplePos x="0" y="0"/>
                <wp:positionH relativeFrom="column">
                  <wp:posOffset>3523731</wp:posOffset>
                </wp:positionH>
                <wp:positionV relativeFrom="paragraph">
                  <wp:posOffset>206836</wp:posOffset>
                </wp:positionV>
                <wp:extent cx="1602740" cy="461645"/>
                <wp:effectExtent l="0" t="0" r="0" b="0"/>
                <wp:wrapNone/>
                <wp:docPr id="126" name="Прямоугольник 6"/>
                <wp:cNvGraphicFramePr/>
                <a:graphic xmlns:a="http://schemas.openxmlformats.org/drawingml/2006/main">
                  <a:graphicData uri="http://schemas.microsoft.com/office/word/2010/wordprocessingShape">
                    <wps:wsp>
                      <wps:cNvSpPr/>
                      <wps:spPr>
                        <a:xfrm>
                          <a:off x="0" y="0"/>
                          <a:ext cx="1602740" cy="461645"/>
                        </a:xfrm>
                        <a:prstGeom prst="rect">
                          <a:avLst/>
                        </a:prstGeom>
                      </wps:spPr>
                      <wps:txbx>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III</w:t>
                            </w:r>
                            <w:r w:rsidRPr="00C03A2F">
                              <w:rPr>
                                <w:rFonts w:ascii="Calibri" w:hAnsi="Calibri" w:cs="Arial"/>
                                <w:b/>
                                <w:bCs/>
                                <w:color w:val="000066"/>
                                <w:kern w:val="24"/>
                                <w:sz w:val="28"/>
                                <w:szCs w:val="28"/>
                              </w:rPr>
                              <w:t xml:space="preserve"> ступень </w:t>
                            </w:r>
                          </w:p>
                        </w:txbxContent>
                      </wps:txbx>
                      <wps:bodyPr wrap="none">
                        <a:spAutoFit/>
                      </wps:bodyPr>
                    </wps:wsp>
                  </a:graphicData>
                </a:graphic>
              </wp:anchor>
            </w:drawing>
          </mc:Choice>
          <mc:Fallback>
            <w:pict>
              <v:rect id="Прямоугольник 6" o:spid="_x0000_s1029" style="position:absolute;left:0;text-align:left;margin-left:277.45pt;margin-top:16.3pt;width:126.2pt;height:36.35pt;z-index:251743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" filled="f" stroked="f">
                <v:textbox style="mso-fit-shape-to-text:t">
                  <w:txbxContent>
                    <w:p w:rsidR="0018764B" w:rsidRPr="00C03A2F" w:rsidRDefault="0018764B" w:rsidP="00724EAC">
                      <w:pPr>
                        <w:pStyle w:val="ad"/>
                        <w:jc w:val="center"/>
                        <w:rPr>
                          <w:sz w:val="28"/>
                          <w:szCs w:val="28"/>
                        </w:rPr>
                      </w:pPr>
                      <w:r w:rsidRPr="00C03A2F">
                        <w:rPr>
                          <w:rFonts w:ascii="Calibri" w:hAnsi="Calibri" w:cs="Arial"/>
                          <w:b/>
                          <w:bCs/>
                          <w:color w:val="000066"/>
                          <w:kern w:val="24"/>
                          <w:sz w:val="28"/>
                          <w:szCs w:val="28"/>
                          <w:lang w:val="en-US"/>
                        </w:rPr>
                        <w:t>III</w:t>
                      </w:r>
                      <w:r w:rsidRPr="00C03A2F">
                        <w:rPr>
                          <w:rFonts w:ascii="Calibri" w:hAnsi="Calibri" w:cs="Arial"/>
                          <w:b/>
                          <w:bCs/>
                          <w:color w:val="000066"/>
                          <w:kern w:val="24"/>
                          <w:sz w:val="28"/>
                          <w:szCs w:val="28"/>
                        </w:rPr>
                        <w:t xml:space="preserve"> ступень </w:t>
                      </w:r>
                    </w:p>
                  </w:txbxContent>
                </v:textbox>
              </v:rect>
            </w:pict>
          </mc:Fallback>
        </mc:AlternateContent>
      </w:r>
      <w:r w:rsidR="00724EAC" w:rsidRPr="00724EAC">
        <w:rPr>
          <w:rFonts w:ascii="Times New Roman" w:hAnsi="Times New Roman" w:cs="Times New Roman"/>
          <w:noProof/>
          <w:sz w:val="24"/>
          <w:szCs w:val="24"/>
          <w:lang w:eastAsia="ru-RU"/>
        </w:rPr>
        <w:drawing>
          <wp:inline distT="0" distB="0" distL="0" distR="0" wp14:anchorId="3C9FD257" wp14:editId="5A552ECB">
            <wp:extent cx="5789259" cy="2253967"/>
            <wp:effectExtent l="76200" t="0" r="21590" b="0"/>
            <wp:docPr id="127" name="Схема 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724EAC" w:rsidRPr="00724EAC">
        <w:rPr>
          <w:rFonts w:ascii="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14:anchorId="5AFC0C6C" wp14:editId="12757A0E">
                <wp:simplePos x="0" y="0"/>
                <wp:positionH relativeFrom="column">
                  <wp:posOffset>6408712</wp:posOffset>
                </wp:positionH>
                <wp:positionV relativeFrom="paragraph">
                  <wp:posOffset>514665</wp:posOffset>
                </wp:positionV>
                <wp:extent cx="1622560" cy="461665"/>
                <wp:effectExtent l="0" t="0" r="0" b="0"/>
                <wp:wrapNone/>
                <wp:docPr id="45" name="Прямоугольник 7"/>
                <wp:cNvGraphicFramePr/>
                <a:graphic xmlns:a="http://schemas.openxmlformats.org/drawingml/2006/main">
                  <a:graphicData uri="http://schemas.microsoft.com/office/word/2010/wordprocessingShape">
                    <wps:wsp>
                      <wps:cNvSpPr/>
                      <wps:spPr>
                        <a:xfrm>
                          <a:off x="0" y="0"/>
                          <a:ext cx="1622560" cy="461665"/>
                        </a:xfrm>
                        <a:prstGeom prst="rect">
                          <a:avLst/>
                        </a:prstGeom>
                      </wps:spPr>
                      <wps:txbx>
                        <w:txbxContent>
                          <w:p w:rsidR="0018764B" w:rsidRDefault="0018764B" w:rsidP="00724EAC">
                            <w:pPr>
                              <w:pStyle w:val="ad"/>
                              <w:jc w:val="center"/>
                            </w:pPr>
                            <w:r>
                              <w:rPr>
                                <w:rFonts w:ascii="Calibri" w:hAnsi="Calibri" w:cs="Arial"/>
                                <w:b/>
                                <w:bCs/>
                                <w:color w:val="000066"/>
                                <w:kern w:val="24"/>
                                <w:sz w:val="48"/>
                                <w:szCs w:val="48"/>
                                <w:lang w:val="en-US"/>
                              </w:rPr>
                              <w:t>IV</w:t>
                            </w:r>
                            <w:r>
                              <w:rPr>
                                <w:rFonts w:ascii="Calibri" w:hAnsi="Calibri" w:cs="Arial"/>
                                <w:b/>
                                <w:bCs/>
                                <w:color w:val="000066"/>
                                <w:kern w:val="24"/>
                                <w:sz w:val="48"/>
                                <w:szCs w:val="48"/>
                              </w:rPr>
                              <w:t xml:space="preserve"> ступень </w:t>
                            </w:r>
                          </w:p>
                        </w:txbxContent>
                      </wps:txbx>
                      <wps:bodyPr wrap="none">
                        <a:spAutoFit/>
                      </wps:bodyPr>
                    </wps:wsp>
                  </a:graphicData>
                </a:graphic>
              </wp:anchor>
            </w:drawing>
          </mc:Choice>
          <mc:Fallback>
            <w:pict>
              <v:rect id="_x0000_s1030" style="position:absolute;left:0;text-align:left;margin-left:504.6pt;margin-top:40.5pt;width:127.75pt;height:36.35pt;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" filled="f" stroked="f">
                <v:textbox style="mso-fit-shape-to-text:t">
                  <w:txbxContent>
                    <w:p w:rsidR="0018764B" w:rsidRDefault="0018764B" w:rsidP="00724EAC">
                      <w:pPr>
                        <w:pStyle w:val="ad"/>
                        <w:jc w:val="center"/>
                      </w:pPr>
                      <w:r>
                        <w:rPr>
                          <w:rFonts w:ascii="Calibri" w:hAnsi="Calibri" w:cs="Arial"/>
                          <w:b/>
                          <w:bCs/>
                          <w:color w:val="000066"/>
                          <w:kern w:val="24"/>
                          <w:sz w:val="48"/>
                          <w:szCs w:val="48"/>
                          <w:lang w:val="en-US"/>
                        </w:rPr>
                        <w:t>IV</w:t>
                      </w:r>
                      <w:r>
                        <w:rPr>
                          <w:rFonts w:ascii="Calibri" w:hAnsi="Calibri" w:cs="Arial"/>
                          <w:b/>
                          <w:bCs/>
                          <w:color w:val="000066"/>
                          <w:kern w:val="24"/>
                          <w:sz w:val="48"/>
                          <w:szCs w:val="48"/>
                        </w:rPr>
                        <w:t xml:space="preserve"> ступень </w:t>
                      </w:r>
                    </w:p>
                  </w:txbxContent>
                </v:textbox>
              </v:rect>
            </w:pict>
          </mc:Fallback>
        </mc:AlternateContent>
      </w:r>
      <w:r w:rsidR="00724EAC" w:rsidRPr="00724EAC">
        <w:rPr>
          <w:rFonts w:ascii="Times New Roman" w:hAnsi="Times New Roman" w:cs="Times New Roman"/>
          <w:noProof/>
          <w:sz w:val="24"/>
          <w:szCs w:val="24"/>
          <w:lang w:eastAsia="ru-RU"/>
        </w:rPr>
        <w:drawing>
          <wp:anchor distT="0" distB="0" distL="114300" distR="114300" simplePos="0" relativeHeight="251744256" behindDoc="0" locked="0" layoutInCell="1" allowOverlap="1" wp14:anchorId="6C6F07A6" wp14:editId="7A855B9E">
            <wp:simplePos x="0" y="0"/>
            <wp:positionH relativeFrom="column">
              <wp:posOffset>7848872</wp:posOffset>
            </wp:positionH>
            <wp:positionV relativeFrom="paragraph">
              <wp:posOffset>0</wp:posOffset>
            </wp:positionV>
            <wp:extent cx="872924" cy="1236061"/>
            <wp:effectExtent l="0" t="0" r="3810" b="2540"/>
            <wp:wrapNone/>
            <wp:docPr id="2056" name="Picture 8" descr="http://fotoramochki.com/personaj/2/ludi-clipart-3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http://fotoramochki.com/personaj/2/ludi-clipart-3_smal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72924" cy="123606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DD0AB8" w:rsidRPr="00C227B7" w:rsidRDefault="00DD0AB8" w:rsidP="00FB05FE">
      <w:pPr>
        <w:pStyle w:val="22"/>
        <w:suppressAutoHyphens/>
        <w:spacing w:after="0" w:line="240" w:lineRule="auto"/>
        <w:ind w:left="0" w:firstLine="709"/>
        <w:contextualSpacing/>
        <w:jc w:val="both"/>
        <w:rPr>
          <w:rFonts w:ascii="Times New Roman" w:hAnsi="Times New Roman" w:cs="Times New Roman"/>
          <w:sz w:val="24"/>
          <w:szCs w:val="24"/>
        </w:rPr>
      </w:pPr>
      <w:r w:rsidRPr="00C227B7">
        <w:rPr>
          <w:rFonts w:ascii="Times New Roman" w:hAnsi="Times New Roman" w:cs="Times New Roman"/>
          <w:i/>
          <w:sz w:val="24"/>
          <w:szCs w:val="24"/>
        </w:rPr>
        <w:t xml:space="preserve">1 ступень - </w:t>
      </w:r>
      <w:r w:rsidRPr="00C227B7">
        <w:rPr>
          <w:rFonts w:ascii="Times New Roman" w:hAnsi="Times New Roman" w:cs="Times New Roman"/>
          <w:b/>
          <w:sz w:val="24"/>
          <w:szCs w:val="24"/>
        </w:rPr>
        <w:t>подготовительная.</w:t>
      </w:r>
      <w:r w:rsidRPr="00C227B7">
        <w:rPr>
          <w:rFonts w:ascii="Times New Roman" w:hAnsi="Times New Roman" w:cs="Times New Roman"/>
          <w:sz w:val="24"/>
          <w:szCs w:val="24"/>
        </w:rPr>
        <w:t xml:space="preserve">  К ней относятся студии </w:t>
      </w:r>
      <w:r w:rsidR="00724EAC">
        <w:rPr>
          <w:rFonts w:ascii="Times New Roman" w:hAnsi="Times New Roman" w:cs="Times New Roman"/>
          <w:sz w:val="24"/>
          <w:szCs w:val="24"/>
        </w:rPr>
        <w:t xml:space="preserve">раннего </w:t>
      </w:r>
      <w:r w:rsidRPr="00C227B7">
        <w:rPr>
          <w:rFonts w:ascii="Times New Roman" w:hAnsi="Times New Roman" w:cs="Times New Roman"/>
          <w:sz w:val="24"/>
          <w:szCs w:val="24"/>
        </w:rPr>
        <w:t xml:space="preserve">творческого развития </w:t>
      </w:r>
      <w:r w:rsidR="005F3AF3">
        <w:rPr>
          <w:rFonts w:ascii="Times New Roman" w:hAnsi="Times New Roman" w:cs="Times New Roman"/>
          <w:sz w:val="24"/>
          <w:szCs w:val="24"/>
        </w:rPr>
        <w:t>«</w:t>
      </w:r>
      <w:r w:rsidRPr="00C227B7">
        <w:rPr>
          <w:rFonts w:ascii="Times New Roman" w:hAnsi="Times New Roman" w:cs="Times New Roman"/>
          <w:sz w:val="24"/>
          <w:szCs w:val="24"/>
        </w:rPr>
        <w:t>Теремок</w:t>
      </w:r>
      <w:r w:rsidR="005F3AF3">
        <w:rPr>
          <w:rFonts w:ascii="Times New Roman" w:hAnsi="Times New Roman" w:cs="Times New Roman"/>
          <w:sz w:val="24"/>
          <w:szCs w:val="24"/>
        </w:rPr>
        <w:t>»</w:t>
      </w:r>
      <w:r w:rsidR="00724EAC">
        <w:rPr>
          <w:rFonts w:ascii="Times New Roman" w:hAnsi="Times New Roman" w:cs="Times New Roman"/>
          <w:sz w:val="24"/>
          <w:szCs w:val="24"/>
        </w:rPr>
        <w:t>, «Семицветик»</w:t>
      </w:r>
      <w:r w:rsidRPr="00C227B7">
        <w:rPr>
          <w:rFonts w:ascii="Times New Roman" w:hAnsi="Times New Roman" w:cs="Times New Roman"/>
          <w:sz w:val="24"/>
          <w:szCs w:val="24"/>
        </w:rPr>
        <w:t xml:space="preserve"> и </w:t>
      </w:r>
      <w:r w:rsidR="005F3AF3">
        <w:rPr>
          <w:rFonts w:ascii="Times New Roman" w:hAnsi="Times New Roman" w:cs="Times New Roman"/>
          <w:sz w:val="24"/>
          <w:szCs w:val="24"/>
        </w:rPr>
        <w:t>«</w:t>
      </w:r>
      <w:r w:rsidRPr="00C227B7">
        <w:rPr>
          <w:rFonts w:ascii="Times New Roman" w:hAnsi="Times New Roman" w:cs="Times New Roman"/>
          <w:sz w:val="24"/>
          <w:szCs w:val="24"/>
        </w:rPr>
        <w:t>Росток</w:t>
      </w:r>
      <w:r w:rsidR="005F3AF3">
        <w:rPr>
          <w:rFonts w:ascii="Times New Roman" w:hAnsi="Times New Roman" w:cs="Times New Roman"/>
          <w:sz w:val="24"/>
          <w:szCs w:val="24"/>
        </w:rPr>
        <w:t>»</w:t>
      </w:r>
      <w:r w:rsidRPr="00C227B7">
        <w:rPr>
          <w:rFonts w:ascii="Times New Roman" w:hAnsi="Times New Roman" w:cs="Times New Roman"/>
          <w:sz w:val="24"/>
          <w:szCs w:val="24"/>
        </w:rPr>
        <w:t xml:space="preserve">, подготовительные отделения </w:t>
      </w:r>
      <w:r w:rsidR="007D2EDE">
        <w:rPr>
          <w:rFonts w:ascii="Times New Roman" w:hAnsi="Times New Roman" w:cs="Times New Roman"/>
          <w:sz w:val="24"/>
          <w:szCs w:val="24"/>
        </w:rPr>
        <w:t>музыкально-эстетической студии</w:t>
      </w:r>
      <w:r w:rsidRPr="00C03A2F">
        <w:rPr>
          <w:rFonts w:ascii="Times New Roman" w:hAnsi="Times New Roman" w:cs="Times New Roman"/>
          <w:sz w:val="24"/>
          <w:szCs w:val="24"/>
        </w:rPr>
        <w:t xml:space="preserve">, </w:t>
      </w:r>
      <w:r w:rsidR="007D2EDE">
        <w:rPr>
          <w:rFonts w:ascii="Times New Roman" w:hAnsi="Times New Roman" w:cs="Times New Roman"/>
          <w:sz w:val="24"/>
          <w:szCs w:val="24"/>
        </w:rPr>
        <w:t>школы-студии эстрадного танца «</w:t>
      </w:r>
      <w:r w:rsidRPr="00C03A2F">
        <w:rPr>
          <w:rFonts w:ascii="Times New Roman" w:hAnsi="Times New Roman" w:cs="Times New Roman"/>
          <w:sz w:val="24"/>
          <w:szCs w:val="24"/>
        </w:rPr>
        <w:t>ЧАО</w:t>
      </w:r>
      <w:r w:rsidR="007D2EDE">
        <w:rPr>
          <w:rFonts w:ascii="Times New Roman" w:hAnsi="Times New Roman" w:cs="Times New Roman"/>
          <w:sz w:val="24"/>
          <w:szCs w:val="24"/>
        </w:rPr>
        <w:t>»</w:t>
      </w:r>
      <w:r w:rsidRPr="00C03A2F">
        <w:rPr>
          <w:rFonts w:ascii="Times New Roman" w:hAnsi="Times New Roman" w:cs="Times New Roman"/>
          <w:sz w:val="24"/>
          <w:szCs w:val="24"/>
        </w:rPr>
        <w:t xml:space="preserve">, </w:t>
      </w:r>
      <w:r w:rsidR="007D2EDE">
        <w:rPr>
          <w:rFonts w:ascii="Times New Roman" w:hAnsi="Times New Roman" w:cs="Times New Roman"/>
          <w:sz w:val="24"/>
          <w:szCs w:val="24"/>
        </w:rPr>
        <w:t xml:space="preserve">студии детской эстрадной песни </w:t>
      </w:r>
      <w:r w:rsidR="005F3AF3" w:rsidRPr="00C03A2F">
        <w:rPr>
          <w:rFonts w:ascii="Times New Roman" w:hAnsi="Times New Roman" w:cs="Times New Roman"/>
          <w:sz w:val="24"/>
          <w:szCs w:val="24"/>
        </w:rPr>
        <w:t>«</w:t>
      </w:r>
      <w:r w:rsidR="007D2EDE">
        <w:rPr>
          <w:rFonts w:ascii="Times New Roman" w:hAnsi="Times New Roman" w:cs="Times New Roman"/>
          <w:sz w:val="24"/>
          <w:szCs w:val="24"/>
        </w:rPr>
        <w:t>Веселая компания</w:t>
      </w:r>
      <w:r w:rsidR="005F3AF3" w:rsidRPr="00C03A2F">
        <w:rPr>
          <w:rFonts w:ascii="Times New Roman" w:hAnsi="Times New Roman" w:cs="Times New Roman"/>
          <w:sz w:val="24"/>
          <w:szCs w:val="24"/>
        </w:rPr>
        <w:t>»</w:t>
      </w:r>
      <w:r w:rsidR="00F36D54">
        <w:rPr>
          <w:rFonts w:ascii="Times New Roman" w:hAnsi="Times New Roman" w:cs="Times New Roman"/>
          <w:sz w:val="24"/>
          <w:szCs w:val="24"/>
        </w:rPr>
        <w:t>.</w:t>
      </w:r>
    </w:p>
    <w:p w:rsidR="00DD0AB8" w:rsidRPr="00C227B7" w:rsidRDefault="00DD0AB8" w:rsidP="00FB05FE">
      <w:pPr>
        <w:pStyle w:val="22"/>
        <w:suppressAutoHyphens/>
        <w:spacing w:after="0" w:line="240" w:lineRule="auto"/>
        <w:ind w:left="0" w:firstLine="709"/>
        <w:contextualSpacing/>
        <w:jc w:val="both"/>
        <w:rPr>
          <w:rFonts w:ascii="Times New Roman" w:hAnsi="Times New Roman" w:cs="Times New Roman"/>
          <w:sz w:val="24"/>
          <w:szCs w:val="24"/>
        </w:rPr>
      </w:pPr>
      <w:r w:rsidRPr="00C227B7">
        <w:rPr>
          <w:rFonts w:ascii="Times New Roman" w:hAnsi="Times New Roman" w:cs="Times New Roman"/>
          <w:i/>
          <w:sz w:val="24"/>
          <w:szCs w:val="24"/>
        </w:rPr>
        <w:t>2 ступень</w:t>
      </w:r>
      <w:r w:rsidRPr="00C227B7">
        <w:rPr>
          <w:rFonts w:ascii="Times New Roman" w:hAnsi="Times New Roman" w:cs="Times New Roman"/>
          <w:sz w:val="24"/>
          <w:szCs w:val="24"/>
        </w:rPr>
        <w:t xml:space="preserve"> – </w:t>
      </w:r>
      <w:r w:rsidRPr="00C227B7">
        <w:rPr>
          <w:rFonts w:ascii="Times New Roman" w:hAnsi="Times New Roman" w:cs="Times New Roman"/>
          <w:b/>
          <w:sz w:val="24"/>
          <w:szCs w:val="24"/>
        </w:rPr>
        <w:t>ориентирующая</w:t>
      </w:r>
      <w:r w:rsidRPr="00C227B7">
        <w:rPr>
          <w:rFonts w:ascii="Times New Roman" w:hAnsi="Times New Roman" w:cs="Times New Roman"/>
          <w:sz w:val="24"/>
          <w:szCs w:val="24"/>
        </w:rPr>
        <w:t xml:space="preserve"> включают в себя младшие  группы объединений отдела изобразительного и декоративно-прикладного творчества, отдела спортивно-технического творчества, художественного отдела, студии иностранных языков,  отделений муниципальной экспериментальной школы дополнительного образования детей  (МЭШДОМ). </w:t>
      </w:r>
    </w:p>
    <w:p w:rsidR="00DD0AB8" w:rsidRPr="00C227B7" w:rsidRDefault="00DD0AB8" w:rsidP="00FB05FE">
      <w:pPr>
        <w:pStyle w:val="22"/>
        <w:suppressAutoHyphens/>
        <w:spacing w:after="0" w:line="240" w:lineRule="auto"/>
        <w:ind w:left="0" w:firstLine="709"/>
        <w:contextualSpacing/>
        <w:jc w:val="both"/>
        <w:rPr>
          <w:rFonts w:ascii="Times New Roman" w:hAnsi="Times New Roman" w:cs="Times New Roman"/>
          <w:sz w:val="24"/>
          <w:szCs w:val="24"/>
        </w:rPr>
      </w:pPr>
      <w:r w:rsidRPr="00C227B7">
        <w:rPr>
          <w:rFonts w:ascii="Times New Roman" w:hAnsi="Times New Roman" w:cs="Times New Roman"/>
          <w:i/>
          <w:sz w:val="24"/>
          <w:szCs w:val="24"/>
        </w:rPr>
        <w:t>3 ступень</w:t>
      </w:r>
      <w:r w:rsidRPr="00C227B7">
        <w:rPr>
          <w:rFonts w:ascii="Times New Roman" w:hAnsi="Times New Roman" w:cs="Times New Roman"/>
          <w:sz w:val="24"/>
          <w:szCs w:val="24"/>
        </w:rPr>
        <w:t xml:space="preserve"> – </w:t>
      </w:r>
      <w:r w:rsidRPr="00C227B7">
        <w:rPr>
          <w:rFonts w:ascii="Times New Roman" w:hAnsi="Times New Roman" w:cs="Times New Roman"/>
          <w:b/>
          <w:sz w:val="24"/>
          <w:szCs w:val="24"/>
        </w:rPr>
        <w:t xml:space="preserve">самоопределения </w:t>
      </w:r>
      <w:r w:rsidRPr="00C227B7">
        <w:rPr>
          <w:rFonts w:ascii="Times New Roman" w:hAnsi="Times New Roman" w:cs="Times New Roman"/>
          <w:sz w:val="24"/>
          <w:szCs w:val="24"/>
        </w:rPr>
        <w:t>включает в себя средние группы объединений отдела изобразительного и декоративно-прикладного творчества, отдела спортивно-технического творчества, художественного отд</w:t>
      </w:r>
      <w:r w:rsidR="00214E28">
        <w:rPr>
          <w:rFonts w:ascii="Times New Roman" w:hAnsi="Times New Roman" w:cs="Times New Roman"/>
          <w:sz w:val="24"/>
          <w:szCs w:val="24"/>
        </w:rPr>
        <w:t>ела, студии иностранных языков,</w:t>
      </w:r>
      <w:r w:rsidRPr="00C227B7">
        <w:rPr>
          <w:rFonts w:ascii="Times New Roman" w:hAnsi="Times New Roman" w:cs="Times New Roman"/>
          <w:sz w:val="24"/>
          <w:szCs w:val="24"/>
        </w:rPr>
        <w:t xml:space="preserve"> отделений МЭШДОМ, клубов по интересам.</w:t>
      </w:r>
    </w:p>
    <w:p w:rsidR="00DD0AB8" w:rsidRPr="00C227B7" w:rsidRDefault="00DD0AB8" w:rsidP="00FB05FE">
      <w:pPr>
        <w:pStyle w:val="22"/>
        <w:suppressAutoHyphens/>
        <w:spacing w:after="0" w:line="240" w:lineRule="auto"/>
        <w:ind w:left="0" w:firstLine="709"/>
        <w:contextualSpacing/>
        <w:jc w:val="both"/>
        <w:rPr>
          <w:rFonts w:ascii="Times New Roman" w:hAnsi="Times New Roman" w:cs="Times New Roman"/>
          <w:sz w:val="24"/>
          <w:szCs w:val="24"/>
        </w:rPr>
      </w:pPr>
      <w:r w:rsidRPr="00C227B7">
        <w:rPr>
          <w:rFonts w:ascii="Times New Roman" w:hAnsi="Times New Roman" w:cs="Times New Roman"/>
          <w:i/>
          <w:sz w:val="24"/>
          <w:szCs w:val="24"/>
        </w:rPr>
        <w:t xml:space="preserve"> 4 ступень</w:t>
      </w:r>
      <w:r w:rsidRPr="00C227B7">
        <w:rPr>
          <w:rFonts w:ascii="Times New Roman" w:hAnsi="Times New Roman" w:cs="Times New Roman"/>
          <w:sz w:val="24"/>
          <w:szCs w:val="24"/>
        </w:rPr>
        <w:t xml:space="preserve"> – </w:t>
      </w:r>
      <w:r w:rsidR="00C227B7">
        <w:rPr>
          <w:rFonts w:ascii="Times New Roman" w:hAnsi="Times New Roman" w:cs="Times New Roman"/>
          <w:b/>
          <w:sz w:val="24"/>
          <w:szCs w:val="24"/>
        </w:rPr>
        <w:t>предпрофесиональная</w:t>
      </w:r>
      <w:r w:rsidRPr="00C227B7">
        <w:rPr>
          <w:rFonts w:ascii="Times New Roman" w:hAnsi="Times New Roman" w:cs="Times New Roman"/>
          <w:sz w:val="24"/>
          <w:szCs w:val="24"/>
        </w:rPr>
        <w:t xml:space="preserve">  включает в себя старшие группы музыкально-эстетической студии (МЭС), студии детской эстрадной песни </w:t>
      </w:r>
      <w:r w:rsidR="005F3AF3">
        <w:rPr>
          <w:rFonts w:ascii="Times New Roman" w:hAnsi="Times New Roman" w:cs="Times New Roman"/>
          <w:sz w:val="24"/>
          <w:szCs w:val="24"/>
        </w:rPr>
        <w:t>«</w:t>
      </w:r>
      <w:r w:rsidRPr="00C227B7">
        <w:rPr>
          <w:rFonts w:ascii="Times New Roman" w:hAnsi="Times New Roman" w:cs="Times New Roman"/>
          <w:sz w:val="24"/>
          <w:szCs w:val="24"/>
        </w:rPr>
        <w:t>Веселая компания</w:t>
      </w:r>
      <w:r w:rsidR="005F3AF3">
        <w:rPr>
          <w:rFonts w:ascii="Times New Roman" w:hAnsi="Times New Roman" w:cs="Times New Roman"/>
          <w:sz w:val="24"/>
          <w:szCs w:val="24"/>
        </w:rPr>
        <w:t>»</w:t>
      </w:r>
      <w:r w:rsidRPr="00C227B7">
        <w:rPr>
          <w:rFonts w:ascii="Times New Roman" w:hAnsi="Times New Roman" w:cs="Times New Roman"/>
          <w:sz w:val="24"/>
          <w:szCs w:val="24"/>
        </w:rPr>
        <w:t xml:space="preserve">, ансамбля эстрадного танца </w:t>
      </w:r>
      <w:r w:rsidR="005F3AF3">
        <w:rPr>
          <w:rFonts w:ascii="Times New Roman" w:hAnsi="Times New Roman" w:cs="Times New Roman"/>
          <w:sz w:val="24"/>
          <w:szCs w:val="24"/>
        </w:rPr>
        <w:t>«</w:t>
      </w:r>
      <w:r w:rsidRPr="00C227B7">
        <w:rPr>
          <w:rFonts w:ascii="Times New Roman" w:hAnsi="Times New Roman" w:cs="Times New Roman"/>
          <w:sz w:val="24"/>
          <w:szCs w:val="24"/>
        </w:rPr>
        <w:t>ЧАО</w:t>
      </w:r>
      <w:r w:rsidR="005F3AF3">
        <w:rPr>
          <w:rFonts w:ascii="Times New Roman" w:hAnsi="Times New Roman" w:cs="Times New Roman"/>
          <w:sz w:val="24"/>
          <w:szCs w:val="24"/>
        </w:rPr>
        <w:t>»</w:t>
      </w:r>
      <w:r w:rsidRPr="00C227B7">
        <w:rPr>
          <w:rFonts w:ascii="Times New Roman" w:hAnsi="Times New Roman" w:cs="Times New Roman"/>
          <w:sz w:val="24"/>
          <w:szCs w:val="24"/>
        </w:rPr>
        <w:t xml:space="preserve">, Маленького театра кукол, объединений отделов изобразительного и декоративно-прикладного творчества и спортивно-технического, </w:t>
      </w:r>
      <w:r w:rsidRPr="00C227B7">
        <w:rPr>
          <w:rFonts w:ascii="Times New Roman" w:hAnsi="Times New Roman" w:cs="Times New Roman"/>
          <w:sz w:val="24"/>
          <w:szCs w:val="24"/>
        </w:rPr>
        <w:lastRenderedPageBreak/>
        <w:t xml:space="preserve">отделений муниципальной экспериментальной школы дополнительного образования детей  (МЭШДОМ). </w:t>
      </w:r>
    </w:p>
    <w:p w:rsidR="00DD0AB8" w:rsidRPr="00C227B7" w:rsidRDefault="00DD0AB8" w:rsidP="00FB05FE">
      <w:pPr>
        <w:pStyle w:val="22"/>
        <w:suppressAutoHyphens/>
        <w:spacing w:after="0" w:line="240" w:lineRule="auto"/>
        <w:ind w:left="0" w:firstLine="709"/>
        <w:contextualSpacing/>
        <w:rPr>
          <w:rFonts w:ascii="Times New Roman" w:hAnsi="Times New Roman" w:cs="Times New Roman"/>
          <w:sz w:val="24"/>
          <w:szCs w:val="24"/>
        </w:rPr>
      </w:pPr>
      <w:r w:rsidRPr="00C227B7">
        <w:rPr>
          <w:rFonts w:ascii="Times New Roman" w:hAnsi="Times New Roman" w:cs="Times New Roman"/>
          <w:sz w:val="24"/>
          <w:szCs w:val="24"/>
        </w:rPr>
        <w:t>Каждая ступень образования имеет свою специфику, задачи, формы реализации.</w:t>
      </w:r>
    </w:p>
    <w:p w:rsidR="00DD0AB8" w:rsidRPr="00C227B7" w:rsidRDefault="00DD0AB8" w:rsidP="00FB05FE">
      <w:pPr>
        <w:pStyle w:val="22"/>
        <w:suppressAutoHyphens/>
        <w:spacing w:after="0" w:line="240" w:lineRule="auto"/>
        <w:ind w:left="0" w:firstLine="709"/>
        <w:contextualSpacing/>
        <w:jc w:val="both"/>
        <w:rPr>
          <w:rFonts w:ascii="Times New Roman" w:hAnsi="Times New Roman" w:cs="Times New Roman"/>
          <w:bCs/>
          <w:sz w:val="24"/>
          <w:szCs w:val="24"/>
        </w:rPr>
      </w:pPr>
      <w:r w:rsidRPr="00C227B7">
        <w:rPr>
          <w:rFonts w:ascii="Times New Roman" w:hAnsi="Times New Roman" w:cs="Times New Roman"/>
          <w:bCs/>
          <w:sz w:val="24"/>
          <w:szCs w:val="24"/>
        </w:rPr>
        <w:t>Диапазон образовательных областей</w:t>
      </w:r>
      <w:r w:rsidRPr="00C227B7">
        <w:rPr>
          <w:rFonts w:ascii="Times New Roman" w:hAnsi="Times New Roman" w:cs="Times New Roman"/>
          <w:b/>
          <w:bCs/>
          <w:sz w:val="24"/>
          <w:szCs w:val="24"/>
        </w:rPr>
        <w:t xml:space="preserve"> </w:t>
      </w:r>
      <w:r w:rsidRPr="00C227B7">
        <w:rPr>
          <w:rFonts w:ascii="Times New Roman" w:hAnsi="Times New Roman" w:cs="Times New Roman"/>
          <w:bCs/>
          <w:sz w:val="24"/>
          <w:szCs w:val="24"/>
        </w:rPr>
        <w:t>Центра включает в себя практически все сферы современной жизни: науку, культуру, искусство, экономику, спорт.</w:t>
      </w:r>
    </w:p>
    <w:p w:rsidR="00DD0AB8" w:rsidRPr="00F902E0" w:rsidRDefault="00DD0AB8" w:rsidP="00FB05FE">
      <w:pPr>
        <w:pStyle w:val="ad"/>
        <w:ind w:firstLine="709"/>
        <w:contextualSpacing/>
        <w:jc w:val="both"/>
      </w:pPr>
      <w:proofErr w:type="spellStart"/>
      <w:r w:rsidRPr="00F902E0">
        <w:t>ЦРТДиЮ</w:t>
      </w:r>
      <w:proofErr w:type="spellEnd"/>
      <w:r w:rsidRPr="00F902E0">
        <w:t xml:space="preserve"> </w:t>
      </w:r>
      <w:r w:rsidR="005F3AF3">
        <w:t>«</w:t>
      </w:r>
      <w:r w:rsidRPr="00F902E0">
        <w:t>Созвездие</w:t>
      </w:r>
      <w:r w:rsidR="005F3AF3">
        <w:t>»</w:t>
      </w:r>
      <w:r w:rsidRPr="00F902E0">
        <w:t xml:space="preserve"> г.</w:t>
      </w:r>
      <w:r w:rsidR="00F36D54">
        <w:t xml:space="preserve"> </w:t>
      </w:r>
      <w:r w:rsidRPr="00F902E0">
        <w:t>Калуги - учреждение с гибкой организационной структурой, работа которого направлена на обеспечение собственного образовательного процесса, исходя из муниципального задания органов управления образования и запросов социального окружения.</w:t>
      </w:r>
      <w:r w:rsidRPr="00F902E0">
        <w:rPr>
          <w:color w:val="000000"/>
        </w:rPr>
        <w:t xml:space="preserve"> </w:t>
      </w:r>
    </w:p>
    <w:p w:rsidR="00C227B7" w:rsidRDefault="00C227B7" w:rsidP="00FB05FE">
      <w:pPr>
        <w:spacing w:after="0" w:line="240" w:lineRule="auto"/>
        <w:contextualSpacing/>
        <w:rPr>
          <w:spacing w:val="-2"/>
          <w:sz w:val="24"/>
          <w:szCs w:val="24"/>
        </w:rPr>
      </w:pPr>
      <w:r>
        <w:rPr>
          <w:spacing w:val="-2"/>
          <w:sz w:val="24"/>
          <w:szCs w:val="24"/>
        </w:rPr>
        <w:br w:type="page"/>
      </w:r>
    </w:p>
    <w:p w:rsidR="00C227B7" w:rsidRDefault="00C227B7" w:rsidP="00DD0AB8">
      <w:pPr>
        <w:rPr>
          <w:spacing w:val="-2"/>
          <w:sz w:val="24"/>
          <w:szCs w:val="24"/>
        </w:rPr>
        <w:sectPr w:rsidR="00C227B7" w:rsidSect="00AD6132">
          <w:pgSz w:w="11906" w:h="16838"/>
          <w:pgMar w:top="851" w:right="851" w:bottom="1134" w:left="1701" w:header="709" w:footer="709" w:gutter="0"/>
          <w:cols w:space="708"/>
          <w:docGrid w:linePitch="360"/>
        </w:sectPr>
      </w:pPr>
    </w:p>
    <w:p w:rsidR="00C227B7" w:rsidRPr="0046339E" w:rsidRDefault="00C227B7" w:rsidP="00C227B7">
      <w:pPr>
        <w:tabs>
          <w:tab w:val="left" w:pos="12320"/>
        </w:tabs>
        <w:jc w:val="right"/>
        <w:rPr>
          <w:rFonts w:ascii="Times New Roman" w:hAnsi="Times New Roman" w:cs="Times New Roman"/>
          <w:b/>
          <w:sz w:val="28"/>
          <w:lang w:eastAsia="ru-RU"/>
        </w:rPr>
      </w:pPr>
      <w:r w:rsidRPr="0046339E">
        <w:rPr>
          <w:rFonts w:ascii="Times New Roman" w:hAnsi="Times New Roman" w:cs="Times New Roman"/>
          <w:noProof/>
          <w:lang w:eastAsia="ru-RU"/>
        </w:rPr>
        <w:lastRenderedPageBreak/>
        <mc:AlternateContent>
          <mc:Choice Requires="wps">
            <w:drawing>
              <wp:anchor distT="0" distB="0" distL="114300" distR="114300" simplePos="0" relativeHeight="251701248" behindDoc="0" locked="0" layoutInCell="1" allowOverlap="1" wp14:anchorId="3BCCC517" wp14:editId="39B1D853">
                <wp:simplePos x="0" y="0"/>
                <wp:positionH relativeFrom="column">
                  <wp:posOffset>-305420</wp:posOffset>
                </wp:positionH>
                <wp:positionV relativeFrom="paragraph">
                  <wp:posOffset>-369216</wp:posOffset>
                </wp:positionV>
                <wp:extent cx="9962707" cy="961390"/>
                <wp:effectExtent l="0" t="0" r="0" b="0"/>
                <wp:wrapNone/>
                <wp:docPr id="65" name="Поле 65"/>
                <wp:cNvGraphicFramePr/>
                <a:graphic xmlns:a="http://schemas.openxmlformats.org/drawingml/2006/main">
                  <a:graphicData uri="http://schemas.microsoft.com/office/word/2010/wordprocessingShape">
                    <wps:wsp>
                      <wps:cNvSpPr txBox="1"/>
                      <wps:spPr>
                        <a:xfrm>
                          <a:off x="0" y="0"/>
                          <a:ext cx="9962707" cy="961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764B" w:rsidRPr="0046339E" w:rsidRDefault="0018764B" w:rsidP="00C227B7">
                            <w:pPr>
                              <w:spacing w:after="0" w:line="240" w:lineRule="auto"/>
                              <w:jc w:val="center"/>
                              <w:rPr>
                                <w:rFonts w:ascii="Times New Roman" w:hAnsi="Times New Roman" w:cs="Times New Roman"/>
                                <w:b/>
                                <w:sz w:val="24"/>
                                <w:szCs w:val="28"/>
                              </w:rPr>
                            </w:pPr>
                            <w:r>
                              <w:rPr>
                                <w:rFonts w:ascii="Times New Roman" w:hAnsi="Times New Roman" w:cs="Times New Roman"/>
                                <w:b/>
                                <w:sz w:val="24"/>
                                <w:szCs w:val="28"/>
                              </w:rPr>
                              <w:t>Схема 1.4.1 М</w:t>
                            </w:r>
                            <w:r w:rsidRPr="0046339E">
                              <w:rPr>
                                <w:rFonts w:ascii="Times New Roman" w:hAnsi="Times New Roman" w:cs="Times New Roman"/>
                                <w:b/>
                                <w:sz w:val="24"/>
                                <w:szCs w:val="28"/>
                              </w:rPr>
                              <w:t xml:space="preserve">одель организационной структуры МБОУДО ЦРТДиЮ </w:t>
                            </w:r>
                            <w:r>
                              <w:rPr>
                                <w:rFonts w:ascii="Times New Roman" w:hAnsi="Times New Roman" w:cs="Times New Roman"/>
                                <w:b/>
                                <w:sz w:val="24"/>
                                <w:szCs w:val="28"/>
                              </w:rPr>
                              <w:t>«</w:t>
                            </w:r>
                            <w:r w:rsidRPr="0046339E">
                              <w:rPr>
                                <w:rFonts w:ascii="Times New Roman" w:hAnsi="Times New Roman" w:cs="Times New Roman"/>
                                <w:b/>
                                <w:sz w:val="24"/>
                                <w:szCs w:val="28"/>
                              </w:rPr>
                              <w:t>Созвездие</w:t>
                            </w:r>
                            <w:r>
                              <w:rPr>
                                <w:rFonts w:ascii="Times New Roman" w:hAnsi="Times New Roman" w:cs="Times New Roman"/>
                                <w:b/>
                                <w:sz w:val="24"/>
                                <w:szCs w:val="28"/>
                              </w:rPr>
                              <w:t>»</w:t>
                            </w:r>
                            <w:r w:rsidRPr="0046339E">
                              <w:rPr>
                                <w:rFonts w:ascii="Times New Roman" w:hAnsi="Times New Roman" w:cs="Times New Roman"/>
                                <w:b/>
                                <w:sz w:val="24"/>
                                <w:szCs w:val="28"/>
                              </w:rPr>
                              <w:t xml:space="preserve"> г. Калуги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65" o:spid="_x0000_s1031" type="#_x0000_t202" style="position:absolute;left:0;text-align:left;margin-left:-24.05pt;margin-top:-29.05pt;width:784.45pt;height:7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" filled="f" stroked="f" strokeweight=".5pt">
                <v:textbox>
                  <w:txbxContent>
                    <w:p w:rsidR="0018764B" w:rsidRPr="0046339E" w:rsidRDefault="0018764B" w:rsidP="00C227B7">
                      <w:pPr>
                        <w:spacing w:after="0" w:line="240" w:lineRule="auto"/>
                        <w:jc w:val="center"/>
                        <w:rPr>
                          <w:rFonts w:ascii="Times New Roman" w:hAnsi="Times New Roman" w:cs="Times New Roman"/>
                          <w:b/>
                          <w:sz w:val="24"/>
                          <w:szCs w:val="28"/>
                        </w:rPr>
                      </w:pPr>
                      <w:r>
                        <w:rPr>
                          <w:rFonts w:ascii="Times New Roman" w:hAnsi="Times New Roman" w:cs="Times New Roman"/>
                          <w:b/>
                          <w:sz w:val="24"/>
                          <w:szCs w:val="28"/>
                        </w:rPr>
                        <w:t>Схема 1.4.1 М</w:t>
                      </w:r>
                      <w:r w:rsidRPr="0046339E">
                        <w:rPr>
                          <w:rFonts w:ascii="Times New Roman" w:hAnsi="Times New Roman" w:cs="Times New Roman"/>
                          <w:b/>
                          <w:sz w:val="24"/>
                          <w:szCs w:val="28"/>
                        </w:rPr>
                        <w:t xml:space="preserve">одель организационной структуры МБОУДО ЦРТДиЮ </w:t>
                      </w:r>
                      <w:r>
                        <w:rPr>
                          <w:rFonts w:ascii="Times New Roman" w:hAnsi="Times New Roman" w:cs="Times New Roman"/>
                          <w:b/>
                          <w:sz w:val="24"/>
                          <w:szCs w:val="28"/>
                        </w:rPr>
                        <w:t>«</w:t>
                      </w:r>
                      <w:r w:rsidRPr="0046339E">
                        <w:rPr>
                          <w:rFonts w:ascii="Times New Roman" w:hAnsi="Times New Roman" w:cs="Times New Roman"/>
                          <w:b/>
                          <w:sz w:val="24"/>
                          <w:szCs w:val="28"/>
                        </w:rPr>
                        <w:t>Созвездие</w:t>
                      </w:r>
                      <w:r>
                        <w:rPr>
                          <w:rFonts w:ascii="Times New Roman" w:hAnsi="Times New Roman" w:cs="Times New Roman"/>
                          <w:b/>
                          <w:sz w:val="24"/>
                          <w:szCs w:val="28"/>
                        </w:rPr>
                        <w:t>»</w:t>
                      </w:r>
                      <w:r w:rsidRPr="0046339E">
                        <w:rPr>
                          <w:rFonts w:ascii="Times New Roman" w:hAnsi="Times New Roman" w:cs="Times New Roman"/>
                          <w:b/>
                          <w:sz w:val="24"/>
                          <w:szCs w:val="28"/>
                        </w:rPr>
                        <w:t xml:space="preserve"> г. Калуги</w:t>
                      </w:r>
                    </w:p>
                  </w:txbxContent>
                </v:textbox>
              </v:shape>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18656" behindDoc="0" locked="0" layoutInCell="1" allowOverlap="1" wp14:anchorId="76C4C13D" wp14:editId="7536403C">
                <wp:simplePos x="0" y="0"/>
                <wp:positionH relativeFrom="column">
                  <wp:posOffset>3493968</wp:posOffset>
                </wp:positionH>
                <wp:positionV relativeFrom="paragraph">
                  <wp:posOffset>1050290</wp:posOffset>
                </wp:positionV>
                <wp:extent cx="874560" cy="0"/>
                <wp:effectExtent l="0" t="0" r="20955" b="19050"/>
                <wp:wrapNone/>
                <wp:docPr id="73" name="Прямая соединительная линия 73"/>
                <wp:cNvGraphicFramePr/>
                <a:graphic xmlns:a="http://schemas.openxmlformats.org/drawingml/2006/main">
                  <a:graphicData uri="http://schemas.microsoft.com/office/word/2010/wordprocessingShape">
                    <wps:wsp>
                      <wps:cNvCnPr/>
                      <wps:spPr>
                        <a:xfrm>
                          <a:off x="0" y="0"/>
                          <a:ext cx="874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73"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75.1pt,82.7pt" to="343.95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17632" behindDoc="0" locked="0" layoutInCell="1" allowOverlap="1" wp14:anchorId="3D4B4066" wp14:editId="0AF2539D">
                <wp:simplePos x="0" y="0"/>
                <wp:positionH relativeFrom="column">
                  <wp:posOffset>1407614</wp:posOffset>
                </wp:positionH>
                <wp:positionV relativeFrom="paragraph">
                  <wp:posOffset>1050290</wp:posOffset>
                </wp:positionV>
                <wp:extent cx="330653" cy="0"/>
                <wp:effectExtent l="0" t="0" r="12700" b="19050"/>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33065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81"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5pt,82.7pt" to="136.9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" strokecolor="#4579b8 [3044]"/>
            </w:pict>
          </mc:Fallback>
        </mc:AlternateContent>
      </w:r>
      <w:r w:rsidRPr="0046339E">
        <w:rPr>
          <w:rFonts w:ascii="Times New Roman" w:hAnsi="Times New Roman" w:cs="Times New Roman"/>
          <w:noProof/>
          <w:lang w:eastAsia="ru-RU"/>
        </w:rPr>
        <mc:AlternateContent>
          <mc:Choice Requires="wpg">
            <w:drawing>
              <wp:anchor distT="0" distB="0" distL="114300" distR="114300" simplePos="0" relativeHeight="251716608" behindDoc="0" locked="0" layoutInCell="1" allowOverlap="1" wp14:anchorId="0D7E5740" wp14:editId="42E5E1FB">
                <wp:simplePos x="0" y="0"/>
                <wp:positionH relativeFrom="column">
                  <wp:posOffset>1623060</wp:posOffset>
                </wp:positionH>
                <wp:positionV relativeFrom="paragraph">
                  <wp:posOffset>482691</wp:posOffset>
                </wp:positionV>
                <wp:extent cx="116114" cy="1123043"/>
                <wp:effectExtent l="0" t="0" r="17780" b="20320"/>
                <wp:wrapNone/>
                <wp:docPr id="77" name="Группа 77"/>
                <wp:cNvGraphicFramePr/>
                <a:graphic xmlns:a="http://schemas.openxmlformats.org/drawingml/2006/main">
                  <a:graphicData uri="http://schemas.microsoft.com/office/word/2010/wordprocessingGroup">
                    <wpg:wgp>
                      <wpg:cNvGrpSpPr/>
                      <wpg:grpSpPr>
                        <a:xfrm rot="10800000">
                          <a:off x="0" y="0"/>
                          <a:ext cx="116114" cy="1123043"/>
                          <a:chOff x="0" y="0"/>
                          <a:chExt cx="638629" cy="876300"/>
                        </a:xfrm>
                      </wpg:grpSpPr>
                      <wps:wsp>
                        <wps:cNvPr id="78" name="Прямая соединительная линия 78"/>
                        <wps:cNvCnPr/>
                        <wps:spPr>
                          <a:xfrm>
                            <a:off x="0" y="0"/>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9" name="Прямая соединительная линия 79"/>
                        <wps:cNvCnPr/>
                        <wps:spPr>
                          <a:xfrm>
                            <a:off x="0" y="870857"/>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0" name="Прямая соединительная линия 80"/>
                        <wps:cNvCnPr/>
                        <wps:spPr>
                          <a:xfrm>
                            <a:off x="638629" y="0"/>
                            <a:ext cx="0" cy="8763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77" o:spid="_x0000_s1026" style="position:absolute;margin-left:127.8pt;margin-top:38pt;width:9.15pt;height:88.45pt;rotation:180;z-index:251716608;mso-width-relative:margin;mso-height-relative:margin" coordsize="6386,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">
                <v:line id="Прямая соединительная линия 78" o:spid="_x0000_s1027" style="position:absolute;visibility:visible;mso-wrap-style:square" from="0,0" to="6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UUPsEAAADbAAAADwAAAGRycy9kb3ducmV2LnhtbERPzWoCMRC+C32HMAVvmq3iT7dGEaEg&#10;1ovaB5hupruLm8maTHXt0zeHgseP73+x6lyjrhRi7dnAyzADRVx4W3Np4PP0PpiDioJssfFMBu4U&#10;YbV86i0wt/7GB7oepVQphGOOBiqRNtc6FhU5jEPfEifu2weHkmAotQ14S+Gu0aMsm2qHNaeGClva&#10;VFScjz/OwOVjv433r2Yk08nv7hzW81cZR2P6z936DZRQJw/xv3trDczS2PQl/QC9/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VRQ+wQAAANsAAAAPAAAAAAAAAAAAAAAA&#10;AKECAABkcnMvZG93bnJldi54bWxQSwUGAAAAAAQABAD5AAAAjwMAAAAA&#10;" strokecolor="#4579b8 [3044]"/>
                <v:line id="Прямая соединительная линия 79" o:spid="_x0000_s1028" style="position:absolute;visibility:visible;mso-wrap-style:square" from="0,8708" to="6286,8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mxpcUAAADbAAAADwAAAGRycy9kb3ducmV2LnhtbESPzWoCQRCE74G8w9CB3HQ2SvxZHUUC&#10;gsRc1DxAZ6fdXdzp2cx0dM3TOwEhx6KqvqLmy8416kwh1p4NvPQzUMSFtzWXBj4P694EVBRki41n&#10;MnClCMvF48Mcc+svvKPzXkqVIBxzNFCJtLnWsajIYez7ljh5Rx8cSpKh1DbgJcFdowdZNtIOa04L&#10;Fbb0VlFx2v84A9/bj028fjUDGb3+vp/CajKVYTTm+albzUAJdfIfvrc31sB4Cn9f0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BmxpcUAAADbAAAADwAAAAAAAAAA&#10;AAAAAAChAgAAZHJzL2Rvd25yZXYueG1sUEsFBgAAAAAEAAQA+QAAAJMDAAAAAA==&#10;" strokecolor="#4579b8 [3044]"/>
                <v:line id="Прямая соединительная линия 80" o:spid="_x0000_s1029" style="position:absolute;visibility:visible;mso-wrap-style:square" from="6386,0" to="6386,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ZoH8EAAADbAAAADwAAAGRycy9kb3ducmV2LnhtbERPzWrCQBC+F3yHZQRvdaOipKmriCCI&#10;7aW2DzDNTpNgdjbujhr79O6h0OPH979c965VVwqx8WxgMs5AEZfeNlwZ+PrcPeegoiBbbD2TgTtF&#10;WK8GT0ssrL/xB12PUqkUwrFAA7VIV2gdy5ocxrHviBP344NDSTBU2ga8pXDX6mmWLbTDhlNDjR1t&#10;aypPx4szcH5738f7dzuVxfz3cAqb/EVm0ZjRsN+8ghLq5V/8595bA3lan76kH6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9mgfwQAAANsAAAAPAAAAAAAAAAAAAAAA&#10;AKECAABkcnMvZG93bnJldi54bWxQSwUGAAAAAAQABAD5AAAAjwMAAAAA&#10;" strokecolor="#4579b8 [3044]"/>
              </v:group>
            </w:pict>
          </mc:Fallback>
        </mc:AlternateContent>
      </w:r>
      <w:r w:rsidRPr="0046339E">
        <w:rPr>
          <w:rFonts w:ascii="Times New Roman" w:hAnsi="Times New Roman" w:cs="Times New Roman"/>
          <w:noProof/>
          <w:lang w:eastAsia="ru-RU"/>
        </w:rPr>
        <mc:AlternateContent>
          <mc:Choice Requires="wpg">
            <w:drawing>
              <wp:anchor distT="0" distB="0" distL="114300" distR="114300" simplePos="0" relativeHeight="251715584" behindDoc="0" locked="0" layoutInCell="1" allowOverlap="1" wp14:anchorId="081B28B6" wp14:editId="14F58F62">
                <wp:simplePos x="0" y="0"/>
                <wp:positionH relativeFrom="column">
                  <wp:posOffset>1233170</wp:posOffset>
                </wp:positionH>
                <wp:positionV relativeFrom="paragraph">
                  <wp:posOffset>481874</wp:posOffset>
                </wp:positionV>
                <wp:extent cx="173356" cy="1123043"/>
                <wp:effectExtent l="0" t="0" r="17145" b="20320"/>
                <wp:wrapNone/>
                <wp:docPr id="60" name="Группа 60"/>
                <wp:cNvGraphicFramePr/>
                <a:graphic xmlns:a="http://schemas.openxmlformats.org/drawingml/2006/main">
                  <a:graphicData uri="http://schemas.microsoft.com/office/word/2010/wordprocessingGroup">
                    <wpg:wgp>
                      <wpg:cNvGrpSpPr/>
                      <wpg:grpSpPr>
                        <a:xfrm rot="10800000" flipH="1">
                          <a:off x="0" y="0"/>
                          <a:ext cx="173356" cy="1123043"/>
                          <a:chOff x="0" y="0"/>
                          <a:chExt cx="638629" cy="876300"/>
                        </a:xfrm>
                      </wpg:grpSpPr>
                      <wps:wsp>
                        <wps:cNvPr id="69" name="Прямая соединительная линия 69"/>
                        <wps:cNvCnPr/>
                        <wps:spPr>
                          <a:xfrm>
                            <a:off x="0" y="0"/>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0" name="Прямая соединительная линия 70"/>
                        <wps:cNvCnPr/>
                        <wps:spPr>
                          <a:xfrm>
                            <a:off x="0" y="870857"/>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 name="Прямая соединительная линия 71"/>
                        <wps:cNvCnPr/>
                        <wps:spPr>
                          <a:xfrm>
                            <a:off x="638629" y="0"/>
                            <a:ext cx="0" cy="8763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60" o:spid="_x0000_s1026" style="position:absolute;margin-left:97.1pt;margin-top:37.95pt;width:13.65pt;height:88.45pt;rotation:180;flip:x;z-index:251715584;mso-width-relative:margin;mso-height-relative:margin" coordsize="6386,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">
                <v:line id="Прямая соединительная линия 69" o:spid="_x0000_s1027" style="position:absolute;visibility:visible;mso-wrap-style:square" from="0,0" to="6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AneMQAAADbAAAADwAAAGRycy9kb3ducmV2LnhtbESPUWvCQBCE3wv9D8cWfKuXWgwaPUUK&#10;BbF9qfoD1tyaBHN76d1WY3+9Vyj4OMzMN8x82btWnSnExrOBl2EGirj0tuHKwH73/jwBFQXZYuuZ&#10;DFwpwnLx+DDHwvoLf9F5K5VKEI4FGqhFukLrWNbkMA59R5y8ow8OJclQaRvwkuCu1aMsy7XDhtNC&#10;jR291VSetj/OwPfH5zpeD+1I8vHv5hRWk6m8RmMGT/1qBkqol3v4v722BvIp/H1JP0Av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wCd4xAAAANsAAAAPAAAAAAAAAAAA&#10;AAAAAKECAABkcnMvZG93bnJldi54bWxQSwUGAAAAAAQABAD5AAAAkgMAAAAA&#10;" strokecolor="#4579b8 [3044]"/>
                <v:line id="Прямая соединительная линия 70" o:spid="_x0000_s1028" style="position:absolute;visibility:visible;mso-wrap-style:square" from="0,8708" to="6286,8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YOMEAAADbAAAADwAAAGRycy9kb3ducmV2LnhtbERPzWoCMRC+C32HMAVvmq3iT7dGEaEg&#10;1ovaB5hupruLm8maTHXt0zeHgseP73+x6lyjrhRi7dnAyzADRVx4W3Np4PP0PpiDioJssfFMBu4U&#10;YbV86i0wt/7GB7oepVQphGOOBiqRNtc6FhU5jEPfEifu2weHkmAotQ14S+Gu0aMsm2qHNaeGClva&#10;VFScjz/OwOVjv433r2Yk08nv7hzW81cZR2P6z936DZRQJw/xv3trDczS+vQl/QC9/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Ixg4wQAAANsAAAAPAAAAAAAAAAAAAAAA&#10;AKECAABkcnMvZG93bnJldi54bWxQSwUGAAAAAAQABAD5AAAAjwMAAAAA&#10;" strokecolor="#4579b8 [3044]"/>
                <v:line id="Прямая соединительная линия 71" o:spid="_x0000_s1029" style="position:absolute;visibility:visible;mso-wrap-style:square" from="6386,0" to="6386,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9o8UAAADbAAAADwAAAGRycy9kb3ducmV2LnhtbESPzWoCQRCE74G8w9CB3HRWJf5sHEUC&#10;gsRc1DxAZ6fdXdzp2cx0dM3TOwEhx6KqvqLmy8416kwh1p4NDPoZKOLC25pLA5+HdW8KKgqyxcYz&#10;GbhShOXi8WGOufUX3tF5L6VKEI45GqhE2lzrWFTkMPZ9S5y8ow8OJclQahvwkuCu0cMsG2uHNaeF&#10;Clt6q6g47X+cge/txyZev5qhjF9+309hNZ3JKBrz/NStXkEJdfIfvrc31sBkAH9f0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9o8UAAADbAAAADwAAAAAAAAAA&#10;AAAAAAChAgAAZHJzL2Rvd25yZXYueG1sUEsFBgAAAAAEAAQA+QAAAJMDAAAAAA==&#10;" strokecolor="#4579b8 [3044]"/>
              </v:group>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13536" behindDoc="0" locked="0" layoutInCell="1" allowOverlap="1" wp14:anchorId="2B8A5E19" wp14:editId="7648A119">
                <wp:simplePos x="0" y="0"/>
                <wp:positionH relativeFrom="column">
                  <wp:posOffset>158115</wp:posOffset>
                </wp:positionH>
                <wp:positionV relativeFrom="paragraph">
                  <wp:posOffset>310515</wp:posOffset>
                </wp:positionV>
                <wp:extent cx="1073785" cy="623570"/>
                <wp:effectExtent l="0" t="0" r="12065" b="24130"/>
                <wp:wrapNone/>
                <wp:docPr id="49" name="Скругленный прямоугольник 49"/>
                <wp:cNvGraphicFramePr/>
                <a:graphic xmlns:a="http://schemas.openxmlformats.org/drawingml/2006/main">
                  <a:graphicData uri="http://schemas.microsoft.com/office/word/2010/wordprocessingShape">
                    <wps:wsp>
                      <wps:cNvSpPr/>
                      <wps:spPr>
                        <a:xfrm>
                          <a:off x="0" y="0"/>
                          <a:ext cx="1073785" cy="62357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1767D2" w:rsidRDefault="0018764B" w:rsidP="00C227B7">
                            <w:pPr>
                              <w:spacing w:after="0" w:line="240" w:lineRule="auto"/>
                              <w:contextualSpacing/>
                              <w:jc w:val="center"/>
                              <w:rPr>
                                <w:sz w:val="24"/>
                                <w:szCs w:val="26"/>
                              </w:rPr>
                            </w:pPr>
                            <w:r>
                              <w:rPr>
                                <w:sz w:val="24"/>
                                <w:szCs w:val="26"/>
                              </w:rPr>
                              <w:t>Совет учащихся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9" o:spid="_x0000_s1032" style="position:absolute;left:0;text-align:left;margin-left:12.45pt;margin-top:24.45pt;width:84.55pt;height:49.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" fillcolor="white [3201]" strokecolor="#002060" strokeweight="1pt">
                <v:textbox>
                  <w:txbxContent>
                    <w:p w:rsidR="0018764B" w:rsidRPr="001767D2" w:rsidRDefault="0018764B" w:rsidP="00C227B7">
                      <w:pPr>
                        <w:spacing w:after="0" w:line="240" w:lineRule="auto"/>
                        <w:contextualSpacing/>
                        <w:jc w:val="center"/>
                        <w:rPr>
                          <w:sz w:val="24"/>
                          <w:szCs w:val="26"/>
                        </w:rPr>
                      </w:pPr>
                      <w:r>
                        <w:rPr>
                          <w:sz w:val="24"/>
                          <w:szCs w:val="26"/>
                        </w:rPr>
                        <w:t>Совет учащихся</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14560" behindDoc="0" locked="0" layoutInCell="1" allowOverlap="1" wp14:anchorId="5B5928E0" wp14:editId="06820FB1">
                <wp:simplePos x="0" y="0"/>
                <wp:positionH relativeFrom="column">
                  <wp:posOffset>163739</wp:posOffset>
                </wp:positionH>
                <wp:positionV relativeFrom="paragraph">
                  <wp:posOffset>1148715</wp:posOffset>
                </wp:positionV>
                <wp:extent cx="1073785" cy="623570"/>
                <wp:effectExtent l="0" t="0" r="12065" b="24130"/>
                <wp:wrapNone/>
                <wp:docPr id="55" name="Скругленный прямоугольник 55"/>
                <wp:cNvGraphicFramePr/>
                <a:graphic xmlns:a="http://schemas.openxmlformats.org/drawingml/2006/main">
                  <a:graphicData uri="http://schemas.microsoft.com/office/word/2010/wordprocessingShape">
                    <wps:wsp>
                      <wps:cNvSpPr/>
                      <wps:spPr>
                        <a:xfrm>
                          <a:off x="0" y="0"/>
                          <a:ext cx="1073785" cy="62357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C1B9D" w:rsidRDefault="0018764B" w:rsidP="00C227B7">
                            <w:pPr>
                              <w:spacing w:after="0" w:line="240" w:lineRule="auto"/>
                              <w:contextualSpacing/>
                              <w:jc w:val="center"/>
                              <w:rPr>
                                <w:sz w:val="24"/>
                                <w:szCs w:val="26"/>
                              </w:rPr>
                            </w:pPr>
                            <w:r>
                              <w:rPr>
                                <w:sz w:val="24"/>
                                <w:szCs w:val="26"/>
                              </w:rPr>
                              <w:t>Совет родителей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5" o:spid="_x0000_s1033" style="position:absolute;left:0;text-align:left;margin-left:12.9pt;margin-top:90.45pt;width:84.55pt;height:49.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" fillcolor="white [3201]" strokecolor="#002060" strokeweight="1pt">
                <v:textbox>
                  <w:txbxContent>
                    <w:p w:rsidR="0018764B" w:rsidRPr="00DC1B9D" w:rsidRDefault="0018764B" w:rsidP="00C227B7">
                      <w:pPr>
                        <w:spacing w:after="0" w:line="240" w:lineRule="auto"/>
                        <w:contextualSpacing/>
                        <w:jc w:val="center"/>
                        <w:rPr>
                          <w:sz w:val="24"/>
                          <w:szCs w:val="26"/>
                        </w:rPr>
                      </w:pPr>
                      <w:r>
                        <w:rPr>
                          <w:sz w:val="24"/>
                          <w:szCs w:val="26"/>
                        </w:rPr>
                        <w:t>Совет родителей</w:t>
                      </w:r>
                    </w:p>
                  </w:txbxContent>
                </v:textbox>
              </v:roundrect>
            </w:pict>
          </mc:Fallback>
        </mc:AlternateContent>
      </w:r>
      <w:r w:rsidRPr="0046339E">
        <w:rPr>
          <w:rFonts w:ascii="Times New Roman" w:hAnsi="Times New Roman" w:cs="Times New Roman"/>
          <w:noProof/>
          <w:lang w:eastAsia="ru-RU"/>
        </w:rPr>
        <mc:AlternateContent>
          <mc:Choice Requires="wpg">
            <w:drawing>
              <wp:anchor distT="0" distB="0" distL="114300" distR="114300" simplePos="0" relativeHeight="251712512" behindDoc="0" locked="0" layoutInCell="1" allowOverlap="1" wp14:anchorId="46A0A582" wp14:editId="1BFA4C83">
                <wp:simplePos x="0" y="0"/>
                <wp:positionH relativeFrom="column">
                  <wp:posOffset>1737723</wp:posOffset>
                </wp:positionH>
                <wp:positionV relativeFrom="paragraph">
                  <wp:posOffset>409666</wp:posOffset>
                </wp:positionV>
                <wp:extent cx="2147661" cy="1295854"/>
                <wp:effectExtent l="0" t="0" r="24130" b="19050"/>
                <wp:wrapNone/>
                <wp:docPr id="39" name="Группа 39"/>
                <wp:cNvGraphicFramePr/>
                <a:graphic xmlns:a="http://schemas.openxmlformats.org/drawingml/2006/main">
                  <a:graphicData uri="http://schemas.microsoft.com/office/word/2010/wordprocessingGroup">
                    <wpg:wgp>
                      <wpg:cNvGrpSpPr/>
                      <wpg:grpSpPr>
                        <a:xfrm>
                          <a:off x="0" y="0"/>
                          <a:ext cx="2147661" cy="1295854"/>
                          <a:chOff x="0" y="0"/>
                          <a:chExt cx="2147661" cy="1295854"/>
                        </a:xfrm>
                      </wpg:grpSpPr>
                      <wpg:grpSp>
                        <wpg:cNvPr id="40" name="Группа 40"/>
                        <wpg:cNvGrpSpPr/>
                        <wpg:grpSpPr>
                          <a:xfrm>
                            <a:off x="1509486" y="188686"/>
                            <a:ext cx="638175" cy="876300"/>
                            <a:chOff x="0" y="0"/>
                            <a:chExt cx="638629" cy="876300"/>
                          </a:xfrm>
                        </wpg:grpSpPr>
                        <wps:wsp>
                          <wps:cNvPr id="41" name="Прямая соединительная линия 41"/>
                          <wps:cNvCnPr/>
                          <wps:spPr>
                            <a:xfrm>
                              <a:off x="0" y="0"/>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 name="Прямая соединительная линия 46"/>
                          <wps:cNvCnPr/>
                          <wps:spPr>
                            <a:xfrm>
                              <a:off x="0" y="870857"/>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7" name="Прямая соединительная линия 47"/>
                          <wps:cNvCnPr/>
                          <wps:spPr>
                            <a:xfrm>
                              <a:off x="638629" y="0"/>
                              <a:ext cx="0" cy="87630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8" name="Скругленный прямоугольник 48"/>
                        <wps:cNvSpPr/>
                        <wps:spPr>
                          <a:xfrm>
                            <a:off x="0" y="0"/>
                            <a:ext cx="1752600" cy="35242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C1B9D" w:rsidRDefault="0018764B" w:rsidP="00C227B7">
                              <w:pPr>
                                <w:spacing w:after="0" w:line="240" w:lineRule="auto"/>
                                <w:contextualSpacing/>
                                <w:jc w:val="center"/>
                                <w:rPr>
                                  <w:sz w:val="24"/>
                                  <w:szCs w:val="26"/>
                                </w:rPr>
                              </w:pPr>
                              <w:r w:rsidRPr="00DC1B9D">
                                <w:rPr>
                                  <w:sz w:val="24"/>
                                  <w:szCs w:val="26"/>
                                </w:rPr>
                                <w:t>Управляющий совет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Скругленный прямоугольник 50"/>
                        <wps:cNvSpPr/>
                        <wps:spPr>
                          <a:xfrm>
                            <a:off x="0" y="406400"/>
                            <a:ext cx="1752600" cy="47625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C1B9D" w:rsidRDefault="0018764B" w:rsidP="00C227B7">
                              <w:pPr>
                                <w:spacing w:after="0" w:line="240" w:lineRule="auto"/>
                                <w:contextualSpacing/>
                                <w:jc w:val="center"/>
                              </w:pPr>
                              <w:r w:rsidRPr="00DC1B9D">
                                <w:t>Общее собрание работников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Скругленный прямоугольник 51"/>
                        <wps:cNvSpPr/>
                        <wps:spPr>
                          <a:xfrm>
                            <a:off x="0" y="943429"/>
                            <a:ext cx="1752600" cy="35242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C1B9D" w:rsidRDefault="0018764B" w:rsidP="00C227B7">
                              <w:pPr>
                                <w:spacing w:after="0" w:line="240" w:lineRule="auto"/>
                                <w:contextualSpacing/>
                                <w:jc w:val="center"/>
                                <w:rPr>
                                  <w:sz w:val="24"/>
                                  <w:szCs w:val="26"/>
                                </w:rPr>
                              </w:pPr>
                              <w:r w:rsidRPr="00DC1B9D">
                                <w:rPr>
                                  <w:sz w:val="24"/>
                                  <w:szCs w:val="26"/>
                                </w:rPr>
                                <w:t>Педагогический совет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9" o:spid="_x0000_s1034" style="position:absolute;left:0;text-align:left;margin-left:136.85pt;margin-top:32.25pt;width:169.1pt;height:102.05pt;z-index:251712512" coordsize="21476,12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">
                <v:group id="Группа 40" o:spid="_x0000_s1035" style="position:absolute;left:15094;top:1886;width:6382;height:8763" coordsize="6386,8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line id="Прямая соединительная линия 41" o:spid="_x0000_s1036" style="position:absolute;visibility:visible;mso-wrap-style:square" from="0,0" to="6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N3HsQAAADbAAAADwAAAGRycy9kb3ducmV2LnhtbESPUWsCMRCE3wv9D2ELfas5tYpejSIF&#10;QWpf1P6A7WW9O7xsrslWz/56UxB8HGbmG2a26FyjThRi7dlAv5eBIi68rbk08LVfvUxARUG22Hgm&#10;AxeKsJg/Pswwt/7MWzrtpFQJwjFHA5VIm2sdi4ocxp5viZN38MGhJBlKbQOeE9w1epBlY+2w5rRQ&#10;YUvvFRXH3a8z8LP5XMfLdzOQ8ejv4xiWk6kMozHPT93yDZRQJ/fwrb22Bl778P8l/QA9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A3cexAAAANsAAAAPAAAAAAAAAAAA&#10;AAAAAKECAABkcnMvZG93bnJldi54bWxQSwUGAAAAAAQABAD5AAAAkgMAAAAA&#10;" strokecolor="#4579b8 [3044]"/>
                  <v:line id="Прямая соединительная линия 46" o:spid="_x0000_s1037" style="position:absolute;visibility:visible;mso-wrap-style:square" from="0,8708" to="6286,8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vasQAAADbAAAADwAAAGRycy9kb3ducmV2LnhtbESPUWvCQBCE3wv9D8cKfasXtQZNPUUK&#10;grR90fYHrLltEsztpXdbjf31vYLg4zAz3zCLVe9adaIQG88GRsMMFHHpbcOVgc+PzeMMVBRki61n&#10;MnChCKvl/d0CC+vPvKPTXiqVIBwLNFCLdIXWsazJYRz6jjh5Xz44lCRDpW3Ac4K7Vo+zLNcOG04L&#10;NXb0UlN53P84A99v79t4ObRjyae/r8ewns1lEo15GPTrZ1BCvdzC1/bWGnjK4f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6u9qxAAAANsAAAAPAAAAAAAAAAAA&#10;AAAAAKECAABkcnMvZG93bnJldi54bWxQSwUGAAAAAAQABAD5AAAAkgMAAAAA&#10;" strokecolor="#4579b8 [3044]"/>
                  <v:line id="Прямая соединительная линия 47" o:spid="_x0000_s1038" style="position:absolute;visibility:visible;mso-wrap-style:square" from="6386,0" to="6386,8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ZK8cUAAADbAAAADwAAAGRycy9kb3ducmV2LnhtbESPzWoCQRCE74G8w9CB3OJsjPFn4ygS&#10;ECTxEvUB2p12d3GnZzPT6urTZwKBHIuq+oqazjvXqDOFWHs28NzLQBEX3tZcGthtl09jUFGQLTae&#10;ycCVIsxn93dTzK2/8BedN1KqBOGYo4FKpM21jkVFDmPPt8TJO/jgUJIMpbYBLwnuGt3PsqF2WHNa&#10;qLCl94qK4+bkDHx/rlfxum/6Mny9fRzDYjyRl2jM40O3eAMl1Ml/+K+9sgYGI/j9kn6An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ZK8cUAAADbAAAADwAAAAAAAAAA&#10;AAAAAAChAgAAZHJzL2Rvd25yZXYueG1sUEsFBgAAAAAEAAQA+QAAAJMDAAAAAA==&#10;" strokecolor="#4579b8 [3044]"/>
                </v:group>
                <v:roundrect id="Скругленный прямоугольник 48" o:spid="_x0000_s1039" style="position:absolute;width:17526;height:3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N6cIA&#10;AADbAAAADwAAAGRycy9kb3ducmV2LnhtbERPy2rCQBTdF/yH4QrdFJ2k9EV0DCKWiDvTKnR3yVyT&#10;4MydkBlN+vedhdDl4byX+WiNuFHvW8cK0nkCgrhyuuVawffX5+wDhA/IGo1jUvBLHvLV5GGJmXYD&#10;H+hWhlrEEPYZKmhC6DIpfdWQRT93HXHkzq63GCLsa6l7HGK4NfI5Sd6kxZZjQ4MdbRqqLuXVKij2&#10;++vl/ZU2T+ZYbKk8mfT4Y5R6nI7rBYhAY/gX3907reAljo1f4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3pwgAAANsAAAAPAAAAAAAAAAAAAAAAAJgCAABkcnMvZG93&#10;bnJldi54bWxQSwUGAAAAAAQABAD1AAAAhwMAAAAA&#10;" fillcolor="white [3201]" strokecolor="#002060" strokeweight="1pt">
                  <v:textbox>
                    <w:txbxContent>
                      <w:p w:rsidR="0018764B" w:rsidRPr="00DC1B9D" w:rsidRDefault="0018764B" w:rsidP="00C227B7">
                        <w:pPr>
                          <w:spacing w:after="0" w:line="240" w:lineRule="auto"/>
                          <w:contextualSpacing/>
                          <w:jc w:val="center"/>
                          <w:rPr>
                            <w:sz w:val="24"/>
                            <w:szCs w:val="26"/>
                          </w:rPr>
                        </w:pPr>
                        <w:r w:rsidRPr="00DC1B9D">
                          <w:rPr>
                            <w:sz w:val="24"/>
                            <w:szCs w:val="26"/>
                          </w:rPr>
                          <w:t>Управляющий совет</w:t>
                        </w:r>
                      </w:p>
                    </w:txbxContent>
                  </v:textbox>
                </v:roundrect>
                <v:roundrect id="Скругленный прямоугольник 50" o:spid="_x0000_s1040" style="position:absolute;top:4064;width:17526;height:4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XMsAA&#10;AADbAAAADwAAAGRycy9kb3ducmV2LnhtbERPTYvCMBC9C/sfwix4EU0VdKUaZZEVF2/WreBtaMa2&#10;mExKE7X++81B8Ph438t1Z424U+trxwrGowQEceF0zaWCv+N2OAfhA7JG45gUPMnDevXRW2Kq3YMP&#10;dM9CKWII+xQVVCE0qZS+qMiiH7mGOHIX11oMEbal1C0+Yrg1cpIkM2mx5thQYUObioprdrMKdvv9&#10;7fo1pc3A5Lsfyk5mnJ+NUv3P7nsBIlAX3uKX+1crmMb18Uv8A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AKXMsAAAADbAAAADwAAAAAAAAAAAAAAAACYAgAAZHJzL2Rvd25y&#10;ZXYueG1sUEsFBgAAAAAEAAQA9QAAAIUDAAAAAA==&#10;" fillcolor="white [3201]" strokecolor="#002060" strokeweight="1pt">
                  <v:textbox>
                    <w:txbxContent>
                      <w:p w:rsidR="0018764B" w:rsidRPr="00DC1B9D" w:rsidRDefault="0018764B" w:rsidP="00C227B7">
                        <w:pPr>
                          <w:spacing w:after="0" w:line="240" w:lineRule="auto"/>
                          <w:contextualSpacing/>
                          <w:jc w:val="center"/>
                        </w:pPr>
                        <w:r w:rsidRPr="00DC1B9D">
                          <w:t>Общее собрание работников</w:t>
                        </w:r>
                      </w:p>
                    </w:txbxContent>
                  </v:textbox>
                </v:roundrect>
                <v:roundrect id="Скругленный прямоугольник 51" o:spid="_x0000_s1041" style="position:absolute;top:9434;width:17526;height:3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yqcQA&#10;AADbAAAADwAAAGRycy9kb3ducmV2LnhtbESPQWvCQBSE74L/YXmCF6mbFNSSuoqIxeLN1BR6e2Rf&#10;k+Du25BdNf77riD0OMzMN8xy3VsjrtT5xrGCdJqAIC6dbrhScPr6eHkD4QOyRuOYFNzJw3o1HCwx&#10;0+7GR7rmoRIRwj5DBXUIbSalL2uy6KeuJY7er+sshii7SuoObxFujXxNkrm02HBcqLGlbU3lOb9Y&#10;BfvD4XJezGg7McV+R/m3SYsfo9R41G/eQQTqw3/42f7UCmYpPL7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OMqnEAAAA2wAAAA8AAAAAAAAAAAAAAAAAmAIAAGRycy9k&#10;b3ducmV2LnhtbFBLBQYAAAAABAAEAPUAAACJAwAAAAA=&#10;" fillcolor="white [3201]" strokecolor="#002060" strokeweight="1pt">
                  <v:textbox>
                    <w:txbxContent>
                      <w:p w:rsidR="0018764B" w:rsidRPr="00DC1B9D" w:rsidRDefault="0018764B" w:rsidP="00C227B7">
                        <w:pPr>
                          <w:spacing w:after="0" w:line="240" w:lineRule="auto"/>
                          <w:contextualSpacing/>
                          <w:jc w:val="center"/>
                          <w:rPr>
                            <w:sz w:val="24"/>
                            <w:szCs w:val="26"/>
                          </w:rPr>
                        </w:pPr>
                        <w:r w:rsidRPr="00DC1B9D">
                          <w:rPr>
                            <w:sz w:val="24"/>
                            <w:szCs w:val="26"/>
                          </w:rPr>
                          <w:t>Педагогический совет</w:t>
                        </w:r>
                      </w:p>
                    </w:txbxContent>
                  </v:textbox>
                </v:roundrect>
              </v:group>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02272" behindDoc="0" locked="0" layoutInCell="1" allowOverlap="1" wp14:anchorId="6C5600B9" wp14:editId="3A66AFD2">
                <wp:simplePos x="0" y="0"/>
                <wp:positionH relativeFrom="column">
                  <wp:posOffset>7895499</wp:posOffset>
                </wp:positionH>
                <wp:positionV relativeFrom="paragraph">
                  <wp:posOffset>5462633</wp:posOffset>
                </wp:positionV>
                <wp:extent cx="1255395" cy="855254"/>
                <wp:effectExtent l="0" t="0" r="20955" b="21590"/>
                <wp:wrapNone/>
                <wp:docPr id="52" name="Скругленный прямоугольник 52"/>
                <wp:cNvGraphicFramePr/>
                <a:graphic xmlns:a="http://schemas.openxmlformats.org/drawingml/2006/main">
                  <a:graphicData uri="http://schemas.microsoft.com/office/word/2010/wordprocessingShape">
                    <wps:wsp>
                      <wps:cNvSpPr/>
                      <wps:spPr>
                        <a:xfrm>
                          <a:off x="0" y="0"/>
                          <a:ext cx="1255395" cy="855254"/>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ind w:left="-142" w:right="-97"/>
                              <w:jc w:val="center"/>
                            </w:pPr>
                            <w:r>
                              <w:t>Контрактная служба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2" o:spid="_x0000_s1042" style="position:absolute;left:0;text-align:left;margin-left:621.7pt;margin-top:430.15pt;width:98.85pt;height:67.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" fillcolor="white [3201]" strokecolor="#002060" strokeweight="1pt">
                <v:textbox>
                  <w:txbxContent>
                    <w:p w:rsidR="0018764B" w:rsidRPr="0002014D" w:rsidRDefault="0018764B" w:rsidP="00C227B7">
                      <w:pPr>
                        <w:spacing w:after="100" w:afterAutospacing="1" w:line="240" w:lineRule="auto"/>
                        <w:ind w:left="-142" w:right="-97"/>
                        <w:jc w:val="center"/>
                      </w:pPr>
                      <w:r>
                        <w:t>Контрактная служба</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05344" behindDoc="0" locked="0" layoutInCell="1" allowOverlap="1" wp14:anchorId="1073D373" wp14:editId="4683932E">
                <wp:simplePos x="0" y="0"/>
                <wp:positionH relativeFrom="column">
                  <wp:posOffset>4353560</wp:posOffset>
                </wp:positionH>
                <wp:positionV relativeFrom="paragraph">
                  <wp:posOffset>3982085</wp:posOffset>
                </wp:positionV>
                <wp:extent cx="173355" cy="0"/>
                <wp:effectExtent l="0" t="0" r="17145" b="19050"/>
                <wp:wrapNone/>
                <wp:docPr id="68" name="Прямая соединительная линия 68"/>
                <wp:cNvGraphicFramePr/>
                <a:graphic xmlns:a="http://schemas.openxmlformats.org/drawingml/2006/main">
                  <a:graphicData uri="http://schemas.microsoft.com/office/word/2010/wordprocessingShape">
                    <wps:wsp>
                      <wps:cNvCnPr/>
                      <wps:spPr>
                        <a:xfrm>
                          <a:off x="0" y="0"/>
                          <a:ext cx="173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8"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2.8pt,313.55pt" to="356.45pt,3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97152" behindDoc="0" locked="0" layoutInCell="1" allowOverlap="1" wp14:anchorId="40B23296" wp14:editId="0F4B8D65">
                <wp:simplePos x="0" y="0"/>
                <wp:positionH relativeFrom="column">
                  <wp:posOffset>7917089</wp:posOffset>
                </wp:positionH>
                <wp:positionV relativeFrom="paragraph">
                  <wp:posOffset>3575685</wp:posOffset>
                </wp:positionV>
                <wp:extent cx="1255395" cy="1523365"/>
                <wp:effectExtent l="0" t="0" r="20955" b="19685"/>
                <wp:wrapNone/>
                <wp:docPr id="93" name="Скругленный прямоугольник 93"/>
                <wp:cNvGraphicFramePr/>
                <a:graphic xmlns:a="http://schemas.openxmlformats.org/drawingml/2006/main">
                  <a:graphicData uri="http://schemas.microsoft.com/office/word/2010/wordprocessingShape">
                    <wps:wsp>
                      <wps:cNvSpPr/>
                      <wps:spPr>
                        <a:xfrm>
                          <a:off x="0" y="0"/>
                          <a:ext cx="1255395" cy="152336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ind w:left="-142" w:right="-97"/>
                              <w:jc w:val="center"/>
                            </w:pPr>
                            <w:r>
                              <w:t xml:space="preserve">Обслуживающий персонал МБОУДО </w:t>
                            </w:r>
                            <w:proofErr w:type="spellStart"/>
                            <w:r>
                              <w:t>ЦРТДиЮ</w:t>
                            </w:r>
                            <w:proofErr w:type="spellEnd"/>
                            <w:r>
                              <w:t xml:space="preserve"> «Созвездие» </w:t>
                            </w:r>
                            <w:proofErr w:type="spellStart"/>
                            <w:r>
                              <w:t>г</w:t>
                            </w:r>
                            <w:proofErr w:type="gramStart"/>
                            <w:r>
                              <w:t>.К</w:t>
                            </w:r>
                            <w:proofErr w:type="gramEnd"/>
                            <w:r>
                              <w:t>алуги</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93" o:spid="_x0000_s1043" style="position:absolute;left:0;text-align:left;margin-left:623.4pt;margin-top:281.55pt;width:98.85pt;height:119.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" fillcolor="white [3201]" strokecolor="#002060" strokeweight="1pt">
                <v:textbox>
                  <w:txbxContent>
                    <w:p w:rsidR="0018764B" w:rsidRPr="0002014D" w:rsidRDefault="0018764B" w:rsidP="00C227B7">
                      <w:pPr>
                        <w:spacing w:after="100" w:afterAutospacing="1" w:line="240" w:lineRule="auto"/>
                        <w:ind w:left="-142" w:right="-97"/>
                        <w:jc w:val="center"/>
                      </w:pPr>
                      <w:r>
                        <w:t xml:space="preserve">Обслуживающий персонал МБОУДО </w:t>
                      </w:r>
                      <w:proofErr w:type="spellStart"/>
                      <w:r>
                        <w:t>ЦРТДиЮ</w:t>
                      </w:r>
                      <w:proofErr w:type="spellEnd"/>
                      <w:r>
                        <w:t xml:space="preserve"> «Созвездие» </w:t>
                      </w:r>
                      <w:proofErr w:type="spellStart"/>
                      <w:r>
                        <w:t>г</w:t>
                      </w:r>
                      <w:proofErr w:type="gramStart"/>
                      <w:r>
                        <w:t>.К</w:t>
                      </w:r>
                      <w:proofErr w:type="gramEnd"/>
                      <w:r>
                        <w:t>алуги</w:t>
                      </w:r>
                      <w:proofErr w:type="spellEnd"/>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77696" behindDoc="0" locked="0" layoutInCell="1" allowOverlap="1" wp14:anchorId="607C1A8E" wp14:editId="1413A2A3">
                <wp:simplePos x="0" y="0"/>
                <wp:positionH relativeFrom="column">
                  <wp:posOffset>5316220</wp:posOffset>
                </wp:positionH>
                <wp:positionV relativeFrom="paragraph">
                  <wp:posOffset>409575</wp:posOffset>
                </wp:positionV>
                <wp:extent cx="0" cy="1547495"/>
                <wp:effectExtent l="0" t="0" r="19050" b="14605"/>
                <wp:wrapNone/>
                <wp:docPr id="99" name="Прямая соединительная линия 99"/>
                <wp:cNvGraphicFramePr/>
                <a:graphic xmlns:a="http://schemas.openxmlformats.org/drawingml/2006/main">
                  <a:graphicData uri="http://schemas.microsoft.com/office/word/2010/wordprocessingShape">
                    <wps:wsp>
                      <wps:cNvCnPr/>
                      <wps:spPr>
                        <a:xfrm>
                          <a:off x="0" y="0"/>
                          <a:ext cx="0" cy="15474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99"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8.6pt,32.25pt" to="418.6pt,1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1792" behindDoc="0" locked="0" layoutInCell="1" allowOverlap="1" wp14:anchorId="50531404" wp14:editId="1E33BE43">
                <wp:simplePos x="0" y="0"/>
                <wp:positionH relativeFrom="column">
                  <wp:posOffset>4349750</wp:posOffset>
                </wp:positionH>
                <wp:positionV relativeFrom="paragraph">
                  <wp:posOffset>875665</wp:posOffset>
                </wp:positionV>
                <wp:extent cx="1871980" cy="347980"/>
                <wp:effectExtent l="0" t="0" r="13970" b="13970"/>
                <wp:wrapNone/>
                <wp:docPr id="100" name="Скругленный прямоугольник 100"/>
                <wp:cNvGraphicFramePr/>
                <a:graphic xmlns:a="http://schemas.openxmlformats.org/drawingml/2006/main">
                  <a:graphicData uri="http://schemas.microsoft.com/office/word/2010/wordprocessingShape">
                    <wps:wsp>
                      <wps:cNvSpPr/>
                      <wps:spPr>
                        <a:xfrm>
                          <a:off x="0" y="0"/>
                          <a:ext cx="1871980" cy="34798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E0121B" w:rsidRDefault="0018764B" w:rsidP="00C227B7">
                            <w:pPr>
                              <w:spacing w:after="0" w:line="240" w:lineRule="auto"/>
                              <w:contextualSpacing/>
                              <w:jc w:val="center"/>
                              <w:rPr>
                                <w:sz w:val="24"/>
                              </w:rPr>
                            </w:pPr>
                            <w:r w:rsidRPr="00E0121B">
                              <w:rPr>
                                <w:sz w:val="24"/>
                              </w:rPr>
                              <w:t>Директор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0" o:spid="_x0000_s1044" style="position:absolute;left:0;text-align:left;margin-left:342.5pt;margin-top:68.95pt;width:147.4pt;height:2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" fillcolor="white [3201]" strokecolor="#002060" strokeweight="1pt">
                <v:textbox>
                  <w:txbxContent>
                    <w:p w:rsidR="0018764B" w:rsidRPr="00E0121B" w:rsidRDefault="0018764B" w:rsidP="00C227B7">
                      <w:pPr>
                        <w:spacing w:after="0" w:line="240" w:lineRule="auto"/>
                        <w:contextualSpacing/>
                        <w:jc w:val="center"/>
                        <w:rPr>
                          <w:sz w:val="24"/>
                        </w:rPr>
                      </w:pPr>
                      <w:r w:rsidRPr="00E0121B">
                        <w:rPr>
                          <w:sz w:val="24"/>
                        </w:rPr>
                        <w:t>Директор</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0768" behindDoc="0" locked="0" layoutInCell="1" allowOverlap="1" wp14:anchorId="4216DDE4" wp14:editId="024B4D99">
                <wp:simplePos x="0" y="0"/>
                <wp:positionH relativeFrom="column">
                  <wp:posOffset>3837214</wp:posOffset>
                </wp:positionH>
                <wp:positionV relativeFrom="paragraph">
                  <wp:posOffset>-2540</wp:posOffset>
                </wp:positionV>
                <wp:extent cx="3038475" cy="419100"/>
                <wp:effectExtent l="0" t="0" r="28575" b="19050"/>
                <wp:wrapNone/>
                <wp:docPr id="101" name="Скругленный прямоугольник 101"/>
                <wp:cNvGraphicFramePr/>
                <a:graphic xmlns:a="http://schemas.openxmlformats.org/drawingml/2006/main">
                  <a:graphicData uri="http://schemas.microsoft.com/office/word/2010/wordprocessingShape">
                    <wps:wsp>
                      <wps:cNvSpPr/>
                      <wps:spPr>
                        <a:xfrm>
                          <a:off x="0" y="0"/>
                          <a:ext cx="3038475" cy="41910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E0121B" w:rsidRDefault="0018764B" w:rsidP="00C227B7">
                            <w:pPr>
                              <w:spacing w:after="0" w:line="240" w:lineRule="auto"/>
                              <w:contextualSpacing/>
                              <w:jc w:val="center"/>
                              <w:rPr>
                                <w:sz w:val="24"/>
                              </w:rPr>
                            </w:pPr>
                            <w:r w:rsidRPr="00E0121B">
                              <w:rPr>
                                <w:sz w:val="24"/>
                              </w:rPr>
                              <w:t>Управление образования города Калуги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1" o:spid="_x0000_s1045" style="position:absolute;left:0;text-align:left;margin-left:302.15pt;margin-top:-.2pt;width:239.25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" fillcolor="white [3201]" strokecolor="#002060" strokeweight="1pt">
                <v:textbox>
                  <w:txbxContent>
                    <w:p w:rsidR="0018764B" w:rsidRPr="00E0121B" w:rsidRDefault="0018764B" w:rsidP="00C227B7">
                      <w:pPr>
                        <w:spacing w:after="0" w:line="240" w:lineRule="auto"/>
                        <w:contextualSpacing/>
                        <w:jc w:val="center"/>
                        <w:rPr>
                          <w:sz w:val="24"/>
                        </w:rPr>
                      </w:pPr>
                      <w:r w:rsidRPr="00E0121B">
                        <w:rPr>
                          <w:sz w:val="24"/>
                        </w:rPr>
                        <w:t>Управление образования города Калуги</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92032" behindDoc="0" locked="0" layoutInCell="1" allowOverlap="1" wp14:anchorId="1DEC8AED" wp14:editId="169A5D40">
                <wp:simplePos x="0" y="0"/>
                <wp:positionH relativeFrom="column">
                  <wp:posOffset>5312954</wp:posOffset>
                </wp:positionH>
                <wp:positionV relativeFrom="paragraph">
                  <wp:posOffset>1948815</wp:posOffset>
                </wp:positionV>
                <wp:extent cx="0" cy="400050"/>
                <wp:effectExtent l="0" t="0" r="19050" b="19050"/>
                <wp:wrapNone/>
                <wp:docPr id="102" name="Прямая соединительная линия 102"/>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02"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418.35pt,153.45pt" to="418.35pt,1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700224" behindDoc="0" locked="0" layoutInCell="1" allowOverlap="1" wp14:anchorId="3AF81EBE" wp14:editId="5BC0253B">
                <wp:simplePos x="0" y="0"/>
                <wp:positionH relativeFrom="column">
                  <wp:posOffset>1581241</wp:posOffset>
                </wp:positionH>
                <wp:positionV relativeFrom="paragraph">
                  <wp:posOffset>6839585</wp:posOffset>
                </wp:positionV>
                <wp:extent cx="7395210" cy="304800"/>
                <wp:effectExtent l="0" t="0" r="0" b="0"/>
                <wp:wrapNone/>
                <wp:docPr id="103" name="Скругленный прямоугольник 103"/>
                <wp:cNvGraphicFramePr/>
                <a:graphic xmlns:a="http://schemas.openxmlformats.org/drawingml/2006/main">
                  <a:graphicData uri="http://schemas.microsoft.com/office/word/2010/wordprocessingShape">
                    <wps:wsp>
                      <wps:cNvSpPr/>
                      <wps:spPr>
                        <a:xfrm>
                          <a:off x="0" y="0"/>
                          <a:ext cx="7395210" cy="304800"/>
                        </a:xfrm>
                        <a:prstGeom prst="roundRect">
                          <a:avLst/>
                        </a:prstGeom>
                        <a:noFill/>
                        <a:ln w="9525">
                          <a:noFill/>
                        </a:ln>
                      </wps:spPr>
                      <wps:style>
                        <a:lnRef idx="2">
                          <a:schemeClr val="accent1"/>
                        </a:lnRef>
                        <a:fillRef idx="1">
                          <a:schemeClr val="lt1"/>
                        </a:fillRef>
                        <a:effectRef idx="0">
                          <a:schemeClr val="accent1"/>
                        </a:effectRef>
                        <a:fontRef idx="minor">
                          <a:schemeClr val="dk1"/>
                        </a:fontRef>
                      </wps:style>
                      <wps:txbx>
                        <w:txbxContent>
                          <w:p w:rsidR="0018764B" w:rsidRPr="007B020E" w:rsidRDefault="0018764B" w:rsidP="00C227B7">
                            <w:pPr>
                              <w:spacing w:after="0" w:line="240" w:lineRule="auto"/>
                              <w:jc w:val="center"/>
                              <w:rPr>
                                <w:b/>
                                <w:sz w:val="24"/>
                              </w:rPr>
                            </w:pPr>
                            <w:r w:rsidRPr="007B020E">
                              <w:rPr>
                                <w:b/>
                                <w:sz w:val="24"/>
                              </w:rPr>
                              <w:t>Блок структурных подразделений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3" o:spid="_x0000_s1046" style="position:absolute;left:0;text-align:left;margin-left:124.5pt;margin-top:538.55pt;width:582.3pt;height: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" filled="f" stroked="f">
                <v:textbox>
                  <w:txbxContent>
                    <w:p w:rsidR="0018764B" w:rsidRPr="007B020E" w:rsidRDefault="0018764B" w:rsidP="00C227B7">
                      <w:pPr>
                        <w:spacing w:after="0" w:line="240" w:lineRule="auto"/>
                        <w:jc w:val="center"/>
                        <w:rPr>
                          <w:b/>
                          <w:sz w:val="24"/>
                        </w:rPr>
                      </w:pPr>
                      <w:r w:rsidRPr="007B020E">
                        <w:rPr>
                          <w:b/>
                          <w:sz w:val="24"/>
                        </w:rPr>
                        <w:t>Блок структурных подразделений</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756129D6" wp14:editId="2B8EFC0B">
                <wp:simplePos x="0" y="0"/>
                <wp:positionH relativeFrom="column">
                  <wp:posOffset>2075271</wp:posOffset>
                </wp:positionH>
                <wp:positionV relativeFrom="paragraph">
                  <wp:posOffset>3300004</wp:posOffset>
                </wp:positionV>
                <wp:extent cx="0" cy="2161450"/>
                <wp:effectExtent l="0" t="0" r="19050" b="10795"/>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0" cy="216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04"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4pt,259.85pt" to="163.4pt,4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6912" behindDoc="0" locked="0" layoutInCell="1" allowOverlap="1" wp14:anchorId="2767EADE" wp14:editId="58AA1B51">
                <wp:simplePos x="0" y="0"/>
                <wp:positionH relativeFrom="column">
                  <wp:posOffset>1922236</wp:posOffset>
                </wp:positionH>
                <wp:positionV relativeFrom="paragraph">
                  <wp:posOffset>2364105</wp:posOffset>
                </wp:positionV>
                <wp:extent cx="1885950" cy="933450"/>
                <wp:effectExtent l="0" t="0" r="19050" b="19050"/>
                <wp:wrapNone/>
                <wp:docPr id="105" name="Скругленный прямоугольник 105"/>
                <wp:cNvGraphicFramePr/>
                <a:graphic xmlns:a="http://schemas.openxmlformats.org/drawingml/2006/main">
                  <a:graphicData uri="http://schemas.microsoft.com/office/word/2010/wordprocessingShape">
                    <wps:wsp>
                      <wps:cNvSpPr/>
                      <wps:spPr>
                        <a:xfrm>
                          <a:off x="0" y="0"/>
                          <a:ext cx="1885950" cy="93345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0" w:line="240" w:lineRule="auto"/>
                              <w:contextualSpacing/>
                              <w:jc w:val="center"/>
                            </w:pPr>
                            <w:r w:rsidRPr="0002014D">
                              <w:t>Заместите</w:t>
                            </w:r>
                            <w:r>
                              <w:t>ль  директора по профориентации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5" o:spid="_x0000_s1047" style="position:absolute;left:0;text-align:left;margin-left:151.35pt;margin-top:186.15pt;width:148.5pt;height:7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" fillcolor="white [3201]" strokecolor="#002060" strokeweight="1pt">
                <v:textbox>
                  <w:txbxContent>
                    <w:p w:rsidR="0018764B" w:rsidRPr="0002014D" w:rsidRDefault="0018764B" w:rsidP="00C227B7">
                      <w:pPr>
                        <w:spacing w:after="0" w:line="240" w:lineRule="auto"/>
                        <w:contextualSpacing/>
                        <w:jc w:val="center"/>
                      </w:pPr>
                      <w:r w:rsidRPr="0002014D">
                        <w:t>Заместите</w:t>
                      </w:r>
                      <w:r>
                        <w:t>ль  директора по профориентации</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4864" behindDoc="0" locked="0" layoutInCell="1" allowOverlap="1" wp14:anchorId="10E6D602" wp14:editId="02ACCD91">
                <wp:simplePos x="0" y="0"/>
                <wp:positionH relativeFrom="column">
                  <wp:posOffset>-286929</wp:posOffset>
                </wp:positionH>
                <wp:positionV relativeFrom="paragraph">
                  <wp:posOffset>2358390</wp:posOffset>
                </wp:positionV>
                <wp:extent cx="2028825" cy="942975"/>
                <wp:effectExtent l="0" t="0" r="28575" b="28575"/>
                <wp:wrapNone/>
                <wp:docPr id="106" name="Скругленный прямоугольник 106"/>
                <wp:cNvGraphicFramePr/>
                <a:graphic xmlns:a="http://schemas.openxmlformats.org/drawingml/2006/main">
                  <a:graphicData uri="http://schemas.microsoft.com/office/word/2010/wordprocessingShape">
                    <wps:wsp>
                      <wps:cNvSpPr/>
                      <wps:spPr>
                        <a:xfrm>
                          <a:off x="0" y="0"/>
                          <a:ext cx="2028825" cy="94297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E0121B" w:rsidRDefault="0018764B" w:rsidP="00C227B7">
                            <w:pPr>
                              <w:spacing w:after="0" w:line="240" w:lineRule="auto"/>
                              <w:contextualSpacing/>
                              <w:jc w:val="center"/>
                              <w:rPr>
                                <w:sz w:val="24"/>
                              </w:rPr>
                            </w:pPr>
                            <w:r>
                              <w:rPr>
                                <w:sz w:val="24"/>
                              </w:rPr>
                              <w:t>Заместитель  д</w:t>
                            </w:r>
                            <w:r w:rsidRPr="00E0121B">
                              <w:rPr>
                                <w:sz w:val="24"/>
                              </w:rPr>
                              <w:t>иректор</w:t>
                            </w:r>
                            <w:r>
                              <w:rPr>
                                <w:sz w:val="24"/>
                              </w:rPr>
                              <w:t xml:space="preserve">а по </w:t>
                            </w:r>
                            <w:r w:rsidRPr="0002014D">
                              <w:t>учебно-воспитательной и методической работе</w:t>
                            </w:r>
                            <w:r>
                              <w:rPr>
                                <w:sz w:val="24"/>
                              </w:rPr>
                              <w:t xml:space="preserve"> (руководитель МЭШДОМ)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6" o:spid="_x0000_s1048" style="position:absolute;left:0;text-align:left;margin-left:-22.6pt;margin-top:185.7pt;width:159.75pt;height:7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" fillcolor="white [3201]" strokecolor="#002060" strokeweight="1pt">
                <v:textbox>
                  <w:txbxContent>
                    <w:p w:rsidR="0018764B" w:rsidRPr="00E0121B" w:rsidRDefault="0018764B" w:rsidP="00C227B7">
                      <w:pPr>
                        <w:spacing w:after="0" w:line="240" w:lineRule="auto"/>
                        <w:contextualSpacing/>
                        <w:jc w:val="center"/>
                        <w:rPr>
                          <w:sz w:val="24"/>
                        </w:rPr>
                      </w:pPr>
                      <w:r>
                        <w:rPr>
                          <w:sz w:val="24"/>
                        </w:rPr>
                        <w:t>Заместитель  д</w:t>
                      </w:r>
                      <w:r w:rsidRPr="00E0121B">
                        <w:rPr>
                          <w:sz w:val="24"/>
                        </w:rPr>
                        <w:t>иректор</w:t>
                      </w:r>
                      <w:r>
                        <w:rPr>
                          <w:sz w:val="24"/>
                        </w:rPr>
                        <w:t xml:space="preserve">а по </w:t>
                      </w:r>
                      <w:r w:rsidRPr="0002014D">
                        <w:t>учебно-воспитательной и методической работе</w:t>
                      </w:r>
                      <w:r>
                        <w:rPr>
                          <w:sz w:val="24"/>
                        </w:rPr>
                        <w:t xml:space="preserve"> (руководитель МЭШДОМ) </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79744" behindDoc="0" locked="0" layoutInCell="1" allowOverlap="1" wp14:anchorId="7861C1BD" wp14:editId="5952734F">
                <wp:simplePos x="0" y="0"/>
                <wp:positionH relativeFrom="column">
                  <wp:posOffset>274955</wp:posOffset>
                </wp:positionH>
                <wp:positionV relativeFrom="paragraph">
                  <wp:posOffset>3299460</wp:posOffset>
                </wp:positionV>
                <wp:extent cx="0" cy="1305560"/>
                <wp:effectExtent l="0" t="0" r="19050" b="27940"/>
                <wp:wrapNone/>
                <wp:docPr id="112" name="Прямая соединительная линия 112"/>
                <wp:cNvGraphicFramePr/>
                <a:graphic xmlns:a="http://schemas.openxmlformats.org/drawingml/2006/main">
                  <a:graphicData uri="http://schemas.microsoft.com/office/word/2010/wordprocessingShape">
                    <wps:wsp>
                      <wps:cNvCnPr/>
                      <wps:spPr>
                        <a:xfrm>
                          <a:off x="0" y="0"/>
                          <a:ext cx="0" cy="1305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112"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65pt,259.8pt" to="21.65pt,3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" strokecolor="#4579b8 [3044]"/>
            </w:pict>
          </mc:Fallback>
        </mc:AlternateContent>
      </w:r>
      <w:r w:rsidRPr="0046339E">
        <w:rPr>
          <w:rFonts w:ascii="Times New Roman" w:hAnsi="Times New Roman" w:cs="Times New Roman"/>
          <w:noProof/>
          <w:lang w:eastAsia="ru-RU"/>
        </w:rPr>
        <mc:AlternateContent>
          <mc:Choice Requires="wpg">
            <w:drawing>
              <wp:anchor distT="0" distB="0" distL="114300" distR="114300" simplePos="0" relativeHeight="251695104" behindDoc="0" locked="0" layoutInCell="1" allowOverlap="1" wp14:anchorId="4B1E7D15" wp14:editId="6BB1713B">
                <wp:simplePos x="0" y="0"/>
                <wp:positionH relativeFrom="column">
                  <wp:posOffset>-304800</wp:posOffset>
                </wp:positionH>
                <wp:positionV relativeFrom="paragraph">
                  <wp:posOffset>3740694</wp:posOffset>
                </wp:positionV>
                <wp:extent cx="1073785" cy="1233170"/>
                <wp:effectExtent l="0" t="0" r="12065" b="24130"/>
                <wp:wrapNone/>
                <wp:docPr id="113" name="Группа 113"/>
                <wp:cNvGraphicFramePr/>
                <a:graphic xmlns:a="http://schemas.openxmlformats.org/drawingml/2006/main">
                  <a:graphicData uri="http://schemas.microsoft.com/office/word/2010/wordprocessingGroup">
                    <wpg:wgp>
                      <wpg:cNvGrpSpPr/>
                      <wpg:grpSpPr>
                        <a:xfrm>
                          <a:off x="0" y="0"/>
                          <a:ext cx="1073785" cy="1233170"/>
                          <a:chOff x="0" y="0"/>
                          <a:chExt cx="1073785" cy="1233442"/>
                        </a:xfrm>
                      </wpg:grpSpPr>
                      <wps:wsp>
                        <wps:cNvPr id="114" name="Скругленный прямоугольник 114"/>
                        <wps:cNvSpPr/>
                        <wps:spPr>
                          <a:xfrm>
                            <a:off x="0" y="0"/>
                            <a:ext cx="1073785" cy="53657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rsidRPr="00517333">
                                <w:t>Методист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Скругленный прямоугольник 115"/>
                        <wps:cNvSpPr/>
                        <wps:spPr>
                          <a:xfrm>
                            <a:off x="0" y="870857"/>
                            <a:ext cx="1073785" cy="36258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t xml:space="preserve">Педагоги </w:t>
                              </w:r>
                              <w:proofErr w:type="gramStart"/>
                              <w:r>
                                <w:t>ДО</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13" o:spid="_x0000_s1049" style="position:absolute;left:0;text-align:left;margin-left:-24pt;margin-top:294.55pt;width:84.55pt;height:97.1pt;z-index:251695104" coordsize="10737,12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">
                <v:roundrect id="Скругленный прямоугольник 114" o:spid="_x0000_s1050" style="position:absolute;width:10737;height:53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3bcMA&#10;AADcAAAADwAAAGRycy9kb3ducmV2LnhtbERPTWvCQBC9F/wPyxS8iG5SbC3RVUQqirdGLXgbstMk&#10;uDsbsqvGf+8WhN7m8T5ntuisEVdqfe1YQTpKQBAXTtdcKjjs18NPED4gazSOScGdPCzmvZcZZtrd&#10;+JuueShFDGGfoYIqhCaT0hcVWfQj1xBH7te1FkOEbSl1i7cYbo18S5IPabHm2FBhQ6uKinN+sQo2&#10;u93lPHmn1cAcN1+U/5j0eDJK9V+75RREoC78i5/urY7z0zH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o3bcMAAADcAAAADwAAAAAAAAAAAAAAAACYAgAAZHJzL2Rv&#10;d25yZXYueG1sUEsFBgAAAAAEAAQA9QAAAIgDAAAAAA==&#10;" fillcolor="white [3201]" strokecolor="#002060" strokeweight="1pt">
                  <v:textbox>
                    <w:txbxContent>
                      <w:p w:rsidR="0018764B" w:rsidRPr="00517333" w:rsidRDefault="0018764B" w:rsidP="00C227B7">
                        <w:pPr>
                          <w:spacing w:after="0" w:line="240" w:lineRule="auto"/>
                          <w:jc w:val="center"/>
                        </w:pPr>
                        <w:r w:rsidRPr="00517333">
                          <w:t>Методист</w:t>
                        </w:r>
                      </w:p>
                    </w:txbxContent>
                  </v:textbox>
                </v:roundrect>
                <v:roundrect id="Скругленный прямоугольник 115" o:spid="_x0000_s1051" style="position:absolute;top:8708;width:10737;height:36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S9sMA&#10;AADcAAAADwAAAGRycy9kb3ducmV2LnhtbERPTWvCQBC9C/0PyxR6kbqJoC1pNlKkYvFmbAq9Ddlp&#10;EtydDdlV03/fFQRv83ifk69Ga8SZBt85VpDOEhDEtdMdNwq+DpvnVxA+IGs0jknBH3lYFQ+THDPt&#10;LryncxkaEUPYZ6igDaHPpPR1Sxb9zPXEkft1g8UQ4dBIPeAlhlsj50mylBY7jg0t9rRuqT6WJ6tg&#10;u9udji8LWk9Ntf2g8tuk1Y9R6ulxfH8DEWgMd/HN/anj/HQB12fiB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aS9sMAAADcAAAADwAAAAAAAAAAAAAAAACYAgAAZHJzL2Rv&#10;d25yZXYueG1sUEsFBgAAAAAEAAQA9QAAAIgDAAAAAA==&#10;" fillcolor="white [3201]" strokecolor="#002060" strokeweight="1pt">
                  <v:textbox>
                    <w:txbxContent>
                      <w:p w:rsidR="0018764B" w:rsidRPr="00517333" w:rsidRDefault="0018764B" w:rsidP="00C227B7">
                        <w:pPr>
                          <w:spacing w:after="0" w:line="240" w:lineRule="auto"/>
                          <w:jc w:val="center"/>
                        </w:pPr>
                        <w:r>
                          <w:t xml:space="preserve">Педагоги </w:t>
                        </w:r>
                        <w:proofErr w:type="gramStart"/>
                        <w:r>
                          <w:t>ДО</w:t>
                        </w:r>
                        <w:proofErr w:type="gramEnd"/>
                      </w:p>
                    </w:txbxContent>
                  </v:textbox>
                </v:roundrect>
              </v:group>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5888" behindDoc="0" locked="0" layoutInCell="1" allowOverlap="1" wp14:anchorId="1151E623" wp14:editId="0DF69061">
                <wp:simplePos x="0" y="0"/>
                <wp:positionH relativeFrom="column">
                  <wp:posOffset>4063365</wp:posOffset>
                </wp:positionH>
                <wp:positionV relativeFrom="paragraph">
                  <wp:posOffset>2370546</wp:posOffset>
                </wp:positionV>
                <wp:extent cx="2486932" cy="933450"/>
                <wp:effectExtent l="0" t="0" r="27940" b="19050"/>
                <wp:wrapNone/>
                <wp:docPr id="116" name="Скругленный прямоугольник 116"/>
                <wp:cNvGraphicFramePr/>
                <a:graphic xmlns:a="http://schemas.openxmlformats.org/drawingml/2006/main">
                  <a:graphicData uri="http://schemas.microsoft.com/office/word/2010/wordprocessingShape">
                    <wps:wsp>
                      <wps:cNvSpPr/>
                      <wps:spPr>
                        <a:xfrm>
                          <a:off x="0" y="0"/>
                          <a:ext cx="2486932" cy="93345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0" w:line="240" w:lineRule="auto"/>
                              <w:contextualSpacing/>
                              <w:jc w:val="center"/>
                            </w:pPr>
                            <w:r w:rsidRPr="0002014D">
                              <w:t xml:space="preserve">Заместитель  директора </w:t>
                            </w:r>
                            <w:r>
                              <w:br/>
                            </w:r>
                            <w:r w:rsidRPr="0002014D">
                              <w:t xml:space="preserve">по учебно-воспитательной и методической работе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6" o:spid="_x0000_s1052" style="position:absolute;left:0;text-align:left;margin-left:319.95pt;margin-top:186.65pt;width:195.8pt;height: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" fillcolor="white [3201]" strokecolor="#002060" strokeweight="1pt">
                <v:textbox>
                  <w:txbxContent>
                    <w:p w:rsidR="0018764B" w:rsidRPr="0002014D" w:rsidRDefault="0018764B" w:rsidP="00C227B7">
                      <w:pPr>
                        <w:spacing w:after="0" w:line="240" w:lineRule="auto"/>
                        <w:contextualSpacing/>
                        <w:jc w:val="center"/>
                      </w:pPr>
                      <w:r w:rsidRPr="0002014D">
                        <w:t xml:space="preserve">Заместитель  директора </w:t>
                      </w:r>
                      <w:r>
                        <w:br/>
                      </w:r>
                      <w:r w:rsidRPr="0002014D">
                        <w:t xml:space="preserve">по учебно-воспитательной и методической работе </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7936" behindDoc="0" locked="0" layoutInCell="1" allowOverlap="1" wp14:anchorId="470D8D8A" wp14:editId="6DFBB8BA">
                <wp:simplePos x="0" y="0"/>
                <wp:positionH relativeFrom="column">
                  <wp:posOffset>6770370</wp:posOffset>
                </wp:positionH>
                <wp:positionV relativeFrom="paragraph">
                  <wp:posOffset>2367915</wp:posOffset>
                </wp:positionV>
                <wp:extent cx="1885950" cy="933450"/>
                <wp:effectExtent l="0" t="0" r="19050" b="19050"/>
                <wp:wrapNone/>
                <wp:docPr id="117" name="Скругленный прямоугольник 117"/>
                <wp:cNvGraphicFramePr/>
                <a:graphic xmlns:a="http://schemas.openxmlformats.org/drawingml/2006/main">
                  <a:graphicData uri="http://schemas.microsoft.com/office/word/2010/wordprocessingShape">
                    <wps:wsp>
                      <wps:cNvSpPr/>
                      <wps:spPr>
                        <a:xfrm>
                          <a:off x="0" y="0"/>
                          <a:ext cx="1885950" cy="93345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0" w:line="240" w:lineRule="auto"/>
                              <w:contextualSpacing/>
                              <w:jc w:val="center"/>
                            </w:pPr>
                            <w:r w:rsidRPr="0002014D">
                              <w:t xml:space="preserve">Заместитель  директора по </w:t>
                            </w:r>
                            <w:r>
                              <w:t>административно-хозяйственной работе</w:t>
                            </w:r>
                            <w:r w:rsidRPr="0002014D">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7" o:spid="_x0000_s1053" style="position:absolute;left:0;text-align:left;margin-left:533.1pt;margin-top:186.45pt;width:148.5pt;height:7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" fillcolor="white [3201]" strokecolor="#002060" strokeweight="1pt">
                <v:textbox>
                  <w:txbxContent>
                    <w:p w:rsidR="0018764B" w:rsidRPr="0002014D" w:rsidRDefault="0018764B" w:rsidP="00C227B7">
                      <w:pPr>
                        <w:spacing w:after="0" w:line="240" w:lineRule="auto"/>
                        <w:contextualSpacing/>
                        <w:jc w:val="center"/>
                      </w:pPr>
                      <w:r w:rsidRPr="0002014D">
                        <w:t xml:space="preserve">Заместитель  директора по </w:t>
                      </w:r>
                      <w:r>
                        <w:t>административно-хозяйственной работе</w:t>
                      </w:r>
                      <w:r w:rsidRPr="0002014D">
                        <w:t xml:space="preserve"> </w:t>
                      </w:r>
                    </w:p>
                  </w:txbxContent>
                </v:textbox>
              </v:roundrect>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93056" behindDoc="0" locked="0" layoutInCell="1" allowOverlap="1" wp14:anchorId="6CEAB05A" wp14:editId="027C6569">
                <wp:simplePos x="0" y="0"/>
                <wp:positionH relativeFrom="column">
                  <wp:posOffset>7685314</wp:posOffset>
                </wp:positionH>
                <wp:positionV relativeFrom="paragraph">
                  <wp:posOffset>1967865</wp:posOffset>
                </wp:positionV>
                <wp:extent cx="0" cy="400050"/>
                <wp:effectExtent l="0" t="0" r="19050" b="19050"/>
                <wp:wrapNone/>
                <wp:docPr id="118" name="Прямая соединительная линия 118"/>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18"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605.15pt,154.95pt" to="605.15pt,1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91008" behindDoc="0" locked="0" layoutInCell="1" allowOverlap="1" wp14:anchorId="794B123B" wp14:editId="50075E44">
                <wp:simplePos x="0" y="0"/>
                <wp:positionH relativeFrom="column">
                  <wp:posOffset>2950210</wp:posOffset>
                </wp:positionH>
                <wp:positionV relativeFrom="paragraph">
                  <wp:posOffset>1967865</wp:posOffset>
                </wp:positionV>
                <wp:extent cx="0" cy="400050"/>
                <wp:effectExtent l="0" t="0" r="19050" b="19050"/>
                <wp:wrapNone/>
                <wp:docPr id="121" name="Прямая соединительная линия 121"/>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21"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32.3pt,154.95pt" to="232.3pt,1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9984" behindDoc="0" locked="0" layoutInCell="1" allowOverlap="1" wp14:anchorId="45B838C9" wp14:editId="476747F1">
                <wp:simplePos x="0" y="0"/>
                <wp:positionH relativeFrom="column">
                  <wp:posOffset>873760</wp:posOffset>
                </wp:positionH>
                <wp:positionV relativeFrom="paragraph">
                  <wp:posOffset>1958340</wp:posOffset>
                </wp:positionV>
                <wp:extent cx="0" cy="400050"/>
                <wp:effectExtent l="0" t="0" r="19050" b="19050"/>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2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8.8pt,154.2pt" to="68.8pt,1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" strokecolor="#4579b8 [3044]"/>
            </w:pict>
          </mc:Fallback>
        </mc:AlternateContent>
      </w:r>
      <w:r w:rsidRPr="0046339E">
        <w:rPr>
          <w:rFonts w:ascii="Times New Roman" w:hAnsi="Times New Roman" w:cs="Times New Roman"/>
          <w:noProof/>
          <w:lang w:eastAsia="ru-RU"/>
        </w:rPr>
        <mc:AlternateContent>
          <mc:Choice Requires="wps">
            <w:drawing>
              <wp:anchor distT="0" distB="0" distL="114300" distR="114300" simplePos="0" relativeHeight="251682816" behindDoc="0" locked="0" layoutInCell="1" allowOverlap="1" wp14:anchorId="603FC8FB" wp14:editId="0A0E3C9F">
                <wp:simplePos x="0" y="0"/>
                <wp:positionH relativeFrom="column">
                  <wp:posOffset>2197735</wp:posOffset>
                </wp:positionH>
                <wp:positionV relativeFrom="paragraph">
                  <wp:posOffset>1043940</wp:posOffset>
                </wp:positionV>
                <wp:extent cx="628650" cy="0"/>
                <wp:effectExtent l="0" t="0" r="19050" b="19050"/>
                <wp:wrapNone/>
                <wp:docPr id="123" name="Прямая соединительная линия 123"/>
                <wp:cNvGraphicFramePr/>
                <a:graphic xmlns:a="http://schemas.openxmlformats.org/drawingml/2006/main">
                  <a:graphicData uri="http://schemas.microsoft.com/office/word/2010/wordprocessingShape">
                    <wps:wsp>
                      <wps:cNvCnPr/>
                      <wps:spPr>
                        <a:xfrm>
                          <a:off x="0" y="0"/>
                          <a:ext cx="628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2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73.05pt,82.2pt" to="222.5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" strokecolor="#4579b8 [3044]"/>
            </w:pict>
          </mc:Fallback>
        </mc:AlternateContent>
      </w:r>
      <w:r>
        <w:rPr>
          <w:rFonts w:ascii="Times New Roman" w:hAnsi="Times New Roman" w:cs="Times New Roman"/>
          <w:lang w:eastAsia="ru-RU"/>
        </w:rPr>
        <w:tab/>
      </w:r>
    </w:p>
    <w:p w:rsidR="00DD0AB8" w:rsidRPr="00F902E0" w:rsidRDefault="008F0D88" w:rsidP="00DD0AB8">
      <w:pPr>
        <w:rPr>
          <w:spacing w:val="-2"/>
          <w:sz w:val="24"/>
          <w:szCs w:val="24"/>
        </w:rPr>
      </w:pPr>
      <w:r w:rsidRPr="0046339E">
        <w:rPr>
          <w:rFonts w:ascii="Times New Roman" w:hAnsi="Times New Roman" w:cs="Times New Roman"/>
          <w:noProof/>
          <w:lang w:eastAsia="ru-RU"/>
        </w:rPr>
        <mc:AlternateContent>
          <mc:Choice Requires="wpg">
            <w:drawing>
              <wp:anchor distT="0" distB="0" distL="114300" distR="114300" simplePos="0" relativeHeight="251696128" behindDoc="0" locked="0" layoutInCell="1" allowOverlap="1" wp14:anchorId="2085F19C" wp14:editId="4D92A6EB">
                <wp:simplePos x="0" y="0"/>
                <wp:positionH relativeFrom="column">
                  <wp:posOffset>1108710</wp:posOffset>
                </wp:positionH>
                <wp:positionV relativeFrom="paragraph">
                  <wp:posOffset>3394710</wp:posOffset>
                </wp:positionV>
                <wp:extent cx="1668780" cy="2147570"/>
                <wp:effectExtent l="0" t="0" r="26670" b="24130"/>
                <wp:wrapNone/>
                <wp:docPr id="107" name="Группа 107"/>
                <wp:cNvGraphicFramePr/>
                <a:graphic xmlns:a="http://schemas.openxmlformats.org/drawingml/2006/main">
                  <a:graphicData uri="http://schemas.microsoft.com/office/word/2010/wordprocessingGroup">
                    <wpg:wgp>
                      <wpg:cNvGrpSpPr/>
                      <wpg:grpSpPr>
                        <a:xfrm>
                          <a:off x="0" y="0"/>
                          <a:ext cx="1668780" cy="2147570"/>
                          <a:chOff x="0" y="0"/>
                          <a:chExt cx="1668780" cy="2148023"/>
                        </a:xfrm>
                      </wpg:grpSpPr>
                      <wps:wsp>
                        <wps:cNvPr id="108" name="Скругленный прямоугольник 108"/>
                        <wps:cNvSpPr/>
                        <wps:spPr>
                          <a:xfrm>
                            <a:off x="0" y="0"/>
                            <a:ext cx="1668780" cy="348421"/>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ind w:left="-284" w:right="-307"/>
                                <w:jc w:val="center"/>
                              </w:pPr>
                              <w:r w:rsidRPr="00B93C63">
                                <w:t xml:space="preserve">Отдел </w:t>
                              </w:r>
                              <w:r>
                                <w:t>профориентации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Скругленный прямоугольник 109"/>
                        <wps:cNvSpPr/>
                        <wps:spPr>
                          <a:xfrm>
                            <a:off x="261257" y="653143"/>
                            <a:ext cx="1073785" cy="39116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rsidRPr="00517333">
                                <w:t>Методист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Скругленный прямоугольник 110"/>
                        <wps:cNvSpPr/>
                        <wps:spPr>
                          <a:xfrm>
                            <a:off x="246743" y="1161143"/>
                            <a:ext cx="1073785" cy="36258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t xml:space="preserve">Педагоги </w:t>
                              </w:r>
                              <w:proofErr w:type="gramStart"/>
                              <w:r>
                                <w:t>ДО</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Скругленный прямоугольник 111"/>
                        <wps:cNvSpPr/>
                        <wps:spPr>
                          <a:xfrm>
                            <a:off x="232229" y="1654628"/>
                            <a:ext cx="1073785" cy="49339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t>Педагог-психолог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Группа 107" o:spid="_x0000_s1054" style="position:absolute;margin-left:87.3pt;margin-top:267.3pt;width:131.4pt;height:169.1pt;z-index:251696128;mso-height-relative:margin" coordsize="16687,2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">
                <v:roundrect id="Скругленный прямоугольник 108" o:spid="_x0000_s1055" style="position:absolute;width:16687;height:34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6rtcUA&#10;AADcAAAADwAAAGRycy9kb3ducmV2LnhtbESPQWvCQBCF7wX/wzKCl1I3Cm0ldRURRfHWVAu9Ddkx&#10;Ce7Ohuyq8d93DoXeZnhv3vtmvuy9UzfqYhPYwGScgSIug224MnD82r7MQMWEbNEFJgMPirBcDJ7m&#10;mNtw50+6FalSEsIxRwN1Sm2udSxr8hjHoSUW7Rw6j0nWrtK2w7uEe6enWfamPTYsDTW2tK6pvBRX&#10;b2B3OFwv76+0fnan3YaKbzc5/ThjRsN+9QEqUZ/+zX/Xeyv4mdDKMzKB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qu1xQAAANwAAAAPAAAAAAAAAAAAAAAAAJgCAABkcnMv&#10;ZG93bnJldi54bWxQSwUGAAAAAAQABAD1AAAAigMAAAAA&#10;" fillcolor="white [3201]" strokecolor="#002060" strokeweight="1pt">
                  <v:textbox>
                    <w:txbxContent>
                      <w:p w:rsidR="0018764B" w:rsidRPr="0002014D" w:rsidRDefault="0018764B" w:rsidP="00C227B7">
                        <w:pPr>
                          <w:spacing w:after="100" w:afterAutospacing="1" w:line="240" w:lineRule="auto"/>
                          <w:ind w:left="-284" w:right="-307"/>
                          <w:jc w:val="center"/>
                        </w:pPr>
                        <w:r w:rsidRPr="00B93C63">
                          <w:t xml:space="preserve">Отдел </w:t>
                        </w:r>
                        <w:r>
                          <w:t>профориентации</w:t>
                        </w:r>
                      </w:p>
                    </w:txbxContent>
                  </v:textbox>
                </v:roundrect>
                <v:roundrect id="Скругленный прямоугольник 109" o:spid="_x0000_s1056" style="position:absolute;left:2612;top:6531;width:10738;height:39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OLsMA&#10;AADcAAAADwAAAGRycy9kb3ducmV2LnhtbERPTWvCQBC9F/wPywi9FN1YqLWpmyDSonhrNIXehuyY&#10;BHdnQ3bV9N+7QqG3ebzPWeaDNeJCvW8dK5hNExDEldMt1woO+8/JAoQPyBqNY1LwSx7ybPSwxFS7&#10;K3/RpQi1iCHsU1TQhNClUvqqIYt+6jriyB1dbzFE2NdS93iN4dbI5ySZS4stx4YGO1o3VJ2Ks1Ww&#10;2e3Op9cXWj+ZcvNBxbeZlT9GqcfxsHoHEWgI/+I/91bH+ckb3J+JF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IOLsMAAADcAAAADwAAAAAAAAAAAAAAAACYAgAAZHJzL2Rv&#10;d25yZXYueG1sUEsFBgAAAAAEAAQA9QAAAIgDAAAAAA==&#10;" fillcolor="white [3201]" strokecolor="#002060" strokeweight="1pt">
                  <v:textbox>
                    <w:txbxContent>
                      <w:p w:rsidR="0018764B" w:rsidRPr="00517333" w:rsidRDefault="0018764B" w:rsidP="00C227B7">
                        <w:pPr>
                          <w:spacing w:after="0" w:line="240" w:lineRule="auto"/>
                          <w:jc w:val="center"/>
                        </w:pPr>
                        <w:r w:rsidRPr="00517333">
                          <w:t>Методист</w:t>
                        </w:r>
                      </w:p>
                    </w:txbxContent>
                  </v:textbox>
                </v:roundrect>
                <v:roundrect id="Скругленный прямоугольник 110" o:spid="_x0000_s1057" style="position:absolute;left:2467;top:11611;width:10738;height:36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xbsUA&#10;AADcAAAADwAAAGRycy9kb3ducmV2LnhtbESPQWvCQBCF7wX/wzIFL0U3EdpK6ioiisVbUxV6G7LT&#10;JLg7G7Krpv++cyj0NsN78943i9XgnbpRH9vABvJpBoq4Crbl2sDxczeZg4oJ2aILTAZ+KMJqOXpY&#10;YGHDnT/oVqZaSQjHAg00KXWF1rFqyGOcho5YtO/Qe0yy9rW2Pd4l3Ds9y7IX7bFlaWiwo01D1aW8&#10;egP7w+F6eX2mzZM77bdUnl1++nLGjB+H9RuoREP6N/9dv1vBzwVf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TFuxQAAANwAAAAPAAAAAAAAAAAAAAAAAJgCAABkcnMv&#10;ZG93bnJldi54bWxQSwUGAAAAAAQABAD1AAAAigMAAAAA&#10;" fillcolor="white [3201]" strokecolor="#002060" strokeweight="1pt">
                  <v:textbox>
                    <w:txbxContent>
                      <w:p w:rsidR="0018764B" w:rsidRPr="00517333" w:rsidRDefault="0018764B" w:rsidP="00C227B7">
                        <w:pPr>
                          <w:spacing w:after="0" w:line="240" w:lineRule="auto"/>
                          <w:jc w:val="center"/>
                        </w:pPr>
                        <w:r>
                          <w:t xml:space="preserve">Педагоги </w:t>
                        </w:r>
                        <w:proofErr w:type="gramStart"/>
                        <w:r>
                          <w:t>ДО</w:t>
                        </w:r>
                        <w:proofErr w:type="gramEnd"/>
                      </w:p>
                    </w:txbxContent>
                  </v:textbox>
                </v:roundrect>
                <v:roundrect id="Скругленный прямоугольник 111" o:spid="_x0000_s1058" style="position:absolute;left:2322;top:16546;width:10738;height:49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2U9cIA&#10;AADcAAAADwAAAGRycy9kb3ducmV2LnhtbERPTYvCMBC9C/6HMIIXWdMKq9I1ioji4s2qC3sbmrEt&#10;JpPSRO3++83Cgrd5vM9ZrDprxINaXztWkI4TEMSF0zWXCs6n3dschA/IGo1jUvBDHlbLfm+BmXZP&#10;PtIjD6WIIewzVFCF0GRS+qIii37sGuLIXV1rMUTYllK3+Izh1shJkkylxZpjQ4UNbSoqbvndKtgf&#10;Dvfb7J02I3PZbyn/Munl2yg1HHTrDxCBuvAS/7s/dZyfpvD3TLx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rZT1wgAAANwAAAAPAAAAAAAAAAAAAAAAAJgCAABkcnMvZG93&#10;bnJldi54bWxQSwUGAAAAAAQABAD1AAAAhwMAAAAA&#10;" fillcolor="white [3201]" strokecolor="#002060" strokeweight="1pt">
                  <v:textbox>
                    <w:txbxContent>
                      <w:p w:rsidR="0018764B" w:rsidRPr="00517333" w:rsidRDefault="0018764B" w:rsidP="00C227B7">
                        <w:pPr>
                          <w:spacing w:after="0" w:line="240" w:lineRule="auto"/>
                          <w:jc w:val="center"/>
                        </w:pPr>
                        <w:r>
                          <w:t>Педагог-психолог</w:t>
                        </w:r>
                      </w:p>
                    </w:txbxContent>
                  </v:textbox>
                </v:roundrect>
              </v:group>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19680" behindDoc="0" locked="0" layoutInCell="1" allowOverlap="1" wp14:anchorId="036AE3A5" wp14:editId="36ABF3C7">
                <wp:simplePos x="0" y="0"/>
                <wp:positionH relativeFrom="column">
                  <wp:posOffset>5307965</wp:posOffset>
                </wp:positionH>
                <wp:positionV relativeFrom="paragraph">
                  <wp:posOffset>2934335</wp:posOffset>
                </wp:positionV>
                <wp:extent cx="0" cy="106045"/>
                <wp:effectExtent l="0" t="0" r="19050" b="27305"/>
                <wp:wrapNone/>
                <wp:docPr id="74" name="Прямая соединительная линия 74"/>
                <wp:cNvGraphicFramePr/>
                <a:graphic xmlns:a="http://schemas.openxmlformats.org/drawingml/2006/main">
                  <a:graphicData uri="http://schemas.microsoft.com/office/word/2010/wordprocessingShape">
                    <wps:wsp>
                      <wps:cNvCnPr/>
                      <wps:spPr>
                        <a:xfrm>
                          <a:off x="0" y="0"/>
                          <a:ext cx="0" cy="1060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74" o:spid="_x0000_s1026" style="position:absolute;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7.95pt,231.05pt" to="417.95pt,2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75648" behindDoc="0" locked="0" layoutInCell="1" allowOverlap="1" wp14:anchorId="7DB3F407" wp14:editId="7BA5AF78">
                <wp:simplePos x="0" y="0"/>
                <wp:positionH relativeFrom="column">
                  <wp:posOffset>-528704</wp:posOffset>
                </wp:positionH>
                <wp:positionV relativeFrom="paragraph">
                  <wp:posOffset>3075290</wp:posOffset>
                </wp:positionV>
                <wp:extent cx="10354310" cy="3274828"/>
                <wp:effectExtent l="57150" t="38100" r="66040" b="78105"/>
                <wp:wrapNone/>
                <wp:docPr id="94" name="Прямоугольник 94"/>
                <wp:cNvGraphicFramePr/>
                <a:graphic xmlns:a="http://schemas.openxmlformats.org/drawingml/2006/main">
                  <a:graphicData uri="http://schemas.microsoft.com/office/word/2010/wordprocessingShape">
                    <wps:wsp>
                      <wps:cNvSpPr/>
                      <wps:spPr>
                        <a:xfrm>
                          <a:off x="0" y="0"/>
                          <a:ext cx="10354310" cy="3274828"/>
                        </a:xfrm>
                        <a:prstGeom prst="rect">
                          <a:avLst/>
                        </a:prstGeom>
                        <a:ln>
                          <a:no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4" o:spid="_x0000_s1026" style="position:absolute;margin-left:-41.65pt;margin-top:242.15pt;width:815.3pt;height:25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" fillcolor="#cdddac [1622]" stroked="f">
                <v:fill color2="#f0f4e6 [502]" rotate="t" angle="180" colors="0 #dafda7;22938f #e4fdc2;1 #f5ffe6" focus="100%" type="gradient"/>
                <v:shadow on="t" color="black" opacity="24903f" origin=",.5" offset="0,.55556mm"/>
              </v:rect>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3296" behindDoc="0" locked="0" layoutInCell="1" allowOverlap="1" wp14:anchorId="1E498342" wp14:editId="053D4DC7">
                <wp:simplePos x="0" y="0"/>
                <wp:positionH relativeFrom="column">
                  <wp:posOffset>7817485</wp:posOffset>
                </wp:positionH>
                <wp:positionV relativeFrom="paragraph">
                  <wp:posOffset>5722620</wp:posOffset>
                </wp:positionV>
                <wp:extent cx="90170" cy="0"/>
                <wp:effectExtent l="0" t="0" r="24130" b="1905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90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4"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55pt,450.6pt" to="622.65pt,4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4320" behindDoc="0" locked="0" layoutInCell="1" allowOverlap="1" wp14:anchorId="1BDD73C2" wp14:editId="19AE9040">
                <wp:simplePos x="0" y="0"/>
                <wp:positionH relativeFrom="column">
                  <wp:posOffset>7817485</wp:posOffset>
                </wp:positionH>
                <wp:positionV relativeFrom="paragraph">
                  <wp:posOffset>4042410</wp:posOffset>
                </wp:positionV>
                <wp:extent cx="100330" cy="3810"/>
                <wp:effectExtent l="0" t="0" r="13970" b="34290"/>
                <wp:wrapNone/>
                <wp:docPr id="67" name="Прямая соединительная линия 67"/>
                <wp:cNvGraphicFramePr/>
                <a:graphic xmlns:a="http://schemas.openxmlformats.org/drawingml/2006/main">
                  <a:graphicData uri="http://schemas.microsoft.com/office/word/2010/wordprocessingShape">
                    <wps:wsp>
                      <wps:cNvCnPr/>
                      <wps:spPr>
                        <a:xfrm flipV="1">
                          <a:off x="0" y="0"/>
                          <a:ext cx="100330" cy="38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67" o:spid="_x0000_s1026" style="position:absolute;flip:y;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55pt,318.3pt" to="623.45pt,3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" strokecolor="#4579b8 [3044]"/>
            </w:pict>
          </mc:Fallback>
        </mc:AlternateContent>
      </w:r>
      <w:r w:rsidR="00EF0C2C" w:rsidRPr="0046339E">
        <w:rPr>
          <w:rFonts w:ascii="Times New Roman" w:hAnsi="Times New Roman" w:cs="Times New Roman"/>
          <w:noProof/>
          <w:lang w:eastAsia="ru-RU"/>
        </w:rPr>
        <mc:AlternateContent>
          <mc:Choice Requires="wpg">
            <w:drawing>
              <wp:anchor distT="0" distB="0" distL="114300" distR="114300" simplePos="0" relativeHeight="251698176" behindDoc="0" locked="0" layoutInCell="1" allowOverlap="1" wp14:anchorId="58E0B89F" wp14:editId="40178FA4">
                <wp:simplePos x="0" y="0"/>
                <wp:positionH relativeFrom="column">
                  <wp:posOffset>2873715</wp:posOffset>
                </wp:positionH>
                <wp:positionV relativeFrom="paragraph">
                  <wp:posOffset>2952579</wp:posOffset>
                </wp:positionV>
                <wp:extent cx="4944140" cy="3314251"/>
                <wp:effectExtent l="0" t="0" r="27940" b="19685"/>
                <wp:wrapNone/>
                <wp:docPr id="56" name="Группа 56"/>
                <wp:cNvGraphicFramePr/>
                <a:graphic xmlns:a="http://schemas.openxmlformats.org/drawingml/2006/main">
                  <a:graphicData uri="http://schemas.microsoft.com/office/word/2010/wordprocessingGroup">
                    <wpg:wgp>
                      <wpg:cNvGrpSpPr/>
                      <wpg:grpSpPr>
                        <a:xfrm>
                          <a:off x="0" y="0"/>
                          <a:ext cx="4944140" cy="3314251"/>
                          <a:chOff x="1" y="-157249"/>
                          <a:chExt cx="4965477" cy="3316243"/>
                        </a:xfrm>
                      </wpg:grpSpPr>
                      <wpg:grpSp>
                        <wpg:cNvPr id="57" name="Группа 57"/>
                        <wpg:cNvGrpSpPr/>
                        <wpg:grpSpPr>
                          <a:xfrm>
                            <a:off x="1" y="-157249"/>
                            <a:ext cx="4965477" cy="3316243"/>
                            <a:chOff x="1" y="-157249"/>
                            <a:chExt cx="4965477" cy="3316243"/>
                          </a:xfrm>
                        </wpg:grpSpPr>
                        <wps:wsp>
                          <wps:cNvPr id="58" name="Прямая соединительная линия 58"/>
                          <wps:cNvCnPr/>
                          <wps:spPr>
                            <a:xfrm>
                              <a:off x="653142" y="0"/>
                              <a:ext cx="0" cy="206102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 name="Прямая соединительная линия 59"/>
                          <wps:cNvCnPr/>
                          <wps:spPr>
                            <a:xfrm>
                              <a:off x="1493810" y="14514"/>
                              <a:ext cx="5585" cy="28840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 name="Прямая соединительная линия 61"/>
                          <wps:cNvCnPr/>
                          <wps:spPr>
                            <a:xfrm>
                              <a:off x="4034971" y="14514"/>
                              <a:ext cx="19050" cy="216217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62" name="Группа 62"/>
                          <wpg:cNvGrpSpPr/>
                          <wpg:grpSpPr>
                            <a:xfrm>
                              <a:off x="1" y="121824"/>
                              <a:ext cx="4673599" cy="3037170"/>
                              <a:chOff x="1" y="-110404"/>
                              <a:chExt cx="4673599" cy="3037170"/>
                            </a:xfrm>
                          </wpg:grpSpPr>
                          <wps:wsp>
                            <wps:cNvPr id="64" name="Скругленный прямоугольник 64"/>
                            <wps:cNvSpPr/>
                            <wps:spPr>
                              <a:xfrm>
                                <a:off x="1" y="0"/>
                                <a:ext cx="1319950" cy="50794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jc w:val="center"/>
                                  </w:pPr>
                                  <w:r w:rsidRPr="00B93C63">
                                    <w:t xml:space="preserve">Отдел </w:t>
                                  </w:r>
                                  <w:r>
                                    <w:t>культурно-</w:t>
                                  </w:r>
                                  <w:r w:rsidRPr="00B93C63">
                                    <w:t>массовой работы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Скругленный прямоугольник 66"/>
                            <wps:cNvSpPr/>
                            <wps:spPr>
                              <a:xfrm>
                                <a:off x="1669150" y="507942"/>
                                <a:ext cx="1668734" cy="768897"/>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54C14" w:rsidRDefault="0018764B" w:rsidP="00C227B7">
                                  <w:pPr>
                                    <w:spacing w:after="100" w:afterAutospacing="1" w:line="240" w:lineRule="auto"/>
                                    <w:ind w:left="-142" w:right="-193"/>
                                    <w:jc w:val="center"/>
                                    <w:rPr>
                                      <w:szCs w:val="21"/>
                                    </w:rPr>
                                  </w:pPr>
                                  <w:r w:rsidRPr="00D54C14">
                                    <w:rPr>
                                      <w:szCs w:val="21"/>
                                    </w:rPr>
                                    <w:t>Отдел изобразительного искусства и декоративно-прикладного творчества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Скругленный прямоугольник 72"/>
                            <wps:cNvSpPr/>
                            <wps:spPr>
                              <a:xfrm>
                                <a:off x="1651505" y="-110404"/>
                                <a:ext cx="1668734" cy="50794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jc w:val="center"/>
                                  </w:pPr>
                                  <w:r>
                                    <w:t>Художественный</w:t>
                                  </w:r>
                                  <w:r>
                                    <w:br/>
                                    <w:t xml:space="preserve"> отдел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Скругленный прямоугольник 75"/>
                            <wps:cNvSpPr/>
                            <wps:spPr>
                              <a:xfrm>
                                <a:off x="1654636" y="1335372"/>
                                <a:ext cx="1668734" cy="493429"/>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54C14" w:rsidRDefault="0018764B" w:rsidP="00C227B7">
                                  <w:pPr>
                                    <w:spacing w:after="100" w:afterAutospacing="1" w:line="240" w:lineRule="auto"/>
                                    <w:ind w:left="-142" w:right="-193"/>
                                    <w:jc w:val="center"/>
                                    <w:rPr>
                                      <w:szCs w:val="21"/>
                                    </w:rPr>
                                  </w:pPr>
                                  <w:r w:rsidRPr="00D54C14">
                                    <w:rPr>
                                      <w:szCs w:val="21"/>
                                    </w:rPr>
                                    <w:t>Спортивно-техническ</w:t>
                                  </w:r>
                                  <w:r>
                                    <w:rPr>
                                      <w:szCs w:val="21"/>
                                    </w:rPr>
                                    <w:t>ий о</w:t>
                                  </w:r>
                                  <w:r w:rsidRPr="00D54C14">
                                    <w:rPr>
                                      <w:szCs w:val="21"/>
                                    </w:rPr>
                                    <w:t>тдел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Скругленный прямоугольник 76"/>
                            <wps:cNvSpPr/>
                            <wps:spPr>
                              <a:xfrm>
                                <a:off x="1654636" y="1914627"/>
                                <a:ext cx="1668734" cy="46413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54C14" w:rsidRDefault="0018764B" w:rsidP="00C227B7">
                                  <w:pPr>
                                    <w:spacing w:after="100" w:afterAutospacing="1" w:line="240" w:lineRule="auto"/>
                                    <w:ind w:left="-142" w:right="-193"/>
                                    <w:jc w:val="center"/>
                                    <w:rPr>
                                      <w:szCs w:val="21"/>
                                    </w:rPr>
                                  </w:pPr>
                                  <w:r w:rsidRPr="00D54C14">
                                    <w:rPr>
                                      <w:szCs w:val="21"/>
                                    </w:rPr>
                                    <w:t xml:space="preserve">Отдел </w:t>
                                  </w:r>
                                  <w:r>
                                    <w:rPr>
                                      <w:szCs w:val="21"/>
                                    </w:rPr>
                                    <w:br/>
                                    <w:t>раннего развития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Скругленный прямоугольник 82"/>
                            <wps:cNvSpPr/>
                            <wps:spPr>
                              <a:xfrm>
                                <a:off x="130628" y="667081"/>
                                <a:ext cx="1059707" cy="50794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ind w:right="-138"/>
                                    <w:jc w:val="center"/>
                                  </w:pPr>
                                  <w:r>
                                    <w:t>Педагоги-организаторы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Скругленный прямоугольник 83"/>
                            <wps:cNvSpPr/>
                            <wps:spPr>
                              <a:xfrm>
                                <a:off x="58048" y="1422384"/>
                                <a:ext cx="1189322" cy="50794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ind w:right="-74"/>
                                    <w:jc w:val="center"/>
                                  </w:pPr>
                                  <w:r>
                                    <w:t>Звукооператоры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Скругленный прямоугольник 84"/>
                            <wps:cNvSpPr/>
                            <wps:spPr>
                              <a:xfrm>
                                <a:off x="1669150" y="2462634"/>
                                <a:ext cx="1668734" cy="464132"/>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D54C14" w:rsidRDefault="0018764B" w:rsidP="00C227B7">
                                  <w:pPr>
                                    <w:spacing w:after="100" w:afterAutospacing="1" w:line="240" w:lineRule="auto"/>
                                    <w:ind w:left="-142" w:right="-193"/>
                                    <w:jc w:val="center"/>
                                    <w:rPr>
                                      <w:szCs w:val="21"/>
                                    </w:rPr>
                                  </w:pPr>
                                  <w:r w:rsidRPr="00D54C14">
                                    <w:rPr>
                                      <w:szCs w:val="21"/>
                                    </w:rPr>
                                    <w:t xml:space="preserve">Отдел </w:t>
                                  </w:r>
                                  <w:r>
                                    <w:rPr>
                                      <w:szCs w:val="21"/>
                                    </w:rPr>
                                    <w:t>платных образовательных услуг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Скругленный прямоугольник 85"/>
                            <wps:cNvSpPr/>
                            <wps:spPr>
                              <a:xfrm>
                                <a:off x="3468914" y="0"/>
                                <a:ext cx="1204686" cy="507258"/>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100" w:afterAutospacing="1" w:line="240" w:lineRule="auto"/>
                                    <w:ind w:right="-51"/>
                                    <w:jc w:val="center"/>
                                  </w:pPr>
                                  <w:r>
                                    <w:t>Методическая служба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Скругленный прямоугольник 86"/>
                            <wps:cNvSpPr/>
                            <wps:spPr>
                              <a:xfrm>
                                <a:off x="3512457" y="653143"/>
                                <a:ext cx="1102360" cy="55054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t>Старший м</w:t>
                                  </w:r>
                                  <w:r w:rsidRPr="00517333">
                                    <w:t>етодист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Скругленный прямоугольник 87"/>
                            <wps:cNvSpPr/>
                            <wps:spPr>
                              <a:xfrm>
                                <a:off x="3526971" y="1335314"/>
                                <a:ext cx="1073785" cy="36195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rsidRPr="00517333">
                                    <w:t>Методист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Скругленный прямоугольник 88"/>
                            <wps:cNvSpPr/>
                            <wps:spPr>
                              <a:xfrm>
                                <a:off x="3512457" y="1828800"/>
                                <a:ext cx="1073785" cy="49276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517333" w:rsidRDefault="0018764B" w:rsidP="00C227B7">
                                  <w:pPr>
                                    <w:spacing w:after="0" w:line="240" w:lineRule="auto"/>
                                    <w:jc w:val="center"/>
                                  </w:pPr>
                                  <w:r>
                                    <w:t>Педагог-психолог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9" name="Прямая соединительная линия 89"/>
                          <wps:cNvCnPr/>
                          <wps:spPr>
                            <a:xfrm flipH="1">
                              <a:off x="4965477" y="-157249"/>
                              <a:ext cx="1" cy="277188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90" name="Прямая соединительная линия 90"/>
                        <wps:cNvCnPr/>
                        <wps:spPr>
                          <a:xfrm>
                            <a:off x="667658" y="0"/>
                            <a:ext cx="338074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56" o:spid="_x0000_s1059" style="position:absolute;margin-left:226.3pt;margin-top:232.5pt;width:389.3pt;height:260.95pt;z-index:251698176;mso-width-relative:margin;mso-height-relative:margin" coordorigin=",-1572" coordsize="49654,33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">
                <v:group id="Группа 57" o:spid="_x0000_s1060" style="position:absolute;top:-1572;width:49654;height:33161" coordorigin=",-1572" coordsize="49654,33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line id="Прямая соединительная линия 58" o:spid="_x0000_s1061" style="position:absolute;visibility:visible;mso-wrap-style:square" from="6531,0" to="6531,2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IXsEAAADbAAAADwAAAGRycy9kb3ducmV2LnhtbERPzWrCQBC+F3yHZYTe6qYWRVM3IoWC&#10;1F78eYBpdpqEZGfT3anGPr17KHj8+P5X68F16kwhNp4NPE8yUMSltw1XBk7H96cFqCjIFjvPZOBK&#10;EdbF6GGFufUX3tP5IJVKIRxzNFCL9LnWsazJYZz4njhx3z44lARDpW3ASwp3nZ5m2Vw7bDg11NjT&#10;W01le/h1Bn52n9t4/eqmMp/9fbRhs1jKSzTmcTxsXkEJDXIX/7u31sAsjU1f0g/Qx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4EhewQAAANsAAAAPAAAAAAAAAAAAAAAA&#10;AKECAABkcnMvZG93bnJldi54bWxQSwUGAAAAAAQABAD5AAAAjwMAAAAA&#10;" strokecolor="#4579b8 [3044]"/>
                  <v:line id="Прямая соединительная линия 59" o:spid="_x0000_s1062" style="position:absolute;visibility:visible;mso-wrap-style:square" from="14938,145" to="14993,2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ztxcQAAADbAAAADwAAAGRycy9kb3ducmV2LnhtbESPUWsCMRCE34X+h7AF3zSnouhpFCkU&#10;xPaltj9gvax3h5fNNdnq6a9vCgUfh5n5hlltOteoC4VYezYwGmagiAtvay4NfH2+DuagoiBbbDyT&#10;gRtF2KyfeivMrb/yB10OUqoE4ZijgUqkzbWORUUO49C3xMk7+eBQkgyltgGvCe4aPc6ymXZYc1qo&#10;sKWXiorz4ccZ+H5738XbsRnLbHrfn8N2vpBJNKb/3G2XoIQ6eYT/2ztrYLqAvy/pB+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rO3FxAAAANsAAAAPAAAAAAAAAAAA&#10;AAAAAKECAABkcnMvZG93bnJldi54bWxQSwUGAAAAAAQABAD5AAAAkgMAAAAA&#10;" strokecolor="#4579b8 [3044]"/>
                  <v:line id="Прямая соединительная линия 61" o:spid="_x0000_s1063" style="position:absolute;visibility:visible;mso-wrap-style:square" from="40349,145" to="40540,21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YrfsQAAADbAAAADwAAAGRycy9kb3ducmV2LnhtbESPUWvCQBCE34X+h2MLvulFS4NNPUUE&#10;QbQv2v6AbW6bBHN76d1Wo7++VxD6OMzMN8x82btWnSnExrOByTgDRVx623Bl4ON9M5qBioJssfVM&#10;Bq4UYbl4GMyxsP7CBzofpVIJwrFAA7VIV2gdy5ocxrHviJP35YNDSTJU2ga8JLhr9TTLcu2w4bRQ&#10;Y0frmsrT8ccZ+N6/beP1s51K/nzbncJq9iJP0ZjhY796BSXUy3/43t5aA/kE/r6kH6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tit+xAAAANsAAAAPAAAAAAAAAAAA&#10;AAAAAKECAABkcnMvZG93bnJldi54bWxQSwUGAAAAAAQABAD5AAAAkgMAAAAA&#10;" strokecolor="#4579b8 [3044]"/>
                  <v:group id="Группа 62" o:spid="_x0000_s1064" style="position:absolute;top:1218;width:46736;height:30371" coordorigin=",-1104" coordsize="46735,30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oundrect id="Скругленный прямоугольник 64" o:spid="_x0000_s1065" style="position:absolute;width:13199;height:5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bjMQA&#10;AADbAAAADwAAAGRycy9kb3ducmV2LnhtbESPQWvCQBSE70L/w/IKXkQ3ilpJXaVIxeKtaRW8PbKv&#10;SXD3bchuNP57tyB4HGbmG2a57qwRF2p85VjBeJSAIM6drrhQ8PuzHS5A+ICs0TgmBTfysF699JaY&#10;anflb7pkoRARwj5FBWUIdSqlz0uy6EeuJo7en2sshiibQuoGrxFujZwkyVxarDgulFjTpqT8nLVW&#10;wW6/b89vM9oMzGH3SdnRjA8no1T/tft4BxGoC8/wo/2lFcyn8P8l/gC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VW4zEAAAA2wAAAA8AAAAAAAAAAAAAAAAAmAIAAGRycy9k&#10;b3ducmV2LnhtbFBLBQYAAAAABAAEAPUAAACJAwAAAAA=&#10;" fillcolor="white [3201]" strokecolor="#002060" strokeweight="1pt">
                      <v:textbox>
                        <w:txbxContent>
                          <w:p w:rsidR="0018764B" w:rsidRPr="0002014D" w:rsidRDefault="0018764B" w:rsidP="00C227B7">
                            <w:pPr>
                              <w:spacing w:after="100" w:afterAutospacing="1" w:line="240" w:lineRule="auto"/>
                              <w:jc w:val="center"/>
                            </w:pPr>
                            <w:r w:rsidRPr="00B93C63">
                              <w:t xml:space="preserve">Отдел </w:t>
                            </w:r>
                            <w:r>
                              <w:t>культурно-</w:t>
                            </w:r>
                            <w:r w:rsidRPr="00B93C63">
                              <w:t>массовой работы</w:t>
                            </w:r>
                          </w:p>
                        </w:txbxContent>
                      </v:textbox>
                    </v:roundrect>
                    <v:roundrect id="Скругленный прямоугольник 66" o:spid="_x0000_s1066" style="position:absolute;left:16691;top:5079;width:16687;height:76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gYMQA&#10;AADbAAAADwAAAGRycy9kb3ducmV2LnhtbESPQWvCQBSE70L/w/IKXqRuFExLdJUiFcWbsSn09sg+&#10;k+Du25BdNf77bkHwOMzMN8xi1VsjrtT5xrGCyTgBQVw63XCl4Pu4efsA4QOyRuOYFNzJw2r5Mlhg&#10;pt2ND3TNQyUihH2GCuoQ2kxKX9Zk0Y9dSxy9k+sshii7SuoObxFujZwmSSotNhwXamxpXVN5zi9W&#10;wXa/v5zfZ7QemWL7RfmPmRS/Rqnha/85BxGoD8/wo73TCtIU/r/E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LYGDEAAAA2wAAAA8AAAAAAAAAAAAAAAAAmAIAAGRycy9k&#10;b3ducmV2LnhtbFBLBQYAAAAABAAEAPUAAACJAwAAAAA=&#10;" fillcolor="white [3201]" strokecolor="#002060" strokeweight="1pt">
                      <v:textbox>
                        <w:txbxContent>
                          <w:p w:rsidR="0018764B" w:rsidRPr="00D54C14" w:rsidRDefault="0018764B" w:rsidP="00C227B7">
                            <w:pPr>
                              <w:spacing w:after="100" w:afterAutospacing="1" w:line="240" w:lineRule="auto"/>
                              <w:ind w:left="-142" w:right="-193"/>
                              <w:jc w:val="center"/>
                              <w:rPr>
                                <w:szCs w:val="21"/>
                              </w:rPr>
                            </w:pPr>
                            <w:r w:rsidRPr="00D54C14">
                              <w:rPr>
                                <w:szCs w:val="21"/>
                              </w:rPr>
                              <w:t>Отдел изобразительного искусства и декоративно-прикладного творчества</w:t>
                            </w:r>
                          </w:p>
                        </w:txbxContent>
                      </v:textbox>
                    </v:roundrect>
                    <v:roundrect id="Скругленный прямоугольник 72" o:spid="_x0000_s1067" style="position:absolute;left:16515;top:-1104;width:16687;height:5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nwvsMA&#10;AADbAAAADwAAAGRycy9kb3ducmV2LnhtbESPT4vCMBTE7wt+h/AEL4umCrtKNYqIonjb+ge8PZpn&#10;W0xeShO1fvvNwoLHYWZ+w8wWrTXiQY2vHCsYDhIQxLnTFRcKjodNfwLCB2SNxjEpeJGHxbzzMcNU&#10;uyf/0CMLhYgQ9ikqKEOoUyl9XpJFP3A1cfSurrEYomwKqRt8Rrg1cpQk39JixXGhxJpWJeW37G4V&#10;bPf7+238RatPc9quKTub4elilOp12+UURKA2vMP/7Z1WMB7B3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nwvsMAAADbAAAADwAAAAAAAAAAAAAAAACYAgAAZHJzL2Rv&#10;d25yZXYueG1sUEsFBgAAAAAEAAQA9QAAAIgDAAAAAA==&#10;" fillcolor="white [3201]" strokecolor="#002060" strokeweight="1pt">
                      <v:textbox>
                        <w:txbxContent>
                          <w:p w:rsidR="0018764B" w:rsidRPr="0002014D" w:rsidRDefault="0018764B" w:rsidP="00C227B7">
                            <w:pPr>
                              <w:spacing w:after="100" w:afterAutospacing="1" w:line="240" w:lineRule="auto"/>
                              <w:jc w:val="center"/>
                            </w:pPr>
                            <w:r>
                              <w:t>Художественный</w:t>
                            </w:r>
                            <w:r>
                              <w:br/>
                              <w:t xml:space="preserve"> отдел</w:t>
                            </w:r>
                          </w:p>
                        </w:txbxContent>
                      </v:textbox>
                    </v:roundrect>
                    <v:roundrect id="Скругленный прямоугольник 75" o:spid="_x0000_s1068" style="position:absolute;left:16546;top:13353;width:16687;height:49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BoysUA&#10;AADbAAAADwAAAGRycy9kb3ducmV2LnhtbESPQWvCQBSE74X+h+UVvBTdWEiV1FWKtES8NWqht0f2&#10;NQnuvg3ZjYn/3i0UPA4z8w2z2ozWiAt1vnGsYD5LQBCXTjdcKTgePqdLED4gazSOScGVPGzWjw8r&#10;zLQb+IsuRahEhLDPUEEdQptJ6cuaLPqZa4mj9+s6iyHKrpK6wyHCrZEvSfIqLTYcF2psaVtTeS56&#10;qyDf7/vzIqXtsznlH1R8m/npxyg1eRrf30AEGsM9/N/eaQWLFP6+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GjKxQAAANsAAAAPAAAAAAAAAAAAAAAAAJgCAABkcnMv&#10;ZG93bnJldi54bWxQSwUGAAAAAAQABAD1AAAAigMAAAAA&#10;" fillcolor="white [3201]" strokecolor="#002060" strokeweight="1pt">
                      <v:textbox>
                        <w:txbxContent>
                          <w:p w:rsidR="0018764B" w:rsidRPr="00D54C14" w:rsidRDefault="0018764B" w:rsidP="00C227B7">
                            <w:pPr>
                              <w:spacing w:after="100" w:afterAutospacing="1" w:line="240" w:lineRule="auto"/>
                              <w:ind w:left="-142" w:right="-193"/>
                              <w:jc w:val="center"/>
                              <w:rPr>
                                <w:szCs w:val="21"/>
                              </w:rPr>
                            </w:pPr>
                            <w:r w:rsidRPr="00D54C14">
                              <w:rPr>
                                <w:szCs w:val="21"/>
                              </w:rPr>
                              <w:t>Спортивно-техническ</w:t>
                            </w:r>
                            <w:r>
                              <w:rPr>
                                <w:szCs w:val="21"/>
                              </w:rPr>
                              <w:t>ий о</w:t>
                            </w:r>
                            <w:r w:rsidRPr="00D54C14">
                              <w:rPr>
                                <w:szCs w:val="21"/>
                              </w:rPr>
                              <w:t>тдел</w:t>
                            </w:r>
                          </w:p>
                        </w:txbxContent>
                      </v:textbox>
                    </v:roundrect>
                    <v:roundrect id="Скругленный прямоугольник 76" o:spid="_x0000_s1069" style="position:absolute;left:16546;top:19146;width:16687;height:46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L2vcMA&#10;AADbAAAADwAAAGRycy9kb3ducmV2LnhtbESPQYvCMBSE74L/ITzBi6ypwupSjSKiuHizuwreHs2z&#10;LSYvpYla//1mQfA4zMw3zHzZWiPu1PjKsYLRMAFBnDtdcaHg92f78QXCB2SNxjEpeJKH5aLbmWOq&#10;3YMPdM9CISKEfYoKyhDqVEqfl2TRD11NHL2LayyGKJtC6gYfEW6NHCfJRFqsOC6UWNO6pPya3ayC&#10;3X5/u04/aT0wx92GspMZHc9GqX6vXc1ABGrDO/xqf2sF0wn8f4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L2vcMAAADbAAAADwAAAAAAAAAAAAAAAACYAgAAZHJzL2Rv&#10;d25yZXYueG1sUEsFBgAAAAAEAAQA9QAAAIgDAAAAAA==&#10;" fillcolor="white [3201]" strokecolor="#002060" strokeweight="1pt">
                      <v:textbox>
                        <w:txbxContent>
                          <w:p w:rsidR="0018764B" w:rsidRPr="00D54C14" w:rsidRDefault="0018764B" w:rsidP="00C227B7">
                            <w:pPr>
                              <w:spacing w:after="100" w:afterAutospacing="1" w:line="240" w:lineRule="auto"/>
                              <w:ind w:left="-142" w:right="-193"/>
                              <w:jc w:val="center"/>
                              <w:rPr>
                                <w:szCs w:val="21"/>
                              </w:rPr>
                            </w:pPr>
                            <w:r w:rsidRPr="00D54C14">
                              <w:rPr>
                                <w:szCs w:val="21"/>
                              </w:rPr>
                              <w:t xml:space="preserve">Отдел </w:t>
                            </w:r>
                            <w:r>
                              <w:rPr>
                                <w:szCs w:val="21"/>
                              </w:rPr>
                              <w:br/>
                              <w:t>раннего развития</w:t>
                            </w:r>
                          </w:p>
                        </w:txbxContent>
                      </v:textbox>
                    </v:roundrect>
                    <v:roundrect id="Скругленный прямоугольник 82" o:spid="_x0000_s1070" style="position:absolute;left:1306;top:6670;width:10597;height:5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yAmcUA&#10;AADbAAAADwAAAGRycy9kb3ducmV2LnhtbESPQWvCQBSE70L/w/IKvUjdJKCV1DUUabF4M62F3h7Z&#10;1yS4+zZk15j+e1cQPA4z8w2zKkZrxEC9bx0rSGcJCOLK6ZZrBd9fH89LED4gazSOScE/eSjWD5MV&#10;5tqdeU9DGWoRIexzVNCE0OVS+qohi37mOuLo/bneYoiyr6Xu8Rzh1sgsSRbSYstxocGONg1Vx/Jk&#10;FWx3u9PxZU6bqTls36n8Menh1yj19Di+vYIINIZ7+Nb+1AqWGVy/x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CZxQAAANsAAAAPAAAAAAAAAAAAAAAAAJgCAABkcnMv&#10;ZG93bnJldi54bWxQSwUGAAAAAAQABAD1AAAAigMAAAAA&#10;" fillcolor="white [3201]" strokecolor="#002060" strokeweight="1pt">
                      <v:textbox>
                        <w:txbxContent>
                          <w:p w:rsidR="0018764B" w:rsidRPr="00517333" w:rsidRDefault="0018764B" w:rsidP="00C227B7">
                            <w:pPr>
                              <w:spacing w:after="0" w:line="240" w:lineRule="auto"/>
                              <w:ind w:right="-138"/>
                              <w:jc w:val="center"/>
                            </w:pPr>
                            <w:r>
                              <w:t>Педагоги-организаторы</w:t>
                            </w:r>
                          </w:p>
                        </w:txbxContent>
                      </v:textbox>
                    </v:roundrect>
                    <v:roundrect id="Скругленный прямоугольник 83" o:spid="_x0000_s1071" style="position:absolute;left:580;top:14223;width:11893;height:5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lAsUA&#10;AADbAAAADwAAAGRycy9kb3ducmV2LnhtbESPQWvCQBSE70L/w/IKXkqz0aKVNKsUUSzejLXQ2yP7&#10;mgR334bsRtN/3xUKHoeZ+YbJV4M14kKdbxwrmCQpCOLS6YYrBZ/H7fMChA/IGo1jUvBLHlbLh1GO&#10;mXZXPtClCJWIEPYZKqhDaDMpfVmTRZ+4ljh6P66zGKLsKqk7vEa4NXKapnNpseG4UGNL65rKc9Fb&#10;Bbv9vj+/zmj9ZE67DRVfZnL6NkqNH4f3NxCBhnAP/7c/tILFC9y+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sCUCxQAAANsAAAAPAAAAAAAAAAAAAAAAAJgCAABkcnMv&#10;ZG93bnJldi54bWxQSwUGAAAAAAQABAD1AAAAigMAAAAA&#10;" fillcolor="white [3201]" strokecolor="#002060" strokeweight="1pt">
                      <v:textbox>
                        <w:txbxContent>
                          <w:p w:rsidR="0018764B" w:rsidRPr="00517333" w:rsidRDefault="0018764B" w:rsidP="00C227B7">
                            <w:pPr>
                              <w:spacing w:after="0" w:line="240" w:lineRule="auto"/>
                              <w:ind w:right="-74"/>
                              <w:jc w:val="center"/>
                            </w:pPr>
                            <w:r>
                              <w:t>Звукооператоры</w:t>
                            </w:r>
                          </w:p>
                        </w:txbxContent>
                      </v:textbox>
                    </v:roundrect>
                    <v:roundrect id="Скругленный прямоугольник 84" o:spid="_x0000_s1072" style="position:absolute;left:16691;top:24626;width:16687;height:46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9dsUA&#10;AADbAAAADwAAAGRycy9kb3ducmV2LnhtbESPQWvCQBSE70L/w/IKXkqzUaqVNKsUUSzejLXQ2yP7&#10;mgR334bsRtN/3xUKHoeZ+YbJV4M14kKdbxwrmCQpCOLS6YYrBZ/H7fMChA/IGo1jUvBLHlbLh1GO&#10;mXZXPtClCJWIEPYZKqhDaDMpfVmTRZ+4ljh6P66zGKLsKqk7vEa4NXKapnNpseG4UGNL65rKc9Fb&#10;Bbv9vj+/zmj9ZE67DRVfZnL6NkqNH4f3NxCBhnAP/7c/tILFC9y+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Wb12xQAAANsAAAAPAAAAAAAAAAAAAAAAAJgCAABkcnMv&#10;ZG93bnJldi54bWxQSwUGAAAAAAQABAD1AAAAigMAAAAA&#10;" fillcolor="white [3201]" strokecolor="#002060" strokeweight="1pt">
                      <v:textbox>
                        <w:txbxContent>
                          <w:p w:rsidR="0018764B" w:rsidRPr="00D54C14" w:rsidRDefault="0018764B" w:rsidP="00C227B7">
                            <w:pPr>
                              <w:spacing w:after="100" w:afterAutospacing="1" w:line="240" w:lineRule="auto"/>
                              <w:ind w:left="-142" w:right="-193"/>
                              <w:jc w:val="center"/>
                              <w:rPr>
                                <w:szCs w:val="21"/>
                              </w:rPr>
                            </w:pPr>
                            <w:r w:rsidRPr="00D54C14">
                              <w:rPr>
                                <w:szCs w:val="21"/>
                              </w:rPr>
                              <w:t xml:space="preserve">Отдел </w:t>
                            </w:r>
                            <w:r>
                              <w:rPr>
                                <w:szCs w:val="21"/>
                              </w:rPr>
                              <w:t>платных образовательных услуг</w:t>
                            </w:r>
                          </w:p>
                        </w:txbxContent>
                      </v:textbox>
                    </v:roundrect>
                    <v:roundrect id="Скругленный прямоугольник 85" o:spid="_x0000_s1073" style="position:absolute;left:34689;width:12047;height:50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Y7cMA&#10;AADbAAAADwAAAGRycy9kb3ducmV2LnhtbESPT4vCMBTE74LfITzBi2jqgn+oRhFxcfFm1YW9PZpn&#10;W0xeShO1fvvNwoLHYWZ+wyzXrTXiQY2vHCsYjxIQxLnTFRcKzqfP4RyED8gajWNS8CIP61W3s8RU&#10;uycf6ZGFQkQI+xQVlCHUqZQ+L8miH7maOHpX11gMUTaF1A0+I9wa+ZEkU2mx4rhQYk3bkvJbdrcK&#10;9ofD/Tab0HZgLvsdZd9mfPkxSvV77WYBIlAb3uH/9pdWMJ/A35f4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UY7cMAAADbAAAADwAAAAAAAAAAAAAAAACYAgAAZHJzL2Rv&#10;d25yZXYueG1sUEsFBgAAAAAEAAQA9QAAAIgDAAAAAA==&#10;" fillcolor="white [3201]" strokecolor="#002060" strokeweight="1pt">
                      <v:textbox>
                        <w:txbxContent>
                          <w:p w:rsidR="0018764B" w:rsidRPr="0002014D" w:rsidRDefault="0018764B" w:rsidP="00C227B7">
                            <w:pPr>
                              <w:spacing w:after="100" w:afterAutospacing="1" w:line="240" w:lineRule="auto"/>
                              <w:ind w:right="-51"/>
                              <w:jc w:val="center"/>
                            </w:pPr>
                            <w:r>
                              <w:t>Методическая служба</w:t>
                            </w:r>
                          </w:p>
                        </w:txbxContent>
                      </v:textbox>
                    </v:roundrect>
                    <v:roundrect id="Скругленный прямоугольник 86" o:spid="_x0000_s1074" style="position:absolute;left:35124;top:6531;width:11024;height:55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GmsUA&#10;AADbAAAADwAAAGRycy9kb3ducmV2LnhtbESPQWvCQBSE7wX/w/KEXopuLNRKdBURS0puTbXQ2yP7&#10;TIK7b0N2Y9J/3y0UPA4z8w2z2Y3WiBt1vnGsYDFPQBCXTjdcKTh9vs1WIHxA1mgck4If8rDbTh42&#10;mGo38AfdilCJCGGfooI6hDaV0pc1WfRz1xJH7+I6iyHKrpK6wyHCrZHPSbKUFhuOCzW2dKipvBa9&#10;VZDleX99faHDkzlnRyq+zOL8bZR6nI77NYhAY7iH/9vvWsFqCX9f4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4aaxQAAANsAAAAPAAAAAAAAAAAAAAAAAJgCAABkcnMv&#10;ZG93bnJldi54bWxQSwUGAAAAAAQABAD1AAAAigMAAAAA&#10;" fillcolor="white [3201]" strokecolor="#002060" strokeweight="1pt">
                      <v:textbox>
                        <w:txbxContent>
                          <w:p w:rsidR="0018764B" w:rsidRPr="00517333" w:rsidRDefault="0018764B" w:rsidP="00C227B7">
                            <w:pPr>
                              <w:spacing w:after="0" w:line="240" w:lineRule="auto"/>
                              <w:jc w:val="center"/>
                            </w:pPr>
                            <w:r>
                              <w:t>Старший м</w:t>
                            </w:r>
                            <w:r w:rsidRPr="00517333">
                              <w:t>етодист</w:t>
                            </w:r>
                          </w:p>
                        </w:txbxContent>
                      </v:textbox>
                    </v:roundrect>
                    <v:roundrect id="Скругленный прямоугольник 87" o:spid="_x0000_s1075" style="position:absolute;left:35269;top:13353;width:10738;height:36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jAcUA&#10;AADbAAAADwAAAGRycy9kb3ducmV2LnhtbESPT2vCQBTE74LfYXmFXqRuLFgldRWRlhRvjVro7ZF9&#10;TYK7b0N286ff3i0UPA4z8xtmsxutET21vnasYDFPQBAXTtdcKjif3p/WIHxA1mgck4Jf8rDbTicb&#10;TLUb+JP6PJQiQtinqKAKoUml9EVFFv3cNcTR+3GtxRBlW0rd4hDh1sjnJHmRFmuOCxU2dKiouOad&#10;VZAdj911taTDzFyyN8q/zOLybZR6fBj3ryACjeEe/m9/aAXrFfx9iT9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yMBxQAAANsAAAAPAAAAAAAAAAAAAAAAAJgCAABkcnMv&#10;ZG93bnJldi54bWxQSwUGAAAAAAQABAD1AAAAigMAAAAA&#10;" fillcolor="white [3201]" strokecolor="#002060" strokeweight="1pt">
                      <v:textbox>
                        <w:txbxContent>
                          <w:p w:rsidR="0018764B" w:rsidRPr="00517333" w:rsidRDefault="0018764B" w:rsidP="00C227B7">
                            <w:pPr>
                              <w:spacing w:after="0" w:line="240" w:lineRule="auto"/>
                              <w:jc w:val="center"/>
                            </w:pPr>
                            <w:r w:rsidRPr="00517333">
                              <w:t>Методист</w:t>
                            </w:r>
                          </w:p>
                        </w:txbxContent>
                      </v:textbox>
                    </v:roundrect>
                    <v:roundrect id="Скругленный прямоугольник 88" o:spid="_x0000_s1076" style="position:absolute;left:35124;top:18288;width:10738;height:49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3c8AA&#10;AADbAAAADwAAAGRycy9kb3ducmV2LnhtbERPy4rCMBTdC/5DuIIb0VRhVKpRRBQHd9YHuLs017aY&#10;3JQmaufvJ4uBWR7Oe7lurRFvanzlWMF4lIAgzp2uuFBwOe+HcxA+IGs0jknBD3lYr7qdJabaffhE&#10;7ywUIoawT1FBGUKdSunzkiz6kauJI/dwjcUQYVNI3eAnhlsjJ0kylRYrjg0l1rQtKX9mL6vgcDy+&#10;nrMv2g7M9bCj7GbG17tRqt9rNwsQgdrwL/5zf2sF8zg2fok/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S3c8AAAADbAAAADwAAAAAAAAAAAAAAAACYAgAAZHJzL2Rvd25y&#10;ZXYueG1sUEsFBgAAAAAEAAQA9QAAAIUDAAAAAA==&#10;" fillcolor="white [3201]" strokecolor="#002060" strokeweight="1pt">
                      <v:textbox>
                        <w:txbxContent>
                          <w:p w:rsidR="0018764B" w:rsidRPr="00517333" w:rsidRDefault="0018764B" w:rsidP="00C227B7">
                            <w:pPr>
                              <w:spacing w:after="0" w:line="240" w:lineRule="auto"/>
                              <w:jc w:val="center"/>
                            </w:pPr>
                            <w:r>
                              <w:t>Педагог-психолог</w:t>
                            </w:r>
                          </w:p>
                        </w:txbxContent>
                      </v:textbox>
                    </v:roundrect>
                  </v:group>
                  <v:line id="Прямая соединительная линия 89" o:spid="_x0000_s1077" style="position:absolute;flip:x;visibility:visible;mso-wrap-style:square" from="49654,-1572" to="49654,26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z5MUAAADbAAAADwAAAGRycy9kb3ducmV2LnhtbESPT2vCQBTE70K/w/IK3nRjLVVTVymC&#10;GCz4/9DjI/uahGbfxuxqop++Wyh4HGbmN8x03ppSXKl2hWUFg34Egji1uuBMwem47I1BOI+ssbRM&#10;Cm7kYD576kwx1rbhPV0PPhMBwi5GBbn3VSylS3My6Pq2Ig7et60N+iDrTOoamwA3pXyJojdpsOCw&#10;kGNFi5zSn8PFKEgSXq/vvNx+DXbnlR8Wn5vXZqRU97n9eAfhqfWP8H870QrGE/j7En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nz5MUAAADbAAAADwAAAAAAAAAA&#10;AAAAAAChAgAAZHJzL2Rvd25yZXYueG1sUEsFBgAAAAAEAAQA+QAAAJMDAAAAAA==&#10;" strokecolor="#4579b8 [3044]"/>
                </v:group>
                <v:line id="Прямая соединительная линия 90" o:spid="_x0000_s1078" style="position:absolute;visibility:visible;mso-wrap-style:square" from="6676,0" to="404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sAAAADbAAAADwAAAGRycy9kb3ducmV2LnhtbERPzWoCMRC+F3yHMAVvNVtF0a1RRBDE&#10;9lL1AcbNdHdxM1mTUdc+vTkUevz4/ufLzjXqRiHWng28DzJQxIW3NZcGjofN2xRUFGSLjWcy8KAI&#10;y0XvZY659Xf+ptteSpVCOOZooBJpc61jUZHDOPAtceJ+fHAoCYZS24D3FO4aPcyyiXZYc2qosKV1&#10;RcV5f3UGLp9f2/g4NUOZjH9357CazmQUjem/dqsPUEKd/Iv/3FtrYJbWpy/pB+jF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0v/sLAAAAA2wAAAA8AAAAAAAAAAAAAAAAA&#10;oQIAAGRycy9kb3ducmV2LnhtbFBLBQYAAAAABAAEAPkAAACOAwAAAAA=&#10;" strokecolor="#4579b8 [3044]"/>
              </v:group>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9440" behindDoc="0" locked="0" layoutInCell="1" allowOverlap="1" wp14:anchorId="62EE6549" wp14:editId="6EB09222">
                <wp:simplePos x="0" y="0"/>
                <wp:positionH relativeFrom="column">
                  <wp:posOffset>4368165</wp:posOffset>
                </wp:positionH>
                <wp:positionV relativeFrom="paragraph">
                  <wp:posOffset>6011545</wp:posOffset>
                </wp:positionV>
                <wp:extent cx="173355" cy="0"/>
                <wp:effectExtent l="0" t="0" r="17145" b="19050"/>
                <wp:wrapNone/>
                <wp:docPr id="96" name="Прямая соединительная линия 96"/>
                <wp:cNvGraphicFramePr/>
                <a:graphic xmlns:a="http://schemas.openxmlformats.org/drawingml/2006/main">
                  <a:graphicData uri="http://schemas.microsoft.com/office/word/2010/wordprocessingShape">
                    <wps:wsp>
                      <wps:cNvCnPr/>
                      <wps:spPr>
                        <a:xfrm>
                          <a:off x="0" y="0"/>
                          <a:ext cx="173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6" o:spid="_x0000_s1026"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3.95pt,473.35pt" to="357.6pt,4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8416" behindDoc="0" locked="0" layoutInCell="1" allowOverlap="1" wp14:anchorId="06E322C8" wp14:editId="52BA12DE">
                <wp:simplePos x="0" y="0"/>
                <wp:positionH relativeFrom="column">
                  <wp:posOffset>4368165</wp:posOffset>
                </wp:positionH>
                <wp:positionV relativeFrom="paragraph">
                  <wp:posOffset>5471160</wp:posOffset>
                </wp:positionV>
                <wp:extent cx="173355" cy="0"/>
                <wp:effectExtent l="0" t="0" r="17145" b="1905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173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5"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3.95pt,430.8pt" to="357.6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7392" behindDoc="0" locked="0" layoutInCell="1" allowOverlap="1" wp14:anchorId="4772C20A" wp14:editId="188AC8FC">
                <wp:simplePos x="0" y="0"/>
                <wp:positionH relativeFrom="column">
                  <wp:posOffset>4368165</wp:posOffset>
                </wp:positionH>
                <wp:positionV relativeFrom="paragraph">
                  <wp:posOffset>4915535</wp:posOffset>
                </wp:positionV>
                <wp:extent cx="173355" cy="0"/>
                <wp:effectExtent l="0" t="0" r="17145" b="19050"/>
                <wp:wrapNone/>
                <wp:docPr id="92" name="Прямая соединительная линия 92"/>
                <wp:cNvGraphicFramePr/>
                <a:graphic xmlns:a="http://schemas.openxmlformats.org/drawingml/2006/main">
                  <a:graphicData uri="http://schemas.microsoft.com/office/word/2010/wordprocessingShape">
                    <wps:wsp>
                      <wps:cNvCnPr/>
                      <wps:spPr>
                        <a:xfrm>
                          <a:off x="0" y="0"/>
                          <a:ext cx="173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2" o:spid="_x0000_s1026" style="position:absolute;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3.95pt,387.05pt" to="357.6pt,3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06368" behindDoc="0" locked="0" layoutInCell="1" allowOverlap="1" wp14:anchorId="1F4D2CBD" wp14:editId="6EBA032F">
                <wp:simplePos x="0" y="0"/>
                <wp:positionH relativeFrom="column">
                  <wp:posOffset>4368165</wp:posOffset>
                </wp:positionH>
                <wp:positionV relativeFrom="paragraph">
                  <wp:posOffset>4185285</wp:posOffset>
                </wp:positionV>
                <wp:extent cx="173355" cy="0"/>
                <wp:effectExtent l="0" t="0" r="17145" b="1905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1733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91" o:spid="_x0000_s1026"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3.95pt,329.55pt" to="357.6pt,3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99200" behindDoc="0" locked="0" layoutInCell="1" allowOverlap="1" wp14:anchorId="71190893" wp14:editId="686ADBD2">
                <wp:simplePos x="0" y="0"/>
                <wp:positionH relativeFrom="column">
                  <wp:posOffset>4192270</wp:posOffset>
                </wp:positionH>
                <wp:positionV relativeFrom="paragraph">
                  <wp:posOffset>1602105</wp:posOffset>
                </wp:positionV>
                <wp:extent cx="2421255" cy="298450"/>
                <wp:effectExtent l="0" t="0" r="0" b="0"/>
                <wp:wrapNone/>
                <wp:docPr id="63" name="Скругленный прямоугольник 63"/>
                <wp:cNvGraphicFramePr/>
                <a:graphic xmlns:a="http://schemas.openxmlformats.org/drawingml/2006/main">
                  <a:graphicData uri="http://schemas.microsoft.com/office/word/2010/wordprocessingShape">
                    <wps:wsp>
                      <wps:cNvSpPr/>
                      <wps:spPr>
                        <a:xfrm>
                          <a:off x="0" y="0"/>
                          <a:ext cx="2421255" cy="298450"/>
                        </a:xfrm>
                        <a:prstGeom prst="roundRect">
                          <a:avLst/>
                        </a:prstGeom>
                        <a:noFill/>
                        <a:ln w="9525">
                          <a:noFill/>
                        </a:ln>
                      </wps:spPr>
                      <wps:style>
                        <a:lnRef idx="2">
                          <a:schemeClr val="accent1"/>
                        </a:lnRef>
                        <a:fillRef idx="1">
                          <a:schemeClr val="lt1"/>
                        </a:fillRef>
                        <a:effectRef idx="0">
                          <a:schemeClr val="accent1"/>
                        </a:effectRef>
                        <a:fontRef idx="minor">
                          <a:schemeClr val="dk1"/>
                        </a:fontRef>
                      </wps:style>
                      <wps:txbx>
                        <w:txbxContent>
                          <w:p w:rsidR="0018764B" w:rsidRPr="007B020E" w:rsidRDefault="0018764B" w:rsidP="00C227B7">
                            <w:pPr>
                              <w:spacing w:after="0" w:line="240" w:lineRule="auto"/>
                              <w:jc w:val="center"/>
                              <w:rPr>
                                <w:b/>
                                <w:sz w:val="24"/>
                              </w:rPr>
                            </w:pPr>
                            <w:r w:rsidRPr="007B020E">
                              <w:rPr>
                                <w:b/>
                                <w:sz w:val="24"/>
                              </w:rPr>
                              <w:t>Административный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3" o:spid="_x0000_s1079" style="position:absolute;margin-left:330.1pt;margin-top:126.15pt;width:190.65pt;height:2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" filled="f" stroked="f">
                <v:textbox>
                  <w:txbxContent>
                    <w:p w:rsidR="0018764B" w:rsidRPr="007B020E" w:rsidRDefault="0018764B" w:rsidP="00C227B7">
                      <w:pPr>
                        <w:spacing w:after="0" w:line="240" w:lineRule="auto"/>
                        <w:jc w:val="center"/>
                        <w:rPr>
                          <w:b/>
                          <w:sz w:val="24"/>
                        </w:rPr>
                      </w:pPr>
                      <w:r w:rsidRPr="007B020E">
                        <w:rPr>
                          <w:b/>
                          <w:sz w:val="24"/>
                        </w:rPr>
                        <w:t>Административный блок</w:t>
                      </w:r>
                    </w:p>
                  </w:txbxContent>
                </v:textbox>
              </v:roundrect>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83840" behindDoc="0" locked="0" layoutInCell="1" allowOverlap="1" wp14:anchorId="66800132" wp14:editId="57BAC94F">
                <wp:simplePos x="0" y="0"/>
                <wp:positionH relativeFrom="column">
                  <wp:posOffset>874395</wp:posOffset>
                </wp:positionH>
                <wp:positionV relativeFrom="paragraph">
                  <wp:posOffset>1590040</wp:posOffset>
                </wp:positionV>
                <wp:extent cx="8409940" cy="6985"/>
                <wp:effectExtent l="0" t="0" r="10160" b="31115"/>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8409940" cy="6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97"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85pt,125.2pt" to="731.05pt,1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94080" behindDoc="0" locked="0" layoutInCell="1" allowOverlap="1" wp14:anchorId="33C9B5FD" wp14:editId="5C578007">
                <wp:simplePos x="0" y="0"/>
                <wp:positionH relativeFrom="column">
                  <wp:posOffset>9284335</wp:posOffset>
                </wp:positionH>
                <wp:positionV relativeFrom="paragraph">
                  <wp:posOffset>1586865</wp:posOffset>
                </wp:positionV>
                <wp:extent cx="0" cy="400050"/>
                <wp:effectExtent l="0" t="0" r="19050" b="19050"/>
                <wp:wrapNone/>
                <wp:docPr id="119" name="Прямая соединительная линия 119"/>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19"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731.05pt,124.95pt" to="731.05pt,1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76672" behindDoc="0" locked="0" layoutInCell="1" allowOverlap="1" wp14:anchorId="23D77392" wp14:editId="1B797884">
                <wp:simplePos x="0" y="0"/>
                <wp:positionH relativeFrom="column">
                  <wp:posOffset>-525145</wp:posOffset>
                </wp:positionH>
                <wp:positionV relativeFrom="paragraph">
                  <wp:posOffset>1703070</wp:posOffset>
                </wp:positionV>
                <wp:extent cx="10354310" cy="1363345"/>
                <wp:effectExtent l="57150" t="38100" r="66040" b="84455"/>
                <wp:wrapNone/>
                <wp:docPr id="98" name="Прямоугольник 98"/>
                <wp:cNvGraphicFramePr/>
                <a:graphic xmlns:a="http://schemas.openxmlformats.org/drawingml/2006/main">
                  <a:graphicData uri="http://schemas.microsoft.com/office/word/2010/wordprocessingShape">
                    <wps:wsp>
                      <wps:cNvSpPr/>
                      <wps:spPr>
                        <a:xfrm>
                          <a:off x="0" y="0"/>
                          <a:ext cx="10354310" cy="1363345"/>
                        </a:xfrm>
                        <a:prstGeom prst="rect">
                          <a:avLst/>
                        </a:prstGeom>
                        <a:ln>
                          <a:no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 o:spid="_x0000_s1026" style="position:absolute;margin-left:-41.35pt;margin-top:134.1pt;width:815.3pt;height:107.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" fillcolor="#a5d5e2 [1624]" stroked="f">
                <v:fill color2="#e4f2f6 [504]" rotate="t" angle="180" colors="0 #9eeaff;22938f #bbefff;1 #e4f9ff" focus="100%" type="gradient"/>
                <v:shadow on="t" color="black" opacity="24903f" origin=",.5" offset="0,.55556mm"/>
              </v:rect>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688960" behindDoc="0" locked="0" layoutInCell="1" allowOverlap="1" wp14:anchorId="1E111694" wp14:editId="109BEF34">
                <wp:simplePos x="0" y="0"/>
                <wp:positionH relativeFrom="column">
                  <wp:posOffset>8823827</wp:posOffset>
                </wp:positionH>
                <wp:positionV relativeFrom="paragraph">
                  <wp:posOffset>2011680</wp:posOffset>
                </wp:positionV>
                <wp:extent cx="938530" cy="850265"/>
                <wp:effectExtent l="0" t="0" r="13970" b="26035"/>
                <wp:wrapNone/>
                <wp:docPr id="120" name="Скругленный прямоугольник 120"/>
                <wp:cNvGraphicFramePr/>
                <a:graphic xmlns:a="http://schemas.openxmlformats.org/drawingml/2006/main">
                  <a:graphicData uri="http://schemas.microsoft.com/office/word/2010/wordprocessingShape">
                    <wps:wsp>
                      <wps:cNvSpPr/>
                      <wps:spPr>
                        <a:xfrm>
                          <a:off x="0" y="0"/>
                          <a:ext cx="938530" cy="850265"/>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0" w:line="240" w:lineRule="auto"/>
                              <w:contextualSpacing/>
                              <w:jc w:val="center"/>
                              <w:rPr>
                                <w:sz w:val="24"/>
                              </w:rPr>
                            </w:pPr>
                            <w:r w:rsidRPr="0002014D">
                              <w:rPr>
                                <w:sz w:val="24"/>
                              </w:rPr>
                              <w:t xml:space="preserve">Кадровая служба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0" o:spid="_x0000_s1080" style="position:absolute;margin-left:694.8pt;margin-top:158.4pt;width:73.9pt;height:66.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" fillcolor="white [3201]" strokecolor="#002060" strokeweight="1pt">
                <v:textbox>
                  <w:txbxContent>
                    <w:p w:rsidR="0018764B" w:rsidRPr="0002014D" w:rsidRDefault="0018764B" w:rsidP="00C227B7">
                      <w:pPr>
                        <w:spacing w:after="0" w:line="240" w:lineRule="auto"/>
                        <w:contextualSpacing/>
                        <w:jc w:val="center"/>
                        <w:rPr>
                          <w:sz w:val="24"/>
                        </w:rPr>
                      </w:pPr>
                      <w:r w:rsidRPr="0002014D">
                        <w:rPr>
                          <w:sz w:val="24"/>
                        </w:rPr>
                        <w:t xml:space="preserve">Кадровая служба </w:t>
                      </w:r>
                    </w:p>
                  </w:txbxContent>
                </v:textbox>
              </v:roundrect>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11488" behindDoc="0" locked="0" layoutInCell="1" allowOverlap="1" wp14:anchorId="493463A6" wp14:editId="79DFB543">
                <wp:simplePos x="0" y="0"/>
                <wp:positionH relativeFrom="column">
                  <wp:posOffset>6222365</wp:posOffset>
                </wp:positionH>
                <wp:positionV relativeFrom="paragraph">
                  <wp:posOffset>693420</wp:posOffset>
                </wp:positionV>
                <wp:extent cx="956310" cy="0"/>
                <wp:effectExtent l="0" t="0" r="15240" b="19050"/>
                <wp:wrapNone/>
                <wp:docPr id="53" name="Прямая соединительная линия 53"/>
                <wp:cNvGraphicFramePr/>
                <a:graphic xmlns:a="http://schemas.openxmlformats.org/drawingml/2006/main">
                  <a:graphicData uri="http://schemas.microsoft.com/office/word/2010/wordprocessingShape">
                    <wps:wsp>
                      <wps:cNvCnPr/>
                      <wps:spPr>
                        <a:xfrm>
                          <a:off x="0" y="0"/>
                          <a:ext cx="956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53"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9.95pt,54.6pt" to="565.25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" strokecolor="#4579b8 [3044]"/>
            </w:pict>
          </mc:Fallback>
        </mc:AlternateContent>
      </w:r>
      <w:r w:rsidR="00EF0C2C" w:rsidRPr="0046339E">
        <w:rPr>
          <w:rFonts w:ascii="Times New Roman" w:hAnsi="Times New Roman" w:cs="Times New Roman"/>
          <w:noProof/>
          <w:lang w:eastAsia="ru-RU"/>
        </w:rPr>
        <mc:AlternateContent>
          <mc:Choice Requires="wps">
            <w:drawing>
              <wp:anchor distT="0" distB="0" distL="114300" distR="114300" simplePos="0" relativeHeight="251710464" behindDoc="0" locked="0" layoutInCell="1" allowOverlap="1" wp14:anchorId="1639C301" wp14:editId="40FAB3FC">
                <wp:simplePos x="0" y="0"/>
                <wp:positionH relativeFrom="column">
                  <wp:posOffset>7179901</wp:posOffset>
                </wp:positionH>
                <wp:positionV relativeFrom="paragraph">
                  <wp:posOffset>459681</wp:posOffset>
                </wp:positionV>
                <wp:extent cx="1989041" cy="529590"/>
                <wp:effectExtent l="0" t="0" r="11430" b="22860"/>
                <wp:wrapNone/>
                <wp:docPr id="35" name="Скругленный прямоугольник 35"/>
                <wp:cNvGraphicFramePr/>
                <a:graphic xmlns:a="http://schemas.openxmlformats.org/drawingml/2006/main">
                  <a:graphicData uri="http://schemas.microsoft.com/office/word/2010/wordprocessingShape">
                    <wps:wsp>
                      <wps:cNvSpPr/>
                      <wps:spPr>
                        <a:xfrm>
                          <a:off x="0" y="0"/>
                          <a:ext cx="1989041" cy="529590"/>
                        </a:xfrm>
                        <a:prstGeom prst="roundRect">
                          <a:avLst/>
                        </a:prstGeom>
                        <a:ln w="12700">
                          <a:solidFill>
                            <a:srgbClr val="002060"/>
                          </a:solidFill>
                        </a:ln>
                      </wps:spPr>
                      <wps:style>
                        <a:lnRef idx="2">
                          <a:schemeClr val="accent6"/>
                        </a:lnRef>
                        <a:fillRef idx="1">
                          <a:schemeClr val="lt1"/>
                        </a:fillRef>
                        <a:effectRef idx="0">
                          <a:schemeClr val="accent6"/>
                        </a:effectRef>
                        <a:fontRef idx="minor">
                          <a:schemeClr val="dk1"/>
                        </a:fontRef>
                      </wps:style>
                      <wps:txbx>
                        <w:txbxContent>
                          <w:p w:rsidR="0018764B" w:rsidRPr="0002014D" w:rsidRDefault="0018764B" w:rsidP="00C227B7">
                            <w:pPr>
                              <w:spacing w:after="0" w:line="240" w:lineRule="auto"/>
                              <w:contextualSpacing/>
                              <w:jc w:val="center"/>
                            </w:pPr>
                            <w:r>
                              <w:t>Ресурсный центр по работе с одарёнными детьми</w:t>
                            </w:r>
                            <w:r w:rsidRPr="0002014D">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5" o:spid="_x0000_s1081" style="position:absolute;margin-left:565.35pt;margin-top:36.2pt;width:156.6pt;height:41.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" fillcolor="white [3201]" strokecolor="#002060" strokeweight="1pt">
                <v:textbox>
                  <w:txbxContent>
                    <w:p w:rsidR="0018764B" w:rsidRPr="0002014D" w:rsidRDefault="0018764B" w:rsidP="00C227B7">
                      <w:pPr>
                        <w:spacing w:after="0" w:line="240" w:lineRule="auto"/>
                        <w:contextualSpacing/>
                        <w:jc w:val="center"/>
                      </w:pPr>
                      <w:r>
                        <w:t>Ресурсный центр по работе с одарёнными детьми</w:t>
                      </w:r>
                      <w:r w:rsidRPr="0002014D">
                        <w:t xml:space="preserve"> </w:t>
                      </w:r>
                    </w:p>
                  </w:txbxContent>
                </v:textbox>
              </v:roundrect>
            </w:pict>
          </mc:Fallback>
        </mc:AlternateContent>
      </w:r>
      <w:r w:rsidR="00DD0AB8" w:rsidRPr="00F902E0">
        <w:rPr>
          <w:spacing w:val="-2"/>
          <w:sz w:val="24"/>
          <w:szCs w:val="24"/>
        </w:rPr>
        <w:br w:type="page"/>
      </w:r>
    </w:p>
    <w:p w:rsidR="00EF0C2C" w:rsidRDefault="00EF0C2C" w:rsidP="00DD0AB8">
      <w:pPr>
        <w:pStyle w:val="a8"/>
        <w:tabs>
          <w:tab w:val="left" w:pos="3402"/>
        </w:tabs>
        <w:spacing w:after="0" w:line="360" w:lineRule="auto"/>
        <w:ind w:firstLine="707"/>
        <w:contextualSpacing/>
        <w:jc w:val="both"/>
        <w:rPr>
          <w:spacing w:val="-2"/>
        </w:rPr>
        <w:sectPr w:rsidR="00EF0C2C" w:rsidSect="00C227B7">
          <w:pgSz w:w="16838" w:h="11906" w:orient="landscape"/>
          <w:pgMar w:top="1134" w:right="851" w:bottom="851" w:left="1134" w:header="709" w:footer="709" w:gutter="0"/>
          <w:cols w:space="708"/>
          <w:docGrid w:linePitch="360"/>
        </w:sectPr>
      </w:pPr>
    </w:p>
    <w:p w:rsidR="00DD0AB8" w:rsidRPr="00F902E0" w:rsidRDefault="00DD0AB8" w:rsidP="00FB05FE">
      <w:pPr>
        <w:pStyle w:val="a8"/>
        <w:tabs>
          <w:tab w:val="left" w:pos="3402"/>
        </w:tabs>
        <w:spacing w:after="0"/>
        <w:ind w:firstLine="707"/>
        <w:contextualSpacing/>
        <w:jc w:val="both"/>
      </w:pPr>
      <w:r w:rsidRPr="00F902E0">
        <w:rPr>
          <w:spacing w:val="-2"/>
        </w:rPr>
        <w:lastRenderedPageBreak/>
        <w:t>О</w:t>
      </w:r>
      <w:r w:rsidRPr="00F902E0">
        <w:t>сно</w:t>
      </w:r>
      <w:r w:rsidRPr="00F902E0">
        <w:rPr>
          <w:spacing w:val="-3"/>
        </w:rPr>
        <w:t>в</w:t>
      </w:r>
      <w:r w:rsidRPr="00F902E0">
        <w:t>ны</w:t>
      </w:r>
      <w:r w:rsidRPr="00F902E0">
        <w:rPr>
          <w:spacing w:val="-3"/>
        </w:rPr>
        <w:t>м</w:t>
      </w:r>
      <w:r w:rsidRPr="00F902E0">
        <w:t>и</w:t>
      </w:r>
      <w:r w:rsidRPr="00F902E0">
        <w:rPr>
          <w:spacing w:val="22"/>
        </w:rPr>
        <w:t xml:space="preserve"> </w:t>
      </w:r>
      <w:r w:rsidRPr="00F902E0">
        <w:rPr>
          <w:spacing w:val="-2"/>
        </w:rPr>
        <w:t>ф</w:t>
      </w:r>
      <w:r w:rsidRPr="00F902E0">
        <w:t>о</w:t>
      </w:r>
      <w:r w:rsidRPr="00F902E0">
        <w:rPr>
          <w:spacing w:val="-2"/>
        </w:rPr>
        <w:t>р</w:t>
      </w:r>
      <w:r w:rsidRPr="00F902E0">
        <w:rPr>
          <w:spacing w:val="-3"/>
        </w:rPr>
        <w:t>м</w:t>
      </w:r>
      <w:r w:rsidRPr="00F902E0">
        <w:t>ами</w:t>
      </w:r>
      <w:r w:rsidRPr="00F902E0">
        <w:rPr>
          <w:spacing w:val="22"/>
        </w:rPr>
        <w:t xml:space="preserve"> </w:t>
      </w:r>
      <w:r w:rsidRPr="00F902E0">
        <w:t>са</w:t>
      </w:r>
      <w:r w:rsidRPr="00F902E0">
        <w:rPr>
          <w:spacing w:val="-3"/>
        </w:rPr>
        <w:t>м</w:t>
      </w:r>
      <w:r w:rsidRPr="00F902E0">
        <w:t>о</w:t>
      </w:r>
      <w:r w:rsidRPr="00F902E0">
        <w:rPr>
          <w:spacing w:val="-4"/>
        </w:rPr>
        <w:t>у</w:t>
      </w:r>
      <w:r w:rsidRPr="00F902E0">
        <w:t>прав</w:t>
      </w:r>
      <w:r w:rsidRPr="00F902E0">
        <w:rPr>
          <w:spacing w:val="-2"/>
        </w:rPr>
        <w:t>л</w:t>
      </w:r>
      <w:r w:rsidRPr="00F902E0">
        <w:t>е</w:t>
      </w:r>
      <w:r w:rsidRPr="00F902E0">
        <w:rPr>
          <w:spacing w:val="-2"/>
        </w:rPr>
        <w:t>н</w:t>
      </w:r>
      <w:r w:rsidRPr="00F902E0">
        <w:t>ия</w:t>
      </w:r>
      <w:r w:rsidRPr="00F902E0">
        <w:rPr>
          <w:spacing w:val="22"/>
        </w:rPr>
        <w:t xml:space="preserve"> </w:t>
      </w:r>
      <w:r w:rsidRPr="00F902E0">
        <w:t>яв</w:t>
      </w:r>
      <w:r w:rsidRPr="00F902E0">
        <w:rPr>
          <w:spacing w:val="-2"/>
        </w:rPr>
        <w:t>л</w:t>
      </w:r>
      <w:r w:rsidRPr="00F902E0">
        <w:t>яет</w:t>
      </w:r>
      <w:r w:rsidRPr="00F902E0">
        <w:rPr>
          <w:spacing w:val="-2"/>
        </w:rPr>
        <w:t>с</w:t>
      </w:r>
      <w:r w:rsidRPr="00F902E0">
        <w:t>я</w:t>
      </w:r>
      <w:r w:rsidRPr="00F902E0">
        <w:rPr>
          <w:spacing w:val="22"/>
        </w:rPr>
        <w:t xml:space="preserve"> </w:t>
      </w:r>
      <w:r w:rsidRPr="00F902E0">
        <w:rPr>
          <w:spacing w:val="-2"/>
        </w:rPr>
        <w:t>Об</w:t>
      </w:r>
      <w:r w:rsidRPr="00F902E0">
        <w:t>щее</w:t>
      </w:r>
      <w:r w:rsidRPr="00F902E0">
        <w:rPr>
          <w:spacing w:val="22"/>
        </w:rPr>
        <w:t xml:space="preserve"> </w:t>
      </w:r>
      <w:r w:rsidRPr="00F902E0">
        <w:t>с</w:t>
      </w:r>
      <w:r w:rsidRPr="00F902E0">
        <w:rPr>
          <w:spacing w:val="-2"/>
        </w:rPr>
        <w:t>об</w:t>
      </w:r>
      <w:r w:rsidRPr="00F902E0">
        <w:t>ра</w:t>
      </w:r>
      <w:r w:rsidRPr="00F902E0">
        <w:rPr>
          <w:spacing w:val="-2"/>
        </w:rPr>
        <w:t>н</w:t>
      </w:r>
      <w:r w:rsidRPr="00F902E0">
        <w:t>ие тр</w:t>
      </w:r>
      <w:r w:rsidRPr="00F902E0">
        <w:rPr>
          <w:spacing w:val="-4"/>
        </w:rPr>
        <w:t>у</w:t>
      </w:r>
      <w:r w:rsidRPr="00F902E0">
        <w:t>дово</w:t>
      </w:r>
      <w:r w:rsidRPr="00F902E0">
        <w:rPr>
          <w:spacing w:val="-2"/>
        </w:rPr>
        <w:t>г</w:t>
      </w:r>
      <w:r w:rsidRPr="00F902E0">
        <w:t>о</w:t>
      </w:r>
      <w:r w:rsidRPr="00F902E0">
        <w:rPr>
          <w:spacing w:val="1"/>
        </w:rPr>
        <w:t xml:space="preserve"> </w:t>
      </w:r>
      <w:r w:rsidRPr="00F902E0">
        <w:t>ко</w:t>
      </w:r>
      <w:r w:rsidRPr="00F902E0">
        <w:rPr>
          <w:spacing w:val="-1"/>
        </w:rPr>
        <w:t>лл</w:t>
      </w:r>
      <w:r w:rsidRPr="00F902E0">
        <w:rPr>
          <w:spacing w:val="-3"/>
        </w:rPr>
        <w:t>е</w:t>
      </w:r>
      <w:r w:rsidRPr="00F902E0">
        <w:t>кт</w:t>
      </w:r>
      <w:r w:rsidRPr="00F902E0">
        <w:rPr>
          <w:spacing w:val="-2"/>
        </w:rPr>
        <w:t>и</w:t>
      </w:r>
      <w:r w:rsidRPr="00F902E0">
        <w:t>ва,</w:t>
      </w:r>
      <w:r w:rsidRPr="00F902E0">
        <w:rPr>
          <w:spacing w:val="2"/>
        </w:rPr>
        <w:t xml:space="preserve"> </w:t>
      </w:r>
      <w:r w:rsidRPr="00F902E0">
        <w:rPr>
          <w:spacing w:val="-2"/>
        </w:rPr>
        <w:t>П</w:t>
      </w:r>
      <w:r w:rsidRPr="00F902E0">
        <w:t>еда</w:t>
      </w:r>
      <w:r w:rsidRPr="00F902E0">
        <w:rPr>
          <w:spacing w:val="-3"/>
        </w:rPr>
        <w:t>г</w:t>
      </w:r>
      <w:r w:rsidRPr="00F902E0">
        <w:t>о</w:t>
      </w:r>
      <w:r w:rsidRPr="00F902E0">
        <w:rPr>
          <w:spacing w:val="-3"/>
        </w:rPr>
        <w:t>г</w:t>
      </w:r>
      <w:r w:rsidRPr="00F902E0">
        <w:t>иче</w:t>
      </w:r>
      <w:r w:rsidRPr="00F902E0">
        <w:rPr>
          <w:spacing w:val="-2"/>
        </w:rPr>
        <w:t>с</w:t>
      </w:r>
      <w:r w:rsidRPr="00F902E0">
        <w:t>к</w:t>
      </w:r>
      <w:r w:rsidRPr="00F902E0">
        <w:rPr>
          <w:spacing w:val="-2"/>
        </w:rPr>
        <w:t>и</w:t>
      </w:r>
      <w:r w:rsidRPr="00F902E0">
        <w:t>й совет,</w:t>
      </w:r>
      <w:r w:rsidRPr="00F902E0">
        <w:rPr>
          <w:spacing w:val="-1"/>
        </w:rPr>
        <w:t xml:space="preserve"> </w:t>
      </w:r>
      <w:r w:rsidRPr="00F902E0">
        <w:t>д</w:t>
      </w:r>
      <w:r w:rsidRPr="00F902E0">
        <w:rPr>
          <w:spacing w:val="-3"/>
        </w:rPr>
        <w:t>е</w:t>
      </w:r>
      <w:r w:rsidRPr="00F902E0">
        <w:t>йств</w:t>
      </w:r>
      <w:r w:rsidRPr="00F902E0">
        <w:rPr>
          <w:spacing w:val="-5"/>
        </w:rPr>
        <w:t>у</w:t>
      </w:r>
      <w:r w:rsidRPr="00F902E0">
        <w:rPr>
          <w:spacing w:val="-1"/>
        </w:rPr>
        <w:t>ю</w:t>
      </w:r>
      <w:r w:rsidRPr="00F902E0">
        <w:t>щие на о</w:t>
      </w:r>
      <w:r w:rsidRPr="00F902E0">
        <w:rPr>
          <w:spacing w:val="-2"/>
        </w:rPr>
        <w:t>сн</w:t>
      </w:r>
      <w:r w:rsidRPr="00F902E0">
        <w:t>ове</w:t>
      </w:r>
      <w:r w:rsidRPr="00F902E0">
        <w:rPr>
          <w:spacing w:val="-1"/>
        </w:rPr>
        <w:t xml:space="preserve"> </w:t>
      </w:r>
      <w:r w:rsidRPr="00F902E0">
        <w:rPr>
          <w:spacing w:val="-2"/>
        </w:rPr>
        <w:t>П</w:t>
      </w:r>
      <w:r w:rsidRPr="00F902E0">
        <w:t>о</w:t>
      </w:r>
      <w:r w:rsidRPr="00F902E0">
        <w:rPr>
          <w:spacing w:val="-1"/>
        </w:rPr>
        <w:t>л</w:t>
      </w:r>
      <w:r w:rsidRPr="00F902E0">
        <w:rPr>
          <w:spacing w:val="-2"/>
        </w:rPr>
        <w:t>о</w:t>
      </w:r>
      <w:r w:rsidRPr="00F902E0">
        <w:t>ж</w:t>
      </w:r>
      <w:r w:rsidRPr="00F902E0">
        <w:rPr>
          <w:spacing w:val="-2"/>
        </w:rPr>
        <w:t>ен</w:t>
      </w:r>
      <w:r w:rsidRPr="00F902E0">
        <w:t>ий.</w:t>
      </w:r>
    </w:p>
    <w:p w:rsidR="00DD0AB8" w:rsidRPr="00F902E0" w:rsidRDefault="00DD0AB8" w:rsidP="00FB05FE">
      <w:pPr>
        <w:pStyle w:val="a8"/>
        <w:tabs>
          <w:tab w:val="left" w:pos="3402"/>
        </w:tabs>
        <w:spacing w:after="0"/>
        <w:ind w:firstLine="707"/>
        <w:contextualSpacing/>
        <w:jc w:val="both"/>
        <w:rPr>
          <w:rFonts w:eastAsia="Calibri"/>
          <w:snapToGrid w:val="0"/>
          <w:color w:val="000000"/>
        </w:rPr>
      </w:pPr>
      <w:r w:rsidRPr="00F902E0">
        <w:rPr>
          <w:rFonts w:eastAsia="Calibri"/>
          <w:b/>
          <w:snapToGrid w:val="0"/>
          <w:color w:val="000000"/>
        </w:rPr>
        <w:t>Общее собрание коллектива</w:t>
      </w:r>
      <w:r w:rsidRPr="00F902E0">
        <w:rPr>
          <w:rFonts w:eastAsia="Calibri"/>
          <w:snapToGrid w:val="0"/>
          <w:color w:val="000000"/>
        </w:rPr>
        <w:t xml:space="preserve">, являющееся высшим органом самоуправления в учреждении, созывается в целях содействия осуществлению самоуправленческих начал, развитию инициативы коллектива, расширению коллегиальных, демократических форм управления и воплощения в жизнь государственно-общественных принципов управления. К компетенции Общего собрания относятся: обсуждение и принятие локальных актов Центра; решение вопросов о необходимости заключения, изменения, дополнения коллективного договора, принятие коллективного договора; рассмотрение и принятие решений по вопросам деятельности Центра, не входящих в компетенцию других органов самоуправления. </w:t>
      </w:r>
    </w:p>
    <w:p w:rsidR="00DD0AB8" w:rsidRPr="00F902E0" w:rsidRDefault="00DD0AB8" w:rsidP="00FB05FE">
      <w:pPr>
        <w:pStyle w:val="a8"/>
        <w:tabs>
          <w:tab w:val="left" w:pos="3402"/>
          <w:tab w:val="left" w:pos="9781"/>
        </w:tabs>
        <w:spacing w:after="0"/>
        <w:ind w:firstLine="777"/>
        <w:contextualSpacing/>
        <w:jc w:val="both"/>
        <w:rPr>
          <w:rFonts w:eastAsia="Calibri"/>
          <w:snapToGrid w:val="0"/>
          <w:color w:val="000000"/>
        </w:rPr>
      </w:pPr>
      <w:r w:rsidRPr="00F902E0">
        <w:rPr>
          <w:b/>
          <w:spacing w:val="-2"/>
        </w:rPr>
        <w:t>П</w:t>
      </w:r>
      <w:r w:rsidRPr="00F902E0">
        <w:rPr>
          <w:b/>
        </w:rPr>
        <w:t>еда</w:t>
      </w:r>
      <w:r w:rsidRPr="00F902E0">
        <w:rPr>
          <w:b/>
          <w:spacing w:val="-3"/>
        </w:rPr>
        <w:t>г</w:t>
      </w:r>
      <w:r w:rsidRPr="00F902E0">
        <w:rPr>
          <w:b/>
        </w:rPr>
        <w:t>ог</w:t>
      </w:r>
      <w:r w:rsidRPr="00F902E0">
        <w:rPr>
          <w:b/>
          <w:spacing w:val="-2"/>
        </w:rPr>
        <w:t>и</w:t>
      </w:r>
      <w:r w:rsidRPr="00F902E0">
        <w:rPr>
          <w:b/>
        </w:rPr>
        <w:t>чес</w:t>
      </w:r>
      <w:r w:rsidRPr="00F902E0">
        <w:rPr>
          <w:b/>
          <w:spacing w:val="-2"/>
        </w:rPr>
        <w:t>к</w:t>
      </w:r>
      <w:r w:rsidRPr="00F902E0">
        <w:rPr>
          <w:b/>
        </w:rPr>
        <w:t>ий</w:t>
      </w:r>
      <w:r w:rsidRPr="00F902E0">
        <w:rPr>
          <w:b/>
          <w:spacing w:val="41"/>
        </w:rPr>
        <w:t xml:space="preserve"> </w:t>
      </w:r>
      <w:r w:rsidRPr="00F902E0">
        <w:rPr>
          <w:b/>
          <w:spacing w:val="-3"/>
        </w:rPr>
        <w:t>с</w:t>
      </w:r>
      <w:r w:rsidRPr="00F902E0">
        <w:rPr>
          <w:b/>
        </w:rPr>
        <w:t>о</w:t>
      </w:r>
      <w:r w:rsidRPr="00F902E0">
        <w:rPr>
          <w:b/>
          <w:spacing w:val="-3"/>
        </w:rPr>
        <w:t>в</w:t>
      </w:r>
      <w:r w:rsidRPr="00F902E0">
        <w:rPr>
          <w:b/>
        </w:rPr>
        <w:t>ет</w:t>
      </w:r>
      <w:r w:rsidRPr="00F902E0">
        <w:rPr>
          <w:spacing w:val="48"/>
        </w:rPr>
        <w:t xml:space="preserve"> </w:t>
      </w:r>
      <w:r w:rsidRPr="00F902E0">
        <w:t>–</w:t>
      </w:r>
      <w:r w:rsidRPr="00F902E0">
        <w:rPr>
          <w:spacing w:val="42"/>
        </w:rPr>
        <w:t xml:space="preserve"> </w:t>
      </w:r>
      <w:r w:rsidRPr="00F902E0">
        <w:rPr>
          <w:spacing w:val="-2"/>
        </w:rPr>
        <w:t>к</w:t>
      </w:r>
      <w:r w:rsidRPr="00F902E0">
        <w:t>о</w:t>
      </w:r>
      <w:r w:rsidRPr="00F902E0">
        <w:rPr>
          <w:spacing w:val="-1"/>
        </w:rPr>
        <w:t>лл</w:t>
      </w:r>
      <w:r w:rsidRPr="00F902E0">
        <w:t>е</w:t>
      </w:r>
      <w:r w:rsidRPr="00F902E0">
        <w:rPr>
          <w:spacing w:val="-3"/>
        </w:rPr>
        <w:t>г</w:t>
      </w:r>
      <w:r w:rsidRPr="00F902E0">
        <w:t>иал</w:t>
      </w:r>
      <w:r w:rsidRPr="00F902E0">
        <w:rPr>
          <w:spacing w:val="-2"/>
        </w:rPr>
        <w:t>ьн</w:t>
      </w:r>
      <w:r w:rsidRPr="00F902E0">
        <w:t xml:space="preserve">ый </w:t>
      </w:r>
      <w:r w:rsidRPr="00F902E0">
        <w:rPr>
          <w:spacing w:val="1"/>
        </w:rPr>
        <w:t>о</w:t>
      </w:r>
      <w:r w:rsidRPr="00F902E0">
        <w:t>р</w:t>
      </w:r>
      <w:r w:rsidRPr="00F902E0">
        <w:rPr>
          <w:spacing w:val="-3"/>
        </w:rPr>
        <w:t>г</w:t>
      </w:r>
      <w:r w:rsidRPr="00F902E0">
        <w:t>ан,</w:t>
      </w:r>
      <w:r w:rsidRPr="00F902E0">
        <w:rPr>
          <w:spacing w:val="-4"/>
        </w:rPr>
        <w:t xml:space="preserve"> </w:t>
      </w:r>
      <w:r w:rsidRPr="00F902E0">
        <w:t>об</w:t>
      </w:r>
      <w:r w:rsidRPr="00F902E0">
        <w:rPr>
          <w:spacing w:val="-2"/>
        </w:rPr>
        <w:t>ъ</w:t>
      </w:r>
      <w:r w:rsidRPr="00F902E0">
        <w:rPr>
          <w:spacing w:val="-3"/>
        </w:rPr>
        <w:t>е</w:t>
      </w:r>
      <w:r w:rsidRPr="00F902E0">
        <w:t>д</w:t>
      </w:r>
      <w:r w:rsidRPr="00F902E0">
        <w:rPr>
          <w:spacing w:val="-2"/>
        </w:rPr>
        <w:t>и</w:t>
      </w:r>
      <w:r w:rsidRPr="00F902E0">
        <w:t>няю</w:t>
      </w:r>
      <w:r w:rsidRPr="00F902E0">
        <w:rPr>
          <w:spacing w:val="-4"/>
        </w:rPr>
        <w:t>щ</w:t>
      </w:r>
      <w:r w:rsidRPr="00F902E0">
        <w:t>ий</w:t>
      </w:r>
      <w:r w:rsidRPr="00F902E0">
        <w:rPr>
          <w:spacing w:val="-3"/>
        </w:rPr>
        <w:t xml:space="preserve"> </w:t>
      </w:r>
      <w:r w:rsidRPr="00F902E0">
        <w:t>пе</w:t>
      </w:r>
      <w:r w:rsidRPr="00F902E0">
        <w:rPr>
          <w:spacing w:val="-2"/>
        </w:rPr>
        <w:t>д</w:t>
      </w:r>
      <w:r w:rsidRPr="00F902E0">
        <w:t>аг</w:t>
      </w:r>
      <w:r w:rsidRPr="00F902E0">
        <w:rPr>
          <w:spacing w:val="-2"/>
        </w:rPr>
        <w:t>о</w:t>
      </w:r>
      <w:r w:rsidRPr="00F902E0">
        <w:t>ги</w:t>
      </w:r>
      <w:r w:rsidRPr="00F902E0">
        <w:rPr>
          <w:spacing w:val="-2"/>
        </w:rPr>
        <w:t>ч</w:t>
      </w:r>
      <w:r w:rsidRPr="00F902E0">
        <w:t>ес</w:t>
      </w:r>
      <w:r w:rsidRPr="00F902E0">
        <w:rPr>
          <w:spacing w:val="-2"/>
        </w:rPr>
        <w:t>к</w:t>
      </w:r>
      <w:r w:rsidRPr="00F902E0">
        <w:t>их</w:t>
      </w:r>
      <w:r w:rsidRPr="00F902E0">
        <w:rPr>
          <w:spacing w:val="-3"/>
        </w:rPr>
        <w:t xml:space="preserve"> </w:t>
      </w:r>
      <w:r w:rsidRPr="00F902E0">
        <w:rPr>
          <w:spacing w:val="-2"/>
        </w:rPr>
        <w:t>р</w:t>
      </w:r>
      <w:r w:rsidRPr="00F902E0">
        <w:t>а</w:t>
      </w:r>
      <w:r w:rsidRPr="00F902E0">
        <w:rPr>
          <w:spacing w:val="-2"/>
        </w:rPr>
        <w:t>б</w:t>
      </w:r>
      <w:r w:rsidRPr="00F902E0">
        <w:t>от</w:t>
      </w:r>
      <w:r w:rsidRPr="00F902E0">
        <w:rPr>
          <w:spacing w:val="-2"/>
        </w:rPr>
        <w:t>н</w:t>
      </w:r>
      <w:r w:rsidRPr="00F902E0">
        <w:t>и</w:t>
      </w:r>
      <w:r w:rsidRPr="00F902E0">
        <w:rPr>
          <w:spacing w:val="-2"/>
        </w:rPr>
        <w:t>к</w:t>
      </w:r>
      <w:r w:rsidRPr="00F902E0">
        <w:t>ов,  де</w:t>
      </w:r>
      <w:r w:rsidRPr="00F902E0">
        <w:rPr>
          <w:spacing w:val="-2"/>
        </w:rPr>
        <w:t>й</w:t>
      </w:r>
      <w:r w:rsidRPr="00F902E0">
        <w:t>ств</w:t>
      </w:r>
      <w:r w:rsidRPr="00F902E0">
        <w:rPr>
          <w:spacing w:val="-5"/>
        </w:rPr>
        <w:t>у</w:t>
      </w:r>
      <w:r w:rsidRPr="00F902E0">
        <w:t>ет в</w:t>
      </w:r>
      <w:r w:rsidRPr="00F902E0">
        <w:rPr>
          <w:spacing w:val="34"/>
        </w:rPr>
        <w:t xml:space="preserve"> </w:t>
      </w:r>
      <w:r w:rsidRPr="00F902E0">
        <w:t>цел</w:t>
      </w:r>
      <w:r w:rsidRPr="00F902E0">
        <w:rPr>
          <w:spacing w:val="-3"/>
        </w:rPr>
        <w:t>я</w:t>
      </w:r>
      <w:r w:rsidRPr="00F902E0">
        <w:t>х</w:t>
      </w:r>
      <w:r w:rsidRPr="00F902E0">
        <w:rPr>
          <w:spacing w:val="32"/>
        </w:rPr>
        <w:t xml:space="preserve"> </w:t>
      </w:r>
      <w:r w:rsidRPr="00F902E0">
        <w:t>раз</w:t>
      </w:r>
      <w:r w:rsidRPr="00F902E0">
        <w:rPr>
          <w:spacing w:val="-4"/>
        </w:rPr>
        <w:t>в</w:t>
      </w:r>
      <w:r w:rsidRPr="00F902E0">
        <w:t>ит</w:t>
      </w:r>
      <w:r w:rsidRPr="00F902E0">
        <w:rPr>
          <w:spacing w:val="-2"/>
        </w:rPr>
        <w:t>и</w:t>
      </w:r>
      <w:r w:rsidRPr="00F902E0">
        <w:t>я</w:t>
      </w:r>
      <w:r w:rsidRPr="00F902E0">
        <w:rPr>
          <w:spacing w:val="34"/>
        </w:rPr>
        <w:t xml:space="preserve"> </w:t>
      </w:r>
      <w:r w:rsidRPr="00F902E0">
        <w:t>и</w:t>
      </w:r>
      <w:r w:rsidRPr="00F902E0">
        <w:rPr>
          <w:spacing w:val="33"/>
        </w:rPr>
        <w:t xml:space="preserve"> </w:t>
      </w:r>
      <w:r w:rsidRPr="00F902E0">
        <w:rPr>
          <w:spacing w:val="-3"/>
        </w:rPr>
        <w:t>с</w:t>
      </w:r>
      <w:r w:rsidRPr="00F902E0">
        <w:t>ове</w:t>
      </w:r>
      <w:r w:rsidRPr="00F902E0">
        <w:rPr>
          <w:spacing w:val="-2"/>
        </w:rPr>
        <w:t>р</w:t>
      </w:r>
      <w:r w:rsidRPr="00F902E0">
        <w:t>ше</w:t>
      </w:r>
      <w:r w:rsidRPr="00F902E0">
        <w:rPr>
          <w:spacing w:val="-2"/>
        </w:rPr>
        <w:t>н</w:t>
      </w:r>
      <w:r w:rsidRPr="00F902E0">
        <w:t>ств</w:t>
      </w:r>
      <w:r w:rsidRPr="00F902E0">
        <w:rPr>
          <w:spacing w:val="-2"/>
        </w:rPr>
        <w:t>о</w:t>
      </w:r>
      <w:r w:rsidRPr="00F902E0">
        <w:t>ван</w:t>
      </w:r>
      <w:r w:rsidRPr="00F902E0">
        <w:rPr>
          <w:spacing w:val="-1"/>
        </w:rPr>
        <w:t>и</w:t>
      </w:r>
      <w:r w:rsidRPr="00F902E0">
        <w:t>я</w:t>
      </w:r>
      <w:r w:rsidRPr="00F902E0">
        <w:rPr>
          <w:spacing w:val="69"/>
        </w:rPr>
        <w:t xml:space="preserve"> </w:t>
      </w:r>
      <w:r w:rsidRPr="00F902E0">
        <w:rPr>
          <w:spacing w:val="-4"/>
        </w:rPr>
        <w:t>у</w:t>
      </w:r>
      <w:r w:rsidRPr="00F902E0">
        <w:t>че</w:t>
      </w:r>
      <w:r w:rsidRPr="00F902E0">
        <w:rPr>
          <w:spacing w:val="-1"/>
        </w:rPr>
        <w:t>б</w:t>
      </w:r>
      <w:r w:rsidRPr="00F902E0">
        <w:rPr>
          <w:spacing w:val="-2"/>
        </w:rPr>
        <w:t>н</w:t>
      </w:r>
      <w:r w:rsidRPr="00F902E0">
        <w:rPr>
          <w:spacing w:val="6"/>
        </w:rPr>
        <w:t>о</w:t>
      </w:r>
      <w:r w:rsidRPr="00F902E0">
        <w:t>-в</w:t>
      </w:r>
      <w:r w:rsidRPr="00F902E0">
        <w:rPr>
          <w:spacing w:val="-2"/>
        </w:rPr>
        <w:t>о</w:t>
      </w:r>
      <w:r w:rsidRPr="00F902E0">
        <w:t>спи</w:t>
      </w:r>
      <w:r w:rsidRPr="00F902E0">
        <w:rPr>
          <w:spacing w:val="-3"/>
        </w:rPr>
        <w:t>т</w:t>
      </w:r>
      <w:r w:rsidRPr="00F902E0">
        <w:t>ате</w:t>
      </w:r>
      <w:r w:rsidRPr="00F902E0">
        <w:rPr>
          <w:spacing w:val="-1"/>
        </w:rPr>
        <w:t>ль</w:t>
      </w:r>
      <w:r w:rsidRPr="00F902E0">
        <w:rPr>
          <w:spacing w:val="-2"/>
        </w:rPr>
        <w:t>н</w:t>
      </w:r>
      <w:r w:rsidRPr="00F902E0">
        <w:t>о</w:t>
      </w:r>
      <w:r w:rsidRPr="00F902E0">
        <w:rPr>
          <w:spacing w:val="-3"/>
        </w:rPr>
        <w:t>г</w:t>
      </w:r>
      <w:r w:rsidRPr="00F902E0">
        <w:t>о п</w:t>
      </w:r>
      <w:r w:rsidRPr="00F902E0">
        <w:rPr>
          <w:spacing w:val="-2"/>
        </w:rPr>
        <w:t>р</w:t>
      </w:r>
      <w:r w:rsidRPr="00F902E0">
        <w:t>о</w:t>
      </w:r>
      <w:r w:rsidRPr="00F902E0">
        <w:rPr>
          <w:spacing w:val="-2"/>
        </w:rPr>
        <w:t>ц</w:t>
      </w:r>
      <w:r w:rsidRPr="00F902E0">
        <w:t>есса,</w:t>
      </w:r>
      <w:r w:rsidRPr="00F902E0">
        <w:rPr>
          <w:spacing w:val="49"/>
        </w:rPr>
        <w:t xml:space="preserve"> </w:t>
      </w:r>
      <w:r w:rsidRPr="00F902E0">
        <w:rPr>
          <w:spacing w:val="-2"/>
        </w:rPr>
        <w:t>п</w:t>
      </w:r>
      <w:r w:rsidRPr="00F902E0">
        <w:t>овы</w:t>
      </w:r>
      <w:r w:rsidRPr="00F902E0">
        <w:rPr>
          <w:spacing w:val="-3"/>
        </w:rPr>
        <w:t>ш</w:t>
      </w:r>
      <w:r w:rsidRPr="00F902E0">
        <w:t>е</w:t>
      </w:r>
      <w:r w:rsidRPr="00F902E0">
        <w:rPr>
          <w:spacing w:val="-2"/>
        </w:rPr>
        <w:t>н</w:t>
      </w:r>
      <w:r w:rsidRPr="00F902E0">
        <w:t>ия</w:t>
      </w:r>
      <w:r w:rsidRPr="00F902E0">
        <w:rPr>
          <w:spacing w:val="49"/>
        </w:rPr>
        <w:t xml:space="preserve"> </w:t>
      </w:r>
      <w:r w:rsidRPr="00F902E0">
        <w:t>п</w:t>
      </w:r>
      <w:r w:rsidRPr="00F902E0">
        <w:rPr>
          <w:spacing w:val="-2"/>
        </w:rPr>
        <w:t>р</w:t>
      </w:r>
      <w:r w:rsidRPr="00F902E0">
        <w:t>о</w:t>
      </w:r>
      <w:r w:rsidRPr="00F902E0">
        <w:rPr>
          <w:spacing w:val="-2"/>
        </w:rPr>
        <w:t>ф</w:t>
      </w:r>
      <w:r w:rsidRPr="00F902E0">
        <w:t>ес</w:t>
      </w:r>
      <w:r w:rsidRPr="00F902E0">
        <w:rPr>
          <w:spacing w:val="-2"/>
        </w:rPr>
        <w:t>с</w:t>
      </w:r>
      <w:r w:rsidRPr="00F902E0">
        <w:t>и</w:t>
      </w:r>
      <w:r w:rsidRPr="00F902E0">
        <w:rPr>
          <w:spacing w:val="-2"/>
        </w:rPr>
        <w:t>о</w:t>
      </w:r>
      <w:r w:rsidRPr="00F902E0">
        <w:t>нал</w:t>
      </w:r>
      <w:r w:rsidRPr="00F902E0">
        <w:rPr>
          <w:spacing w:val="-2"/>
        </w:rPr>
        <w:t>ьн</w:t>
      </w:r>
      <w:r w:rsidRPr="00F902E0">
        <w:t>ого</w:t>
      </w:r>
      <w:r w:rsidRPr="00F902E0">
        <w:rPr>
          <w:spacing w:val="50"/>
        </w:rPr>
        <w:t xml:space="preserve"> </w:t>
      </w:r>
      <w:r w:rsidRPr="00F902E0">
        <w:t>мас</w:t>
      </w:r>
      <w:r w:rsidRPr="00F902E0">
        <w:rPr>
          <w:spacing w:val="-3"/>
        </w:rPr>
        <w:t>т</w:t>
      </w:r>
      <w:r w:rsidRPr="00F902E0">
        <w:t>е</w:t>
      </w:r>
      <w:r w:rsidRPr="00F902E0">
        <w:rPr>
          <w:spacing w:val="1"/>
        </w:rPr>
        <w:t>р</w:t>
      </w:r>
      <w:r w:rsidRPr="00F902E0">
        <w:t>ст</w:t>
      </w:r>
      <w:r w:rsidRPr="00F902E0">
        <w:rPr>
          <w:spacing w:val="-4"/>
        </w:rPr>
        <w:t>в</w:t>
      </w:r>
      <w:r w:rsidRPr="00F902E0">
        <w:t>а</w:t>
      </w:r>
      <w:r w:rsidRPr="00F902E0">
        <w:rPr>
          <w:spacing w:val="51"/>
        </w:rPr>
        <w:t xml:space="preserve"> </w:t>
      </w:r>
      <w:r w:rsidRPr="00F902E0">
        <w:t>и</w:t>
      </w:r>
      <w:r w:rsidRPr="00F902E0">
        <w:rPr>
          <w:spacing w:val="47"/>
        </w:rPr>
        <w:t xml:space="preserve"> </w:t>
      </w:r>
      <w:r w:rsidRPr="00F902E0">
        <w:t>т</w:t>
      </w:r>
      <w:r w:rsidRPr="00F902E0">
        <w:rPr>
          <w:spacing w:val="-1"/>
        </w:rPr>
        <w:t>в</w:t>
      </w:r>
      <w:r w:rsidRPr="00F902E0">
        <w:t>о</w:t>
      </w:r>
      <w:r w:rsidRPr="00F902E0">
        <w:rPr>
          <w:spacing w:val="-2"/>
        </w:rPr>
        <w:t>р</w:t>
      </w:r>
      <w:r w:rsidRPr="00F902E0">
        <w:t>чес</w:t>
      </w:r>
      <w:r w:rsidRPr="00F902E0">
        <w:rPr>
          <w:spacing w:val="-2"/>
        </w:rPr>
        <w:t>к</w:t>
      </w:r>
      <w:r w:rsidRPr="00F902E0">
        <w:t>о</w:t>
      </w:r>
      <w:r w:rsidRPr="00F902E0">
        <w:rPr>
          <w:spacing w:val="-3"/>
        </w:rPr>
        <w:t>г</w:t>
      </w:r>
      <w:r w:rsidRPr="00F902E0">
        <w:t>о</w:t>
      </w:r>
      <w:r w:rsidRPr="00F902E0">
        <w:rPr>
          <w:spacing w:val="50"/>
        </w:rPr>
        <w:t xml:space="preserve"> </w:t>
      </w:r>
      <w:r w:rsidRPr="00F902E0">
        <w:t>р</w:t>
      </w:r>
      <w:r w:rsidRPr="00F902E0">
        <w:rPr>
          <w:spacing w:val="-2"/>
        </w:rPr>
        <w:t>о</w:t>
      </w:r>
      <w:r w:rsidRPr="00F902E0">
        <w:t>ста пе</w:t>
      </w:r>
      <w:r w:rsidRPr="00F902E0">
        <w:rPr>
          <w:spacing w:val="-2"/>
        </w:rPr>
        <w:t>д</w:t>
      </w:r>
      <w:r w:rsidRPr="00F902E0">
        <w:t>аг</w:t>
      </w:r>
      <w:r w:rsidRPr="00F902E0">
        <w:rPr>
          <w:spacing w:val="-2"/>
        </w:rPr>
        <w:t>о</w:t>
      </w:r>
      <w:r w:rsidRPr="00F902E0">
        <w:t>ги</w:t>
      </w:r>
      <w:r w:rsidRPr="00F902E0">
        <w:rPr>
          <w:spacing w:val="-2"/>
        </w:rPr>
        <w:t>ч</w:t>
      </w:r>
      <w:r w:rsidRPr="00F902E0">
        <w:t>ес</w:t>
      </w:r>
      <w:r w:rsidRPr="00F902E0">
        <w:rPr>
          <w:spacing w:val="-2"/>
        </w:rPr>
        <w:t>к</w:t>
      </w:r>
      <w:r w:rsidRPr="00F902E0">
        <w:t>их</w:t>
      </w:r>
      <w:r w:rsidRPr="00F902E0">
        <w:rPr>
          <w:spacing w:val="41"/>
        </w:rPr>
        <w:t xml:space="preserve"> </w:t>
      </w:r>
      <w:r w:rsidRPr="00F902E0">
        <w:rPr>
          <w:spacing w:val="-2"/>
        </w:rPr>
        <w:t>р</w:t>
      </w:r>
      <w:r w:rsidRPr="00F902E0">
        <w:t>а</w:t>
      </w:r>
      <w:r w:rsidRPr="00F902E0">
        <w:rPr>
          <w:spacing w:val="-2"/>
        </w:rPr>
        <w:t>б</w:t>
      </w:r>
      <w:r w:rsidRPr="00F902E0">
        <w:t>от</w:t>
      </w:r>
      <w:r w:rsidRPr="00F902E0">
        <w:rPr>
          <w:spacing w:val="-2"/>
        </w:rPr>
        <w:t>н</w:t>
      </w:r>
      <w:r w:rsidRPr="00F902E0">
        <w:t>и</w:t>
      </w:r>
      <w:r w:rsidRPr="00F902E0">
        <w:rPr>
          <w:spacing w:val="-2"/>
        </w:rPr>
        <w:t>к</w:t>
      </w:r>
      <w:r w:rsidRPr="00F902E0">
        <w:t xml:space="preserve">ов. </w:t>
      </w:r>
      <w:r w:rsidRPr="00F902E0">
        <w:rPr>
          <w:rFonts w:eastAsia="Calibri"/>
          <w:snapToGrid w:val="0"/>
          <w:color w:val="000000"/>
        </w:rPr>
        <w:t>На заседаниях Педагогического совета рассматрива</w:t>
      </w:r>
      <w:r w:rsidR="00255206">
        <w:rPr>
          <w:rFonts w:eastAsia="Calibri"/>
          <w:snapToGrid w:val="0"/>
          <w:color w:val="000000"/>
        </w:rPr>
        <w:t>ются</w:t>
      </w:r>
      <w:r w:rsidRPr="00F902E0">
        <w:rPr>
          <w:rFonts w:eastAsia="Calibri"/>
          <w:snapToGrid w:val="0"/>
          <w:color w:val="000000"/>
        </w:rPr>
        <w:t xml:space="preserve"> вопросы готовности Центра к новому учебному году, организации начала занятий, о соблюдении техники безопасности на занятиях, о новых требованиях к образовательным программам педагогов, о введении профессионального стандарта педагога </w:t>
      </w:r>
      <w:proofErr w:type="gramStart"/>
      <w:r w:rsidRPr="00F902E0">
        <w:rPr>
          <w:rFonts w:eastAsia="Calibri"/>
          <w:snapToGrid w:val="0"/>
          <w:color w:val="000000"/>
        </w:rPr>
        <w:t>ДО</w:t>
      </w:r>
      <w:proofErr w:type="gramEnd"/>
      <w:r w:rsidRPr="00F902E0">
        <w:rPr>
          <w:rFonts w:eastAsia="Calibri"/>
          <w:snapToGrid w:val="0"/>
          <w:color w:val="000000"/>
        </w:rPr>
        <w:t xml:space="preserve">, </w:t>
      </w:r>
      <w:proofErr w:type="gramStart"/>
      <w:r w:rsidRPr="00F902E0">
        <w:rPr>
          <w:rFonts w:eastAsia="Calibri"/>
          <w:snapToGrid w:val="0"/>
          <w:color w:val="000000"/>
        </w:rPr>
        <w:t>о</w:t>
      </w:r>
      <w:proofErr w:type="gramEnd"/>
      <w:r w:rsidRPr="00F902E0">
        <w:rPr>
          <w:rFonts w:eastAsia="Calibri"/>
          <w:snapToGrid w:val="0"/>
          <w:color w:val="000000"/>
        </w:rPr>
        <w:t xml:space="preserve"> состоянии воспитательной работы в учреждении и многие другие вопросы. </w:t>
      </w:r>
    </w:p>
    <w:p w:rsidR="00DD0AB8" w:rsidRPr="00F902E0" w:rsidRDefault="00DD0AB8" w:rsidP="00FB05FE">
      <w:pPr>
        <w:pStyle w:val="a8"/>
        <w:tabs>
          <w:tab w:val="left" w:pos="3402"/>
          <w:tab w:val="left" w:pos="9781"/>
        </w:tabs>
        <w:spacing w:after="0"/>
        <w:ind w:firstLine="777"/>
        <w:contextualSpacing/>
        <w:jc w:val="both"/>
      </w:pPr>
      <w:r w:rsidRPr="00F902E0">
        <w:rPr>
          <w:rFonts w:eastAsia="Calibri"/>
          <w:snapToGrid w:val="0"/>
          <w:color w:val="000000"/>
        </w:rPr>
        <w:t>Таким образом, сложившаяся система управления Центром обеспечивает выполнение поставленных целей и задач и в целом соответствует современным требованиям.</w:t>
      </w:r>
    </w:p>
    <w:p w:rsidR="00DD0AB8" w:rsidRPr="00F902E0" w:rsidRDefault="00DD0AB8" w:rsidP="00FB05FE">
      <w:pPr>
        <w:pStyle w:val="a8"/>
        <w:tabs>
          <w:tab w:val="left" w:pos="3402"/>
        </w:tabs>
        <w:spacing w:after="0"/>
        <w:ind w:firstLine="777"/>
        <w:contextualSpacing/>
        <w:jc w:val="both"/>
      </w:pPr>
      <w:r w:rsidRPr="00F902E0">
        <w:rPr>
          <w:b/>
        </w:rPr>
        <w:t>В о</w:t>
      </w:r>
      <w:r w:rsidR="00255206">
        <w:rPr>
          <w:b/>
        </w:rPr>
        <w:t>рганизационную структуру входят</w:t>
      </w:r>
      <w:r w:rsidRPr="00F902E0">
        <w:t xml:space="preserve"> художественный отдел, отдел изобразительного искусства и декоративно-прикладного творчества, спортивно-технический отдел, отдел раннего творческого развития, структурные подразделения МЭШДОМ (муниципальная экспериментальная школа дополнительного образования молодежи) и </w:t>
      </w:r>
      <w:r w:rsidR="005F3AF3">
        <w:t>«</w:t>
      </w:r>
      <w:r w:rsidRPr="00F902E0">
        <w:t>Ресурсный центр по работе с одарёнными детьми</w:t>
      </w:r>
      <w:r w:rsidR="005F3AF3">
        <w:t>»</w:t>
      </w:r>
      <w:r w:rsidRPr="00F902E0">
        <w:t xml:space="preserve">. В </w:t>
      </w:r>
      <w:r w:rsidR="00255206">
        <w:t>Центре</w:t>
      </w:r>
      <w:r w:rsidRPr="00C03A2F">
        <w:t xml:space="preserve"> </w:t>
      </w:r>
      <w:r w:rsidR="005F3AF3" w:rsidRPr="00C03A2F">
        <w:t>«</w:t>
      </w:r>
      <w:r w:rsidRPr="00C03A2F">
        <w:t>Созвездие</w:t>
      </w:r>
      <w:r w:rsidRPr="00F902E0">
        <w:t xml:space="preserve"> также созданы методическая и психологическая службы. В </w:t>
      </w:r>
      <w:r w:rsidR="00255206">
        <w:t>2015 году</w:t>
      </w:r>
      <w:r w:rsidRPr="00F902E0">
        <w:t xml:space="preserve"> к </w:t>
      </w:r>
      <w:proofErr w:type="spellStart"/>
      <w:r w:rsidRPr="00F902E0">
        <w:t>ЦРТДиЮ</w:t>
      </w:r>
      <w:proofErr w:type="spellEnd"/>
      <w:r w:rsidRPr="00F902E0">
        <w:t xml:space="preserve"> </w:t>
      </w:r>
      <w:r w:rsidR="005F3AF3">
        <w:t>«</w:t>
      </w:r>
      <w:r w:rsidRPr="00F902E0">
        <w:t>Созвездие</w:t>
      </w:r>
      <w:r w:rsidR="005F3AF3">
        <w:t>»</w:t>
      </w:r>
      <w:r w:rsidRPr="00F902E0">
        <w:t xml:space="preserve"> </w:t>
      </w:r>
      <w:proofErr w:type="spellStart"/>
      <w:r w:rsidRPr="00F902E0">
        <w:t>г</w:t>
      </w:r>
      <w:proofErr w:type="gramStart"/>
      <w:r w:rsidRPr="00F902E0">
        <w:t>.К</w:t>
      </w:r>
      <w:proofErr w:type="gramEnd"/>
      <w:r w:rsidRPr="00F902E0">
        <w:t>алуги</w:t>
      </w:r>
      <w:proofErr w:type="spellEnd"/>
      <w:r w:rsidRPr="00F902E0">
        <w:t xml:space="preserve"> путем реорганизации было присоединено  МБОУ </w:t>
      </w:r>
      <w:r w:rsidR="005F3AF3">
        <w:t>«</w:t>
      </w:r>
      <w:r w:rsidRPr="00F902E0">
        <w:t>Межшкольный учебный комбинат</w:t>
      </w:r>
      <w:r w:rsidR="005F3AF3">
        <w:t>»</w:t>
      </w:r>
      <w:r w:rsidRPr="00F902E0">
        <w:t xml:space="preserve">  города Калуги. Это позволило развивать </w:t>
      </w:r>
      <w:r w:rsidR="0028374C">
        <w:t>ещё одно</w:t>
      </w:r>
      <w:r w:rsidRPr="00F902E0">
        <w:t xml:space="preserve"> направление деятельности – профессиональную ориентацию старшеклассников.</w:t>
      </w:r>
    </w:p>
    <w:p w:rsidR="00DD0AB8" w:rsidRPr="00F902E0" w:rsidRDefault="00DD0AB8" w:rsidP="00FB05FE">
      <w:pPr>
        <w:pStyle w:val="a8"/>
        <w:tabs>
          <w:tab w:val="left" w:pos="3402"/>
        </w:tabs>
        <w:spacing w:after="0"/>
        <w:ind w:firstLine="777"/>
        <w:contextualSpacing/>
        <w:jc w:val="both"/>
      </w:pPr>
      <w:r w:rsidRPr="00F902E0">
        <w:rPr>
          <w:spacing w:val="-2"/>
        </w:rPr>
        <w:t>Н</w:t>
      </w:r>
      <w:r w:rsidRPr="00F902E0">
        <w:t>епо</w:t>
      </w:r>
      <w:r w:rsidRPr="00F902E0">
        <w:rPr>
          <w:spacing w:val="-3"/>
        </w:rPr>
        <w:t>с</w:t>
      </w:r>
      <w:r w:rsidRPr="00F902E0">
        <w:t>р</w:t>
      </w:r>
      <w:r w:rsidRPr="00F902E0">
        <w:rPr>
          <w:spacing w:val="-3"/>
        </w:rPr>
        <w:t>е</w:t>
      </w:r>
      <w:r w:rsidRPr="00F902E0">
        <w:t>дств</w:t>
      </w:r>
      <w:r w:rsidRPr="00F902E0">
        <w:rPr>
          <w:spacing w:val="-4"/>
        </w:rPr>
        <w:t>е</w:t>
      </w:r>
      <w:r w:rsidRPr="00F902E0">
        <w:t>н</w:t>
      </w:r>
      <w:r w:rsidRPr="00F902E0">
        <w:rPr>
          <w:spacing w:val="-2"/>
        </w:rPr>
        <w:t>н</w:t>
      </w:r>
      <w:r w:rsidRPr="00F902E0">
        <w:t>ое</w:t>
      </w:r>
      <w:r w:rsidRPr="00F902E0">
        <w:rPr>
          <w:spacing w:val="52"/>
        </w:rPr>
        <w:t xml:space="preserve"> </w:t>
      </w:r>
      <w:r w:rsidRPr="00F902E0">
        <w:t>р</w:t>
      </w:r>
      <w:r w:rsidRPr="00F902E0">
        <w:rPr>
          <w:spacing w:val="-4"/>
        </w:rPr>
        <w:t>у</w:t>
      </w:r>
      <w:r w:rsidRPr="00F902E0">
        <w:t>к</w:t>
      </w:r>
      <w:r w:rsidRPr="00F902E0">
        <w:rPr>
          <w:spacing w:val="1"/>
        </w:rPr>
        <w:t>о</w:t>
      </w:r>
      <w:r w:rsidRPr="00F902E0">
        <w:t>в</w:t>
      </w:r>
      <w:r w:rsidRPr="00F902E0">
        <w:rPr>
          <w:spacing w:val="-2"/>
        </w:rPr>
        <w:t>о</w:t>
      </w:r>
      <w:r w:rsidRPr="00F902E0">
        <w:t>дство</w:t>
      </w:r>
      <w:r w:rsidRPr="00F902E0">
        <w:rPr>
          <w:spacing w:val="57"/>
        </w:rPr>
        <w:t xml:space="preserve"> </w:t>
      </w:r>
      <w:r w:rsidR="0028374C">
        <w:t>Центром</w:t>
      </w:r>
      <w:r w:rsidRPr="00F902E0">
        <w:t xml:space="preserve"> ос</w:t>
      </w:r>
      <w:r w:rsidRPr="00F902E0">
        <w:rPr>
          <w:spacing w:val="-4"/>
        </w:rPr>
        <w:t>у</w:t>
      </w:r>
      <w:r w:rsidRPr="00F902E0">
        <w:t>ществ</w:t>
      </w:r>
      <w:r w:rsidRPr="00F902E0">
        <w:rPr>
          <w:spacing w:val="-2"/>
        </w:rPr>
        <w:t>л</w:t>
      </w:r>
      <w:r w:rsidRPr="00F902E0">
        <w:t>яет про</w:t>
      </w:r>
      <w:r w:rsidRPr="00F902E0">
        <w:rPr>
          <w:spacing w:val="-2"/>
        </w:rPr>
        <w:t>ш</w:t>
      </w:r>
      <w:r w:rsidRPr="00F902E0">
        <w:t>ед</w:t>
      </w:r>
      <w:r w:rsidRPr="00F902E0">
        <w:rPr>
          <w:spacing w:val="-3"/>
        </w:rPr>
        <w:t>ш</w:t>
      </w:r>
      <w:r w:rsidRPr="00F902E0">
        <w:t>ий</w:t>
      </w:r>
      <w:r w:rsidRPr="00F902E0">
        <w:rPr>
          <w:spacing w:val="69"/>
        </w:rPr>
        <w:t xml:space="preserve"> </w:t>
      </w:r>
      <w:r w:rsidRPr="00F902E0">
        <w:rPr>
          <w:spacing w:val="-3"/>
        </w:rPr>
        <w:t>с</w:t>
      </w:r>
      <w:r w:rsidRPr="00F902E0">
        <w:t>оот</w:t>
      </w:r>
      <w:r w:rsidRPr="00F902E0">
        <w:rPr>
          <w:spacing w:val="-1"/>
        </w:rPr>
        <w:t>в</w:t>
      </w:r>
      <w:r w:rsidRPr="00F902E0">
        <w:t>е</w:t>
      </w:r>
      <w:r w:rsidRPr="00F902E0">
        <w:rPr>
          <w:spacing w:val="-3"/>
        </w:rPr>
        <w:t>т</w:t>
      </w:r>
      <w:r w:rsidRPr="00F902E0">
        <w:t>ств</w:t>
      </w:r>
      <w:r w:rsidRPr="00F902E0">
        <w:rPr>
          <w:spacing w:val="-2"/>
        </w:rPr>
        <w:t>у</w:t>
      </w:r>
      <w:r w:rsidRPr="00F902E0">
        <w:rPr>
          <w:spacing w:val="-1"/>
        </w:rPr>
        <w:t>ю</w:t>
      </w:r>
      <w:r w:rsidRPr="00F902E0">
        <w:t>щ</w:t>
      </w:r>
      <w:r w:rsidRPr="00F902E0">
        <w:rPr>
          <w:spacing w:val="-2"/>
        </w:rPr>
        <w:t>у</w:t>
      </w:r>
      <w:r w:rsidRPr="00F902E0">
        <w:t>ю</w:t>
      </w:r>
      <w:r w:rsidRPr="00F902E0">
        <w:rPr>
          <w:spacing w:val="68"/>
        </w:rPr>
        <w:t xml:space="preserve"> </w:t>
      </w:r>
      <w:r w:rsidRPr="00F902E0">
        <w:t>аттестац</w:t>
      </w:r>
      <w:r w:rsidRPr="00F902E0">
        <w:rPr>
          <w:spacing w:val="1"/>
        </w:rPr>
        <w:t>и</w:t>
      </w:r>
      <w:r w:rsidRPr="00F902E0">
        <w:t>ю</w:t>
      </w:r>
      <w:r w:rsidRPr="00F902E0">
        <w:rPr>
          <w:spacing w:val="-1"/>
        </w:rPr>
        <w:t xml:space="preserve"> </w:t>
      </w:r>
      <w:r w:rsidRPr="00F902E0">
        <w:rPr>
          <w:b/>
        </w:rPr>
        <w:t>д</w:t>
      </w:r>
      <w:r w:rsidRPr="00F902E0">
        <w:rPr>
          <w:b/>
          <w:spacing w:val="-2"/>
        </w:rPr>
        <w:t>и</w:t>
      </w:r>
      <w:r w:rsidRPr="00F902E0">
        <w:rPr>
          <w:b/>
        </w:rPr>
        <w:t>рек</w:t>
      </w:r>
      <w:r w:rsidRPr="00F902E0">
        <w:rPr>
          <w:b/>
          <w:spacing w:val="-3"/>
        </w:rPr>
        <w:t>т</w:t>
      </w:r>
      <w:r w:rsidRPr="00F902E0">
        <w:rPr>
          <w:b/>
          <w:spacing w:val="-2"/>
        </w:rPr>
        <w:t>о</w:t>
      </w:r>
      <w:r w:rsidRPr="00F902E0">
        <w:rPr>
          <w:b/>
        </w:rPr>
        <w:t>р.</w:t>
      </w:r>
      <w:r w:rsidRPr="00F902E0">
        <w:t xml:space="preserve"> Распределение административных обязанностей определяется должностными инструкциями работников.</w:t>
      </w:r>
    </w:p>
    <w:p w:rsidR="00DD0AB8" w:rsidRPr="00F902E0" w:rsidRDefault="0028374C" w:rsidP="00FB05FE">
      <w:pPr>
        <w:pStyle w:val="a8"/>
        <w:tabs>
          <w:tab w:val="left" w:pos="3402"/>
        </w:tabs>
        <w:spacing w:after="0"/>
        <w:ind w:firstLine="777"/>
        <w:contextualSpacing/>
        <w:jc w:val="both"/>
      </w:pPr>
      <w:r w:rsidRPr="00F902E0">
        <w:t>Р</w:t>
      </w:r>
      <w:r w:rsidR="00DD0AB8" w:rsidRPr="00F902E0">
        <w:t>уководство</w:t>
      </w:r>
      <w:r>
        <w:t xml:space="preserve"> </w:t>
      </w:r>
      <w:r w:rsidR="00DD0AB8" w:rsidRPr="00F902E0">
        <w:t>учреждением осуществля</w:t>
      </w:r>
      <w:r>
        <w:t>ется</w:t>
      </w:r>
      <w:r w:rsidR="00DD0AB8" w:rsidRPr="00F902E0">
        <w:t xml:space="preserve"> согласно приведенной структуре управления. А</w:t>
      </w:r>
      <w:r>
        <w:t>дминистрацией решаются</w:t>
      </w:r>
      <w:r w:rsidR="00DD0AB8" w:rsidRPr="00F902E0">
        <w:t xml:space="preserve"> задачи анализа, планирования, организации, руководства и контроля деятельности коллектива. Поставленные задачи выполнялись в установленные сроки. </w:t>
      </w:r>
    </w:p>
    <w:p w:rsidR="00DD0AB8" w:rsidRDefault="00DD0AB8" w:rsidP="00FB05FE">
      <w:pPr>
        <w:pStyle w:val="a8"/>
        <w:tabs>
          <w:tab w:val="left" w:pos="3402"/>
        </w:tabs>
        <w:spacing w:after="0"/>
        <w:ind w:firstLine="777"/>
        <w:contextualSpacing/>
        <w:jc w:val="both"/>
      </w:pPr>
      <w:r w:rsidRPr="00F902E0">
        <w:t>Осуществля</w:t>
      </w:r>
      <w:r w:rsidR="0028374C">
        <w:t>ется</w:t>
      </w:r>
      <w:r w:rsidRPr="00F902E0">
        <w:t xml:space="preserve"> активное сотрудничество с органами управления образования по решению конкретных проблем и задач. </w:t>
      </w:r>
    </w:p>
    <w:p w:rsidR="00EF0C2C" w:rsidRPr="00EF0C2C" w:rsidRDefault="00EF0C2C" w:rsidP="00FB05FE">
      <w:pPr>
        <w:suppressAutoHyphens/>
        <w:spacing w:after="0" w:line="240" w:lineRule="auto"/>
        <w:ind w:firstLine="709"/>
        <w:contextualSpacing/>
        <w:jc w:val="both"/>
        <w:rPr>
          <w:rFonts w:ascii="Times New Roman" w:hAnsi="Times New Roman" w:cs="Times New Roman"/>
          <w:sz w:val="24"/>
          <w:szCs w:val="24"/>
        </w:rPr>
      </w:pPr>
      <w:r w:rsidRPr="00EF0C2C">
        <w:rPr>
          <w:rFonts w:ascii="Times New Roman" w:hAnsi="Times New Roman" w:cs="Times New Roman"/>
          <w:sz w:val="24"/>
          <w:szCs w:val="24"/>
        </w:rPr>
        <w:t xml:space="preserve">Основным ориентиром для выстраивания деятельности Центра является социальный заказ семьи, общества, государства. С целью изучения социального заказа и удовлетворенности жизнедеятельностью Центра ежегодно проводятся анкетирование и устные опросы участников образовательного процесса. </w:t>
      </w:r>
    </w:p>
    <w:p w:rsidR="00EF0C2C" w:rsidRPr="00EF0C2C" w:rsidRDefault="00EF0C2C" w:rsidP="00FB05FE">
      <w:pPr>
        <w:suppressAutoHyphens/>
        <w:spacing w:after="0" w:line="240" w:lineRule="auto"/>
        <w:ind w:firstLine="709"/>
        <w:contextualSpacing/>
        <w:jc w:val="both"/>
        <w:rPr>
          <w:rFonts w:ascii="Times New Roman" w:hAnsi="Times New Roman" w:cs="Times New Roman"/>
          <w:sz w:val="24"/>
          <w:szCs w:val="24"/>
        </w:rPr>
      </w:pPr>
      <w:r w:rsidRPr="00EF0C2C">
        <w:rPr>
          <w:rFonts w:ascii="Times New Roman" w:hAnsi="Times New Roman" w:cs="Times New Roman"/>
          <w:spacing w:val="-4"/>
          <w:sz w:val="24"/>
          <w:szCs w:val="24"/>
        </w:rPr>
        <w:t>По итогам опросов</w:t>
      </w:r>
      <w:r w:rsidR="0028374C" w:rsidRPr="00EF0C2C">
        <w:rPr>
          <w:rFonts w:ascii="Times New Roman" w:hAnsi="Times New Roman" w:cs="Times New Roman"/>
          <w:sz w:val="24"/>
          <w:szCs w:val="24"/>
        </w:rPr>
        <w:t xml:space="preserve">  учащихся и их родителей</w:t>
      </w:r>
      <w:r w:rsidRPr="00EF0C2C">
        <w:rPr>
          <w:rFonts w:ascii="Times New Roman" w:hAnsi="Times New Roman" w:cs="Times New Roman"/>
          <w:spacing w:val="-4"/>
          <w:sz w:val="24"/>
          <w:szCs w:val="24"/>
        </w:rPr>
        <w:t xml:space="preserve"> с 2013 по 2016 годы было выявлено, что</w:t>
      </w:r>
      <w:r w:rsidRPr="00EF0C2C">
        <w:rPr>
          <w:rFonts w:ascii="Times New Roman" w:hAnsi="Times New Roman" w:cs="Times New Roman"/>
          <w:sz w:val="24"/>
          <w:szCs w:val="24"/>
        </w:rPr>
        <w:t xml:space="preserve"> основными мотивами посещения </w:t>
      </w:r>
      <w:proofErr w:type="spellStart"/>
      <w:r w:rsidRPr="00EF0C2C">
        <w:rPr>
          <w:rFonts w:ascii="Times New Roman" w:hAnsi="Times New Roman" w:cs="Times New Roman"/>
          <w:sz w:val="24"/>
          <w:szCs w:val="24"/>
        </w:rPr>
        <w:t>ЦРТДиЮ</w:t>
      </w:r>
      <w:proofErr w:type="spellEnd"/>
      <w:r w:rsidRPr="00EF0C2C">
        <w:rPr>
          <w:rFonts w:ascii="Times New Roman" w:hAnsi="Times New Roman" w:cs="Times New Roman"/>
          <w:sz w:val="24"/>
          <w:szCs w:val="24"/>
        </w:rPr>
        <w:t xml:space="preserve"> </w:t>
      </w:r>
      <w:r w:rsidR="005F3AF3">
        <w:rPr>
          <w:rFonts w:ascii="Times New Roman" w:hAnsi="Times New Roman" w:cs="Times New Roman"/>
          <w:sz w:val="24"/>
          <w:szCs w:val="24"/>
        </w:rPr>
        <w:t>«</w:t>
      </w:r>
      <w:r w:rsidRPr="00EF0C2C">
        <w:rPr>
          <w:rFonts w:ascii="Times New Roman" w:hAnsi="Times New Roman" w:cs="Times New Roman"/>
          <w:sz w:val="24"/>
          <w:szCs w:val="24"/>
        </w:rPr>
        <w:t>Созвездие</w:t>
      </w:r>
      <w:r w:rsidR="0028374C">
        <w:rPr>
          <w:rFonts w:ascii="Times New Roman" w:hAnsi="Times New Roman" w:cs="Times New Roman"/>
          <w:sz w:val="24"/>
          <w:szCs w:val="24"/>
        </w:rPr>
        <w:t>»</w:t>
      </w:r>
      <w:r w:rsidRPr="00EF0C2C">
        <w:rPr>
          <w:rFonts w:ascii="Times New Roman" w:hAnsi="Times New Roman" w:cs="Times New Roman"/>
          <w:sz w:val="24"/>
          <w:szCs w:val="24"/>
        </w:rPr>
        <w:t xml:space="preserve"> являются: </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 xml:space="preserve">развитие своих способностей и умений; </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 xml:space="preserve">занятие любимым делом; </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получение новых знаний, которых нет в обычной школе;</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общение с друзьями и сверстниками;</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 xml:space="preserve">подготовка к будущему (школе, </w:t>
      </w:r>
      <w:r w:rsidR="00134833">
        <w:rPr>
          <w:rFonts w:ascii="Times New Roman" w:hAnsi="Times New Roman" w:cs="Times New Roman"/>
          <w:sz w:val="24"/>
          <w:szCs w:val="24"/>
        </w:rPr>
        <w:t>вузу</w:t>
      </w:r>
      <w:r w:rsidRPr="00EF0C2C">
        <w:rPr>
          <w:rFonts w:ascii="Times New Roman" w:hAnsi="Times New Roman" w:cs="Times New Roman"/>
          <w:sz w:val="24"/>
          <w:szCs w:val="24"/>
        </w:rPr>
        <w:t>, профессии);</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времяпрепровождение с пользой;</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привлекательные качества педагогов;</w:t>
      </w:r>
    </w:p>
    <w:p w:rsidR="00EF0C2C" w:rsidRPr="00EF0C2C" w:rsidRDefault="00EF0C2C" w:rsidP="0042714D">
      <w:pPr>
        <w:pStyle w:val="a5"/>
        <w:numPr>
          <w:ilvl w:val="0"/>
          <w:numId w:val="43"/>
        </w:numPr>
        <w:suppressAutoHyphens/>
        <w:spacing w:after="0" w:line="240" w:lineRule="auto"/>
        <w:jc w:val="both"/>
        <w:rPr>
          <w:rFonts w:ascii="Times New Roman" w:hAnsi="Times New Roman" w:cs="Times New Roman"/>
          <w:sz w:val="24"/>
          <w:szCs w:val="24"/>
        </w:rPr>
      </w:pPr>
      <w:r w:rsidRPr="00EF0C2C">
        <w:rPr>
          <w:rFonts w:ascii="Times New Roman" w:hAnsi="Times New Roman" w:cs="Times New Roman"/>
          <w:sz w:val="24"/>
          <w:szCs w:val="24"/>
        </w:rPr>
        <w:t>возможность проявить себя на конкурсах и концертах.</w:t>
      </w:r>
    </w:p>
    <w:p w:rsidR="001E6767" w:rsidRDefault="00EF0C2C" w:rsidP="001E6767">
      <w:pPr>
        <w:suppressAutoHyphens/>
        <w:ind w:firstLine="709"/>
        <w:contextualSpacing/>
        <w:jc w:val="both"/>
        <w:rPr>
          <w:rFonts w:ascii="Times New Roman" w:hAnsi="Times New Roman" w:cs="Times New Roman"/>
          <w:sz w:val="24"/>
          <w:szCs w:val="24"/>
        </w:rPr>
      </w:pPr>
      <w:r w:rsidRPr="00EF0C2C">
        <w:rPr>
          <w:rFonts w:ascii="Times New Roman" w:hAnsi="Times New Roman" w:cs="Times New Roman"/>
          <w:sz w:val="24"/>
          <w:szCs w:val="24"/>
        </w:rPr>
        <w:lastRenderedPageBreak/>
        <w:t xml:space="preserve">На протяжении нескольких лет результаты опросов подтверждают высокую степень  удовлетворенности жизнедеятельностью в коллективе Центра  </w:t>
      </w:r>
      <w:r>
        <w:rPr>
          <w:rFonts w:ascii="Times New Roman" w:hAnsi="Times New Roman" w:cs="Times New Roman"/>
          <w:sz w:val="24"/>
          <w:szCs w:val="24"/>
        </w:rPr>
        <w:t>учащихся</w:t>
      </w:r>
      <w:r w:rsidRPr="00EF0C2C">
        <w:rPr>
          <w:rFonts w:ascii="Times New Roman" w:hAnsi="Times New Roman" w:cs="Times New Roman"/>
          <w:sz w:val="24"/>
          <w:szCs w:val="24"/>
        </w:rPr>
        <w:t xml:space="preserve"> и родителей.</w:t>
      </w:r>
      <w:r w:rsidR="001E6767">
        <w:rPr>
          <w:rFonts w:ascii="Times New Roman" w:hAnsi="Times New Roman" w:cs="Times New Roman"/>
          <w:sz w:val="24"/>
          <w:szCs w:val="24"/>
        </w:rPr>
        <w:t xml:space="preserve"> </w:t>
      </w:r>
    </w:p>
    <w:p w:rsidR="001E6767" w:rsidRPr="001E6767" w:rsidRDefault="001E6767" w:rsidP="001E6767">
      <w:pPr>
        <w:suppressAutoHyphens/>
        <w:contextualSpacing/>
        <w:jc w:val="center"/>
        <w:rPr>
          <w:rFonts w:ascii="Times New Roman" w:hAnsi="Times New Roman" w:cs="Times New Roman"/>
          <w:b/>
        </w:rPr>
      </w:pPr>
      <w:r w:rsidRPr="001E6767">
        <w:rPr>
          <w:rFonts w:ascii="Times New Roman" w:hAnsi="Times New Roman" w:cs="Times New Roman"/>
          <w:b/>
          <w:sz w:val="24"/>
          <w:szCs w:val="24"/>
        </w:rPr>
        <w:t>Диаграмма 1.4.1</w:t>
      </w:r>
      <w:r w:rsidRPr="001E6767">
        <w:rPr>
          <w:rFonts w:ascii="Times New Roman" w:eastAsiaTheme="minorEastAsia" w:hAnsi="Times New Roman" w:cs="Times New Roman"/>
          <w:b/>
          <w:bCs/>
          <w:color w:val="000000"/>
          <w:kern w:val="24"/>
          <w:sz w:val="24"/>
          <w:szCs w:val="24"/>
        </w:rPr>
        <w:t xml:space="preserve"> </w:t>
      </w:r>
      <w:r w:rsidRPr="001E6767">
        <w:rPr>
          <w:rFonts w:ascii="Times New Roman" w:hAnsi="Times New Roman" w:cs="Times New Roman"/>
          <w:b/>
          <w:bCs/>
        </w:rPr>
        <w:t>Уровень удовлетворенности учащихся</w:t>
      </w:r>
      <w:r>
        <w:rPr>
          <w:rFonts w:ascii="Times New Roman" w:hAnsi="Times New Roman" w:cs="Times New Roman"/>
          <w:b/>
          <w:bCs/>
        </w:rPr>
        <w:t xml:space="preserve"> </w:t>
      </w:r>
      <w:r w:rsidRPr="001E6767">
        <w:rPr>
          <w:rFonts w:ascii="Times New Roman" w:hAnsi="Times New Roman" w:cs="Times New Roman"/>
          <w:b/>
          <w:bCs/>
        </w:rPr>
        <w:t xml:space="preserve">жизнедеятельностью в </w:t>
      </w:r>
      <w:r>
        <w:rPr>
          <w:rFonts w:ascii="Times New Roman" w:hAnsi="Times New Roman" w:cs="Times New Roman"/>
          <w:b/>
          <w:bCs/>
        </w:rPr>
        <w:t>группе</w:t>
      </w:r>
    </w:p>
    <w:p w:rsidR="00EF0C2C" w:rsidRPr="001E6767" w:rsidRDefault="00CB7048" w:rsidP="001E6767">
      <w:pPr>
        <w:suppressAutoHyphens/>
        <w:spacing w:after="0" w:line="240" w:lineRule="auto"/>
        <w:ind w:firstLine="709"/>
        <w:contextualSpacing/>
        <w:jc w:val="center"/>
        <w:rPr>
          <w:rFonts w:ascii="Times New Roman" w:hAnsi="Times New Roman" w:cs="Times New Roman"/>
          <w:b/>
          <w:sz w:val="24"/>
          <w:szCs w:val="24"/>
        </w:rPr>
      </w:pPr>
      <w:r w:rsidRPr="00F902E0">
        <w:rPr>
          <w:noProof/>
          <w:sz w:val="24"/>
          <w:szCs w:val="24"/>
          <w:lang w:eastAsia="ru-RU"/>
        </w:rPr>
        <mc:AlternateContent>
          <mc:Choice Requires="wps">
            <w:drawing>
              <wp:anchor distT="0" distB="0" distL="114300" distR="114300" simplePos="0" relativeHeight="251735040" behindDoc="0" locked="0" layoutInCell="1" allowOverlap="1" wp14:anchorId="4E711101" wp14:editId="62A623FC">
                <wp:simplePos x="0" y="0"/>
                <wp:positionH relativeFrom="column">
                  <wp:posOffset>5057275</wp:posOffset>
                </wp:positionH>
                <wp:positionV relativeFrom="paragraph">
                  <wp:posOffset>1080515</wp:posOffset>
                </wp:positionV>
                <wp:extent cx="1076325" cy="279400"/>
                <wp:effectExtent l="0" t="0" r="28575" b="25400"/>
                <wp:wrapNone/>
                <wp:docPr id="1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9400"/>
                        </a:xfrm>
                        <a:prstGeom prst="rect">
                          <a:avLst/>
                        </a:prstGeom>
                        <a:solidFill>
                          <a:srgbClr val="FFFFFF"/>
                        </a:solidFill>
                        <a:ln w="9525">
                          <a:solidFill>
                            <a:schemeClr val="bg1">
                              <a:lumMod val="100000"/>
                              <a:lumOff val="0"/>
                            </a:schemeClr>
                          </a:solidFill>
                          <a:miter lim="800000"/>
                          <a:headEnd/>
                          <a:tailEnd/>
                        </a:ln>
                      </wps:spPr>
                      <wps:txbx>
                        <w:txbxContent>
                          <w:p w:rsidR="0018764B" w:rsidRPr="007E734C" w:rsidRDefault="0018764B" w:rsidP="00CB7048">
                            <w:pPr>
                              <w:rPr>
                                <w:i/>
                                <w:color w:val="808080" w:themeColor="background1" w:themeShade="80"/>
                                <w:sz w:val="18"/>
                                <w:szCs w:val="18"/>
                              </w:rPr>
                            </w:pPr>
                            <w:r w:rsidRPr="007E734C">
                              <w:rPr>
                                <w:i/>
                                <w:color w:val="808080" w:themeColor="background1" w:themeShade="80"/>
                                <w:sz w:val="18"/>
                                <w:szCs w:val="18"/>
                              </w:rPr>
                              <w:t>учебный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82" type="#_x0000_t202" style="position:absolute;left:0;text-align:left;margin-left:398.2pt;margin-top:85.1pt;width:84.75pt;height:2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" strokecolor="white [3212]">
                <v:textbox>
                  <w:txbxContent>
                    <w:p w:rsidR="0018764B" w:rsidRPr="007E734C" w:rsidRDefault="0018764B" w:rsidP="00CB7048">
                      <w:pPr>
                        <w:rPr>
                          <w:i/>
                          <w:color w:val="808080" w:themeColor="background1" w:themeShade="80"/>
                          <w:sz w:val="18"/>
                          <w:szCs w:val="18"/>
                        </w:rPr>
                      </w:pPr>
                      <w:r w:rsidRPr="007E734C">
                        <w:rPr>
                          <w:i/>
                          <w:color w:val="808080" w:themeColor="background1" w:themeShade="80"/>
                          <w:sz w:val="18"/>
                          <w:szCs w:val="18"/>
                        </w:rPr>
                        <w:t>учебный год</w:t>
                      </w:r>
                    </w:p>
                  </w:txbxContent>
                </v:textbox>
              </v:shape>
            </w:pict>
          </mc:Fallback>
        </mc:AlternateContent>
      </w:r>
      <w:r w:rsidR="001E6767" w:rsidRPr="00F902E0">
        <w:rPr>
          <w:noProof/>
          <w:sz w:val="24"/>
          <w:szCs w:val="24"/>
          <w:lang w:eastAsia="ru-RU"/>
        </w:rPr>
        <w:drawing>
          <wp:inline distT="0" distB="0" distL="0" distR="0" wp14:anchorId="1ABF6579" wp14:editId="3BA48E27">
            <wp:extent cx="4946400" cy="1944000"/>
            <wp:effectExtent l="0" t="0" r="26035" b="18415"/>
            <wp:docPr id="18"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E6767" w:rsidRPr="001E6767" w:rsidRDefault="001E6767" w:rsidP="001E6767">
      <w:pPr>
        <w:suppressAutoHyphens/>
        <w:contextualSpacing/>
        <w:jc w:val="center"/>
        <w:rPr>
          <w:rFonts w:ascii="Times New Roman" w:hAnsi="Times New Roman" w:cs="Times New Roman"/>
          <w:b/>
        </w:rPr>
      </w:pPr>
      <w:r w:rsidRPr="001E6767">
        <w:rPr>
          <w:rFonts w:ascii="Times New Roman" w:hAnsi="Times New Roman" w:cs="Times New Roman"/>
          <w:b/>
          <w:sz w:val="24"/>
          <w:szCs w:val="24"/>
        </w:rPr>
        <w:t>Диаграмма 1.4.</w:t>
      </w:r>
      <w:r>
        <w:rPr>
          <w:rFonts w:ascii="Times New Roman" w:hAnsi="Times New Roman" w:cs="Times New Roman"/>
          <w:b/>
          <w:sz w:val="24"/>
          <w:szCs w:val="24"/>
        </w:rPr>
        <w:t>2</w:t>
      </w:r>
      <w:r w:rsidRPr="001E6767">
        <w:rPr>
          <w:rFonts w:ascii="Times New Roman" w:eastAsiaTheme="minorEastAsia" w:hAnsi="Times New Roman" w:cs="Times New Roman"/>
          <w:b/>
          <w:bCs/>
          <w:color w:val="000000"/>
          <w:kern w:val="24"/>
          <w:sz w:val="24"/>
          <w:szCs w:val="24"/>
        </w:rPr>
        <w:t xml:space="preserve"> </w:t>
      </w:r>
      <w:r w:rsidRPr="001E6767">
        <w:rPr>
          <w:rFonts w:ascii="Times New Roman" w:hAnsi="Times New Roman" w:cs="Times New Roman"/>
          <w:b/>
          <w:bCs/>
        </w:rPr>
        <w:t>Уровень удовлетворенности учащихся</w:t>
      </w:r>
      <w:r>
        <w:rPr>
          <w:rFonts w:ascii="Times New Roman" w:hAnsi="Times New Roman" w:cs="Times New Roman"/>
          <w:b/>
          <w:bCs/>
        </w:rPr>
        <w:t xml:space="preserve"> </w:t>
      </w:r>
      <w:r w:rsidRPr="001E6767">
        <w:rPr>
          <w:rFonts w:ascii="Times New Roman" w:hAnsi="Times New Roman" w:cs="Times New Roman"/>
          <w:b/>
          <w:bCs/>
        </w:rPr>
        <w:t xml:space="preserve">жизнедеятельностью в </w:t>
      </w:r>
      <w:r>
        <w:rPr>
          <w:rFonts w:ascii="Times New Roman" w:hAnsi="Times New Roman" w:cs="Times New Roman"/>
          <w:b/>
          <w:bCs/>
        </w:rPr>
        <w:t>группе</w:t>
      </w:r>
    </w:p>
    <w:p w:rsidR="00EF0C2C" w:rsidRPr="00F902E0" w:rsidRDefault="001E6767" w:rsidP="00EF0C2C">
      <w:pPr>
        <w:suppressAutoHyphens/>
        <w:spacing w:line="360" w:lineRule="auto"/>
        <w:ind w:firstLine="709"/>
        <w:jc w:val="both"/>
        <w:rPr>
          <w:sz w:val="24"/>
          <w:szCs w:val="24"/>
        </w:rPr>
      </w:pPr>
      <w:r w:rsidRPr="00F902E0">
        <w:rPr>
          <w:noProof/>
          <w:sz w:val="24"/>
          <w:szCs w:val="24"/>
          <w:lang w:eastAsia="ru-RU"/>
        </w:rPr>
        <mc:AlternateContent>
          <mc:Choice Requires="wps">
            <w:drawing>
              <wp:anchor distT="0" distB="0" distL="114300" distR="114300" simplePos="0" relativeHeight="251723776" behindDoc="0" locked="0" layoutInCell="1" allowOverlap="1" wp14:anchorId="32EE34AD" wp14:editId="7767A7C3">
                <wp:simplePos x="0" y="0"/>
                <wp:positionH relativeFrom="column">
                  <wp:posOffset>4919345</wp:posOffset>
                </wp:positionH>
                <wp:positionV relativeFrom="paragraph">
                  <wp:posOffset>1252855</wp:posOffset>
                </wp:positionV>
                <wp:extent cx="1076325" cy="279400"/>
                <wp:effectExtent l="0" t="0" r="28575" b="25400"/>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9400"/>
                        </a:xfrm>
                        <a:prstGeom prst="rect">
                          <a:avLst/>
                        </a:prstGeom>
                        <a:solidFill>
                          <a:srgbClr val="FFFFFF"/>
                        </a:solidFill>
                        <a:ln w="9525">
                          <a:solidFill>
                            <a:schemeClr val="bg1">
                              <a:lumMod val="100000"/>
                              <a:lumOff val="0"/>
                            </a:schemeClr>
                          </a:solidFill>
                          <a:miter lim="800000"/>
                          <a:headEnd/>
                          <a:tailEnd/>
                        </a:ln>
                      </wps:spPr>
                      <wps:txbx>
                        <w:txbxContent>
                          <w:p w:rsidR="0018764B" w:rsidRPr="007E734C" w:rsidRDefault="0018764B" w:rsidP="00EF0C2C">
                            <w:pPr>
                              <w:rPr>
                                <w:i/>
                                <w:color w:val="808080" w:themeColor="background1" w:themeShade="80"/>
                                <w:sz w:val="18"/>
                                <w:szCs w:val="18"/>
                              </w:rPr>
                            </w:pPr>
                            <w:r w:rsidRPr="007E734C">
                              <w:rPr>
                                <w:i/>
                                <w:color w:val="808080" w:themeColor="background1" w:themeShade="80"/>
                                <w:sz w:val="18"/>
                                <w:szCs w:val="18"/>
                              </w:rPr>
                              <w:t>учебный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left:0;text-align:left;margin-left:387.35pt;margin-top:98.65pt;width:84.75pt;height:2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" strokecolor="white [3212]">
                <v:textbox>
                  <w:txbxContent>
                    <w:p w:rsidR="0018764B" w:rsidRPr="007E734C" w:rsidRDefault="0018764B" w:rsidP="00EF0C2C">
                      <w:pPr>
                        <w:rPr>
                          <w:i/>
                          <w:color w:val="808080" w:themeColor="background1" w:themeShade="80"/>
                          <w:sz w:val="18"/>
                          <w:szCs w:val="18"/>
                        </w:rPr>
                      </w:pPr>
                      <w:r w:rsidRPr="007E734C">
                        <w:rPr>
                          <w:i/>
                          <w:color w:val="808080" w:themeColor="background1" w:themeShade="80"/>
                          <w:sz w:val="18"/>
                          <w:szCs w:val="18"/>
                        </w:rPr>
                        <w:t>учебный год</w:t>
                      </w:r>
                    </w:p>
                  </w:txbxContent>
                </v:textbox>
              </v:shape>
            </w:pict>
          </mc:Fallback>
        </mc:AlternateContent>
      </w:r>
      <w:r w:rsidRPr="00F902E0">
        <w:rPr>
          <w:noProof/>
          <w:sz w:val="24"/>
          <w:szCs w:val="24"/>
          <w:lang w:eastAsia="ru-RU"/>
        </w:rPr>
        <w:drawing>
          <wp:inline distT="0" distB="0" distL="0" distR="0" wp14:anchorId="5E9BD8A7" wp14:editId="1BD35F67">
            <wp:extent cx="4946400" cy="2080800"/>
            <wp:effectExtent l="0" t="0" r="6985" b="0"/>
            <wp:docPr id="20"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F0C2C" w:rsidRPr="00EF0C2C" w:rsidRDefault="00EF0C2C" w:rsidP="00CB7048">
      <w:pPr>
        <w:spacing w:after="0" w:line="240" w:lineRule="auto"/>
        <w:ind w:firstLine="708"/>
        <w:contextualSpacing/>
        <w:jc w:val="both"/>
        <w:rPr>
          <w:rFonts w:ascii="Times New Roman" w:hAnsi="Times New Roman" w:cs="Times New Roman"/>
          <w:sz w:val="24"/>
          <w:szCs w:val="24"/>
        </w:rPr>
      </w:pPr>
      <w:r w:rsidRPr="00EF0C2C">
        <w:rPr>
          <w:rFonts w:ascii="Times New Roman" w:hAnsi="Times New Roman" w:cs="Times New Roman"/>
          <w:sz w:val="24"/>
          <w:szCs w:val="24"/>
        </w:rPr>
        <w:t>В 2016 году в конце мая в Центре прошло анкетирование родителей, посвященное изучению особенностей образовательного и воспитательного процесса, а также выявлению основных предложений по увеличению эффективности деятельности Центра.</w:t>
      </w:r>
    </w:p>
    <w:p w:rsidR="00EF0C2C" w:rsidRPr="00EF0C2C" w:rsidRDefault="00EF0C2C" w:rsidP="00CB7048">
      <w:pPr>
        <w:spacing w:after="0" w:line="240" w:lineRule="auto"/>
        <w:contextualSpacing/>
        <w:jc w:val="both"/>
        <w:rPr>
          <w:rFonts w:ascii="Times New Roman" w:hAnsi="Times New Roman" w:cs="Times New Roman"/>
          <w:sz w:val="24"/>
          <w:szCs w:val="24"/>
        </w:rPr>
      </w:pPr>
      <w:r w:rsidRPr="00EF0C2C">
        <w:rPr>
          <w:rFonts w:ascii="Times New Roman" w:hAnsi="Times New Roman" w:cs="Times New Roman"/>
          <w:sz w:val="24"/>
          <w:szCs w:val="24"/>
        </w:rPr>
        <w:t xml:space="preserve">         Анкета состояла из </w:t>
      </w:r>
      <w:r w:rsidRPr="00EF0C2C">
        <w:rPr>
          <w:rFonts w:ascii="Times New Roman" w:hAnsi="Times New Roman" w:cs="Times New Roman"/>
          <w:b/>
          <w:sz w:val="24"/>
          <w:szCs w:val="24"/>
        </w:rPr>
        <w:t>7 вопросов</w:t>
      </w:r>
      <w:r w:rsidRPr="00EF0C2C">
        <w:rPr>
          <w:rFonts w:ascii="Times New Roman" w:hAnsi="Times New Roman" w:cs="Times New Roman"/>
          <w:sz w:val="24"/>
          <w:szCs w:val="24"/>
        </w:rPr>
        <w:t xml:space="preserve">, направленных на получение информации об удовлетворенности  качеством дополнительного образования, особенностям образовательного процесса, (особенности, привлекающие родителей), характеру изменений ребенка после обучения,  способом получения информации о деятельности Центра, представлений о качественном дополнительном образовании и пожеланий относительно мероприятий, которые следует проводить.  </w:t>
      </w:r>
    </w:p>
    <w:p w:rsidR="00EF0C2C" w:rsidRPr="00EF0C2C" w:rsidRDefault="00EF0C2C" w:rsidP="00FB05FE">
      <w:pPr>
        <w:spacing w:after="0" w:line="240" w:lineRule="auto"/>
        <w:ind w:firstLine="709"/>
        <w:contextualSpacing/>
        <w:jc w:val="both"/>
        <w:rPr>
          <w:rFonts w:ascii="Times New Roman" w:hAnsi="Times New Roman" w:cs="Times New Roman"/>
          <w:b/>
          <w:sz w:val="24"/>
          <w:szCs w:val="24"/>
        </w:rPr>
      </w:pPr>
      <w:r w:rsidRPr="00EF0C2C">
        <w:rPr>
          <w:rFonts w:ascii="Times New Roman" w:hAnsi="Times New Roman" w:cs="Times New Roman"/>
          <w:b/>
          <w:sz w:val="24"/>
          <w:szCs w:val="24"/>
        </w:rPr>
        <w:t>В анкетировании приняли участие 367 родителей.</w:t>
      </w:r>
    </w:p>
    <w:p w:rsidR="00EF0C2C" w:rsidRPr="00EF0C2C" w:rsidRDefault="00EF0C2C" w:rsidP="00FB05FE">
      <w:pPr>
        <w:spacing w:after="0" w:line="240" w:lineRule="auto"/>
        <w:ind w:firstLine="708"/>
        <w:contextualSpacing/>
        <w:jc w:val="both"/>
        <w:rPr>
          <w:rFonts w:ascii="Times New Roman" w:hAnsi="Times New Roman" w:cs="Times New Roman"/>
          <w:b/>
          <w:sz w:val="24"/>
          <w:szCs w:val="24"/>
        </w:rPr>
      </w:pPr>
      <w:r w:rsidRPr="00EF0C2C">
        <w:rPr>
          <w:rFonts w:ascii="Times New Roman" w:hAnsi="Times New Roman" w:cs="Times New Roman"/>
          <w:sz w:val="24"/>
          <w:szCs w:val="24"/>
        </w:rPr>
        <w:t>Изучение степени удовлетворенности родителей качеством</w:t>
      </w:r>
      <w:r w:rsidRPr="00EF0C2C">
        <w:rPr>
          <w:rFonts w:ascii="Times New Roman" w:hAnsi="Times New Roman" w:cs="Times New Roman"/>
          <w:b/>
          <w:sz w:val="24"/>
          <w:szCs w:val="24"/>
        </w:rPr>
        <w:t xml:space="preserve"> </w:t>
      </w:r>
      <w:r w:rsidRPr="00EF0C2C">
        <w:rPr>
          <w:rFonts w:ascii="Times New Roman" w:hAnsi="Times New Roman" w:cs="Times New Roman"/>
          <w:sz w:val="24"/>
          <w:szCs w:val="24"/>
        </w:rPr>
        <w:t xml:space="preserve">дополнительного образования  в Центре </w:t>
      </w:r>
      <w:r w:rsidR="005F3AF3">
        <w:rPr>
          <w:rFonts w:ascii="Times New Roman" w:hAnsi="Times New Roman" w:cs="Times New Roman"/>
          <w:sz w:val="24"/>
          <w:szCs w:val="24"/>
        </w:rPr>
        <w:t>«</w:t>
      </w:r>
      <w:r w:rsidRPr="00EF0C2C">
        <w:rPr>
          <w:rFonts w:ascii="Times New Roman" w:hAnsi="Times New Roman" w:cs="Times New Roman"/>
          <w:sz w:val="24"/>
          <w:szCs w:val="24"/>
        </w:rPr>
        <w:t>Созвездие</w:t>
      </w:r>
      <w:r w:rsidR="005F3AF3">
        <w:rPr>
          <w:rFonts w:ascii="Times New Roman" w:hAnsi="Times New Roman" w:cs="Times New Roman"/>
          <w:sz w:val="24"/>
          <w:szCs w:val="24"/>
        </w:rPr>
        <w:t>»</w:t>
      </w:r>
      <w:r w:rsidRPr="00EF0C2C">
        <w:rPr>
          <w:rFonts w:ascii="Times New Roman" w:hAnsi="Times New Roman" w:cs="Times New Roman"/>
          <w:sz w:val="24"/>
          <w:szCs w:val="24"/>
        </w:rPr>
        <w:t xml:space="preserve"> включало в себя анализ по следующим критериям: состояние материальной базы учреждения, организация воспитательной работы, профессионализм педагогов, взаимоотношения сотрудников с учащимися, взаимоотношения сотрудников с родителями, качество образовательного процесса. </w:t>
      </w:r>
      <w:r w:rsidRPr="00EF0C2C">
        <w:rPr>
          <w:rFonts w:ascii="Times New Roman" w:hAnsi="Times New Roman" w:cs="Times New Roman"/>
          <w:b/>
          <w:sz w:val="24"/>
          <w:szCs w:val="24"/>
        </w:rPr>
        <w:t xml:space="preserve"> </w:t>
      </w:r>
    </w:p>
    <w:p w:rsidR="00EF0C2C" w:rsidRPr="0028374C" w:rsidRDefault="00EF0C2C" w:rsidP="00FB05FE">
      <w:pPr>
        <w:spacing w:after="0" w:line="240" w:lineRule="auto"/>
        <w:contextualSpacing/>
        <w:jc w:val="both"/>
        <w:rPr>
          <w:rFonts w:ascii="Times New Roman" w:hAnsi="Times New Roman" w:cs="Times New Roman"/>
          <w:sz w:val="24"/>
          <w:szCs w:val="24"/>
        </w:rPr>
      </w:pPr>
      <w:r w:rsidRPr="0028374C">
        <w:rPr>
          <w:rFonts w:ascii="Times New Roman" w:hAnsi="Times New Roman" w:cs="Times New Roman"/>
          <w:b/>
          <w:sz w:val="24"/>
          <w:szCs w:val="24"/>
        </w:rPr>
        <w:t xml:space="preserve">            </w:t>
      </w:r>
      <w:proofErr w:type="gramStart"/>
      <w:r w:rsidRPr="0028374C">
        <w:rPr>
          <w:rFonts w:ascii="Times New Roman" w:hAnsi="Times New Roman" w:cs="Times New Roman"/>
          <w:b/>
          <w:sz w:val="24"/>
          <w:szCs w:val="24"/>
        </w:rPr>
        <w:t>Воспитательной работой</w:t>
      </w:r>
      <w:r w:rsidRPr="0028374C">
        <w:rPr>
          <w:rFonts w:ascii="Times New Roman" w:hAnsi="Times New Roman" w:cs="Times New Roman"/>
          <w:sz w:val="24"/>
          <w:szCs w:val="24"/>
        </w:rPr>
        <w:t xml:space="preserve">, профессионализмом и качеством образовательного процесса, взаимоотношениями сотрудников с обучающимися родители полностью удовлетворены (разброс данных составил </w:t>
      </w:r>
      <w:r w:rsidRPr="0028374C">
        <w:rPr>
          <w:rFonts w:ascii="Times New Roman" w:hAnsi="Times New Roman" w:cs="Times New Roman"/>
          <w:b/>
          <w:sz w:val="24"/>
          <w:szCs w:val="24"/>
        </w:rPr>
        <w:t>92-100 %).</w:t>
      </w:r>
      <w:r w:rsidRPr="0028374C">
        <w:rPr>
          <w:rFonts w:ascii="Times New Roman" w:hAnsi="Times New Roman" w:cs="Times New Roman"/>
          <w:sz w:val="24"/>
          <w:szCs w:val="24"/>
        </w:rPr>
        <w:t xml:space="preserve"> </w:t>
      </w:r>
      <w:proofErr w:type="gramEnd"/>
    </w:p>
    <w:p w:rsidR="00EF0C2C" w:rsidRPr="0028374C" w:rsidRDefault="00EF0C2C" w:rsidP="00FB05FE">
      <w:pPr>
        <w:spacing w:after="0" w:line="240" w:lineRule="auto"/>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            </w:t>
      </w:r>
      <w:r w:rsidRPr="0028374C">
        <w:rPr>
          <w:rFonts w:ascii="Times New Roman" w:hAnsi="Times New Roman" w:cs="Times New Roman"/>
          <w:b/>
          <w:sz w:val="24"/>
          <w:szCs w:val="24"/>
        </w:rPr>
        <w:t>Состоянием материальной базы</w:t>
      </w:r>
      <w:r w:rsidRPr="0028374C">
        <w:rPr>
          <w:rFonts w:ascii="Times New Roman" w:hAnsi="Times New Roman" w:cs="Times New Roman"/>
          <w:sz w:val="24"/>
          <w:szCs w:val="24"/>
        </w:rPr>
        <w:t xml:space="preserve"> учреждения частично удовлетворены </w:t>
      </w:r>
      <w:r w:rsidRPr="0028374C">
        <w:rPr>
          <w:rFonts w:ascii="Times New Roman" w:hAnsi="Times New Roman" w:cs="Times New Roman"/>
          <w:b/>
          <w:sz w:val="24"/>
          <w:szCs w:val="24"/>
        </w:rPr>
        <w:t>65 %,</w:t>
      </w:r>
      <w:r w:rsidRPr="0028374C">
        <w:rPr>
          <w:rFonts w:ascii="Times New Roman" w:hAnsi="Times New Roman" w:cs="Times New Roman"/>
          <w:sz w:val="24"/>
          <w:szCs w:val="24"/>
        </w:rPr>
        <w:t xml:space="preserve"> полностью удовлетворены </w:t>
      </w:r>
      <w:r w:rsidRPr="0028374C">
        <w:rPr>
          <w:rFonts w:ascii="Times New Roman" w:hAnsi="Times New Roman" w:cs="Times New Roman"/>
          <w:b/>
          <w:sz w:val="24"/>
          <w:szCs w:val="24"/>
        </w:rPr>
        <w:t>35 %</w:t>
      </w:r>
      <w:r w:rsidRPr="0028374C">
        <w:rPr>
          <w:rFonts w:ascii="Times New Roman" w:hAnsi="Times New Roman" w:cs="Times New Roman"/>
          <w:sz w:val="24"/>
          <w:szCs w:val="24"/>
        </w:rPr>
        <w:t>.  Неудовлетворенностью родителей хотя бы по одному из критериев отсутствовала.</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t xml:space="preserve">46 % </w:t>
      </w:r>
      <w:r w:rsidRPr="0028374C">
        <w:rPr>
          <w:rFonts w:ascii="Times New Roman" w:hAnsi="Times New Roman" w:cs="Times New Roman"/>
          <w:sz w:val="24"/>
          <w:szCs w:val="24"/>
        </w:rPr>
        <w:t xml:space="preserve">родителей высказали пожелание совершенствования материальной базы. </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t>16 %</w:t>
      </w:r>
      <w:r w:rsidRPr="0028374C">
        <w:rPr>
          <w:rFonts w:ascii="Times New Roman" w:hAnsi="Times New Roman" w:cs="Times New Roman"/>
          <w:sz w:val="24"/>
          <w:szCs w:val="24"/>
        </w:rPr>
        <w:t xml:space="preserve"> </w:t>
      </w:r>
      <w:proofErr w:type="gramStart"/>
      <w:r w:rsidRPr="0028374C">
        <w:rPr>
          <w:rFonts w:ascii="Times New Roman" w:hAnsi="Times New Roman" w:cs="Times New Roman"/>
          <w:sz w:val="24"/>
          <w:szCs w:val="24"/>
        </w:rPr>
        <w:t>опрошенных</w:t>
      </w:r>
      <w:proofErr w:type="gramEnd"/>
      <w:r w:rsidRPr="0028374C">
        <w:rPr>
          <w:rFonts w:ascii="Times New Roman" w:hAnsi="Times New Roman" w:cs="Times New Roman"/>
          <w:sz w:val="24"/>
          <w:szCs w:val="24"/>
        </w:rPr>
        <w:t xml:space="preserve"> пожелали, чтобы проводилась интересная работа с родителями; </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t>16 %</w:t>
      </w:r>
      <w:r w:rsidRPr="0028374C">
        <w:rPr>
          <w:rFonts w:ascii="Times New Roman" w:hAnsi="Times New Roman" w:cs="Times New Roman"/>
          <w:sz w:val="24"/>
          <w:szCs w:val="24"/>
        </w:rPr>
        <w:t xml:space="preserve"> </w:t>
      </w:r>
      <w:proofErr w:type="gramStart"/>
      <w:r w:rsidRPr="0028374C">
        <w:rPr>
          <w:rFonts w:ascii="Times New Roman" w:hAnsi="Times New Roman" w:cs="Times New Roman"/>
          <w:sz w:val="24"/>
          <w:szCs w:val="24"/>
        </w:rPr>
        <w:t>высказали желание</w:t>
      </w:r>
      <w:proofErr w:type="gramEnd"/>
      <w:r w:rsidRPr="0028374C">
        <w:rPr>
          <w:rFonts w:ascii="Times New Roman" w:hAnsi="Times New Roman" w:cs="Times New Roman"/>
          <w:sz w:val="24"/>
          <w:szCs w:val="24"/>
        </w:rPr>
        <w:t xml:space="preserve"> чаще устраивать встречи с психологом, руководством; </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lastRenderedPageBreak/>
        <w:t>80 %</w:t>
      </w:r>
      <w:r w:rsidRPr="0028374C">
        <w:rPr>
          <w:rFonts w:ascii="Times New Roman" w:hAnsi="Times New Roman" w:cs="Times New Roman"/>
          <w:sz w:val="24"/>
          <w:szCs w:val="24"/>
        </w:rPr>
        <w:t xml:space="preserve"> хотели бы больше знать о своем ребенке, его трудностях, успехах;</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t>20%</w:t>
      </w:r>
      <w:r w:rsidRPr="0028374C">
        <w:rPr>
          <w:rFonts w:ascii="Times New Roman" w:hAnsi="Times New Roman" w:cs="Times New Roman"/>
          <w:sz w:val="24"/>
          <w:szCs w:val="24"/>
        </w:rPr>
        <w:t xml:space="preserve"> считают, что можно увеличить число занятий в неделю на отделениях;</w:t>
      </w:r>
    </w:p>
    <w:p w:rsidR="00EF0C2C" w:rsidRPr="0028374C" w:rsidRDefault="00EF0C2C" w:rsidP="0042714D">
      <w:pPr>
        <w:pStyle w:val="a5"/>
        <w:numPr>
          <w:ilvl w:val="0"/>
          <w:numId w:val="44"/>
        </w:numPr>
        <w:spacing w:after="0" w:line="240" w:lineRule="auto"/>
        <w:ind w:left="0" w:firstLine="426"/>
        <w:jc w:val="both"/>
        <w:rPr>
          <w:rFonts w:ascii="Times New Roman" w:hAnsi="Times New Roman" w:cs="Times New Roman"/>
          <w:sz w:val="24"/>
          <w:szCs w:val="24"/>
        </w:rPr>
      </w:pPr>
      <w:r w:rsidRPr="0028374C">
        <w:rPr>
          <w:rFonts w:ascii="Times New Roman" w:hAnsi="Times New Roman" w:cs="Times New Roman"/>
          <w:b/>
          <w:sz w:val="24"/>
          <w:szCs w:val="24"/>
        </w:rPr>
        <w:t>30%</w:t>
      </w:r>
      <w:r w:rsidRPr="0028374C">
        <w:rPr>
          <w:rFonts w:ascii="Times New Roman" w:hAnsi="Times New Roman" w:cs="Times New Roman"/>
          <w:sz w:val="24"/>
          <w:szCs w:val="24"/>
        </w:rPr>
        <w:t xml:space="preserve"> родителей хотели бы иметь возможность участвовать в воспитательном и образовательном процессе вместе с детьми;</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93%</w:t>
      </w:r>
      <w:r w:rsidRPr="0028374C">
        <w:rPr>
          <w:rFonts w:ascii="Times New Roman" w:eastAsia="Calibri" w:hAnsi="Times New Roman" w:cs="Times New Roman"/>
          <w:sz w:val="24"/>
          <w:szCs w:val="24"/>
        </w:rPr>
        <w:t xml:space="preserve">  считают н</w:t>
      </w:r>
      <w:r w:rsidRPr="0028374C">
        <w:rPr>
          <w:rFonts w:ascii="Times New Roman" w:hAnsi="Times New Roman" w:cs="Times New Roman"/>
          <w:sz w:val="24"/>
          <w:szCs w:val="24"/>
        </w:rPr>
        <w:t xml:space="preserve">аиболее привлекательным в занятиях на отделениях </w:t>
      </w:r>
      <w:r w:rsidRPr="0028374C">
        <w:rPr>
          <w:rFonts w:ascii="Times New Roman" w:eastAsia="Calibri" w:hAnsi="Times New Roman" w:cs="Times New Roman"/>
          <w:sz w:val="24"/>
          <w:szCs w:val="24"/>
        </w:rPr>
        <w:t>широкие</w:t>
      </w:r>
      <w:r w:rsidRPr="0028374C">
        <w:rPr>
          <w:rFonts w:ascii="Times New Roman" w:hAnsi="Times New Roman" w:cs="Times New Roman"/>
          <w:sz w:val="24"/>
          <w:szCs w:val="24"/>
        </w:rPr>
        <w:t xml:space="preserve"> </w:t>
      </w:r>
      <w:r w:rsidRPr="0028374C">
        <w:rPr>
          <w:rFonts w:ascii="Times New Roman" w:eastAsia="Calibri" w:hAnsi="Times New Roman" w:cs="Times New Roman"/>
          <w:sz w:val="24"/>
          <w:szCs w:val="24"/>
        </w:rPr>
        <w:t xml:space="preserve">возможности для проявления инициативы, индивидуальности и творчества;  </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90 %</w:t>
      </w:r>
      <w:r w:rsidRPr="0028374C">
        <w:rPr>
          <w:rFonts w:ascii="Times New Roman" w:eastAsia="Calibri" w:hAnsi="Times New Roman" w:cs="Times New Roman"/>
          <w:sz w:val="24"/>
          <w:szCs w:val="24"/>
        </w:rPr>
        <w:t xml:space="preserve">  привлекает более тесная связь с практикой; </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85%</w:t>
      </w:r>
      <w:r w:rsidRPr="0028374C">
        <w:rPr>
          <w:rFonts w:ascii="Times New Roman" w:eastAsia="Calibri" w:hAnsi="Times New Roman" w:cs="Times New Roman"/>
          <w:sz w:val="24"/>
          <w:szCs w:val="24"/>
        </w:rPr>
        <w:t xml:space="preserve">  широкий набор видов деятельности (форм активности), исходя из интересов и способностей участников образовательного процесса; </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80%</w:t>
      </w:r>
      <w:r w:rsidRPr="0028374C">
        <w:rPr>
          <w:rFonts w:ascii="Times New Roman" w:eastAsia="Calibri" w:hAnsi="Times New Roman" w:cs="Times New Roman"/>
          <w:sz w:val="24"/>
          <w:szCs w:val="24"/>
        </w:rPr>
        <w:t xml:space="preserve"> привлекают возможности для приобретения социального опыта, опыта практической деятельности;</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80%</w:t>
      </w:r>
      <w:r w:rsidRPr="0028374C">
        <w:rPr>
          <w:rFonts w:ascii="Times New Roman" w:eastAsia="Calibri" w:hAnsi="Times New Roman" w:cs="Times New Roman"/>
          <w:sz w:val="24"/>
          <w:szCs w:val="24"/>
        </w:rPr>
        <w:t xml:space="preserve"> считают необходимым введение новых форм профессионального ориентирования учащихся;</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30%</w:t>
      </w:r>
      <w:r w:rsidRPr="0028374C">
        <w:rPr>
          <w:rFonts w:ascii="Times New Roman" w:eastAsia="Calibri" w:hAnsi="Times New Roman" w:cs="Times New Roman"/>
          <w:sz w:val="24"/>
          <w:szCs w:val="24"/>
        </w:rPr>
        <w:t xml:space="preserve">  считают положительными возможности </w:t>
      </w:r>
      <w:proofErr w:type="spellStart"/>
      <w:r w:rsidRPr="0028374C">
        <w:rPr>
          <w:rFonts w:ascii="Times New Roman" w:eastAsia="Calibri" w:hAnsi="Times New Roman" w:cs="Times New Roman"/>
          <w:sz w:val="24"/>
          <w:szCs w:val="24"/>
        </w:rPr>
        <w:t>межвозрастного</w:t>
      </w:r>
      <w:proofErr w:type="spellEnd"/>
      <w:r w:rsidRPr="0028374C">
        <w:rPr>
          <w:rFonts w:ascii="Times New Roman" w:eastAsia="Calibri" w:hAnsi="Times New Roman" w:cs="Times New Roman"/>
          <w:sz w:val="24"/>
          <w:szCs w:val="24"/>
        </w:rPr>
        <w:t xml:space="preserve"> взаимодействия; </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15 %</w:t>
      </w:r>
      <w:r w:rsidRPr="0028374C">
        <w:rPr>
          <w:rFonts w:ascii="Times New Roman" w:eastAsia="Calibri" w:hAnsi="Times New Roman" w:cs="Times New Roman"/>
          <w:sz w:val="24"/>
          <w:szCs w:val="24"/>
        </w:rPr>
        <w:t xml:space="preserve">   нравится свобода выбора программ обучения, режима ее освоения;</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10 %</w:t>
      </w:r>
      <w:r w:rsidRPr="0028374C">
        <w:rPr>
          <w:rFonts w:ascii="Times New Roman" w:eastAsia="Calibri" w:hAnsi="Times New Roman" w:cs="Times New Roman"/>
          <w:sz w:val="24"/>
          <w:szCs w:val="24"/>
        </w:rPr>
        <w:t xml:space="preserve">  устраивает  гибкость (мобильность) образовательных программ;</w:t>
      </w:r>
    </w:p>
    <w:p w:rsidR="00EF0C2C" w:rsidRPr="0028374C" w:rsidRDefault="00EF0C2C" w:rsidP="0042714D">
      <w:pPr>
        <w:pStyle w:val="a5"/>
        <w:numPr>
          <w:ilvl w:val="0"/>
          <w:numId w:val="4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28374C">
        <w:rPr>
          <w:rFonts w:ascii="Times New Roman" w:eastAsia="Calibri" w:hAnsi="Times New Roman" w:cs="Times New Roman"/>
          <w:b/>
          <w:sz w:val="24"/>
          <w:szCs w:val="24"/>
        </w:rPr>
        <w:t>30%</w:t>
      </w:r>
      <w:r w:rsidRPr="0028374C">
        <w:rPr>
          <w:rFonts w:ascii="Times New Roman" w:eastAsia="Calibri" w:hAnsi="Times New Roman" w:cs="Times New Roman"/>
          <w:sz w:val="24"/>
          <w:szCs w:val="24"/>
        </w:rPr>
        <w:t xml:space="preserve">  считают необходимостью создания более разнообразных форм работы с детьми с ограниченными возможностями здоровья.</w:t>
      </w:r>
    </w:p>
    <w:p w:rsidR="00EF0C2C" w:rsidRPr="0028374C" w:rsidRDefault="00EF0C2C" w:rsidP="00FB05FE">
      <w:pPr>
        <w:spacing w:after="0" w:line="240" w:lineRule="auto"/>
        <w:contextualSpacing/>
        <w:jc w:val="both"/>
        <w:rPr>
          <w:rFonts w:ascii="Times New Roman" w:hAnsi="Times New Roman" w:cs="Times New Roman"/>
          <w:sz w:val="24"/>
          <w:szCs w:val="24"/>
        </w:rPr>
      </w:pPr>
      <w:r w:rsidRPr="0028374C">
        <w:rPr>
          <w:rFonts w:ascii="Times New Roman" w:hAnsi="Times New Roman" w:cs="Times New Roman"/>
          <w:b/>
          <w:sz w:val="24"/>
          <w:szCs w:val="24"/>
        </w:rPr>
        <w:t xml:space="preserve">            Основную информацию о деятельности Центра родители предпочитают получать</w:t>
      </w:r>
      <w:r w:rsidRPr="0028374C">
        <w:rPr>
          <w:rFonts w:ascii="Times New Roman" w:hAnsi="Times New Roman" w:cs="Times New Roman"/>
          <w:sz w:val="24"/>
          <w:szCs w:val="24"/>
        </w:rPr>
        <w:t xml:space="preserve">: </w:t>
      </w:r>
    </w:p>
    <w:p w:rsidR="00EF0C2C" w:rsidRPr="0028374C" w:rsidRDefault="00EF0C2C" w:rsidP="0042714D">
      <w:pPr>
        <w:numPr>
          <w:ilvl w:val="0"/>
          <w:numId w:val="45"/>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посредством родительских собраний - </w:t>
      </w:r>
      <w:r w:rsidRPr="0028374C">
        <w:rPr>
          <w:rFonts w:ascii="Times New Roman" w:hAnsi="Times New Roman" w:cs="Times New Roman"/>
          <w:b/>
          <w:sz w:val="24"/>
          <w:szCs w:val="24"/>
        </w:rPr>
        <w:t>95 %</w:t>
      </w:r>
      <w:r w:rsidRPr="0028374C">
        <w:rPr>
          <w:rFonts w:ascii="Times New Roman" w:hAnsi="Times New Roman" w:cs="Times New Roman"/>
          <w:sz w:val="24"/>
          <w:szCs w:val="24"/>
        </w:rPr>
        <w:t>;</w:t>
      </w:r>
    </w:p>
    <w:p w:rsidR="00EF0C2C" w:rsidRPr="0028374C" w:rsidRDefault="00EF0C2C" w:rsidP="0042714D">
      <w:pPr>
        <w:numPr>
          <w:ilvl w:val="0"/>
          <w:numId w:val="45"/>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через официальный сайт учреждения - </w:t>
      </w:r>
      <w:r w:rsidRPr="0028374C">
        <w:rPr>
          <w:rFonts w:ascii="Times New Roman" w:hAnsi="Times New Roman" w:cs="Times New Roman"/>
          <w:b/>
          <w:sz w:val="24"/>
          <w:szCs w:val="24"/>
        </w:rPr>
        <w:t>86 %</w:t>
      </w:r>
      <w:r w:rsidRPr="0028374C">
        <w:rPr>
          <w:rFonts w:ascii="Times New Roman" w:hAnsi="Times New Roman" w:cs="Times New Roman"/>
          <w:sz w:val="24"/>
          <w:szCs w:val="24"/>
        </w:rPr>
        <w:t>;</w:t>
      </w:r>
    </w:p>
    <w:p w:rsidR="00EF0C2C" w:rsidRPr="0028374C" w:rsidRDefault="00EF0C2C" w:rsidP="0042714D">
      <w:pPr>
        <w:numPr>
          <w:ilvl w:val="0"/>
          <w:numId w:val="45"/>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посредством общения с ребенком -  </w:t>
      </w:r>
      <w:r w:rsidRPr="0028374C">
        <w:rPr>
          <w:rFonts w:ascii="Times New Roman" w:hAnsi="Times New Roman" w:cs="Times New Roman"/>
          <w:b/>
          <w:sz w:val="24"/>
          <w:szCs w:val="24"/>
        </w:rPr>
        <w:t>70 %</w:t>
      </w:r>
      <w:r w:rsidRPr="0028374C">
        <w:rPr>
          <w:rFonts w:ascii="Times New Roman" w:hAnsi="Times New Roman" w:cs="Times New Roman"/>
          <w:sz w:val="24"/>
          <w:szCs w:val="24"/>
        </w:rPr>
        <w:t xml:space="preserve">; </w:t>
      </w:r>
    </w:p>
    <w:p w:rsidR="00EF0C2C" w:rsidRPr="0028374C" w:rsidRDefault="00EF0C2C" w:rsidP="0042714D">
      <w:pPr>
        <w:numPr>
          <w:ilvl w:val="0"/>
          <w:numId w:val="45"/>
        </w:numPr>
        <w:spacing w:after="0" w:line="240" w:lineRule="auto"/>
        <w:ind w:firstLine="66"/>
        <w:contextualSpacing/>
        <w:jc w:val="both"/>
        <w:rPr>
          <w:rFonts w:ascii="Times New Roman" w:hAnsi="Times New Roman" w:cs="Times New Roman"/>
          <w:b/>
          <w:sz w:val="24"/>
          <w:szCs w:val="24"/>
        </w:rPr>
      </w:pPr>
      <w:r w:rsidRPr="0028374C">
        <w:rPr>
          <w:rFonts w:ascii="Times New Roman" w:hAnsi="Times New Roman" w:cs="Times New Roman"/>
          <w:sz w:val="24"/>
          <w:szCs w:val="24"/>
        </w:rPr>
        <w:t xml:space="preserve">личным общением с кураторами и руководством - </w:t>
      </w:r>
      <w:r w:rsidRPr="0028374C">
        <w:rPr>
          <w:rFonts w:ascii="Times New Roman" w:hAnsi="Times New Roman" w:cs="Times New Roman"/>
          <w:b/>
          <w:sz w:val="24"/>
          <w:szCs w:val="24"/>
        </w:rPr>
        <w:t>67 %.</w:t>
      </w:r>
    </w:p>
    <w:p w:rsidR="00EF0C2C" w:rsidRPr="0028374C" w:rsidRDefault="00EF0C2C" w:rsidP="00FB05FE">
      <w:pPr>
        <w:spacing w:after="0" w:line="240" w:lineRule="auto"/>
        <w:contextualSpacing/>
        <w:jc w:val="both"/>
        <w:rPr>
          <w:rFonts w:ascii="Times New Roman" w:hAnsi="Times New Roman" w:cs="Times New Roman"/>
          <w:b/>
          <w:sz w:val="24"/>
          <w:szCs w:val="24"/>
        </w:rPr>
      </w:pPr>
      <w:r w:rsidRPr="0028374C">
        <w:rPr>
          <w:rFonts w:ascii="Times New Roman" w:hAnsi="Times New Roman" w:cs="Times New Roman"/>
          <w:sz w:val="24"/>
          <w:szCs w:val="24"/>
        </w:rPr>
        <w:t xml:space="preserve">            </w:t>
      </w:r>
      <w:r w:rsidRPr="0028374C">
        <w:rPr>
          <w:rFonts w:ascii="Times New Roman" w:hAnsi="Times New Roman" w:cs="Times New Roman"/>
          <w:b/>
          <w:sz w:val="24"/>
          <w:szCs w:val="24"/>
        </w:rPr>
        <w:t>По мнению родителей,</w:t>
      </w:r>
      <w:r w:rsidRPr="0028374C">
        <w:rPr>
          <w:rFonts w:ascii="Times New Roman" w:hAnsi="Times New Roman" w:cs="Times New Roman"/>
          <w:sz w:val="24"/>
          <w:szCs w:val="24"/>
        </w:rPr>
        <w:t xml:space="preserve"> </w:t>
      </w:r>
      <w:r w:rsidRPr="0028374C">
        <w:rPr>
          <w:rFonts w:ascii="Times New Roman" w:hAnsi="Times New Roman" w:cs="Times New Roman"/>
          <w:b/>
          <w:sz w:val="24"/>
          <w:szCs w:val="24"/>
        </w:rPr>
        <w:t>качество дополнительного образования заключается, прежде всего:</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 получении новых знаний - </w:t>
      </w:r>
      <w:r w:rsidRPr="0028374C">
        <w:rPr>
          <w:rFonts w:ascii="Times New Roman" w:hAnsi="Times New Roman" w:cs="Times New Roman"/>
          <w:b/>
          <w:sz w:val="24"/>
          <w:szCs w:val="24"/>
        </w:rPr>
        <w:t>98 %</w:t>
      </w:r>
      <w:r w:rsidRPr="0028374C">
        <w:rPr>
          <w:rFonts w:ascii="Times New Roman" w:hAnsi="Times New Roman" w:cs="Times New Roman"/>
          <w:sz w:val="24"/>
          <w:szCs w:val="24"/>
        </w:rPr>
        <w:t xml:space="preserve">; </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 получении знаний, являющихся основой личностного развития - </w:t>
      </w:r>
      <w:r w:rsidRPr="0028374C">
        <w:rPr>
          <w:rFonts w:ascii="Times New Roman" w:hAnsi="Times New Roman" w:cs="Times New Roman"/>
          <w:b/>
          <w:sz w:val="24"/>
          <w:szCs w:val="24"/>
        </w:rPr>
        <w:t>92 %</w:t>
      </w:r>
      <w:r w:rsidRPr="0028374C">
        <w:rPr>
          <w:rFonts w:ascii="Times New Roman" w:hAnsi="Times New Roman" w:cs="Times New Roman"/>
          <w:sz w:val="24"/>
          <w:szCs w:val="24"/>
        </w:rPr>
        <w:t>;</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proofErr w:type="gramStart"/>
      <w:r w:rsidRPr="0028374C">
        <w:rPr>
          <w:rFonts w:ascii="Times New Roman" w:hAnsi="Times New Roman" w:cs="Times New Roman"/>
          <w:sz w:val="24"/>
          <w:szCs w:val="24"/>
        </w:rPr>
        <w:t>получении</w:t>
      </w:r>
      <w:proofErr w:type="gramEnd"/>
      <w:r w:rsidRPr="0028374C">
        <w:rPr>
          <w:rFonts w:ascii="Times New Roman" w:hAnsi="Times New Roman" w:cs="Times New Roman"/>
          <w:sz w:val="24"/>
          <w:szCs w:val="24"/>
        </w:rPr>
        <w:t xml:space="preserve"> знаний, необходимых для успешного обучения в школе - </w:t>
      </w:r>
      <w:r w:rsidRPr="0028374C">
        <w:rPr>
          <w:rFonts w:ascii="Times New Roman" w:hAnsi="Times New Roman" w:cs="Times New Roman"/>
          <w:b/>
          <w:sz w:val="24"/>
          <w:szCs w:val="24"/>
        </w:rPr>
        <w:t>20 %</w:t>
      </w:r>
      <w:r w:rsidRPr="0028374C">
        <w:rPr>
          <w:rFonts w:ascii="Times New Roman" w:hAnsi="Times New Roman" w:cs="Times New Roman"/>
          <w:sz w:val="24"/>
          <w:szCs w:val="24"/>
        </w:rPr>
        <w:t xml:space="preserve">; </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 получении знаний, необходимых для продолжения обучения в </w:t>
      </w:r>
      <w:r w:rsidR="0028374C">
        <w:rPr>
          <w:rFonts w:ascii="Times New Roman" w:hAnsi="Times New Roman" w:cs="Times New Roman"/>
          <w:sz w:val="24"/>
          <w:szCs w:val="24"/>
        </w:rPr>
        <w:t>вузе</w:t>
      </w:r>
      <w:r w:rsidRPr="0028374C">
        <w:rPr>
          <w:rFonts w:ascii="Times New Roman" w:hAnsi="Times New Roman" w:cs="Times New Roman"/>
          <w:sz w:val="24"/>
          <w:szCs w:val="24"/>
        </w:rPr>
        <w:t xml:space="preserve"> - </w:t>
      </w:r>
      <w:r w:rsidRPr="0028374C">
        <w:rPr>
          <w:rFonts w:ascii="Times New Roman" w:hAnsi="Times New Roman" w:cs="Times New Roman"/>
          <w:b/>
          <w:sz w:val="24"/>
          <w:szCs w:val="24"/>
        </w:rPr>
        <w:t>86 %</w:t>
      </w:r>
      <w:r w:rsidRPr="0028374C">
        <w:rPr>
          <w:rFonts w:ascii="Times New Roman" w:hAnsi="Times New Roman" w:cs="Times New Roman"/>
          <w:sz w:val="24"/>
          <w:szCs w:val="24"/>
        </w:rPr>
        <w:t xml:space="preserve">;  </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 хороших организационных условиях образовательного и воспитательного процессов - </w:t>
      </w:r>
      <w:r w:rsidRPr="0028374C">
        <w:rPr>
          <w:rFonts w:ascii="Times New Roman" w:hAnsi="Times New Roman" w:cs="Times New Roman"/>
          <w:b/>
          <w:sz w:val="24"/>
          <w:szCs w:val="24"/>
        </w:rPr>
        <w:t>30 %</w:t>
      </w:r>
      <w:r w:rsidRPr="0028374C">
        <w:rPr>
          <w:rFonts w:ascii="Times New Roman" w:hAnsi="Times New Roman" w:cs="Times New Roman"/>
          <w:sz w:val="24"/>
          <w:szCs w:val="24"/>
        </w:rPr>
        <w:t>;</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во внедрении в учебный процесс новых образовательных технологий - </w:t>
      </w:r>
      <w:r w:rsidRPr="0028374C">
        <w:rPr>
          <w:rFonts w:ascii="Times New Roman" w:hAnsi="Times New Roman" w:cs="Times New Roman"/>
          <w:b/>
          <w:sz w:val="24"/>
          <w:szCs w:val="24"/>
        </w:rPr>
        <w:t>35 %</w:t>
      </w:r>
      <w:r w:rsidRPr="0028374C">
        <w:rPr>
          <w:rFonts w:ascii="Times New Roman" w:hAnsi="Times New Roman" w:cs="Times New Roman"/>
          <w:sz w:val="24"/>
          <w:szCs w:val="24"/>
        </w:rPr>
        <w:t xml:space="preserve">; </w:t>
      </w:r>
    </w:p>
    <w:p w:rsidR="00EF0C2C" w:rsidRPr="0028374C" w:rsidRDefault="00EF0C2C" w:rsidP="0042714D">
      <w:pPr>
        <w:numPr>
          <w:ilvl w:val="0"/>
          <w:numId w:val="46"/>
        </w:numPr>
        <w:spacing w:after="0" w:line="240" w:lineRule="auto"/>
        <w:ind w:firstLine="66"/>
        <w:contextualSpacing/>
        <w:jc w:val="both"/>
        <w:rPr>
          <w:rFonts w:ascii="Times New Roman" w:hAnsi="Times New Roman" w:cs="Times New Roman"/>
          <w:sz w:val="24"/>
          <w:szCs w:val="24"/>
        </w:rPr>
      </w:pPr>
      <w:r w:rsidRPr="0028374C">
        <w:rPr>
          <w:rFonts w:ascii="Times New Roman" w:hAnsi="Times New Roman" w:cs="Times New Roman"/>
          <w:sz w:val="24"/>
          <w:szCs w:val="24"/>
        </w:rPr>
        <w:t xml:space="preserve">в высоком уровне профессионализма кадрового состава  учреждения - </w:t>
      </w:r>
      <w:r w:rsidRPr="0028374C">
        <w:rPr>
          <w:rFonts w:ascii="Times New Roman" w:hAnsi="Times New Roman" w:cs="Times New Roman"/>
          <w:b/>
          <w:sz w:val="24"/>
          <w:szCs w:val="24"/>
        </w:rPr>
        <w:t>84 %</w:t>
      </w:r>
      <w:r w:rsidRPr="0028374C">
        <w:rPr>
          <w:rFonts w:ascii="Times New Roman" w:hAnsi="Times New Roman" w:cs="Times New Roman"/>
          <w:sz w:val="24"/>
          <w:szCs w:val="24"/>
        </w:rPr>
        <w:t xml:space="preserve">. </w:t>
      </w:r>
    </w:p>
    <w:p w:rsidR="00EF0C2C" w:rsidRPr="0028374C" w:rsidRDefault="00EF0C2C" w:rsidP="00FB05FE">
      <w:pPr>
        <w:spacing w:after="0" w:line="240" w:lineRule="auto"/>
        <w:contextualSpacing/>
        <w:jc w:val="both"/>
        <w:rPr>
          <w:rFonts w:ascii="Times New Roman" w:eastAsia="Calibri" w:hAnsi="Times New Roman" w:cs="Times New Roman"/>
          <w:sz w:val="24"/>
          <w:szCs w:val="24"/>
        </w:rPr>
      </w:pPr>
      <w:r w:rsidRPr="0028374C">
        <w:rPr>
          <w:rFonts w:ascii="Times New Roman" w:hAnsi="Times New Roman" w:cs="Times New Roman"/>
          <w:b/>
          <w:sz w:val="24"/>
          <w:szCs w:val="24"/>
        </w:rPr>
        <w:t xml:space="preserve">            </w:t>
      </w:r>
      <w:r w:rsidRPr="0028374C">
        <w:rPr>
          <w:rFonts w:ascii="Times New Roman" w:eastAsia="Calibri" w:hAnsi="Times New Roman" w:cs="Times New Roman"/>
          <w:b/>
          <w:sz w:val="24"/>
          <w:szCs w:val="24"/>
        </w:rPr>
        <w:t>За 2013 – 2016 годы обучения в Центре родители пронаблюдали следующие изменения в их детях:</w:t>
      </w:r>
      <w:r w:rsidRPr="0028374C">
        <w:rPr>
          <w:rFonts w:ascii="Times New Roman" w:eastAsia="Calibri" w:hAnsi="Times New Roman" w:cs="Times New Roman"/>
          <w:sz w:val="24"/>
          <w:szCs w:val="24"/>
        </w:rPr>
        <w:t xml:space="preserve"> </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заметны личностные изменения: уверенность, активность - </w:t>
      </w:r>
      <w:r w:rsidRPr="0028374C">
        <w:rPr>
          <w:rFonts w:ascii="Times New Roman" w:eastAsia="Calibri" w:hAnsi="Times New Roman" w:cs="Times New Roman"/>
          <w:b/>
          <w:sz w:val="24"/>
          <w:szCs w:val="24"/>
        </w:rPr>
        <w:t>96 %</w:t>
      </w:r>
      <w:r w:rsidRPr="0028374C">
        <w:rPr>
          <w:rFonts w:ascii="Times New Roman" w:eastAsia="Calibri" w:hAnsi="Times New Roman" w:cs="Times New Roman"/>
          <w:sz w:val="24"/>
          <w:szCs w:val="24"/>
        </w:rPr>
        <w:t xml:space="preserve">; </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стал определяться с выбором профессии - </w:t>
      </w:r>
      <w:r w:rsidRPr="0028374C">
        <w:rPr>
          <w:rFonts w:ascii="Times New Roman" w:eastAsia="Calibri" w:hAnsi="Times New Roman" w:cs="Times New Roman"/>
          <w:b/>
          <w:sz w:val="24"/>
          <w:szCs w:val="24"/>
        </w:rPr>
        <w:t>85 %</w:t>
      </w:r>
      <w:r w:rsidRPr="0028374C">
        <w:rPr>
          <w:rFonts w:ascii="Times New Roman" w:eastAsia="Calibri" w:hAnsi="Times New Roman" w:cs="Times New Roman"/>
          <w:sz w:val="24"/>
          <w:szCs w:val="24"/>
        </w:rPr>
        <w:t xml:space="preserve">; </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стал более инициативным в учебной и </w:t>
      </w:r>
      <w:proofErr w:type="spellStart"/>
      <w:r w:rsidRPr="0028374C">
        <w:rPr>
          <w:rFonts w:ascii="Times New Roman" w:eastAsia="Calibri" w:hAnsi="Times New Roman" w:cs="Times New Roman"/>
          <w:sz w:val="24"/>
          <w:szCs w:val="24"/>
        </w:rPr>
        <w:t>внеучебной</w:t>
      </w:r>
      <w:proofErr w:type="spellEnd"/>
      <w:r w:rsidRPr="0028374C">
        <w:rPr>
          <w:rFonts w:ascii="Times New Roman" w:eastAsia="Calibri" w:hAnsi="Times New Roman" w:cs="Times New Roman"/>
          <w:sz w:val="24"/>
          <w:szCs w:val="24"/>
        </w:rPr>
        <w:t xml:space="preserve"> деятельности - </w:t>
      </w:r>
      <w:r w:rsidRPr="0028374C">
        <w:rPr>
          <w:rFonts w:ascii="Times New Roman" w:eastAsia="Calibri" w:hAnsi="Times New Roman" w:cs="Times New Roman"/>
          <w:b/>
          <w:sz w:val="24"/>
          <w:szCs w:val="24"/>
        </w:rPr>
        <w:t>80 %</w:t>
      </w:r>
      <w:r w:rsidRPr="0028374C">
        <w:rPr>
          <w:rFonts w:ascii="Times New Roman" w:eastAsia="Calibri" w:hAnsi="Times New Roman" w:cs="Times New Roman"/>
          <w:sz w:val="24"/>
          <w:szCs w:val="24"/>
        </w:rPr>
        <w:t>;</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стал проявлять больше творчества в решении  жизненных и учебных задач - </w:t>
      </w:r>
      <w:r w:rsidRPr="0028374C">
        <w:rPr>
          <w:rFonts w:ascii="Times New Roman" w:eastAsia="Calibri" w:hAnsi="Times New Roman" w:cs="Times New Roman"/>
          <w:b/>
          <w:sz w:val="24"/>
          <w:szCs w:val="24"/>
        </w:rPr>
        <w:t>67 %</w:t>
      </w:r>
      <w:r w:rsidRPr="0028374C">
        <w:rPr>
          <w:rFonts w:ascii="Times New Roman" w:eastAsia="Calibri" w:hAnsi="Times New Roman" w:cs="Times New Roman"/>
          <w:sz w:val="24"/>
          <w:szCs w:val="24"/>
        </w:rPr>
        <w:t xml:space="preserve">; </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заметно повысился  уровень ответственности - </w:t>
      </w:r>
      <w:r w:rsidRPr="0028374C">
        <w:rPr>
          <w:rFonts w:ascii="Times New Roman" w:eastAsia="Calibri" w:hAnsi="Times New Roman" w:cs="Times New Roman"/>
          <w:b/>
          <w:sz w:val="24"/>
          <w:szCs w:val="24"/>
        </w:rPr>
        <w:t>50 %</w:t>
      </w:r>
      <w:r w:rsidRPr="0028374C">
        <w:rPr>
          <w:rFonts w:ascii="Times New Roman" w:eastAsia="Calibri" w:hAnsi="Times New Roman" w:cs="Times New Roman"/>
          <w:sz w:val="24"/>
          <w:szCs w:val="24"/>
        </w:rPr>
        <w:t xml:space="preserve">; </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повысился интеллектуальный уровень развития - </w:t>
      </w:r>
      <w:r w:rsidRPr="0028374C">
        <w:rPr>
          <w:rFonts w:ascii="Times New Roman" w:eastAsia="Calibri" w:hAnsi="Times New Roman" w:cs="Times New Roman"/>
          <w:b/>
          <w:sz w:val="24"/>
          <w:szCs w:val="24"/>
        </w:rPr>
        <w:t>45 %</w:t>
      </w:r>
      <w:r w:rsidRPr="0028374C">
        <w:rPr>
          <w:rFonts w:ascii="Times New Roman" w:eastAsia="Calibri" w:hAnsi="Times New Roman" w:cs="Times New Roman"/>
          <w:sz w:val="24"/>
          <w:szCs w:val="24"/>
        </w:rPr>
        <w:t>;</w:t>
      </w:r>
    </w:p>
    <w:p w:rsidR="00EF0C2C" w:rsidRPr="0028374C" w:rsidRDefault="00EF0C2C" w:rsidP="0042714D">
      <w:pPr>
        <w:numPr>
          <w:ilvl w:val="0"/>
          <w:numId w:val="47"/>
        </w:numPr>
        <w:spacing w:after="0" w:line="240" w:lineRule="auto"/>
        <w:ind w:firstLine="66"/>
        <w:contextualSpacing/>
        <w:jc w:val="both"/>
        <w:rPr>
          <w:rFonts w:ascii="Times New Roman" w:eastAsia="Calibri" w:hAnsi="Times New Roman" w:cs="Times New Roman"/>
          <w:sz w:val="24"/>
          <w:szCs w:val="24"/>
        </w:rPr>
      </w:pPr>
      <w:r w:rsidRPr="0028374C">
        <w:rPr>
          <w:rFonts w:ascii="Times New Roman" w:eastAsia="Calibri" w:hAnsi="Times New Roman" w:cs="Times New Roman"/>
          <w:sz w:val="24"/>
          <w:szCs w:val="24"/>
        </w:rPr>
        <w:t xml:space="preserve">изменился  уровень адаптации - </w:t>
      </w:r>
      <w:r w:rsidRPr="0028374C">
        <w:rPr>
          <w:rFonts w:ascii="Times New Roman" w:eastAsia="Calibri" w:hAnsi="Times New Roman" w:cs="Times New Roman"/>
          <w:b/>
          <w:sz w:val="24"/>
          <w:szCs w:val="24"/>
        </w:rPr>
        <w:t>22 %</w:t>
      </w:r>
      <w:r w:rsidR="00134833" w:rsidRPr="0028374C">
        <w:rPr>
          <w:rFonts w:ascii="Times New Roman" w:eastAsia="Calibri" w:hAnsi="Times New Roman" w:cs="Times New Roman"/>
          <w:sz w:val="24"/>
          <w:szCs w:val="24"/>
        </w:rPr>
        <w:t>.</w:t>
      </w:r>
    </w:p>
    <w:p w:rsidR="00134833" w:rsidRPr="0028374C" w:rsidRDefault="00134833" w:rsidP="00134833">
      <w:pPr>
        <w:pStyle w:val="ConsPlusNormal"/>
        <w:ind w:firstLine="709"/>
        <w:contextualSpacing/>
        <w:jc w:val="both"/>
        <w:rPr>
          <w:rFonts w:ascii="Times New Roman" w:hAnsi="Times New Roman" w:cs="Times New Roman"/>
          <w:sz w:val="24"/>
          <w:szCs w:val="24"/>
        </w:rPr>
      </w:pPr>
      <w:r w:rsidRPr="0028374C">
        <w:rPr>
          <w:rFonts w:ascii="Times New Roman" w:eastAsia="Calibri" w:hAnsi="Times New Roman" w:cs="Times New Roman"/>
          <w:sz w:val="24"/>
          <w:szCs w:val="24"/>
        </w:rPr>
        <w:t>Следует отметить высокий процент удовлетворенностью родителей качеством учебно-воспитательного процесса в Центре «Созвездие», что это влечет за собой заметные личностные изменения учащихся. С другой стороны у родителей есть ожидания в сфере профессиональной ориентации учащихся, разнообразия форм обучения учащихся с ограниченными возможностями здоровья и творчески одаренных детей. Разнообразия форм досуга и обучения молодежи.</w:t>
      </w:r>
    </w:p>
    <w:p w:rsidR="00134833" w:rsidRDefault="00134833" w:rsidP="00FB05FE">
      <w:pPr>
        <w:pStyle w:val="a8"/>
        <w:tabs>
          <w:tab w:val="left" w:pos="3402"/>
        </w:tabs>
        <w:spacing w:after="0"/>
        <w:ind w:firstLine="777"/>
        <w:contextualSpacing/>
        <w:jc w:val="center"/>
        <w:rPr>
          <w:rFonts w:ascii="Georgia" w:hAnsi="Georgia"/>
          <w:b/>
          <w:caps/>
        </w:rPr>
      </w:pPr>
    </w:p>
    <w:p w:rsidR="00A9266F" w:rsidRDefault="00A9266F">
      <w:pPr>
        <w:rPr>
          <w:rFonts w:ascii="Georgia" w:eastAsia="Times New Roman" w:hAnsi="Georgia" w:cs="Times New Roman"/>
          <w:b/>
          <w:sz w:val="24"/>
          <w:szCs w:val="24"/>
          <w:lang w:eastAsia="ru-RU"/>
        </w:rPr>
      </w:pPr>
      <w:r>
        <w:rPr>
          <w:rFonts w:ascii="Georgia" w:hAnsi="Georgia"/>
          <w:b/>
        </w:rPr>
        <w:br w:type="page"/>
      </w:r>
    </w:p>
    <w:p w:rsidR="007C3B6A" w:rsidRPr="00A9266F" w:rsidRDefault="00A9266F" w:rsidP="00A9266F">
      <w:pPr>
        <w:pStyle w:val="2"/>
        <w:ind w:left="360"/>
        <w:jc w:val="center"/>
        <w:rPr>
          <w:rFonts w:ascii="Times New Roman" w:hAnsi="Times New Roman"/>
          <w:i w:val="0"/>
          <w:sz w:val="24"/>
          <w:szCs w:val="24"/>
        </w:rPr>
      </w:pPr>
      <w:bookmarkStart w:id="23" w:name="_Toc503800958"/>
      <w:r>
        <w:rPr>
          <w:rFonts w:ascii="Times New Roman" w:hAnsi="Times New Roman"/>
          <w:i w:val="0"/>
          <w:sz w:val="24"/>
          <w:szCs w:val="24"/>
        </w:rPr>
        <w:lastRenderedPageBreak/>
        <w:t>Выводы по Г</w:t>
      </w:r>
      <w:r w:rsidR="00134833" w:rsidRPr="00A9266F">
        <w:rPr>
          <w:rFonts w:ascii="Times New Roman" w:hAnsi="Times New Roman"/>
          <w:i w:val="0"/>
          <w:sz w:val="24"/>
          <w:szCs w:val="24"/>
        </w:rPr>
        <w:t>лаве 1.</w:t>
      </w:r>
      <w:bookmarkEnd w:id="23"/>
    </w:p>
    <w:p w:rsidR="00134833" w:rsidRDefault="00134833" w:rsidP="00134833">
      <w:pPr>
        <w:pStyle w:val="ConsPlusNormal"/>
        <w:ind w:firstLine="539"/>
        <w:contextualSpacing/>
        <w:jc w:val="both"/>
        <w:rPr>
          <w:rFonts w:ascii="Times New Roman" w:hAnsi="Times New Roman" w:cs="Times New Roman"/>
          <w:sz w:val="24"/>
          <w:szCs w:val="24"/>
        </w:rPr>
      </w:pPr>
      <w:r>
        <w:rPr>
          <w:rFonts w:ascii="Times New Roman" w:hAnsi="Times New Roman" w:cs="Times New Roman"/>
          <w:sz w:val="24"/>
          <w:szCs w:val="24"/>
        </w:rPr>
        <w:t>В современном дополнительном образовании н</w:t>
      </w:r>
      <w:r w:rsidRPr="00F902E0">
        <w:rPr>
          <w:rFonts w:ascii="Times New Roman" w:hAnsi="Times New Roman" w:cs="Times New Roman"/>
          <w:sz w:val="24"/>
          <w:szCs w:val="24"/>
        </w:rPr>
        <w:t xml:space="preserve">аиболее широкий выбор направленностей предлагают ребенку многопрофильные учреждения дополнительного образования детей: </w:t>
      </w:r>
      <w:r w:rsidRPr="00C03A2F">
        <w:rPr>
          <w:rFonts w:ascii="Times New Roman" w:hAnsi="Times New Roman" w:cs="Times New Roman"/>
          <w:sz w:val="24"/>
          <w:szCs w:val="24"/>
        </w:rPr>
        <w:t xml:space="preserve">художественное, техническое, туристско-краеведческое, социально-педагогическая деятельность, экологическое образование. </w:t>
      </w:r>
      <w:r w:rsidR="00757137">
        <w:rPr>
          <w:rFonts w:ascii="Times New Roman" w:hAnsi="Times New Roman" w:cs="Times New Roman"/>
          <w:sz w:val="24"/>
          <w:szCs w:val="24"/>
        </w:rPr>
        <w:t>Однако недостаточно</w:t>
      </w:r>
      <w:r>
        <w:rPr>
          <w:rFonts w:ascii="Times New Roman" w:hAnsi="Times New Roman" w:cs="Times New Roman"/>
          <w:sz w:val="24"/>
          <w:szCs w:val="24"/>
        </w:rPr>
        <w:t xml:space="preserve"> развито профессион</w:t>
      </w:r>
      <w:r w:rsidR="00757137">
        <w:rPr>
          <w:rFonts w:ascii="Times New Roman" w:hAnsi="Times New Roman" w:cs="Times New Roman"/>
          <w:sz w:val="24"/>
          <w:szCs w:val="24"/>
        </w:rPr>
        <w:t xml:space="preserve">ально ориентирующее образование, мало </w:t>
      </w:r>
      <w:r w:rsidRPr="00F902E0">
        <w:rPr>
          <w:rFonts w:ascii="Times New Roman" w:hAnsi="Times New Roman" w:cs="Times New Roman"/>
          <w:sz w:val="24"/>
          <w:szCs w:val="24"/>
        </w:rPr>
        <w:t xml:space="preserve">востребованы возможности сферы дополнительного образования детей для расширения связей с предприятиями, социальными и </w:t>
      </w:r>
      <w:proofErr w:type="gramStart"/>
      <w:r w:rsidRPr="00F902E0">
        <w:rPr>
          <w:rFonts w:ascii="Times New Roman" w:hAnsi="Times New Roman" w:cs="Times New Roman"/>
          <w:sz w:val="24"/>
          <w:szCs w:val="24"/>
        </w:rPr>
        <w:t>бизнес-партнерами</w:t>
      </w:r>
      <w:proofErr w:type="gramEnd"/>
      <w:r w:rsidR="00757137">
        <w:rPr>
          <w:rFonts w:ascii="Times New Roman" w:hAnsi="Times New Roman" w:cs="Times New Roman"/>
          <w:sz w:val="24"/>
          <w:szCs w:val="24"/>
        </w:rPr>
        <w:t xml:space="preserve">. Необходимо </w:t>
      </w:r>
      <w:r>
        <w:rPr>
          <w:rFonts w:ascii="Times New Roman" w:hAnsi="Times New Roman" w:cs="Times New Roman"/>
          <w:sz w:val="24"/>
          <w:szCs w:val="24"/>
        </w:rPr>
        <w:t>формировать</w:t>
      </w:r>
      <w:r w:rsidRPr="00F902E0">
        <w:rPr>
          <w:rFonts w:ascii="Times New Roman" w:hAnsi="Times New Roman" w:cs="Times New Roman"/>
          <w:sz w:val="24"/>
          <w:szCs w:val="24"/>
        </w:rPr>
        <w:t xml:space="preserve"> систем</w:t>
      </w:r>
      <w:r>
        <w:rPr>
          <w:rFonts w:ascii="Times New Roman" w:hAnsi="Times New Roman" w:cs="Times New Roman"/>
          <w:sz w:val="24"/>
          <w:szCs w:val="24"/>
        </w:rPr>
        <w:t>у</w:t>
      </w:r>
      <w:r w:rsidRPr="00F902E0">
        <w:rPr>
          <w:rFonts w:ascii="Times New Roman" w:hAnsi="Times New Roman" w:cs="Times New Roman"/>
          <w:sz w:val="24"/>
          <w:szCs w:val="24"/>
        </w:rPr>
        <w:t xml:space="preserve"> мотиваций детей и молодежи к участию в реализации современных программ дополнительного образования по приоритетным направлениям</w:t>
      </w:r>
      <w:r w:rsidR="001A03B9">
        <w:rPr>
          <w:rFonts w:ascii="Times New Roman" w:hAnsi="Times New Roman" w:cs="Times New Roman"/>
          <w:sz w:val="24"/>
          <w:szCs w:val="24"/>
        </w:rPr>
        <w:t>, в том числе детей с ограниченными возможностями здоровья, детей, попавших в трудную жизненную ситуацию, одаренных детей.</w:t>
      </w:r>
    </w:p>
    <w:p w:rsidR="00B33590" w:rsidRDefault="00B33590"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 xml:space="preserve">Отмечается стабильная тенденция на снижение количественного состава объединений </w:t>
      </w:r>
      <w:r w:rsidR="003E60CF">
        <w:rPr>
          <w:rFonts w:ascii="Times New Roman" w:hAnsi="Times New Roman" w:cs="Times New Roman"/>
          <w:sz w:val="24"/>
          <w:szCs w:val="24"/>
        </w:rPr>
        <w:t>в старшей возрастной группе (15</w:t>
      </w:r>
      <w:r w:rsidR="00134833">
        <w:rPr>
          <w:rFonts w:ascii="Times New Roman" w:hAnsi="Times New Roman" w:cs="Times New Roman"/>
          <w:sz w:val="24"/>
          <w:szCs w:val="24"/>
        </w:rPr>
        <w:t>–</w:t>
      </w:r>
      <w:r w:rsidRPr="00F902E0">
        <w:rPr>
          <w:rFonts w:ascii="Times New Roman" w:hAnsi="Times New Roman" w:cs="Times New Roman"/>
          <w:sz w:val="24"/>
          <w:szCs w:val="24"/>
        </w:rPr>
        <w:t>18 лет). На долю старшеклассников приходится 16,7%.</w:t>
      </w:r>
      <w:r>
        <w:rPr>
          <w:rFonts w:ascii="Times New Roman" w:hAnsi="Times New Roman" w:cs="Times New Roman"/>
          <w:sz w:val="24"/>
          <w:szCs w:val="24"/>
        </w:rPr>
        <w:t xml:space="preserve"> </w:t>
      </w:r>
      <w:r w:rsidRPr="00F902E0">
        <w:rPr>
          <w:rFonts w:ascii="Times New Roman" w:hAnsi="Times New Roman" w:cs="Times New Roman"/>
          <w:sz w:val="24"/>
          <w:szCs w:val="24"/>
        </w:rPr>
        <w:t>Низкая конкурентоспособность традиционных форм дополнительного образования с новыми привлекательными для молодежи возможностями организации досуга.</w:t>
      </w:r>
    </w:p>
    <w:p w:rsidR="00B33590" w:rsidRPr="006F2519" w:rsidRDefault="00757137" w:rsidP="00FB05FE">
      <w:pPr>
        <w:pStyle w:val="ConsPlusNormal"/>
        <w:ind w:firstLine="539"/>
        <w:contextualSpacing/>
        <w:jc w:val="both"/>
        <w:rPr>
          <w:rFonts w:ascii="Times New Roman" w:hAnsi="Times New Roman" w:cs="Times New Roman"/>
          <w:sz w:val="24"/>
          <w:szCs w:val="24"/>
        </w:rPr>
      </w:pPr>
      <w:r w:rsidRPr="00F902E0">
        <w:rPr>
          <w:rFonts w:ascii="Times New Roman" w:hAnsi="Times New Roman" w:cs="Times New Roman"/>
          <w:sz w:val="24"/>
          <w:szCs w:val="24"/>
        </w:rPr>
        <w:t>Э</w:t>
      </w:r>
      <w:r w:rsidR="00B33590" w:rsidRPr="00F902E0">
        <w:rPr>
          <w:rFonts w:ascii="Times New Roman" w:hAnsi="Times New Roman" w:cs="Times New Roman"/>
          <w:sz w:val="24"/>
          <w:szCs w:val="24"/>
        </w:rPr>
        <w:t xml:space="preserve">то </w:t>
      </w:r>
      <w:r>
        <w:rPr>
          <w:rFonts w:ascii="Times New Roman" w:hAnsi="Times New Roman" w:cs="Times New Roman"/>
          <w:sz w:val="24"/>
          <w:szCs w:val="24"/>
        </w:rPr>
        <w:t xml:space="preserve">является причиной недостаточно высокого </w:t>
      </w:r>
      <w:r w:rsidR="00B33590" w:rsidRPr="00F902E0">
        <w:rPr>
          <w:rFonts w:ascii="Times New Roman" w:hAnsi="Times New Roman" w:cs="Times New Roman"/>
          <w:sz w:val="24"/>
          <w:szCs w:val="24"/>
        </w:rPr>
        <w:t>качества содержан</w:t>
      </w:r>
      <w:r>
        <w:rPr>
          <w:rFonts w:ascii="Times New Roman" w:hAnsi="Times New Roman" w:cs="Times New Roman"/>
          <w:sz w:val="24"/>
          <w:szCs w:val="24"/>
        </w:rPr>
        <w:t xml:space="preserve">ия дополнительного образования </w:t>
      </w:r>
      <w:r w:rsidR="00B33590" w:rsidRPr="00F902E0">
        <w:rPr>
          <w:rFonts w:ascii="Times New Roman" w:hAnsi="Times New Roman" w:cs="Times New Roman"/>
          <w:sz w:val="24"/>
          <w:szCs w:val="24"/>
        </w:rPr>
        <w:t xml:space="preserve">и обусловливает необходимость </w:t>
      </w:r>
      <w:r w:rsidR="00B33590" w:rsidRPr="006F2519">
        <w:rPr>
          <w:rFonts w:ascii="Times New Roman" w:hAnsi="Times New Roman" w:cs="Times New Roman"/>
          <w:sz w:val="24"/>
          <w:szCs w:val="24"/>
        </w:rPr>
        <w:t>комплексного решения сложивш</w:t>
      </w:r>
      <w:r>
        <w:rPr>
          <w:rFonts w:ascii="Times New Roman" w:hAnsi="Times New Roman" w:cs="Times New Roman"/>
          <w:sz w:val="24"/>
          <w:szCs w:val="24"/>
        </w:rPr>
        <w:t>их</w:t>
      </w:r>
      <w:r w:rsidR="00B33590" w:rsidRPr="006F2519">
        <w:rPr>
          <w:rFonts w:ascii="Times New Roman" w:hAnsi="Times New Roman" w:cs="Times New Roman"/>
          <w:sz w:val="24"/>
          <w:szCs w:val="24"/>
        </w:rPr>
        <w:t>ся проблем</w:t>
      </w:r>
      <w:r w:rsidR="00474E62" w:rsidRPr="006F2519">
        <w:rPr>
          <w:rFonts w:ascii="Times New Roman" w:hAnsi="Times New Roman" w:cs="Times New Roman"/>
          <w:sz w:val="24"/>
          <w:szCs w:val="24"/>
        </w:rPr>
        <w:t>.</w:t>
      </w:r>
    </w:p>
    <w:p w:rsidR="00B33590" w:rsidRDefault="00757137" w:rsidP="00FB05FE">
      <w:pPr>
        <w:pStyle w:val="ConsPlusNormal"/>
        <w:ind w:firstLine="539"/>
        <w:contextualSpacing/>
        <w:jc w:val="both"/>
        <w:rPr>
          <w:rFonts w:ascii="Times New Roman" w:hAnsi="Times New Roman" w:cs="Times New Roman"/>
          <w:sz w:val="24"/>
          <w:szCs w:val="24"/>
        </w:rPr>
      </w:pPr>
      <w:r>
        <w:rPr>
          <w:rFonts w:ascii="Times New Roman" w:hAnsi="Times New Roman" w:cs="Times New Roman"/>
          <w:sz w:val="24"/>
          <w:szCs w:val="24"/>
        </w:rPr>
        <w:t>Поэтому</w:t>
      </w:r>
      <w:r w:rsidR="00CC2FBE">
        <w:rPr>
          <w:rFonts w:ascii="Times New Roman" w:hAnsi="Times New Roman" w:cs="Times New Roman"/>
          <w:sz w:val="24"/>
          <w:szCs w:val="24"/>
        </w:rPr>
        <w:t xml:space="preserve">, </w:t>
      </w:r>
      <w:r w:rsidR="00474E62">
        <w:rPr>
          <w:rFonts w:ascii="Times New Roman" w:hAnsi="Times New Roman" w:cs="Times New Roman"/>
          <w:sz w:val="24"/>
          <w:szCs w:val="24"/>
        </w:rPr>
        <w:t xml:space="preserve">основными направлениями развития Центра </w:t>
      </w:r>
      <w:r w:rsidR="005F3AF3">
        <w:rPr>
          <w:rFonts w:ascii="Times New Roman" w:hAnsi="Times New Roman" w:cs="Times New Roman"/>
          <w:sz w:val="24"/>
          <w:szCs w:val="24"/>
        </w:rPr>
        <w:t>«</w:t>
      </w:r>
      <w:r w:rsidR="00474E62">
        <w:rPr>
          <w:rFonts w:ascii="Times New Roman" w:hAnsi="Times New Roman" w:cs="Times New Roman"/>
          <w:sz w:val="24"/>
          <w:szCs w:val="24"/>
        </w:rPr>
        <w:t>Созвездие</w:t>
      </w:r>
      <w:r w:rsidR="005F3AF3">
        <w:rPr>
          <w:rFonts w:ascii="Times New Roman" w:hAnsi="Times New Roman" w:cs="Times New Roman"/>
          <w:sz w:val="24"/>
          <w:szCs w:val="24"/>
        </w:rPr>
        <w:t>»</w:t>
      </w:r>
      <w:r w:rsidR="00474E62">
        <w:rPr>
          <w:rFonts w:ascii="Times New Roman" w:hAnsi="Times New Roman" w:cs="Times New Roman"/>
          <w:sz w:val="24"/>
          <w:szCs w:val="24"/>
        </w:rPr>
        <w:t xml:space="preserve"> в период с 2017 по 2020 годы должны стать:</w:t>
      </w:r>
    </w:p>
    <w:p w:rsidR="00474E62" w:rsidRDefault="00E07F6E" w:rsidP="0042714D">
      <w:pPr>
        <w:pStyle w:val="ConsPlusNormal"/>
        <w:numPr>
          <w:ilvl w:val="0"/>
          <w:numId w:val="99"/>
        </w:numPr>
        <w:tabs>
          <w:tab w:val="left" w:pos="284"/>
        </w:tabs>
        <w:contextualSpacing/>
        <w:jc w:val="both"/>
        <w:rPr>
          <w:rFonts w:ascii="Times New Roman" w:hAnsi="Times New Roman" w:cs="Times New Roman"/>
          <w:sz w:val="24"/>
          <w:szCs w:val="24"/>
        </w:rPr>
      </w:pPr>
      <w:r>
        <w:rPr>
          <w:rFonts w:ascii="Times New Roman" w:hAnsi="Times New Roman" w:cs="Times New Roman"/>
          <w:sz w:val="24"/>
          <w:szCs w:val="24"/>
        </w:rPr>
        <w:t>Разработка и внедрение модели</w:t>
      </w:r>
      <w:r w:rsidR="00474E62">
        <w:rPr>
          <w:rFonts w:ascii="Times New Roman" w:hAnsi="Times New Roman" w:cs="Times New Roman"/>
          <w:sz w:val="24"/>
          <w:szCs w:val="24"/>
        </w:rPr>
        <w:t xml:space="preserve"> профессиональной ориентации учащихся</w:t>
      </w:r>
      <w:r>
        <w:rPr>
          <w:rFonts w:ascii="Times New Roman" w:hAnsi="Times New Roman" w:cs="Times New Roman"/>
          <w:sz w:val="24"/>
          <w:szCs w:val="24"/>
        </w:rPr>
        <w:t xml:space="preserve"> в Центре.</w:t>
      </w:r>
    </w:p>
    <w:p w:rsidR="00474E62" w:rsidRDefault="00474E62" w:rsidP="0042714D">
      <w:pPr>
        <w:pStyle w:val="ConsPlusNormal"/>
        <w:numPr>
          <w:ilvl w:val="0"/>
          <w:numId w:val="99"/>
        </w:numPr>
        <w:tabs>
          <w:tab w:val="left" w:pos="284"/>
        </w:tabs>
        <w:contextualSpacing/>
        <w:jc w:val="both"/>
        <w:rPr>
          <w:rFonts w:ascii="Times New Roman" w:hAnsi="Times New Roman" w:cs="Times New Roman"/>
          <w:sz w:val="24"/>
          <w:szCs w:val="24"/>
        </w:rPr>
      </w:pPr>
      <w:r>
        <w:rPr>
          <w:rFonts w:ascii="Times New Roman" w:hAnsi="Times New Roman" w:cs="Times New Roman"/>
          <w:sz w:val="24"/>
          <w:szCs w:val="24"/>
        </w:rPr>
        <w:t xml:space="preserve">Развитие </w:t>
      </w:r>
      <w:r w:rsidR="00657D91">
        <w:rPr>
          <w:rFonts w:ascii="Times New Roman" w:hAnsi="Times New Roman" w:cs="Times New Roman"/>
          <w:sz w:val="24"/>
          <w:szCs w:val="24"/>
        </w:rPr>
        <w:t>актуальных направлений работы с подростками и молодежью.</w:t>
      </w:r>
    </w:p>
    <w:p w:rsidR="007C54B6" w:rsidRDefault="007C54B6" w:rsidP="0042714D">
      <w:pPr>
        <w:pStyle w:val="ConsPlusNormal"/>
        <w:numPr>
          <w:ilvl w:val="0"/>
          <w:numId w:val="99"/>
        </w:numPr>
        <w:tabs>
          <w:tab w:val="left" w:pos="284"/>
        </w:tabs>
        <w:contextualSpacing/>
        <w:jc w:val="both"/>
        <w:rPr>
          <w:rFonts w:ascii="Times New Roman" w:hAnsi="Times New Roman" w:cs="Times New Roman"/>
          <w:sz w:val="24"/>
          <w:szCs w:val="24"/>
        </w:rPr>
      </w:pPr>
      <w:r w:rsidRPr="00F902E0">
        <w:rPr>
          <w:rFonts w:ascii="Times New Roman" w:hAnsi="Times New Roman" w:cs="Times New Roman"/>
          <w:sz w:val="24"/>
          <w:szCs w:val="24"/>
        </w:rPr>
        <w:t>Развитие перспективного направления дополнительного образования –</w:t>
      </w:r>
      <w:r>
        <w:rPr>
          <w:rFonts w:ascii="Times New Roman" w:hAnsi="Times New Roman" w:cs="Times New Roman"/>
          <w:sz w:val="24"/>
          <w:szCs w:val="24"/>
        </w:rPr>
        <w:t xml:space="preserve"> интерактивного режима работы в техническом и инженерном творчестве, при помощи широкого спектра </w:t>
      </w:r>
      <w:r>
        <w:rPr>
          <w:rFonts w:ascii="Times New Roman" w:hAnsi="Times New Roman" w:cs="Times New Roman"/>
          <w:sz w:val="24"/>
          <w:szCs w:val="24"/>
          <w:lang w:val="en-US"/>
        </w:rPr>
        <w:t>IT</w:t>
      </w:r>
      <w:r>
        <w:rPr>
          <w:rFonts w:ascii="Times New Roman" w:hAnsi="Times New Roman" w:cs="Times New Roman"/>
          <w:sz w:val="24"/>
          <w:szCs w:val="24"/>
        </w:rPr>
        <w:t>-технологий.</w:t>
      </w:r>
    </w:p>
    <w:p w:rsidR="00474E62" w:rsidRDefault="00474E62" w:rsidP="0042714D">
      <w:pPr>
        <w:pStyle w:val="ConsPlusNormal"/>
        <w:numPr>
          <w:ilvl w:val="0"/>
          <w:numId w:val="99"/>
        </w:numPr>
        <w:tabs>
          <w:tab w:val="left" w:pos="284"/>
        </w:tabs>
        <w:contextualSpacing/>
        <w:jc w:val="both"/>
        <w:rPr>
          <w:rFonts w:ascii="Times New Roman" w:hAnsi="Times New Roman" w:cs="Times New Roman"/>
          <w:sz w:val="24"/>
          <w:szCs w:val="24"/>
        </w:rPr>
      </w:pPr>
      <w:r>
        <w:rPr>
          <w:rFonts w:ascii="Times New Roman" w:hAnsi="Times New Roman" w:cs="Times New Roman"/>
          <w:sz w:val="24"/>
          <w:szCs w:val="24"/>
        </w:rPr>
        <w:t>Развитие форм образования детей с ограниченными возможностями здоровья</w:t>
      </w:r>
      <w:r w:rsidR="00E07F6E">
        <w:rPr>
          <w:rFonts w:ascii="Times New Roman" w:hAnsi="Times New Roman" w:cs="Times New Roman"/>
          <w:sz w:val="24"/>
          <w:szCs w:val="24"/>
        </w:rPr>
        <w:t>.</w:t>
      </w:r>
    </w:p>
    <w:p w:rsidR="00474E62" w:rsidRPr="00F902E0" w:rsidRDefault="00474E62" w:rsidP="0042714D">
      <w:pPr>
        <w:pStyle w:val="ConsPlusNormal"/>
        <w:numPr>
          <w:ilvl w:val="0"/>
          <w:numId w:val="99"/>
        </w:numPr>
        <w:tabs>
          <w:tab w:val="left" w:pos="284"/>
        </w:tabs>
        <w:contextualSpacing/>
        <w:jc w:val="both"/>
        <w:rPr>
          <w:rFonts w:ascii="Georgia" w:hAnsi="Georgia" w:cs="Times New Roman"/>
          <w:b/>
          <w:caps/>
          <w:sz w:val="24"/>
          <w:szCs w:val="24"/>
        </w:rPr>
      </w:pPr>
      <w:r>
        <w:rPr>
          <w:rFonts w:ascii="Times New Roman" w:hAnsi="Times New Roman" w:cs="Times New Roman"/>
          <w:sz w:val="24"/>
          <w:szCs w:val="24"/>
        </w:rPr>
        <w:t>Развитие</w:t>
      </w:r>
      <w:r w:rsidR="00E07F6E">
        <w:rPr>
          <w:rFonts w:ascii="Times New Roman" w:hAnsi="Times New Roman" w:cs="Times New Roman"/>
          <w:sz w:val="24"/>
          <w:szCs w:val="24"/>
        </w:rPr>
        <w:t xml:space="preserve"> детского творчества, творческих способностей учащихся, </w:t>
      </w:r>
      <w:r w:rsidR="008D0AA3">
        <w:rPr>
          <w:rFonts w:ascii="Times New Roman" w:hAnsi="Times New Roman" w:cs="Times New Roman"/>
          <w:sz w:val="24"/>
          <w:szCs w:val="24"/>
        </w:rPr>
        <w:t xml:space="preserve">новые </w:t>
      </w:r>
      <w:r w:rsidR="00E07F6E">
        <w:rPr>
          <w:rFonts w:ascii="Times New Roman" w:hAnsi="Times New Roman" w:cs="Times New Roman"/>
          <w:sz w:val="24"/>
          <w:szCs w:val="24"/>
        </w:rPr>
        <w:t>эффективные формы работы с одаренными учащимися.</w:t>
      </w:r>
    </w:p>
    <w:p w:rsidR="00E07F6E" w:rsidRDefault="00E07F6E" w:rsidP="00FB05FE">
      <w:pPr>
        <w:spacing w:after="0" w:line="240" w:lineRule="auto"/>
        <w:contextualSpacing/>
        <w:rPr>
          <w:rFonts w:ascii="Georgia" w:hAnsi="Georgia" w:cs="Times New Roman"/>
          <w:b/>
          <w:caps/>
          <w:sz w:val="24"/>
          <w:szCs w:val="24"/>
        </w:rPr>
      </w:pPr>
      <w:r>
        <w:rPr>
          <w:rFonts w:ascii="Georgia" w:hAnsi="Georgia" w:cs="Times New Roman"/>
          <w:b/>
          <w:caps/>
          <w:sz w:val="24"/>
          <w:szCs w:val="24"/>
        </w:rPr>
        <w:br w:type="page"/>
      </w:r>
    </w:p>
    <w:p w:rsidR="009B4875" w:rsidRPr="006952E4" w:rsidRDefault="006952E4" w:rsidP="0042714D">
      <w:pPr>
        <w:pStyle w:val="1"/>
        <w:numPr>
          <w:ilvl w:val="0"/>
          <w:numId w:val="98"/>
        </w:numPr>
        <w:jc w:val="center"/>
        <w:rPr>
          <w:rFonts w:ascii="Times New Roman" w:hAnsi="Times New Roman" w:cs="Times New Roman"/>
        </w:rPr>
      </w:pPr>
      <w:bookmarkStart w:id="24" w:name="_Toc503800959"/>
      <w:r>
        <w:rPr>
          <w:rFonts w:ascii="Times New Roman" w:hAnsi="Times New Roman" w:cs="Times New Roman"/>
        </w:rPr>
        <w:lastRenderedPageBreak/>
        <w:t>А</w:t>
      </w:r>
      <w:r w:rsidR="009B4875" w:rsidRPr="006952E4">
        <w:rPr>
          <w:rFonts w:ascii="Times New Roman" w:hAnsi="Times New Roman" w:cs="Times New Roman"/>
        </w:rPr>
        <w:t>нализ</w:t>
      </w:r>
      <w:r w:rsidR="00C90C36" w:rsidRPr="006952E4">
        <w:rPr>
          <w:rFonts w:ascii="Times New Roman" w:hAnsi="Times New Roman" w:cs="Times New Roman"/>
        </w:rPr>
        <w:t xml:space="preserve"> деятельности</w:t>
      </w:r>
      <w:r w:rsidR="00A95D04" w:rsidRPr="006952E4">
        <w:rPr>
          <w:rFonts w:ascii="Times New Roman" w:hAnsi="Times New Roman" w:cs="Times New Roman"/>
        </w:rPr>
        <w:t xml:space="preserve"> </w:t>
      </w:r>
      <w:r w:rsidR="00C90C36" w:rsidRPr="006952E4">
        <w:rPr>
          <w:rFonts w:ascii="Times New Roman" w:hAnsi="Times New Roman" w:cs="Times New Roman"/>
        </w:rPr>
        <w:t xml:space="preserve">МБОУДО </w:t>
      </w:r>
      <w:proofErr w:type="spellStart"/>
      <w:r w:rsidR="00C90C36" w:rsidRPr="006952E4">
        <w:rPr>
          <w:rFonts w:ascii="Times New Roman" w:hAnsi="Times New Roman" w:cs="Times New Roman"/>
        </w:rPr>
        <w:t>ЦРТДиЮ</w:t>
      </w:r>
      <w:proofErr w:type="spellEnd"/>
      <w:r w:rsidR="00C90C36" w:rsidRPr="006952E4">
        <w:rPr>
          <w:rFonts w:ascii="Times New Roman" w:hAnsi="Times New Roman" w:cs="Times New Roman"/>
        </w:rPr>
        <w:t xml:space="preserve"> </w:t>
      </w:r>
      <w:r w:rsidR="005F3AF3" w:rsidRPr="006952E4">
        <w:rPr>
          <w:rFonts w:ascii="Times New Roman" w:hAnsi="Times New Roman" w:cs="Times New Roman"/>
        </w:rPr>
        <w:t>«</w:t>
      </w:r>
      <w:r w:rsidR="00C90C36" w:rsidRPr="006952E4">
        <w:rPr>
          <w:rFonts w:ascii="Times New Roman" w:hAnsi="Times New Roman" w:cs="Times New Roman"/>
        </w:rPr>
        <w:t>Созвездие</w:t>
      </w:r>
      <w:r w:rsidR="005F3AF3" w:rsidRPr="006952E4">
        <w:rPr>
          <w:rFonts w:ascii="Times New Roman" w:hAnsi="Times New Roman" w:cs="Times New Roman"/>
        </w:rPr>
        <w:t>»</w:t>
      </w:r>
      <w:r w:rsidR="00C90C36" w:rsidRPr="006952E4">
        <w:rPr>
          <w:rFonts w:ascii="Times New Roman" w:hAnsi="Times New Roman" w:cs="Times New Roman"/>
        </w:rPr>
        <w:t xml:space="preserve"> г. Калуги</w:t>
      </w:r>
      <w:bookmarkEnd w:id="24"/>
    </w:p>
    <w:p w:rsidR="003E60CF" w:rsidRDefault="003E60CF" w:rsidP="00FB05FE">
      <w:pPr>
        <w:pStyle w:val="3"/>
        <w:suppressAutoHyphens/>
        <w:ind w:firstLine="709"/>
        <w:contextualSpacing/>
        <w:rPr>
          <w:sz w:val="24"/>
          <w:szCs w:val="24"/>
        </w:rPr>
      </w:pPr>
    </w:p>
    <w:p w:rsidR="00AD2764" w:rsidRPr="00CC2FBE" w:rsidRDefault="00AD2764" w:rsidP="00FB05FE">
      <w:pPr>
        <w:pStyle w:val="3"/>
        <w:suppressAutoHyphens/>
        <w:ind w:firstLine="709"/>
        <w:contextualSpacing/>
        <w:rPr>
          <w:sz w:val="24"/>
          <w:szCs w:val="24"/>
        </w:rPr>
      </w:pPr>
      <w:r w:rsidRPr="00CC2FBE">
        <w:rPr>
          <w:sz w:val="24"/>
          <w:szCs w:val="24"/>
        </w:rPr>
        <w:t xml:space="preserve">Муниципальное бюджетное учреждение дополнительного образования детей </w:t>
      </w:r>
      <w:r w:rsidR="005F3AF3">
        <w:rPr>
          <w:sz w:val="24"/>
          <w:szCs w:val="24"/>
        </w:rPr>
        <w:t>«</w:t>
      </w:r>
      <w:r w:rsidRPr="00CC2FBE">
        <w:rPr>
          <w:sz w:val="24"/>
          <w:szCs w:val="24"/>
        </w:rPr>
        <w:t xml:space="preserve">Центр развития творчества детей и юношества </w:t>
      </w:r>
      <w:r w:rsidR="005F3AF3">
        <w:rPr>
          <w:sz w:val="24"/>
          <w:szCs w:val="24"/>
        </w:rPr>
        <w:t>«</w:t>
      </w:r>
      <w:r w:rsidRPr="00CC2FBE">
        <w:rPr>
          <w:sz w:val="24"/>
          <w:szCs w:val="24"/>
        </w:rPr>
        <w:t>Созвездие</w:t>
      </w:r>
      <w:r w:rsidR="005F3AF3">
        <w:rPr>
          <w:sz w:val="24"/>
          <w:szCs w:val="24"/>
        </w:rPr>
        <w:t>»</w:t>
      </w:r>
      <w:r w:rsidRPr="00CC2FBE">
        <w:rPr>
          <w:sz w:val="24"/>
          <w:szCs w:val="24"/>
        </w:rPr>
        <w:t xml:space="preserve"> города Калуги (далее – Центр)  является многопрофильным учреждением дополнительного образования детей. </w:t>
      </w:r>
    </w:p>
    <w:p w:rsidR="00AD2764" w:rsidRDefault="00AD2764" w:rsidP="00FB05FE">
      <w:pPr>
        <w:spacing w:after="0" w:line="240" w:lineRule="auto"/>
        <w:ind w:firstLine="709"/>
        <w:contextualSpacing/>
        <w:jc w:val="both"/>
        <w:rPr>
          <w:rFonts w:ascii="Times New Roman" w:hAnsi="Times New Roman" w:cs="Times New Roman"/>
          <w:sz w:val="24"/>
          <w:szCs w:val="24"/>
        </w:rPr>
      </w:pPr>
      <w:r w:rsidRPr="00CC2FBE">
        <w:rPr>
          <w:rFonts w:ascii="Times New Roman" w:hAnsi="Times New Roman" w:cs="Times New Roman"/>
          <w:sz w:val="24"/>
          <w:szCs w:val="24"/>
        </w:rPr>
        <w:t xml:space="preserve">Деятельность Центра осуществляется в соответствии с Законом РФ </w:t>
      </w:r>
      <w:r w:rsidR="005F3AF3">
        <w:rPr>
          <w:rFonts w:ascii="Times New Roman" w:hAnsi="Times New Roman" w:cs="Times New Roman"/>
          <w:sz w:val="24"/>
          <w:szCs w:val="24"/>
        </w:rPr>
        <w:t>«</w:t>
      </w:r>
      <w:r w:rsidRPr="00CC2FBE">
        <w:rPr>
          <w:rFonts w:ascii="Times New Roman" w:hAnsi="Times New Roman" w:cs="Times New Roman"/>
          <w:sz w:val="24"/>
          <w:szCs w:val="24"/>
        </w:rPr>
        <w:t>Об образовании</w:t>
      </w:r>
      <w:r w:rsidR="005F3AF3">
        <w:rPr>
          <w:rFonts w:ascii="Times New Roman" w:hAnsi="Times New Roman" w:cs="Times New Roman"/>
          <w:sz w:val="24"/>
          <w:szCs w:val="24"/>
        </w:rPr>
        <w:t>»</w:t>
      </w:r>
      <w:r w:rsidRPr="00CC2FBE">
        <w:rPr>
          <w:rFonts w:ascii="Times New Roman" w:hAnsi="Times New Roman" w:cs="Times New Roman"/>
          <w:sz w:val="24"/>
          <w:szCs w:val="24"/>
        </w:rPr>
        <w:t xml:space="preserve">, Национальной доктриной образования  в  Российской Федерации, Типовым положением </w:t>
      </w:r>
      <w:r w:rsidR="005F3AF3">
        <w:rPr>
          <w:rFonts w:ascii="Times New Roman" w:hAnsi="Times New Roman" w:cs="Times New Roman"/>
          <w:sz w:val="24"/>
          <w:szCs w:val="24"/>
        </w:rPr>
        <w:t>«</w:t>
      </w:r>
      <w:r w:rsidRPr="00CC2FBE">
        <w:rPr>
          <w:rFonts w:ascii="Times New Roman" w:hAnsi="Times New Roman" w:cs="Times New Roman"/>
          <w:sz w:val="24"/>
          <w:szCs w:val="24"/>
        </w:rPr>
        <w:t>Об образовательном учреждении дополнительного образования детей</w:t>
      </w:r>
      <w:r w:rsidR="005F3AF3">
        <w:rPr>
          <w:rFonts w:ascii="Times New Roman" w:hAnsi="Times New Roman" w:cs="Times New Roman"/>
          <w:sz w:val="24"/>
          <w:szCs w:val="24"/>
        </w:rPr>
        <w:t>»</w:t>
      </w:r>
      <w:r w:rsidRPr="00CC2FBE">
        <w:rPr>
          <w:rFonts w:ascii="Times New Roman" w:hAnsi="Times New Roman" w:cs="Times New Roman"/>
          <w:sz w:val="24"/>
          <w:szCs w:val="24"/>
        </w:rPr>
        <w:t>, документами Министерства образования и науки РФ,  документами органов управления образования Калуги и Калужской области.</w:t>
      </w:r>
    </w:p>
    <w:p w:rsidR="00AD2764" w:rsidRPr="006952E4" w:rsidRDefault="00AD2764" w:rsidP="0042714D">
      <w:pPr>
        <w:pStyle w:val="2"/>
        <w:numPr>
          <w:ilvl w:val="1"/>
          <w:numId w:val="98"/>
        </w:numPr>
        <w:jc w:val="center"/>
        <w:rPr>
          <w:rFonts w:ascii="Times New Roman" w:hAnsi="Times New Roman"/>
          <w:i w:val="0"/>
          <w:sz w:val="24"/>
          <w:szCs w:val="24"/>
        </w:rPr>
      </w:pPr>
      <w:bookmarkStart w:id="25" w:name="_Toc503800960"/>
      <w:r w:rsidRPr="006952E4">
        <w:rPr>
          <w:rFonts w:ascii="Times New Roman" w:hAnsi="Times New Roman"/>
          <w:i w:val="0"/>
          <w:sz w:val="24"/>
          <w:szCs w:val="24"/>
        </w:rPr>
        <w:t>Анализ контингента учащихся</w:t>
      </w:r>
      <w:bookmarkEnd w:id="25"/>
    </w:p>
    <w:p w:rsidR="00AD2764" w:rsidRPr="00CC2FBE" w:rsidRDefault="00AD2764" w:rsidP="00FB05FE">
      <w:pPr>
        <w:tabs>
          <w:tab w:val="left" w:pos="1190"/>
        </w:tabs>
        <w:spacing w:after="0" w:line="240" w:lineRule="auto"/>
        <w:ind w:firstLine="540"/>
        <w:contextualSpacing/>
        <w:jc w:val="both"/>
        <w:rPr>
          <w:rFonts w:ascii="Times New Roman" w:hAnsi="Times New Roman" w:cs="Times New Roman"/>
          <w:i/>
          <w:spacing w:val="-4"/>
          <w:sz w:val="24"/>
          <w:szCs w:val="24"/>
        </w:rPr>
      </w:pPr>
      <w:r w:rsidRPr="00CC2FBE">
        <w:rPr>
          <w:rFonts w:ascii="Times New Roman" w:hAnsi="Times New Roman" w:cs="Times New Roman"/>
          <w:spacing w:val="-4"/>
          <w:sz w:val="24"/>
          <w:szCs w:val="24"/>
        </w:rPr>
        <w:t>За период  существования</w:t>
      </w:r>
      <w:r w:rsidRPr="00CC2FBE">
        <w:rPr>
          <w:rFonts w:ascii="Times New Roman" w:hAnsi="Times New Roman" w:cs="Times New Roman"/>
          <w:i/>
          <w:spacing w:val="-4"/>
          <w:sz w:val="24"/>
          <w:szCs w:val="24"/>
        </w:rPr>
        <w:t xml:space="preserve">  </w:t>
      </w:r>
      <w:r w:rsidRPr="00CC2FBE">
        <w:rPr>
          <w:rFonts w:ascii="Times New Roman" w:hAnsi="Times New Roman" w:cs="Times New Roman"/>
          <w:spacing w:val="-4"/>
          <w:sz w:val="24"/>
          <w:szCs w:val="24"/>
        </w:rPr>
        <w:t>Центра</w:t>
      </w:r>
      <w:r w:rsidRPr="00CC2FBE">
        <w:rPr>
          <w:rFonts w:ascii="Times New Roman" w:hAnsi="Times New Roman" w:cs="Times New Roman"/>
          <w:i/>
          <w:spacing w:val="-4"/>
          <w:sz w:val="24"/>
          <w:szCs w:val="24"/>
        </w:rPr>
        <w:t xml:space="preserve"> </w:t>
      </w:r>
      <w:r w:rsidRPr="00CC2FBE">
        <w:rPr>
          <w:rFonts w:ascii="Times New Roman" w:hAnsi="Times New Roman" w:cs="Times New Roman"/>
          <w:spacing w:val="-4"/>
          <w:sz w:val="24"/>
          <w:szCs w:val="24"/>
        </w:rPr>
        <w:t xml:space="preserve">количество его учащихся увеличилось почти в 4 раза, число учебных групп </w:t>
      </w:r>
      <w:proofErr w:type="gramStart"/>
      <w:r w:rsidRPr="00CC2FBE">
        <w:rPr>
          <w:rFonts w:ascii="Times New Roman" w:hAnsi="Times New Roman" w:cs="Times New Roman"/>
          <w:spacing w:val="-4"/>
          <w:sz w:val="24"/>
          <w:szCs w:val="24"/>
        </w:rPr>
        <w:t>возросло на 77% количество образовательных направлений увеличилось</w:t>
      </w:r>
      <w:proofErr w:type="gramEnd"/>
      <w:r w:rsidRPr="00CC2FBE">
        <w:rPr>
          <w:rFonts w:ascii="Times New Roman" w:hAnsi="Times New Roman" w:cs="Times New Roman"/>
          <w:spacing w:val="-4"/>
          <w:sz w:val="24"/>
          <w:szCs w:val="24"/>
        </w:rPr>
        <w:t xml:space="preserve"> в 2,5 раза.</w:t>
      </w:r>
      <w:r w:rsidRPr="00CC2FBE">
        <w:rPr>
          <w:rFonts w:ascii="Times New Roman" w:hAnsi="Times New Roman" w:cs="Times New Roman"/>
          <w:i/>
          <w:spacing w:val="-4"/>
          <w:sz w:val="24"/>
          <w:szCs w:val="24"/>
        </w:rPr>
        <w:t xml:space="preserve"> </w:t>
      </w:r>
    </w:p>
    <w:p w:rsidR="00AD2764" w:rsidRPr="00CC2FBE" w:rsidRDefault="003E471C" w:rsidP="00AD2764">
      <w:pPr>
        <w:pStyle w:val="a6"/>
        <w:spacing w:after="0"/>
        <w:ind w:left="0" w:firstLine="709"/>
        <w:jc w:val="both"/>
        <w:rPr>
          <w:rFonts w:ascii="Times New Roman" w:hAnsi="Times New Roman" w:cs="Times New Roman"/>
          <w:sz w:val="24"/>
          <w:szCs w:val="24"/>
        </w:rPr>
      </w:pPr>
      <w:r w:rsidRPr="00CC2FBE">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3D9F65A4" wp14:editId="270B13EE">
            <wp:simplePos x="0" y="0"/>
            <wp:positionH relativeFrom="column">
              <wp:posOffset>2939415</wp:posOffset>
            </wp:positionH>
            <wp:positionV relativeFrom="paragraph">
              <wp:posOffset>28565</wp:posOffset>
            </wp:positionV>
            <wp:extent cx="3200400" cy="2362200"/>
            <wp:effectExtent l="0" t="0" r="0" b="0"/>
            <wp:wrapNone/>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Pr="00CC2FBE">
        <w:rPr>
          <w:rFonts w:ascii="Times New Roman" w:hAnsi="Times New Roman" w:cs="Times New Roman"/>
          <w:noProof/>
          <w:sz w:val="24"/>
          <w:szCs w:val="24"/>
          <w:lang w:eastAsia="ru-RU"/>
        </w:rPr>
        <w:drawing>
          <wp:anchor distT="0" distB="0" distL="114300" distR="114300" simplePos="0" relativeHeight="251666432" behindDoc="0" locked="0" layoutInCell="1" allowOverlap="1" wp14:anchorId="6F0852A5" wp14:editId="2D578532">
            <wp:simplePos x="0" y="0"/>
            <wp:positionH relativeFrom="column">
              <wp:posOffset>124460</wp:posOffset>
            </wp:positionH>
            <wp:positionV relativeFrom="paragraph">
              <wp:posOffset>26670</wp:posOffset>
            </wp:positionV>
            <wp:extent cx="2762250" cy="2219325"/>
            <wp:effectExtent l="0" t="0" r="0" b="0"/>
            <wp:wrapNone/>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AD2764" w:rsidRPr="00CC2FBE" w:rsidRDefault="00AD2764" w:rsidP="00AD2764">
      <w:pPr>
        <w:pStyle w:val="a6"/>
        <w:spacing w:after="0"/>
        <w:ind w:left="0" w:firstLine="709"/>
        <w:jc w:val="both"/>
        <w:rPr>
          <w:rFonts w:ascii="Times New Roman" w:hAnsi="Times New Roman" w:cs="Times New Roman"/>
          <w:sz w:val="24"/>
          <w:szCs w:val="24"/>
        </w:rPr>
      </w:pPr>
    </w:p>
    <w:p w:rsidR="00CC2FBE" w:rsidRDefault="00CC2FBE" w:rsidP="00CC2FBE">
      <w:pPr>
        <w:spacing w:after="0" w:line="360" w:lineRule="auto"/>
        <w:ind w:firstLine="709"/>
        <w:contextualSpacing/>
        <w:jc w:val="both"/>
        <w:rPr>
          <w:rFonts w:ascii="Times New Roman" w:hAnsi="Times New Roman" w:cs="Times New Roman"/>
          <w:b/>
          <w:sz w:val="24"/>
          <w:szCs w:val="24"/>
        </w:rPr>
      </w:pPr>
    </w:p>
    <w:p w:rsidR="00FB05FE" w:rsidRDefault="00FB05FE" w:rsidP="00CC2FBE">
      <w:pPr>
        <w:spacing w:after="0" w:line="360" w:lineRule="auto"/>
        <w:ind w:firstLine="709"/>
        <w:contextualSpacing/>
        <w:jc w:val="both"/>
        <w:rPr>
          <w:rFonts w:ascii="Times New Roman" w:hAnsi="Times New Roman" w:cs="Times New Roman"/>
          <w:b/>
          <w:sz w:val="24"/>
          <w:szCs w:val="24"/>
        </w:rPr>
      </w:pPr>
    </w:p>
    <w:p w:rsidR="003E471C" w:rsidRDefault="003E471C" w:rsidP="00FB05FE">
      <w:pPr>
        <w:spacing w:after="0" w:line="240" w:lineRule="auto"/>
        <w:ind w:firstLine="709"/>
        <w:contextualSpacing/>
        <w:jc w:val="both"/>
        <w:rPr>
          <w:rFonts w:ascii="Times New Roman" w:hAnsi="Times New Roman" w:cs="Times New Roman"/>
          <w:b/>
          <w:sz w:val="24"/>
          <w:szCs w:val="24"/>
        </w:rPr>
      </w:pPr>
    </w:p>
    <w:p w:rsidR="00CB7048" w:rsidRPr="00442B0E" w:rsidRDefault="00CC2FBE" w:rsidP="00FB05FE">
      <w:pPr>
        <w:spacing w:after="0" w:line="240" w:lineRule="auto"/>
        <w:ind w:firstLine="709"/>
        <w:contextualSpacing/>
        <w:jc w:val="both"/>
        <w:rPr>
          <w:rFonts w:ascii="Times New Roman" w:hAnsi="Times New Roman" w:cs="Times New Roman"/>
          <w:sz w:val="24"/>
          <w:szCs w:val="24"/>
        </w:rPr>
      </w:pPr>
      <w:r w:rsidRPr="00442B0E">
        <w:rPr>
          <w:rFonts w:ascii="Times New Roman" w:hAnsi="Times New Roman" w:cs="Times New Roman"/>
          <w:sz w:val="24"/>
          <w:szCs w:val="24"/>
        </w:rPr>
        <w:t xml:space="preserve">С 2013 по 2016 учебные годы по дополнительным общеразвивающим программам Центра занималось </w:t>
      </w:r>
      <w:r w:rsidRPr="00442B0E">
        <w:rPr>
          <w:rFonts w:ascii="Times New Roman" w:hAnsi="Times New Roman" w:cs="Times New Roman"/>
          <w:b/>
          <w:sz w:val="24"/>
          <w:szCs w:val="24"/>
        </w:rPr>
        <w:t>1190</w:t>
      </w:r>
      <w:r w:rsidRPr="00442B0E">
        <w:rPr>
          <w:rFonts w:ascii="Times New Roman" w:hAnsi="Times New Roman" w:cs="Times New Roman"/>
          <w:sz w:val="24"/>
          <w:szCs w:val="24"/>
        </w:rPr>
        <w:t xml:space="preserve"> учебных групп. Общее количество оказанных образовательных услуг за 3 года - </w:t>
      </w:r>
      <w:r w:rsidRPr="00442B0E">
        <w:rPr>
          <w:rFonts w:ascii="Times New Roman" w:hAnsi="Times New Roman" w:cs="Times New Roman"/>
          <w:b/>
          <w:sz w:val="24"/>
          <w:szCs w:val="24"/>
        </w:rPr>
        <w:t>15198</w:t>
      </w:r>
      <w:r w:rsidRPr="00442B0E">
        <w:rPr>
          <w:rFonts w:ascii="Times New Roman" w:hAnsi="Times New Roman" w:cs="Times New Roman"/>
          <w:sz w:val="24"/>
          <w:szCs w:val="24"/>
        </w:rPr>
        <w:t xml:space="preserve">.  </w:t>
      </w:r>
    </w:p>
    <w:p w:rsidR="00CB7048" w:rsidRPr="00442B0E" w:rsidRDefault="00CB7048" w:rsidP="00FB05FE">
      <w:pPr>
        <w:spacing w:after="0" w:line="240" w:lineRule="auto"/>
        <w:ind w:firstLine="709"/>
        <w:contextualSpacing/>
        <w:jc w:val="both"/>
        <w:rPr>
          <w:rFonts w:ascii="Times New Roman" w:hAnsi="Times New Roman" w:cs="Times New Roman"/>
          <w:b/>
          <w:sz w:val="24"/>
          <w:szCs w:val="24"/>
        </w:rPr>
      </w:pPr>
    </w:p>
    <w:p w:rsidR="00CC2FBE" w:rsidRPr="00442B0E" w:rsidRDefault="00CB7048" w:rsidP="00FB05FE">
      <w:pPr>
        <w:spacing w:after="0" w:line="240" w:lineRule="auto"/>
        <w:ind w:firstLine="709"/>
        <w:contextualSpacing/>
        <w:jc w:val="both"/>
        <w:rPr>
          <w:rFonts w:ascii="Times New Roman" w:hAnsi="Times New Roman" w:cs="Times New Roman"/>
          <w:b/>
          <w:sz w:val="24"/>
          <w:szCs w:val="24"/>
        </w:rPr>
      </w:pPr>
      <w:r w:rsidRPr="00442B0E">
        <w:rPr>
          <w:rFonts w:ascii="Times New Roman" w:hAnsi="Times New Roman" w:cs="Times New Roman"/>
          <w:b/>
          <w:sz w:val="24"/>
          <w:szCs w:val="24"/>
        </w:rPr>
        <w:t>Таблица 2.1.1</w:t>
      </w:r>
      <w:r w:rsidRPr="00442B0E">
        <w:rPr>
          <w:rFonts w:ascii="Times New Roman" w:hAnsi="Times New Roman" w:cs="Times New Roman"/>
          <w:sz w:val="24"/>
          <w:szCs w:val="24"/>
        </w:rPr>
        <w:t xml:space="preserve"> </w:t>
      </w:r>
      <w:r w:rsidRPr="00442B0E">
        <w:rPr>
          <w:rFonts w:ascii="Times New Roman" w:hAnsi="Times New Roman" w:cs="Times New Roman"/>
          <w:b/>
          <w:sz w:val="24"/>
          <w:szCs w:val="24"/>
        </w:rPr>
        <w:t xml:space="preserve">Распределение контингента учащихся по возрастному признаку </w:t>
      </w:r>
    </w:p>
    <w:tbl>
      <w:tblPr>
        <w:tblStyle w:val="aa"/>
        <w:tblW w:w="0" w:type="auto"/>
        <w:tblLook w:val="04A0" w:firstRow="1" w:lastRow="0" w:firstColumn="1" w:lastColumn="0" w:noHBand="0" w:noVBand="1"/>
      </w:tblPr>
      <w:tblGrid>
        <w:gridCol w:w="2391"/>
        <w:gridCol w:w="1215"/>
        <w:gridCol w:w="1178"/>
        <w:gridCol w:w="1200"/>
        <w:gridCol w:w="1193"/>
        <w:gridCol w:w="1185"/>
        <w:gridCol w:w="1208"/>
      </w:tblGrid>
      <w:tr w:rsidR="00442B0E" w:rsidRPr="00442B0E" w:rsidTr="00155A07">
        <w:trPr>
          <w:trHeight w:val="330"/>
        </w:trPr>
        <w:tc>
          <w:tcPr>
            <w:tcW w:w="2392" w:type="dxa"/>
            <w:vMerge w:val="restart"/>
            <w:shd w:val="clear" w:color="auto" w:fill="auto"/>
            <w:vAlign w:val="center"/>
          </w:tcPr>
          <w:p w:rsidR="00AD2764" w:rsidRPr="00442B0E" w:rsidRDefault="00AD2764" w:rsidP="00442B0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Возраст учащихся</w:t>
            </w:r>
          </w:p>
        </w:tc>
        <w:tc>
          <w:tcPr>
            <w:tcW w:w="2393" w:type="dxa"/>
            <w:gridSpan w:val="2"/>
            <w:shd w:val="clear" w:color="auto" w:fill="auto"/>
            <w:vAlign w:val="center"/>
          </w:tcPr>
          <w:p w:rsidR="00AD2764" w:rsidRPr="00442B0E" w:rsidRDefault="00AD2764" w:rsidP="00442B0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2013-2014</w:t>
            </w:r>
          </w:p>
        </w:tc>
        <w:tc>
          <w:tcPr>
            <w:tcW w:w="2393" w:type="dxa"/>
            <w:gridSpan w:val="2"/>
            <w:shd w:val="clear" w:color="auto" w:fill="auto"/>
            <w:vAlign w:val="center"/>
          </w:tcPr>
          <w:p w:rsidR="00AD2764" w:rsidRPr="00442B0E" w:rsidRDefault="00AD2764" w:rsidP="00442B0E">
            <w:pPr>
              <w:tabs>
                <w:tab w:val="left" w:pos="519"/>
                <w:tab w:val="center" w:pos="1088"/>
              </w:tabs>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2014-2015</w:t>
            </w:r>
          </w:p>
        </w:tc>
        <w:tc>
          <w:tcPr>
            <w:tcW w:w="2393" w:type="dxa"/>
            <w:gridSpan w:val="2"/>
            <w:shd w:val="clear" w:color="auto" w:fill="auto"/>
            <w:vAlign w:val="center"/>
          </w:tcPr>
          <w:p w:rsidR="00AD2764" w:rsidRPr="00442B0E" w:rsidRDefault="00AD2764" w:rsidP="00442B0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2015-2016</w:t>
            </w:r>
          </w:p>
        </w:tc>
      </w:tr>
      <w:tr w:rsidR="00442B0E" w:rsidRPr="00442B0E" w:rsidTr="00155A07">
        <w:trPr>
          <w:trHeight w:val="225"/>
        </w:trPr>
        <w:tc>
          <w:tcPr>
            <w:tcW w:w="2392" w:type="dxa"/>
            <w:vMerge/>
            <w:shd w:val="clear" w:color="auto" w:fill="auto"/>
            <w:vAlign w:val="center"/>
          </w:tcPr>
          <w:p w:rsidR="00AD2764" w:rsidRPr="00442B0E" w:rsidRDefault="00AD2764" w:rsidP="00442B0E">
            <w:pPr>
              <w:contextualSpacing/>
              <w:jc w:val="center"/>
              <w:rPr>
                <w:rFonts w:ascii="Times New Roman" w:hAnsi="Times New Roman" w:cs="Times New Roman"/>
                <w:b/>
                <w:sz w:val="24"/>
                <w:szCs w:val="24"/>
              </w:rPr>
            </w:pPr>
          </w:p>
        </w:tc>
        <w:tc>
          <w:tcPr>
            <w:tcW w:w="1215"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Кол-во чел.</w:t>
            </w:r>
          </w:p>
        </w:tc>
        <w:tc>
          <w:tcPr>
            <w:tcW w:w="1178"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w:t>
            </w:r>
          </w:p>
        </w:tc>
        <w:tc>
          <w:tcPr>
            <w:tcW w:w="1200"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Кол-во чел.</w:t>
            </w:r>
          </w:p>
        </w:tc>
        <w:tc>
          <w:tcPr>
            <w:tcW w:w="1193"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w:t>
            </w:r>
          </w:p>
        </w:tc>
        <w:tc>
          <w:tcPr>
            <w:tcW w:w="1185"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Кол-во чел.</w:t>
            </w:r>
          </w:p>
        </w:tc>
        <w:tc>
          <w:tcPr>
            <w:tcW w:w="1208" w:type="dxa"/>
            <w:shd w:val="clear" w:color="auto" w:fill="auto"/>
            <w:vAlign w:val="center"/>
          </w:tcPr>
          <w:p w:rsidR="00AD2764" w:rsidRPr="00155A07" w:rsidRDefault="00AD2764" w:rsidP="00442B0E">
            <w:pPr>
              <w:contextualSpacing/>
              <w:jc w:val="center"/>
              <w:rPr>
                <w:rFonts w:ascii="Times New Roman" w:hAnsi="Times New Roman" w:cs="Times New Roman"/>
                <w:bCs/>
                <w:szCs w:val="24"/>
              </w:rPr>
            </w:pPr>
            <w:r w:rsidRPr="00155A07">
              <w:rPr>
                <w:rFonts w:ascii="Times New Roman" w:hAnsi="Times New Roman" w:cs="Times New Roman"/>
                <w:bCs/>
                <w:szCs w:val="24"/>
              </w:rPr>
              <w:t>%</w:t>
            </w:r>
          </w:p>
        </w:tc>
      </w:tr>
      <w:tr w:rsidR="00155A07" w:rsidRPr="00442B0E" w:rsidTr="00155A07">
        <w:tc>
          <w:tcPr>
            <w:tcW w:w="2392" w:type="dxa"/>
            <w:shd w:val="clear" w:color="auto" w:fill="auto"/>
          </w:tcPr>
          <w:p w:rsidR="00AD2764" w:rsidRPr="00442B0E" w:rsidRDefault="00AD2764" w:rsidP="00FB05F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до 5 лет</w:t>
            </w:r>
          </w:p>
        </w:tc>
        <w:tc>
          <w:tcPr>
            <w:tcW w:w="121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58</w:t>
            </w:r>
          </w:p>
        </w:tc>
        <w:tc>
          <w:tcPr>
            <w:tcW w:w="117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w:t>
            </w:r>
          </w:p>
        </w:tc>
        <w:tc>
          <w:tcPr>
            <w:tcW w:w="1200"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48</w:t>
            </w:r>
          </w:p>
        </w:tc>
        <w:tc>
          <w:tcPr>
            <w:tcW w:w="1193"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w:t>
            </w:r>
          </w:p>
        </w:tc>
        <w:tc>
          <w:tcPr>
            <w:tcW w:w="118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132</w:t>
            </w:r>
          </w:p>
        </w:tc>
        <w:tc>
          <w:tcPr>
            <w:tcW w:w="120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2,6</w:t>
            </w:r>
          </w:p>
        </w:tc>
      </w:tr>
      <w:tr w:rsidR="00155A07" w:rsidRPr="00442B0E" w:rsidTr="00155A07">
        <w:tc>
          <w:tcPr>
            <w:tcW w:w="2392" w:type="dxa"/>
            <w:shd w:val="clear" w:color="auto" w:fill="auto"/>
          </w:tcPr>
          <w:p w:rsidR="00AD2764" w:rsidRPr="00442B0E" w:rsidRDefault="00AD2764" w:rsidP="00FB05F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6-9 лет</w:t>
            </w:r>
          </w:p>
        </w:tc>
        <w:tc>
          <w:tcPr>
            <w:tcW w:w="121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1 476</w:t>
            </w:r>
          </w:p>
        </w:tc>
        <w:tc>
          <w:tcPr>
            <w:tcW w:w="117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29</w:t>
            </w:r>
          </w:p>
        </w:tc>
        <w:tc>
          <w:tcPr>
            <w:tcW w:w="1200"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1 487</w:t>
            </w:r>
          </w:p>
        </w:tc>
        <w:tc>
          <w:tcPr>
            <w:tcW w:w="1193"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29,5</w:t>
            </w:r>
          </w:p>
        </w:tc>
        <w:tc>
          <w:tcPr>
            <w:tcW w:w="118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1881</w:t>
            </w:r>
          </w:p>
        </w:tc>
        <w:tc>
          <w:tcPr>
            <w:tcW w:w="120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36,8</w:t>
            </w:r>
          </w:p>
        </w:tc>
      </w:tr>
      <w:tr w:rsidR="00155A07" w:rsidRPr="00442B0E" w:rsidTr="00155A07">
        <w:tc>
          <w:tcPr>
            <w:tcW w:w="2392" w:type="dxa"/>
            <w:shd w:val="clear" w:color="auto" w:fill="auto"/>
          </w:tcPr>
          <w:p w:rsidR="00AD2764" w:rsidRPr="00442B0E" w:rsidRDefault="00AD2764" w:rsidP="00FB05F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10-14 лет</w:t>
            </w:r>
          </w:p>
        </w:tc>
        <w:tc>
          <w:tcPr>
            <w:tcW w:w="121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2 059</w:t>
            </w:r>
          </w:p>
        </w:tc>
        <w:tc>
          <w:tcPr>
            <w:tcW w:w="117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40,5</w:t>
            </w:r>
          </w:p>
        </w:tc>
        <w:tc>
          <w:tcPr>
            <w:tcW w:w="1200"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2 011</w:t>
            </w:r>
          </w:p>
        </w:tc>
        <w:tc>
          <w:tcPr>
            <w:tcW w:w="1193"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40</w:t>
            </w:r>
          </w:p>
        </w:tc>
        <w:tc>
          <w:tcPr>
            <w:tcW w:w="118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2119</w:t>
            </w:r>
          </w:p>
        </w:tc>
        <w:tc>
          <w:tcPr>
            <w:tcW w:w="120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41,5</w:t>
            </w:r>
          </w:p>
        </w:tc>
      </w:tr>
      <w:tr w:rsidR="00155A07" w:rsidRPr="00442B0E" w:rsidTr="00155A07">
        <w:tc>
          <w:tcPr>
            <w:tcW w:w="2392" w:type="dxa"/>
            <w:shd w:val="clear" w:color="auto" w:fill="auto"/>
          </w:tcPr>
          <w:p w:rsidR="00AD2764" w:rsidRPr="00442B0E" w:rsidRDefault="00AD2764" w:rsidP="00FB05F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15-17 лет</w:t>
            </w:r>
          </w:p>
        </w:tc>
        <w:tc>
          <w:tcPr>
            <w:tcW w:w="121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1 461</w:t>
            </w:r>
          </w:p>
        </w:tc>
        <w:tc>
          <w:tcPr>
            <w:tcW w:w="117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29</w:t>
            </w:r>
          </w:p>
        </w:tc>
        <w:tc>
          <w:tcPr>
            <w:tcW w:w="1200"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1 440</w:t>
            </w:r>
          </w:p>
        </w:tc>
        <w:tc>
          <w:tcPr>
            <w:tcW w:w="1193"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29</w:t>
            </w:r>
          </w:p>
        </w:tc>
        <w:tc>
          <w:tcPr>
            <w:tcW w:w="1185"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947</w:t>
            </w:r>
          </w:p>
        </w:tc>
        <w:tc>
          <w:tcPr>
            <w:tcW w:w="1208" w:type="dxa"/>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18,5</w:t>
            </w:r>
          </w:p>
        </w:tc>
      </w:tr>
      <w:tr w:rsidR="00155A07" w:rsidRPr="00442B0E" w:rsidTr="00155A07">
        <w:tc>
          <w:tcPr>
            <w:tcW w:w="2392" w:type="dxa"/>
            <w:tcBorders>
              <w:bottom w:val="single" w:sz="4" w:space="0" w:color="auto"/>
            </w:tcBorders>
            <w:shd w:val="clear" w:color="auto" w:fill="auto"/>
          </w:tcPr>
          <w:p w:rsidR="00AD2764" w:rsidRPr="00442B0E" w:rsidRDefault="00AD2764" w:rsidP="00FB05FE">
            <w:pPr>
              <w:contextualSpacing/>
              <w:jc w:val="center"/>
              <w:rPr>
                <w:rFonts w:ascii="Times New Roman" w:hAnsi="Times New Roman" w:cs="Times New Roman"/>
                <w:b/>
                <w:sz w:val="24"/>
                <w:szCs w:val="24"/>
              </w:rPr>
            </w:pPr>
            <w:r w:rsidRPr="00442B0E">
              <w:rPr>
                <w:rFonts w:ascii="Times New Roman" w:hAnsi="Times New Roman" w:cs="Times New Roman"/>
                <w:b/>
                <w:sz w:val="24"/>
                <w:szCs w:val="24"/>
              </w:rPr>
              <w:t>18 лет</w:t>
            </w:r>
          </w:p>
        </w:tc>
        <w:tc>
          <w:tcPr>
            <w:tcW w:w="1215"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22</w:t>
            </w:r>
          </w:p>
        </w:tc>
        <w:tc>
          <w:tcPr>
            <w:tcW w:w="1178"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0,5</w:t>
            </w:r>
          </w:p>
        </w:tc>
        <w:tc>
          <w:tcPr>
            <w:tcW w:w="1200"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29</w:t>
            </w:r>
          </w:p>
        </w:tc>
        <w:tc>
          <w:tcPr>
            <w:tcW w:w="1193"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0,5</w:t>
            </w:r>
          </w:p>
        </w:tc>
        <w:tc>
          <w:tcPr>
            <w:tcW w:w="1185"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28</w:t>
            </w:r>
          </w:p>
        </w:tc>
        <w:tc>
          <w:tcPr>
            <w:tcW w:w="1208" w:type="dxa"/>
            <w:tcBorders>
              <w:bottom w:val="single" w:sz="4" w:space="0" w:color="auto"/>
            </w:tcBorders>
            <w:shd w:val="clear" w:color="auto" w:fill="auto"/>
          </w:tcPr>
          <w:p w:rsidR="00AD2764" w:rsidRPr="00155A07" w:rsidRDefault="00AD2764" w:rsidP="00FB05FE">
            <w:pPr>
              <w:contextualSpacing/>
              <w:jc w:val="center"/>
              <w:rPr>
                <w:rFonts w:ascii="Times New Roman" w:hAnsi="Times New Roman" w:cs="Times New Roman"/>
                <w:sz w:val="24"/>
                <w:szCs w:val="24"/>
              </w:rPr>
            </w:pPr>
            <w:r w:rsidRPr="00155A07">
              <w:rPr>
                <w:rFonts w:ascii="Times New Roman" w:hAnsi="Times New Roman" w:cs="Times New Roman"/>
                <w:sz w:val="24"/>
                <w:szCs w:val="24"/>
              </w:rPr>
              <w:t>0,5</w:t>
            </w:r>
          </w:p>
        </w:tc>
      </w:tr>
      <w:tr w:rsidR="00155A07" w:rsidRPr="00442B0E" w:rsidTr="00155A07">
        <w:tc>
          <w:tcPr>
            <w:tcW w:w="2392" w:type="dxa"/>
            <w:shd w:val="clear" w:color="auto" w:fill="auto"/>
          </w:tcPr>
          <w:p w:rsidR="00AD2764" w:rsidRPr="00442B0E" w:rsidRDefault="00AD2764" w:rsidP="00FB05FE">
            <w:pPr>
              <w:contextualSpacing/>
              <w:jc w:val="center"/>
              <w:rPr>
                <w:rFonts w:ascii="Times New Roman" w:hAnsi="Times New Roman" w:cs="Times New Roman"/>
                <w:sz w:val="24"/>
                <w:szCs w:val="24"/>
              </w:rPr>
            </w:pPr>
            <w:r w:rsidRPr="00442B0E">
              <w:rPr>
                <w:rFonts w:ascii="Times New Roman" w:hAnsi="Times New Roman" w:cs="Times New Roman"/>
                <w:b/>
                <w:bCs/>
                <w:sz w:val="24"/>
                <w:szCs w:val="24"/>
              </w:rPr>
              <w:t>ИТОГО</w:t>
            </w:r>
          </w:p>
        </w:tc>
        <w:tc>
          <w:tcPr>
            <w:tcW w:w="1215" w:type="dxa"/>
            <w:shd w:val="clear" w:color="auto" w:fill="auto"/>
          </w:tcPr>
          <w:p w:rsidR="00AD2764" w:rsidRPr="00442B0E" w:rsidRDefault="00AD2764" w:rsidP="00FB05F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5015</w:t>
            </w:r>
          </w:p>
        </w:tc>
        <w:tc>
          <w:tcPr>
            <w:tcW w:w="1178" w:type="dxa"/>
            <w:shd w:val="clear" w:color="auto" w:fill="auto"/>
          </w:tcPr>
          <w:p w:rsidR="00AD2764" w:rsidRPr="00442B0E" w:rsidRDefault="00442B0E" w:rsidP="00FB05FE">
            <w:pPr>
              <w:contextual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200" w:type="dxa"/>
            <w:shd w:val="clear" w:color="auto" w:fill="auto"/>
          </w:tcPr>
          <w:p w:rsidR="00AD2764" w:rsidRPr="00442B0E" w:rsidRDefault="00AD2764" w:rsidP="00FB05F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5076</w:t>
            </w:r>
          </w:p>
        </w:tc>
        <w:tc>
          <w:tcPr>
            <w:tcW w:w="1193" w:type="dxa"/>
            <w:shd w:val="clear" w:color="auto" w:fill="auto"/>
          </w:tcPr>
          <w:p w:rsidR="00AD2764" w:rsidRPr="00442B0E" w:rsidRDefault="00442B0E" w:rsidP="00FB05FE">
            <w:pPr>
              <w:contextualSpacing/>
              <w:jc w:val="center"/>
              <w:rPr>
                <w:rFonts w:ascii="Times New Roman" w:hAnsi="Times New Roman" w:cs="Times New Roman"/>
                <w:b/>
                <w:bCs/>
                <w:sz w:val="24"/>
                <w:szCs w:val="24"/>
              </w:rPr>
            </w:pPr>
            <w:r>
              <w:rPr>
                <w:rFonts w:ascii="Times New Roman" w:hAnsi="Times New Roman" w:cs="Times New Roman"/>
                <w:b/>
                <w:bCs/>
                <w:sz w:val="24"/>
                <w:szCs w:val="24"/>
              </w:rPr>
              <w:t>100</w:t>
            </w:r>
          </w:p>
        </w:tc>
        <w:tc>
          <w:tcPr>
            <w:tcW w:w="1185" w:type="dxa"/>
            <w:shd w:val="clear" w:color="auto" w:fill="auto"/>
          </w:tcPr>
          <w:p w:rsidR="00AD2764" w:rsidRPr="00442B0E" w:rsidRDefault="00AD2764" w:rsidP="00FB05F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5107</w:t>
            </w:r>
          </w:p>
        </w:tc>
        <w:tc>
          <w:tcPr>
            <w:tcW w:w="1208" w:type="dxa"/>
            <w:shd w:val="clear" w:color="auto" w:fill="auto"/>
          </w:tcPr>
          <w:p w:rsidR="00AD2764" w:rsidRPr="00442B0E" w:rsidRDefault="00AD2764" w:rsidP="00442B0E">
            <w:pPr>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100</w:t>
            </w:r>
          </w:p>
        </w:tc>
      </w:tr>
    </w:tbl>
    <w:p w:rsidR="00CB7048" w:rsidRPr="00442B0E" w:rsidRDefault="00CB7048" w:rsidP="00FB05FE">
      <w:pPr>
        <w:spacing w:after="0" w:line="240" w:lineRule="auto"/>
        <w:ind w:firstLine="709"/>
        <w:contextualSpacing/>
        <w:jc w:val="both"/>
        <w:rPr>
          <w:rFonts w:ascii="Times New Roman" w:hAnsi="Times New Roman" w:cs="Times New Roman"/>
          <w:sz w:val="24"/>
          <w:szCs w:val="24"/>
        </w:rPr>
      </w:pPr>
    </w:p>
    <w:p w:rsidR="00AD2764" w:rsidRPr="00442B0E" w:rsidRDefault="00AD2764" w:rsidP="00FB05FE">
      <w:pPr>
        <w:spacing w:after="0" w:line="240" w:lineRule="auto"/>
        <w:ind w:firstLine="709"/>
        <w:contextualSpacing/>
        <w:jc w:val="both"/>
        <w:rPr>
          <w:rFonts w:ascii="Times New Roman" w:hAnsi="Times New Roman" w:cs="Times New Roman"/>
          <w:sz w:val="24"/>
          <w:szCs w:val="24"/>
        </w:rPr>
      </w:pPr>
      <w:r w:rsidRPr="00442B0E">
        <w:rPr>
          <w:rFonts w:ascii="Times New Roman" w:hAnsi="Times New Roman" w:cs="Times New Roman"/>
          <w:sz w:val="24"/>
          <w:szCs w:val="24"/>
        </w:rPr>
        <w:t>Возрастная характеристика учащихся в Центре остается стабильной на протяжении последних трех лет. Большинство учащихся, посещающих Центр – это учащиеся подросткового и старшего школьного возраста (</w:t>
      </w:r>
      <w:r w:rsidRPr="00442B0E">
        <w:rPr>
          <w:rFonts w:ascii="Times New Roman" w:hAnsi="Times New Roman" w:cs="Times New Roman"/>
          <w:b/>
          <w:sz w:val="24"/>
          <w:szCs w:val="24"/>
        </w:rPr>
        <w:t>69%</w:t>
      </w:r>
      <w:r w:rsidRPr="00442B0E">
        <w:rPr>
          <w:rFonts w:ascii="Times New Roman" w:hAnsi="Times New Roman" w:cs="Times New Roman"/>
          <w:sz w:val="24"/>
          <w:szCs w:val="24"/>
        </w:rPr>
        <w:t xml:space="preserve">). Наметилась тенденция увеличения учащихся младшего школьного возраста и снижения количества учащихся старшего школьного возраста. </w:t>
      </w:r>
    </w:p>
    <w:p w:rsidR="00FB05FE" w:rsidRPr="00442B0E" w:rsidRDefault="00FB05FE">
      <w:pPr>
        <w:rPr>
          <w:rFonts w:ascii="Times New Roman" w:hAnsi="Times New Roman" w:cs="Times New Roman"/>
          <w:b/>
          <w:sz w:val="24"/>
          <w:szCs w:val="24"/>
        </w:rPr>
      </w:pPr>
      <w:r w:rsidRPr="00442B0E">
        <w:rPr>
          <w:rFonts w:ascii="Times New Roman" w:hAnsi="Times New Roman" w:cs="Times New Roman"/>
          <w:b/>
          <w:sz w:val="24"/>
          <w:szCs w:val="24"/>
        </w:rPr>
        <w:br w:type="page"/>
      </w:r>
    </w:p>
    <w:p w:rsidR="00442B0E" w:rsidRDefault="00CB7048" w:rsidP="00FB05FE">
      <w:pPr>
        <w:spacing w:after="0" w:line="240" w:lineRule="auto"/>
        <w:contextualSpacing/>
        <w:jc w:val="center"/>
        <w:rPr>
          <w:rFonts w:ascii="Times New Roman" w:hAnsi="Times New Roman" w:cs="Times New Roman"/>
          <w:b/>
          <w:bCs/>
          <w:sz w:val="24"/>
          <w:szCs w:val="24"/>
        </w:rPr>
      </w:pPr>
      <w:r w:rsidRPr="00442B0E">
        <w:rPr>
          <w:rFonts w:ascii="Times New Roman" w:hAnsi="Times New Roman" w:cs="Times New Roman"/>
          <w:b/>
          <w:sz w:val="24"/>
          <w:szCs w:val="24"/>
        </w:rPr>
        <w:lastRenderedPageBreak/>
        <w:t xml:space="preserve">Таблица 2.1.2 </w:t>
      </w:r>
      <w:r w:rsidR="00AD2764" w:rsidRPr="00442B0E">
        <w:rPr>
          <w:rFonts w:ascii="Times New Roman" w:hAnsi="Times New Roman" w:cs="Times New Roman"/>
          <w:b/>
          <w:sz w:val="24"/>
          <w:szCs w:val="24"/>
        </w:rPr>
        <w:t xml:space="preserve">Распределение контингента учащихся </w:t>
      </w:r>
      <w:r w:rsidR="00AD2764" w:rsidRPr="00442B0E">
        <w:rPr>
          <w:rFonts w:ascii="Times New Roman" w:hAnsi="Times New Roman" w:cs="Times New Roman"/>
          <w:b/>
          <w:bCs/>
          <w:sz w:val="24"/>
          <w:szCs w:val="24"/>
        </w:rPr>
        <w:t>по направленности обучения</w:t>
      </w:r>
    </w:p>
    <w:p w:rsidR="00AD2764" w:rsidRPr="00442B0E" w:rsidRDefault="00AD2764" w:rsidP="00FB05FE">
      <w:pPr>
        <w:spacing w:after="0" w:line="240" w:lineRule="auto"/>
        <w:contextualSpacing/>
        <w:jc w:val="center"/>
        <w:rPr>
          <w:rFonts w:ascii="Times New Roman" w:hAnsi="Times New Roman" w:cs="Times New Roman"/>
          <w:b/>
          <w:bCs/>
          <w:sz w:val="24"/>
          <w:szCs w:val="24"/>
        </w:rPr>
      </w:pPr>
      <w:r w:rsidRPr="00442B0E">
        <w:rPr>
          <w:rFonts w:ascii="Times New Roman" w:hAnsi="Times New Roman" w:cs="Times New Roman"/>
          <w:b/>
          <w:bCs/>
          <w:sz w:val="24"/>
          <w:szCs w:val="24"/>
        </w:rPr>
        <w:t xml:space="preserve"> </w:t>
      </w:r>
    </w:p>
    <w:tbl>
      <w:tblPr>
        <w:tblStyle w:val="-5"/>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72"/>
        <w:gridCol w:w="1084"/>
        <w:gridCol w:w="988"/>
        <w:gridCol w:w="1208"/>
        <w:gridCol w:w="816"/>
        <w:gridCol w:w="1173"/>
        <w:gridCol w:w="816"/>
      </w:tblGrid>
      <w:tr w:rsidR="00A83210" w:rsidRPr="00442B0E" w:rsidTr="00A83210">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272" w:type="dxa"/>
            <w:vMerge w:val="restart"/>
            <w:shd w:val="clear" w:color="auto" w:fill="DAEEF3" w:themeFill="accent5" w:themeFillTint="33"/>
            <w:vAlign w:val="center"/>
          </w:tcPr>
          <w:p w:rsidR="00AD2764" w:rsidRPr="00442B0E" w:rsidRDefault="00AD2764" w:rsidP="00A83210">
            <w:pPr>
              <w:contextualSpacing/>
              <w:jc w:val="center"/>
              <w:rPr>
                <w:b w:val="0"/>
                <w:bCs w:val="0"/>
                <w:color w:val="auto"/>
                <w:sz w:val="24"/>
                <w:szCs w:val="24"/>
              </w:rPr>
            </w:pPr>
            <w:r w:rsidRPr="00442B0E">
              <w:rPr>
                <w:color w:val="auto"/>
                <w:sz w:val="24"/>
                <w:szCs w:val="24"/>
              </w:rPr>
              <w:t>Направление деятельности</w:t>
            </w:r>
          </w:p>
          <w:p w:rsidR="00AD2764" w:rsidRPr="00442B0E" w:rsidRDefault="00AD2764" w:rsidP="00A83210">
            <w:pPr>
              <w:contextualSpacing/>
              <w:jc w:val="center"/>
              <w:rPr>
                <w:b w:val="0"/>
                <w:bCs w:val="0"/>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2072" w:type="dxa"/>
            <w:gridSpan w:val="2"/>
            <w:shd w:val="clear" w:color="auto" w:fill="DAEEF3" w:themeFill="accent5" w:themeFillTint="33"/>
            <w:vAlign w:val="center"/>
          </w:tcPr>
          <w:p w:rsidR="00AD2764" w:rsidRPr="00442B0E" w:rsidRDefault="00AD2764" w:rsidP="00A83210">
            <w:pPr>
              <w:contextualSpacing/>
              <w:jc w:val="center"/>
              <w:rPr>
                <w:b w:val="0"/>
                <w:bCs w:val="0"/>
                <w:color w:val="auto"/>
                <w:sz w:val="24"/>
                <w:szCs w:val="24"/>
              </w:rPr>
            </w:pPr>
            <w:r w:rsidRPr="00442B0E">
              <w:rPr>
                <w:color w:val="auto"/>
                <w:sz w:val="24"/>
                <w:szCs w:val="24"/>
              </w:rPr>
              <w:t>2013-2014</w:t>
            </w:r>
          </w:p>
        </w:tc>
        <w:tc>
          <w:tcPr>
            <w:tcW w:w="2024" w:type="dxa"/>
            <w:gridSpan w:val="2"/>
            <w:shd w:val="clear" w:color="auto" w:fill="DAEEF3" w:themeFill="accent5" w:themeFillTint="33"/>
            <w:vAlign w:val="center"/>
          </w:tcPr>
          <w:p w:rsidR="00AD2764" w:rsidRPr="00442B0E" w:rsidRDefault="00AD2764" w:rsidP="00A83210">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442B0E">
              <w:rPr>
                <w:color w:val="auto"/>
                <w:sz w:val="24"/>
                <w:szCs w:val="24"/>
              </w:rPr>
              <w:t>2014-2015</w:t>
            </w:r>
          </w:p>
        </w:tc>
        <w:tc>
          <w:tcPr>
            <w:cnfStyle w:val="000010000000" w:firstRow="0" w:lastRow="0" w:firstColumn="0" w:lastColumn="0" w:oddVBand="1" w:evenVBand="0" w:oddHBand="0" w:evenHBand="0" w:firstRowFirstColumn="0" w:firstRowLastColumn="0" w:lastRowFirstColumn="0" w:lastRowLastColumn="0"/>
            <w:tcW w:w="1989" w:type="dxa"/>
            <w:gridSpan w:val="2"/>
            <w:shd w:val="clear" w:color="auto" w:fill="DAEEF3" w:themeFill="accent5" w:themeFillTint="33"/>
            <w:vAlign w:val="center"/>
          </w:tcPr>
          <w:p w:rsidR="00AD2764" w:rsidRPr="00442B0E" w:rsidRDefault="00AD2764" w:rsidP="00A83210">
            <w:pPr>
              <w:contextualSpacing/>
              <w:jc w:val="center"/>
              <w:rPr>
                <w:b w:val="0"/>
                <w:bCs w:val="0"/>
                <w:color w:val="auto"/>
                <w:sz w:val="24"/>
                <w:szCs w:val="24"/>
              </w:rPr>
            </w:pPr>
            <w:r w:rsidRPr="00442B0E">
              <w:rPr>
                <w:color w:val="auto"/>
                <w:sz w:val="24"/>
                <w:szCs w:val="24"/>
              </w:rPr>
              <w:t>2015-2016</w:t>
            </w:r>
          </w:p>
        </w:tc>
      </w:tr>
      <w:tr w:rsidR="00A83210" w:rsidRPr="00442B0E" w:rsidTr="00A83210">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3272" w:type="dxa"/>
            <w:vMerge/>
            <w:shd w:val="clear" w:color="auto" w:fill="DAEEF3" w:themeFill="accent5" w:themeFillTint="33"/>
            <w:vAlign w:val="center"/>
          </w:tcPr>
          <w:p w:rsidR="00AD2764" w:rsidRPr="00442B0E" w:rsidRDefault="00AD2764" w:rsidP="00A83210">
            <w:pPr>
              <w:contextualSpacing/>
              <w:jc w:val="center"/>
              <w:rPr>
                <w:b w:val="0"/>
                <w:bCs w:val="0"/>
                <w:sz w:val="24"/>
                <w:szCs w:val="24"/>
              </w:rPr>
            </w:pPr>
          </w:p>
        </w:tc>
        <w:tc>
          <w:tcPr>
            <w:cnfStyle w:val="000010000000" w:firstRow="0" w:lastRow="0" w:firstColumn="0" w:lastColumn="0" w:oddVBand="1" w:evenVBand="0" w:oddHBand="0" w:evenHBand="0" w:firstRowFirstColumn="0" w:firstRowLastColumn="0" w:lastRowFirstColumn="0" w:lastRowLastColumn="0"/>
            <w:tcW w:w="1084" w:type="dxa"/>
            <w:shd w:val="clear" w:color="auto" w:fill="DAEEF3" w:themeFill="accent5" w:themeFillTint="33"/>
            <w:vAlign w:val="center"/>
          </w:tcPr>
          <w:p w:rsidR="00AD2764" w:rsidRPr="00442B0E" w:rsidRDefault="00AD2764" w:rsidP="00A83210">
            <w:pPr>
              <w:contextualSpacing/>
              <w:jc w:val="center"/>
              <w:rPr>
                <w:b/>
                <w:bCs/>
                <w:sz w:val="24"/>
                <w:szCs w:val="24"/>
              </w:rPr>
            </w:pPr>
            <w:r w:rsidRPr="00442B0E">
              <w:rPr>
                <w:b/>
                <w:bCs/>
                <w:sz w:val="24"/>
                <w:szCs w:val="24"/>
              </w:rPr>
              <w:t>Кол-во</w:t>
            </w:r>
          </w:p>
          <w:p w:rsidR="00AD2764" w:rsidRPr="00442B0E" w:rsidRDefault="00AD2764" w:rsidP="00A83210">
            <w:pPr>
              <w:contextualSpacing/>
              <w:jc w:val="center"/>
              <w:rPr>
                <w:b/>
                <w:bCs/>
                <w:sz w:val="24"/>
                <w:szCs w:val="24"/>
              </w:rPr>
            </w:pPr>
            <w:r w:rsidRPr="00442B0E">
              <w:rPr>
                <w:b/>
                <w:bCs/>
                <w:sz w:val="24"/>
                <w:szCs w:val="24"/>
              </w:rPr>
              <w:t>чел.</w:t>
            </w:r>
          </w:p>
        </w:tc>
        <w:tc>
          <w:tcPr>
            <w:tcW w:w="988" w:type="dxa"/>
            <w:shd w:val="clear" w:color="auto" w:fill="DAEEF3" w:themeFill="accent5" w:themeFillTint="33"/>
            <w:vAlign w:val="center"/>
          </w:tcPr>
          <w:p w:rsidR="00AD2764" w:rsidRPr="00442B0E" w:rsidRDefault="00AD2764" w:rsidP="00A83210">
            <w:pPr>
              <w:contextualSpacing/>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442B0E">
              <w:rPr>
                <w:b/>
                <w:bCs/>
                <w:sz w:val="24"/>
                <w:szCs w:val="24"/>
              </w:rPr>
              <w:t>%</w:t>
            </w:r>
          </w:p>
        </w:tc>
        <w:tc>
          <w:tcPr>
            <w:cnfStyle w:val="000010000000" w:firstRow="0" w:lastRow="0" w:firstColumn="0" w:lastColumn="0" w:oddVBand="1" w:evenVBand="0" w:oddHBand="0" w:evenHBand="0" w:firstRowFirstColumn="0" w:firstRowLastColumn="0" w:lastRowFirstColumn="0" w:lastRowLastColumn="0"/>
            <w:tcW w:w="1208" w:type="dxa"/>
            <w:shd w:val="clear" w:color="auto" w:fill="DAEEF3" w:themeFill="accent5" w:themeFillTint="33"/>
            <w:vAlign w:val="center"/>
          </w:tcPr>
          <w:p w:rsidR="00AD2764" w:rsidRPr="00442B0E" w:rsidRDefault="00AD2764" w:rsidP="00A83210">
            <w:pPr>
              <w:contextualSpacing/>
              <w:jc w:val="center"/>
              <w:rPr>
                <w:b/>
                <w:bCs/>
                <w:sz w:val="24"/>
                <w:szCs w:val="24"/>
              </w:rPr>
            </w:pPr>
            <w:r w:rsidRPr="00442B0E">
              <w:rPr>
                <w:b/>
                <w:bCs/>
                <w:sz w:val="24"/>
                <w:szCs w:val="24"/>
              </w:rPr>
              <w:t>Кол-во</w:t>
            </w:r>
          </w:p>
          <w:p w:rsidR="00AD2764" w:rsidRPr="00442B0E" w:rsidRDefault="00AD2764" w:rsidP="00A83210">
            <w:pPr>
              <w:contextualSpacing/>
              <w:jc w:val="center"/>
              <w:rPr>
                <w:b/>
                <w:bCs/>
                <w:sz w:val="24"/>
                <w:szCs w:val="24"/>
              </w:rPr>
            </w:pPr>
            <w:r w:rsidRPr="00442B0E">
              <w:rPr>
                <w:b/>
                <w:bCs/>
                <w:sz w:val="24"/>
                <w:szCs w:val="24"/>
              </w:rPr>
              <w:t>чел.</w:t>
            </w:r>
          </w:p>
        </w:tc>
        <w:tc>
          <w:tcPr>
            <w:tcW w:w="816" w:type="dxa"/>
            <w:shd w:val="clear" w:color="auto" w:fill="DAEEF3" w:themeFill="accent5" w:themeFillTint="33"/>
            <w:vAlign w:val="center"/>
          </w:tcPr>
          <w:p w:rsidR="00AD2764" w:rsidRPr="00442B0E" w:rsidRDefault="00AD2764" w:rsidP="00A83210">
            <w:pPr>
              <w:contextualSpacing/>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442B0E">
              <w:rPr>
                <w:b/>
                <w:bCs/>
                <w:sz w:val="24"/>
                <w:szCs w:val="24"/>
              </w:rPr>
              <w:t>%</w:t>
            </w:r>
          </w:p>
        </w:tc>
        <w:tc>
          <w:tcPr>
            <w:cnfStyle w:val="000010000000" w:firstRow="0" w:lastRow="0" w:firstColumn="0" w:lastColumn="0" w:oddVBand="1" w:evenVBand="0" w:oddHBand="0" w:evenHBand="0" w:firstRowFirstColumn="0" w:firstRowLastColumn="0" w:lastRowFirstColumn="0" w:lastRowLastColumn="0"/>
            <w:tcW w:w="1173" w:type="dxa"/>
            <w:shd w:val="clear" w:color="auto" w:fill="DAEEF3" w:themeFill="accent5" w:themeFillTint="33"/>
            <w:vAlign w:val="center"/>
          </w:tcPr>
          <w:p w:rsidR="00AD2764" w:rsidRPr="00442B0E" w:rsidRDefault="00AD2764" w:rsidP="00A83210">
            <w:pPr>
              <w:contextualSpacing/>
              <w:jc w:val="center"/>
              <w:rPr>
                <w:b/>
                <w:bCs/>
                <w:sz w:val="24"/>
                <w:szCs w:val="24"/>
              </w:rPr>
            </w:pPr>
            <w:r w:rsidRPr="00442B0E">
              <w:rPr>
                <w:b/>
                <w:bCs/>
                <w:sz w:val="24"/>
                <w:szCs w:val="24"/>
              </w:rPr>
              <w:t>Кол-во</w:t>
            </w:r>
          </w:p>
          <w:p w:rsidR="00AD2764" w:rsidRPr="00442B0E" w:rsidRDefault="00AD2764" w:rsidP="00A83210">
            <w:pPr>
              <w:contextualSpacing/>
              <w:jc w:val="center"/>
              <w:rPr>
                <w:b/>
                <w:bCs/>
                <w:sz w:val="24"/>
                <w:szCs w:val="24"/>
              </w:rPr>
            </w:pPr>
            <w:r w:rsidRPr="00442B0E">
              <w:rPr>
                <w:b/>
                <w:bCs/>
                <w:sz w:val="24"/>
                <w:szCs w:val="24"/>
              </w:rPr>
              <w:t>чел.</w:t>
            </w:r>
          </w:p>
        </w:tc>
        <w:tc>
          <w:tcPr>
            <w:tcW w:w="816" w:type="dxa"/>
            <w:shd w:val="clear" w:color="auto" w:fill="DAEEF3" w:themeFill="accent5" w:themeFillTint="33"/>
            <w:vAlign w:val="center"/>
          </w:tcPr>
          <w:p w:rsidR="00AD2764" w:rsidRPr="00442B0E" w:rsidRDefault="00AD2764" w:rsidP="00A83210">
            <w:pPr>
              <w:contextualSpacing/>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442B0E">
              <w:rPr>
                <w:b/>
                <w:bCs/>
                <w:sz w:val="24"/>
                <w:szCs w:val="24"/>
              </w:rPr>
              <w:t>%</w:t>
            </w:r>
          </w:p>
        </w:tc>
      </w:tr>
      <w:tr w:rsidR="00AD2764" w:rsidRPr="00442B0E" w:rsidTr="004804F9">
        <w:trPr>
          <w:jc w:val="center"/>
        </w:trPr>
        <w:tc>
          <w:tcPr>
            <w:cnfStyle w:val="001000000000" w:firstRow="0" w:lastRow="0" w:firstColumn="1" w:lastColumn="0" w:oddVBand="0" w:evenVBand="0" w:oddHBand="0" w:evenHBand="0" w:firstRowFirstColumn="0" w:firstRowLastColumn="0" w:lastRowFirstColumn="0" w:lastRowLastColumn="0"/>
            <w:tcW w:w="3272" w:type="dxa"/>
          </w:tcPr>
          <w:p w:rsidR="00AD2764" w:rsidRPr="00442B0E" w:rsidRDefault="00AD2764" w:rsidP="00FB05FE">
            <w:pPr>
              <w:contextualSpacing/>
              <w:jc w:val="both"/>
              <w:rPr>
                <w:sz w:val="24"/>
                <w:szCs w:val="24"/>
              </w:rPr>
            </w:pPr>
            <w:r w:rsidRPr="00442B0E">
              <w:rPr>
                <w:sz w:val="24"/>
                <w:szCs w:val="24"/>
              </w:rPr>
              <w:t>Художественная</w:t>
            </w:r>
          </w:p>
        </w:tc>
        <w:tc>
          <w:tcPr>
            <w:cnfStyle w:val="000010000000" w:firstRow="0" w:lastRow="0" w:firstColumn="0" w:lastColumn="0" w:oddVBand="1" w:evenVBand="0" w:oddHBand="0" w:evenHBand="0" w:firstRowFirstColumn="0" w:firstRowLastColumn="0" w:lastRowFirstColumn="0" w:lastRowLastColumn="0"/>
            <w:tcW w:w="1084"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2754</w:t>
            </w:r>
          </w:p>
        </w:tc>
        <w:tc>
          <w:tcPr>
            <w:tcW w:w="988"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56%</w:t>
            </w:r>
          </w:p>
        </w:tc>
        <w:tc>
          <w:tcPr>
            <w:cnfStyle w:val="000010000000" w:firstRow="0" w:lastRow="0" w:firstColumn="0" w:lastColumn="0" w:oddVBand="1" w:evenVBand="0" w:oddHBand="0" w:evenHBand="0" w:firstRowFirstColumn="0" w:firstRowLastColumn="0" w:lastRowFirstColumn="0" w:lastRowLastColumn="0"/>
            <w:tcW w:w="1208"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2816</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56%</w:t>
            </w:r>
          </w:p>
        </w:tc>
        <w:tc>
          <w:tcPr>
            <w:cnfStyle w:val="000010000000" w:firstRow="0" w:lastRow="0" w:firstColumn="0" w:lastColumn="0" w:oddVBand="1" w:evenVBand="0" w:oddHBand="0" w:evenHBand="0" w:firstRowFirstColumn="0" w:firstRowLastColumn="0" w:lastRowFirstColumn="0" w:lastRowLastColumn="0"/>
            <w:tcW w:w="1173"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2894</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57%</w:t>
            </w:r>
          </w:p>
        </w:tc>
      </w:tr>
      <w:tr w:rsidR="00AD2764" w:rsidRPr="00442B0E" w:rsidTr="004804F9">
        <w:trPr>
          <w:cnfStyle w:val="000000100000" w:firstRow="0" w:lastRow="0" w:firstColumn="0" w:lastColumn="0" w:oddVBand="0" w:evenVBand="0" w:oddHBand="1" w:evenHBand="0" w:firstRowFirstColumn="0" w:firstRowLastColumn="0" w:lastRowFirstColumn="0" w:lastRowLastColumn="0"/>
          <w:trHeight w:val="99"/>
          <w:jc w:val="center"/>
        </w:trPr>
        <w:tc>
          <w:tcPr>
            <w:cnfStyle w:val="001000000000" w:firstRow="0" w:lastRow="0" w:firstColumn="1" w:lastColumn="0" w:oddVBand="0" w:evenVBand="0" w:oddHBand="0" w:evenHBand="0" w:firstRowFirstColumn="0" w:firstRowLastColumn="0" w:lastRowFirstColumn="0" w:lastRowLastColumn="0"/>
            <w:tcW w:w="3272" w:type="dxa"/>
            <w:tcBorders>
              <w:top w:val="none" w:sz="0" w:space="0" w:color="auto"/>
              <w:left w:val="none" w:sz="0" w:space="0" w:color="auto"/>
              <w:bottom w:val="none" w:sz="0" w:space="0" w:color="auto"/>
            </w:tcBorders>
          </w:tcPr>
          <w:p w:rsidR="00AD2764" w:rsidRPr="00442B0E" w:rsidRDefault="00AD2764" w:rsidP="00FB05FE">
            <w:pPr>
              <w:contextualSpacing/>
              <w:jc w:val="both"/>
              <w:rPr>
                <w:sz w:val="24"/>
                <w:szCs w:val="24"/>
              </w:rPr>
            </w:pPr>
            <w:r w:rsidRPr="00442B0E">
              <w:rPr>
                <w:sz w:val="24"/>
                <w:szCs w:val="24"/>
              </w:rPr>
              <w:t>Социально-педагогическая</w:t>
            </w:r>
          </w:p>
        </w:tc>
        <w:tc>
          <w:tcPr>
            <w:cnfStyle w:val="000010000000" w:firstRow="0" w:lastRow="0" w:firstColumn="0" w:lastColumn="0" w:oddVBand="1" w:evenVBand="0" w:oddHBand="0" w:evenHBand="0" w:firstRowFirstColumn="0" w:firstRowLastColumn="0" w:lastRowFirstColumn="0" w:lastRowLastColumn="0"/>
            <w:tcW w:w="1084"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1277</w:t>
            </w:r>
          </w:p>
        </w:tc>
        <w:tc>
          <w:tcPr>
            <w:tcW w:w="988"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26%</w:t>
            </w:r>
          </w:p>
        </w:tc>
        <w:tc>
          <w:tcPr>
            <w:cnfStyle w:val="000010000000" w:firstRow="0" w:lastRow="0" w:firstColumn="0" w:lastColumn="0" w:oddVBand="1" w:evenVBand="0" w:oddHBand="0" w:evenHBand="0" w:firstRowFirstColumn="0" w:firstRowLastColumn="0" w:lastRowFirstColumn="0" w:lastRowLastColumn="0"/>
            <w:tcW w:w="1208"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1310</w:t>
            </w:r>
          </w:p>
        </w:tc>
        <w:tc>
          <w:tcPr>
            <w:tcW w:w="816"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26%</w:t>
            </w:r>
          </w:p>
        </w:tc>
        <w:tc>
          <w:tcPr>
            <w:cnfStyle w:val="000010000000" w:firstRow="0" w:lastRow="0" w:firstColumn="0" w:lastColumn="0" w:oddVBand="1" w:evenVBand="0" w:oddHBand="0" w:evenHBand="0" w:firstRowFirstColumn="0" w:firstRowLastColumn="0" w:lastRowFirstColumn="0" w:lastRowLastColumn="0"/>
            <w:tcW w:w="1173"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1310</w:t>
            </w:r>
          </w:p>
        </w:tc>
        <w:tc>
          <w:tcPr>
            <w:tcW w:w="816" w:type="dxa"/>
            <w:tcBorders>
              <w:top w:val="none" w:sz="0" w:space="0" w:color="auto"/>
              <w:bottom w:val="none" w:sz="0" w:space="0" w:color="auto"/>
              <w:right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26%</w:t>
            </w:r>
          </w:p>
        </w:tc>
      </w:tr>
      <w:tr w:rsidR="00AD2764" w:rsidRPr="00442B0E" w:rsidTr="004804F9">
        <w:trPr>
          <w:jc w:val="center"/>
        </w:trPr>
        <w:tc>
          <w:tcPr>
            <w:cnfStyle w:val="001000000000" w:firstRow="0" w:lastRow="0" w:firstColumn="1" w:lastColumn="0" w:oddVBand="0" w:evenVBand="0" w:oddHBand="0" w:evenHBand="0" w:firstRowFirstColumn="0" w:firstRowLastColumn="0" w:lastRowFirstColumn="0" w:lastRowLastColumn="0"/>
            <w:tcW w:w="3272" w:type="dxa"/>
          </w:tcPr>
          <w:p w:rsidR="00AD2764" w:rsidRPr="00442B0E" w:rsidRDefault="00AD2764" w:rsidP="00FB05FE">
            <w:pPr>
              <w:contextualSpacing/>
              <w:jc w:val="both"/>
              <w:rPr>
                <w:sz w:val="24"/>
                <w:szCs w:val="24"/>
              </w:rPr>
            </w:pPr>
            <w:r w:rsidRPr="00442B0E">
              <w:rPr>
                <w:sz w:val="24"/>
                <w:szCs w:val="24"/>
              </w:rPr>
              <w:t>Техническая</w:t>
            </w:r>
          </w:p>
        </w:tc>
        <w:tc>
          <w:tcPr>
            <w:cnfStyle w:val="000010000000" w:firstRow="0" w:lastRow="0" w:firstColumn="0" w:lastColumn="0" w:oddVBand="1" w:evenVBand="0" w:oddHBand="0" w:evenHBand="0" w:firstRowFirstColumn="0" w:firstRowLastColumn="0" w:lastRowFirstColumn="0" w:lastRowLastColumn="0"/>
            <w:tcW w:w="1084" w:type="dxa"/>
            <w:tcBorders>
              <w:left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197</w:t>
            </w:r>
          </w:p>
        </w:tc>
        <w:tc>
          <w:tcPr>
            <w:tcW w:w="988"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4%</w:t>
            </w:r>
          </w:p>
        </w:tc>
        <w:tc>
          <w:tcPr>
            <w:cnfStyle w:val="000010000000" w:firstRow="0" w:lastRow="0" w:firstColumn="0" w:lastColumn="0" w:oddVBand="1" w:evenVBand="0" w:oddHBand="0" w:evenHBand="0" w:firstRowFirstColumn="0" w:firstRowLastColumn="0" w:lastRowFirstColumn="0" w:lastRowLastColumn="0"/>
            <w:tcW w:w="1208" w:type="dxa"/>
            <w:tcBorders>
              <w:left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251</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5%</w:t>
            </w:r>
          </w:p>
        </w:tc>
        <w:tc>
          <w:tcPr>
            <w:cnfStyle w:val="000010000000" w:firstRow="0" w:lastRow="0" w:firstColumn="0" w:lastColumn="0" w:oddVBand="1" w:evenVBand="0" w:oddHBand="0" w:evenHBand="0" w:firstRowFirstColumn="0" w:firstRowLastColumn="0" w:lastRowFirstColumn="0" w:lastRowLastColumn="0"/>
            <w:tcW w:w="1173" w:type="dxa"/>
            <w:tcBorders>
              <w:left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253</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5%</w:t>
            </w:r>
          </w:p>
        </w:tc>
      </w:tr>
      <w:tr w:rsidR="00AD2764" w:rsidRPr="00442B0E" w:rsidTr="004804F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2" w:type="dxa"/>
            <w:tcBorders>
              <w:top w:val="none" w:sz="0" w:space="0" w:color="auto"/>
              <w:left w:val="none" w:sz="0" w:space="0" w:color="auto"/>
              <w:bottom w:val="none" w:sz="0" w:space="0" w:color="auto"/>
            </w:tcBorders>
          </w:tcPr>
          <w:p w:rsidR="00AD2764" w:rsidRPr="00442B0E" w:rsidRDefault="00AD2764" w:rsidP="00FB05FE">
            <w:pPr>
              <w:contextualSpacing/>
              <w:jc w:val="both"/>
              <w:rPr>
                <w:sz w:val="24"/>
                <w:szCs w:val="24"/>
              </w:rPr>
            </w:pPr>
            <w:r w:rsidRPr="00442B0E">
              <w:rPr>
                <w:sz w:val="24"/>
                <w:szCs w:val="24"/>
              </w:rPr>
              <w:t>Физкультурно-спортивная</w:t>
            </w:r>
          </w:p>
        </w:tc>
        <w:tc>
          <w:tcPr>
            <w:cnfStyle w:val="000010000000" w:firstRow="0" w:lastRow="0" w:firstColumn="0" w:lastColumn="0" w:oddVBand="1" w:evenVBand="0" w:oddHBand="0" w:evenHBand="0" w:firstRowFirstColumn="0" w:firstRowLastColumn="0" w:lastRowFirstColumn="0" w:lastRowLastColumn="0"/>
            <w:tcW w:w="1084"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239</w:t>
            </w:r>
          </w:p>
        </w:tc>
        <w:tc>
          <w:tcPr>
            <w:tcW w:w="988"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5%</w:t>
            </w:r>
          </w:p>
        </w:tc>
        <w:tc>
          <w:tcPr>
            <w:cnfStyle w:val="000010000000" w:firstRow="0" w:lastRow="0" w:firstColumn="0" w:lastColumn="0" w:oddVBand="1" w:evenVBand="0" w:oddHBand="0" w:evenHBand="0" w:firstRowFirstColumn="0" w:firstRowLastColumn="0" w:lastRowFirstColumn="0" w:lastRowLastColumn="0"/>
            <w:tcW w:w="1208"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229</w:t>
            </w:r>
          </w:p>
        </w:tc>
        <w:tc>
          <w:tcPr>
            <w:tcW w:w="816"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5%</w:t>
            </w:r>
          </w:p>
        </w:tc>
        <w:tc>
          <w:tcPr>
            <w:cnfStyle w:val="000010000000" w:firstRow="0" w:lastRow="0" w:firstColumn="0" w:lastColumn="0" w:oddVBand="1" w:evenVBand="0" w:oddHBand="0" w:evenHBand="0" w:firstRowFirstColumn="0" w:firstRowLastColumn="0" w:lastRowFirstColumn="0" w:lastRowLastColumn="0"/>
            <w:tcW w:w="1173"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256</w:t>
            </w:r>
          </w:p>
        </w:tc>
        <w:tc>
          <w:tcPr>
            <w:tcW w:w="816" w:type="dxa"/>
            <w:tcBorders>
              <w:top w:val="none" w:sz="0" w:space="0" w:color="auto"/>
              <w:bottom w:val="none" w:sz="0" w:space="0" w:color="auto"/>
              <w:right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6%</w:t>
            </w:r>
          </w:p>
        </w:tc>
      </w:tr>
      <w:tr w:rsidR="00AD2764" w:rsidRPr="00442B0E" w:rsidTr="004804F9">
        <w:trPr>
          <w:jc w:val="center"/>
        </w:trPr>
        <w:tc>
          <w:tcPr>
            <w:cnfStyle w:val="001000000000" w:firstRow="0" w:lastRow="0" w:firstColumn="1" w:lastColumn="0" w:oddVBand="0" w:evenVBand="0" w:oddHBand="0" w:evenHBand="0" w:firstRowFirstColumn="0" w:firstRowLastColumn="0" w:lastRowFirstColumn="0" w:lastRowLastColumn="0"/>
            <w:tcW w:w="3272" w:type="dxa"/>
          </w:tcPr>
          <w:p w:rsidR="00AD2764" w:rsidRPr="00442B0E" w:rsidRDefault="00AD2764" w:rsidP="00FB05FE">
            <w:pPr>
              <w:contextualSpacing/>
              <w:jc w:val="both"/>
              <w:rPr>
                <w:sz w:val="24"/>
                <w:szCs w:val="24"/>
              </w:rPr>
            </w:pPr>
            <w:r w:rsidRPr="00442B0E">
              <w:rPr>
                <w:sz w:val="24"/>
                <w:szCs w:val="24"/>
              </w:rPr>
              <w:t>Туристско-краеведческая</w:t>
            </w:r>
          </w:p>
        </w:tc>
        <w:tc>
          <w:tcPr>
            <w:cnfStyle w:val="000010000000" w:firstRow="0" w:lastRow="0" w:firstColumn="0" w:lastColumn="0" w:oddVBand="1" w:evenVBand="0" w:oddHBand="0" w:evenHBand="0" w:firstRowFirstColumn="0" w:firstRowLastColumn="0" w:lastRowFirstColumn="0" w:lastRowLastColumn="0"/>
            <w:tcW w:w="1084"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51</w:t>
            </w:r>
          </w:p>
        </w:tc>
        <w:tc>
          <w:tcPr>
            <w:tcW w:w="988"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1%</w:t>
            </w:r>
          </w:p>
        </w:tc>
        <w:tc>
          <w:tcPr>
            <w:cnfStyle w:val="000010000000" w:firstRow="0" w:lastRow="0" w:firstColumn="0" w:lastColumn="0" w:oddVBand="1" w:evenVBand="0" w:oddHBand="0" w:evenHBand="0" w:firstRowFirstColumn="0" w:firstRowLastColumn="0" w:lastRowFirstColumn="0" w:lastRowLastColumn="0"/>
            <w:tcW w:w="1208"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52</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1%</w:t>
            </w:r>
          </w:p>
        </w:tc>
        <w:tc>
          <w:tcPr>
            <w:cnfStyle w:val="000010000000" w:firstRow="0" w:lastRow="0" w:firstColumn="0" w:lastColumn="0" w:oddVBand="1" w:evenVBand="0" w:oddHBand="0" w:evenHBand="0" w:firstRowFirstColumn="0" w:firstRowLastColumn="0" w:lastRowFirstColumn="0" w:lastRowLastColumn="0"/>
            <w:tcW w:w="1173" w:type="dxa"/>
            <w:tcBorders>
              <w:left w:val="none" w:sz="0" w:space="0" w:color="auto"/>
              <w:right w:val="none" w:sz="0" w:space="0" w:color="auto"/>
            </w:tcBorders>
          </w:tcPr>
          <w:p w:rsidR="00AD2764" w:rsidRPr="00442B0E" w:rsidRDefault="00AD2764" w:rsidP="00FB05FE">
            <w:pPr>
              <w:contextualSpacing/>
              <w:jc w:val="center"/>
              <w:rPr>
                <w:b/>
                <w:sz w:val="24"/>
                <w:szCs w:val="24"/>
              </w:rPr>
            </w:pPr>
            <w:r w:rsidRPr="00442B0E">
              <w:rPr>
                <w:b/>
                <w:sz w:val="24"/>
                <w:szCs w:val="24"/>
              </w:rPr>
              <w:t>100</w:t>
            </w:r>
          </w:p>
        </w:tc>
        <w:tc>
          <w:tcPr>
            <w:tcW w:w="816" w:type="dxa"/>
          </w:tcPr>
          <w:p w:rsidR="00AD2764" w:rsidRPr="00442B0E" w:rsidRDefault="00AD2764" w:rsidP="00FB05FE">
            <w:pPr>
              <w:contextualSpacing/>
              <w:jc w:val="center"/>
              <w:cnfStyle w:val="000000000000" w:firstRow="0" w:lastRow="0" w:firstColumn="0" w:lastColumn="0" w:oddVBand="0" w:evenVBand="0" w:oddHBand="0" w:evenHBand="0" w:firstRowFirstColumn="0" w:firstRowLastColumn="0" w:lastRowFirstColumn="0" w:lastRowLastColumn="0"/>
              <w:rPr>
                <w:sz w:val="24"/>
                <w:szCs w:val="24"/>
              </w:rPr>
            </w:pPr>
            <w:r w:rsidRPr="00442B0E">
              <w:rPr>
                <w:sz w:val="24"/>
                <w:szCs w:val="24"/>
              </w:rPr>
              <w:t>2%</w:t>
            </w:r>
          </w:p>
        </w:tc>
      </w:tr>
      <w:tr w:rsidR="00AD2764" w:rsidRPr="00442B0E" w:rsidTr="004804F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2" w:type="dxa"/>
            <w:tcBorders>
              <w:top w:val="none" w:sz="0" w:space="0" w:color="auto"/>
              <w:left w:val="none" w:sz="0" w:space="0" w:color="auto"/>
              <w:bottom w:val="none" w:sz="0" w:space="0" w:color="auto"/>
            </w:tcBorders>
          </w:tcPr>
          <w:p w:rsidR="00AD2764" w:rsidRPr="00442B0E" w:rsidRDefault="00AD2764" w:rsidP="00FB05FE">
            <w:pPr>
              <w:contextualSpacing/>
              <w:jc w:val="both"/>
              <w:rPr>
                <w:sz w:val="24"/>
                <w:szCs w:val="24"/>
              </w:rPr>
            </w:pPr>
            <w:r w:rsidRPr="00442B0E">
              <w:rPr>
                <w:sz w:val="24"/>
                <w:szCs w:val="24"/>
              </w:rPr>
              <w:t>Естественнонаучная</w:t>
            </w:r>
          </w:p>
        </w:tc>
        <w:tc>
          <w:tcPr>
            <w:cnfStyle w:val="000010000000" w:firstRow="0" w:lastRow="0" w:firstColumn="0" w:lastColumn="0" w:oddVBand="1" w:evenVBand="0" w:oddHBand="0" w:evenHBand="0" w:firstRowFirstColumn="0" w:firstRowLastColumn="0" w:lastRowFirstColumn="0" w:lastRowLastColumn="0"/>
            <w:tcW w:w="1084"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394</w:t>
            </w:r>
          </w:p>
        </w:tc>
        <w:tc>
          <w:tcPr>
            <w:tcW w:w="988"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8%</w:t>
            </w:r>
          </w:p>
        </w:tc>
        <w:tc>
          <w:tcPr>
            <w:cnfStyle w:val="000010000000" w:firstRow="0" w:lastRow="0" w:firstColumn="0" w:lastColumn="0" w:oddVBand="1" w:evenVBand="0" w:oddHBand="0" w:evenHBand="0" w:firstRowFirstColumn="0" w:firstRowLastColumn="0" w:lastRowFirstColumn="0" w:lastRowLastColumn="0"/>
            <w:tcW w:w="1208"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350</w:t>
            </w:r>
          </w:p>
        </w:tc>
        <w:tc>
          <w:tcPr>
            <w:tcW w:w="816" w:type="dxa"/>
            <w:tcBorders>
              <w:top w:val="none" w:sz="0" w:space="0" w:color="auto"/>
              <w:bottom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7%</w:t>
            </w:r>
          </w:p>
        </w:tc>
        <w:tc>
          <w:tcPr>
            <w:cnfStyle w:val="000010000000" w:firstRow="0" w:lastRow="0" w:firstColumn="0" w:lastColumn="0" w:oddVBand="1" w:evenVBand="0" w:oddHBand="0" w:evenHBand="0" w:firstRowFirstColumn="0" w:firstRowLastColumn="0" w:lastRowFirstColumn="0" w:lastRowLastColumn="0"/>
            <w:tcW w:w="1173" w:type="dxa"/>
            <w:tcBorders>
              <w:top w:val="none" w:sz="0" w:space="0" w:color="auto"/>
              <w:left w:val="none" w:sz="0" w:space="0" w:color="auto"/>
              <w:bottom w:val="none" w:sz="0" w:space="0" w:color="auto"/>
              <w:right w:val="none" w:sz="0" w:space="0" w:color="auto"/>
            </w:tcBorders>
          </w:tcPr>
          <w:p w:rsidR="00AD2764" w:rsidRPr="00442B0E" w:rsidRDefault="00AD2764" w:rsidP="00FB05FE">
            <w:pPr>
              <w:contextualSpacing/>
              <w:jc w:val="center"/>
              <w:rPr>
                <w:sz w:val="24"/>
                <w:szCs w:val="24"/>
              </w:rPr>
            </w:pPr>
            <w:r w:rsidRPr="00442B0E">
              <w:rPr>
                <w:sz w:val="24"/>
                <w:szCs w:val="24"/>
              </w:rPr>
              <w:t>253</w:t>
            </w:r>
          </w:p>
        </w:tc>
        <w:tc>
          <w:tcPr>
            <w:tcW w:w="816" w:type="dxa"/>
            <w:tcBorders>
              <w:top w:val="none" w:sz="0" w:space="0" w:color="auto"/>
              <w:bottom w:val="none" w:sz="0" w:space="0" w:color="auto"/>
              <w:right w:val="none" w:sz="0" w:space="0" w:color="auto"/>
            </w:tcBorders>
          </w:tcPr>
          <w:p w:rsidR="00AD2764" w:rsidRPr="00442B0E" w:rsidRDefault="00AD2764" w:rsidP="00FB05FE">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442B0E">
              <w:rPr>
                <w:sz w:val="24"/>
                <w:szCs w:val="24"/>
              </w:rPr>
              <w:t>5%</w:t>
            </w:r>
          </w:p>
        </w:tc>
      </w:tr>
      <w:tr w:rsidR="00AD2764" w:rsidRPr="00442B0E" w:rsidTr="004804F9">
        <w:trPr>
          <w:jc w:val="center"/>
        </w:trPr>
        <w:tc>
          <w:tcPr>
            <w:cnfStyle w:val="001000000000" w:firstRow="0" w:lastRow="0" w:firstColumn="1" w:lastColumn="0" w:oddVBand="0" w:evenVBand="0" w:oddHBand="0" w:evenHBand="0" w:firstRowFirstColumn="0" w:firstRowLastColumn="0" w:lastRowFirstColumn="0" w:lastRowLastColumn="0"/>
            <w:tcW w:w="3272" w:type="dxa"/>
            <w:shd w:val="clear" w:color="auto" w:fill="DAEEF3" w:themeFill="accent5" w:themeFillTint="33"/>
          </w:tcPr>
          <w:p w:rsidR="00AD2764" w:rsidRPr="00442B0E" w:rsidRDefault="00AD2764" w:rsidP="00FB05FE">
            <w:pPr>
              <w:contextualSpacing/>
              <w:jc w:val="both"/>
              <w:rPr>
                <w:b w:val="0"/>
                <w:bCs w:val="0"/>
                <w:sz w:val="24"/>
                <w:szCs w:val="24"/>
              </w:rPr>
            </w:pPr>
            <w:r w:rsidRPr="00442B0E">
              <w:rPr>
                <w:sz w:val="24"/>
                <w:szCs w:val="24"/>
              </w:rPr>
              <w:t>ИТОГО</w:t>
            </w:r>
          </w:p>
        </w:tc>
        <w:tc>
          <w:tcPr>
            <w:cnfStyle w:val="000010000000" w:firstRow="0" w:lastRow="0" w:firstColumn="0" w:lastColumn="0" w:oddVBand="1" w:evenVBand="0" w:oddHBand="0" w:evenHBand="0" w:firstRowFirstColumn="0" w:firstRowLastColumn="0" w:lastRowFirstColumn="0" w:lastRowLastColumn="0"/>
            <w:tcW w:w="1084" w:type="dxa"/>
            <w:tcBorders>
              <w:left w:val="none" w:sz="0" w:space="0" w:color="auto"/>
              <w:bottom w:val="none" w:sz="0" w:space="0" w:color="auto"/>
              <w:right w:val="none" w:sz="0" w:space="0" w:color="auto"/>
            </w:tcBorders>
            <w:shd w:val="clear" w:color="auto" w:fill="DAEEF3" w:themeFill="accent5" w:themeFillTint="33"/>
          </w:tcPr>
          <w:p w:rsidR="00AD2764" w:rsidRPr="00442B0E" w:rsidRDefault="00AD2764" w:rsidP="00FB05FE">
            <w:pPr>
              <w:contextualSpacing/>
              <w:jc w:val="center"/>
              <w:rPr>
                <w:b/>
                <w:bCs/>
                <w:sz w:val="24"/>
                <w:szCs w:val="24"/>
              </w:rPr>
            </w:pPr>
            <w:r w:rsidRPr="00442B0E">
              <w:rPr>
                <w:b/>
                <w:bCs/>
                <w:sz w:val="24"/>
                <w:szCs w:val="24"/>
              </w:rPr>
              <w:t>5015</w:t>
            </w:r>
          </w:p>
        </w:tc>
        <w:tc>
          <w:tcPr>
            <w:tcW w:w="988" w:type="dxa"/>
            <w:shd w:val="clear" w:color="auto" w:fill="DAEEF3" w:themeFill="accent5" w:themeFillTint="33"/>
          </w:tcPr>
          <w:p w:rsidR="00AD2764" w:rsidRPr="00442B0E" w:rsidRDefault="00AD2764" w:rsidP="00A83210">
            <w:pPr>
              <w:contextualSpacing/>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442B0E">
              <w:rPr>
                <w:b/>
                <w:bCs/>
                <w:sz w:val="24"/>
                <w:szCs w:val="24"/>
              </w:rPr>
              <w:t>100</w:t>
            </w:r>
          </w:p>
        </w:tc>
        <w:tc>
          <w:tcPr>
            <w:cnfStyle w:val="000010000000" w:firstRow="0" w:lastRow="0" w:firstColumn="0" w:lastColumn="0" w:oddVBand="1" w:evenVBand="0" w:oddHBand="0" w:evenHBand="0" w:firstRowFirstColumn="0" w:firstRowLastColumn="0" w:lastRowFirstColumn="0" w:lastRowLastColumn="0"/>
            <w:tcW w:w="1208" w:type="dxa"/>
            <w:tcBorders>
              <w:left w:val="none" w:sz="0" w:space="0" w:color="auto"/>
              <w:bottom w:val="none" w:sz="0" w:space="0" w:color="auto"/>
              <w:right w:val="none" w:sz="0" w:space="0" w:color="auto"/>
            </w:tcBorders>
            <w:shd w:val="clear" w:color="auto" w:fill="DAEEF3" w:themeFill="accent5" w:themeFillTint="33"/>
          </w:tcPr>
          <w:p w:rsidR="00AD2764" w:rsidRPr="00442B0E" w:rsidRDefault="00AD2764" w:rsidP="00FB05FE">
            <w:pPr>
              <w:contextualSpacing/>
              <w:jc w:val="center"/>
              <w:rPr>
                <w:b/>
                <w:bCs/>
                <w:sz w:val="24"/>
                <w:szCs w:val="24"/>
              </w:rPr>
            </w:pPr>
            <w:r w:rsidRPr="00442B0E">
              <w:rPr>
                <w:b/>
                <w:bCs/>
                <w:sz w:val="24"/>
                <w:szCs w:val="24"/>
              </w:rPr>
              <w:t>5076</w:t>
            </w:r>
          </w:p>
        </w:tc>
        <w:tc>
          <w:tcPr>
            <w:tcW w:w="816" w:type="dxa"/>
            <w:shd w:val="clear" w:color="auto" w:fill="DAEEF3" w:themeFill="accent5" w:themeFillTint="33"/>
          </w:tcPr>
          <w:p w:rsidR="00AD2764" w:rsidRPr="00442B0E" w:rsidRDefault="00AD2764" w:rsidP="00A83210">
            <w:pPr>
              <w:contextualSpacing/>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442B0E">
              <w:rPr>
                <w:b/>
                <w:bCs/>
                <w:sz w:val="24"/>
                <w:szCs w:val="24"/>
              </w:rPr>
              <w:t>100</w:t>
            </w:r>
          </w:p>
        </w:tc>
        <w:tc>
          <w:tcPr>
            <w:cnfStyle w:val="000010000000" w:firstRow="0" w:lastRow="0" w:firstColumn="0" w:lastColumn="0" w:oddVBand="1" w:evenVBand="0" w:oddHBand="0" w:evenHBand="0" w:firstRowFirstColumn="0" w:firstRowLastColumn="0" w:lastRowFirstColumn="0" w:lastRowLastColumn="0"/>
            <w:tcW w:w="1173" w:type="dxa"/>
            <w:tcBorders>
              <w:left w:val="none" w:sz="0" w:space="0" w:color="auto"/>
              <w:bottom w:val="none" w:sz="0" w:space="0" w:color="auto"/>
              <w:right w:val="none" w:sz="0" w:space="0" w:color="auto"/>
            </w:tcBorders>
            <w:shd w:val="clear" w:color="auto" w:fill="DAEEF3" w:themeFill="accent5" w:themeFillTint="33"/>
          </w:tcPr>
          <w:p w:rsidR="00AD2764" w:rsidRPr="00442B0E" w:rsidRDefault="00AD2764" w:rsidP="00FB05FE">
            <w:pPr>
              <w:contextualSpacing/>
              <w:jc w:val="center"/>
              <w:rPr>
                <w:b/>
                <w:bCs/>
                <w:sz w:val="24"/>
                <w:szCs w:val="24"/>
              </w:rPr>
            </w:pPr>
            <w:r w:rsidRPr="00442B0E">
              <w:rPr>
                <w:b/>
                <w:bCs/>
                <w:sz w:val="24"/>
                <w:szCs w:val="24"/>
              </w:rPr>
              <w:t>5107</w:t>
            </w:r>
          </w:p>
        </w:tc>
        <w:tc>
          <w:tcPr>
            <w:tcW w:w="816" w:type="dxa"/>
            <w:shd w:val="clear" w:color="auto" w:fill="DAEEF3" w:themeFill="accent5" w:themeFillTint="33"/>
          </w:tcPr>
          <w:p w:rsidR="00AD2764" w:rsidRPr="00442B0E" w:rsidRDefault="00AD2764" w:rsidP="00A83210">
            <w:pPr>
              <w:contextualSpacing/>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442B0E">
              <w:rPr>
                <w:b/>
                <w:bCs/>
                <w:sz w:val="24"/>
                <w:szCs w:val="24"/>
              </w:rPr>
              <w:t>100</w:t>
            </w:r>
          </w:p>
        </w:tc>
      </w:tr>
    </w:tbl>
    <w:p w:rsidR="00AD2764" w:rsidRPr="00442B0E" w:rsidRDefault="00AD2764" w:rsidP="00FB05FE">
      <w:pPr>
        <w:tabs>
          <w:tab w:val="left" w:pos="1190"/>
        </w:tabs>
        <w:spacing w:after="0" w:line="240" w:lineRule="auto"/>
        <w:ind w:firstLine="720"/>
        <w:contextualSpacing/>
        <w:jc w:val="both"/>
        <w:rPr>
          <w:rFonts w:ascii="Times New Roman" w:hAnsi="Times New Roman" w:cs="Times New Roman"/>
          <w:sz w:val="24"/>
          <w:szCs w:val="24"/>
        </w:rPr>
      </w:pPr>
    </w:p>
    <w:p w:rsidR="00AD2764" w:rsidRPr="00442B0E" w:rsidRDefault="00AD2764" w:rsidP="00FB05FE">
      <w:pPr>
        <w:tabs>
          <w:tab w:val="left" w:pos="1190"/>
        </w:tabs>
        <w:spacing w:after="0" w:line="240" w:lineRule="auto"/>
        <w:ind w:firstLine="720"/>
        <w:contextualSpacing/>
        <w:jc w:val="both"/>
        <w:rPr>
          <w:rFonts w:ascii="Times New Roman" w:hAnsi="Times New Roman" w:cs="Times New Roman"/>
          <w:sz w:val="24"/>
          <w:szCs w:val="24"/>
        </w:rPr>
      </w:pPr>
      <w:r w:rsidRPr="00442B0E">
        <w:rPr>
          <w:rFonts w:ascii="Times New Roman" w:hAnsi="Times New Roman" w:cs="Times New Roman"/>
          <w:sz w:val="24"/>
          <w:szCs w:val="24"/>
        </w:rPr>
        <w:t xml:space="preserve">В настоящее время в </w:t>
      </w:r>
      <w:r w:rsidRPr="00442B0E">
        <w:rPr>
          <w:rFonts w:ascii="Times New Roman" w:hAnsi="Times New Roman" w:cs="Times New Roman"/>
          <w:b/>
          <w:sz w:val="24"/>
          <w:szCs w:val="24"/>
        </w:rPr>
        <w:t xml:space="preserve">157 </w:t>
      </w:r>
      <w:r w:rsidRPr="00442B0E">
        <w:rPr>
          <w:rFonts w:ascii="Times New Roman" w:hAnsi="Times New Roman" w:cs="Times New Roman"/>
          <w:sz w:val="24"/>
          <w:szCs w:val="24"/>
        </w:rPr>
        <w:t xml:space="preserve">детских объединениях занимается  свыше </w:t>
      </w:r>
      <w:r w:rsidRPr="00442B0E">
        <w:rPr>
          <w:rFonts w:ascii="Times New Roman" w:hAnsi="Times New Roman" w:cs="Times New Roman"/>
          <w:b/>
          <w:sz w:val="24"/>
          <w:szCs w:val="24"/>
        </w:rPr>
        <w:t>5000</w:t>
      </w:r>
      <w:r w:rsidRPr="00442B0E">
        <w:rPr>
          <w:rFonts w:ascii="Times New Roman" w:hAnsi="Times New Roman" w:cs="Times New Roman"/>
          <w:sz w:val="24"/>
          <w:szCs w:val="24"/>
        </w:rPr>
        <w:t xml:space="preserve"> юных калужан. Большинство детей приходят в Центр уже в дошкольном возрасте и продолжают обучение на протяжении 5-9 лет.</w:t>
      </w:r>
    </w:p>
    <w:p w:rsidR="00AD2764" w:rsidRPr="00442B0E" w:rsidRDefault="00AD2764" w:rsidP="00FB05FE">
      <w:pPr>
        <w:spacing w:after="0" w:line="240" w:lineRule="auto"/>
        <w:ind w:firstLine="709"/>
        <w:contextualSpacing/>
        <w:jc w:val="both"/>
        <w:rPr>
          <w:rFonts w:ascii="Times New Roman" w:hAnsi="Times New Roman" w:cs="Times New Roman"/>
          <w:sz w:val="24"/>
          <w:szCs w:val="24"/>
        </w:rPr>
      </w:pPr>
      <w:r w:rsidRPr="00442B0E">
        <w:rPr>
          <w:rFonts w:ascii="Times New Roman" w:hAnsi="Times New Roman" w:cs="Times New Roman"/>
          <w:sz w:val="24"/>
          <w:szCs w:val="24"/>
        </w:rPr>
        <w:t>Стабильно большинство учащихся (</w:t>
      </w:r>
      <w:r w:rsidRPr="00442B0E">
        <w:rPr>
          <w:rFonts w:ascii="Times New Roman" w:hAnsi="Times New Roman" w:cs="Times New Roman"/>
          <w:b/>
          <w:sz w:val="24"/>
          <w:szCs w:val="24"/>
        </w:rPr>
        <w:t>57%</w:t>
      </w:r>
      <w:r w:rsidRPr="00442B0E">
        <w:rPr>
          <w:rFonts w:ascii="Times New Roman" w:hAnsi="Times New Roman" w:cs="Times New Roman"/>
          <w:sz w:val="24"/>
          <w:szCs w:val="24"/>
        </w:rPr>
        <w:t>) занимаются в объединениях художественной направленности, (</w:t>
      </w:r>
      <w:r w:rsidRPr="00442B0E">
        <w:rPr>
          <w:rFonts w:ascii="Times New Roman" w:hAnsi="Times New Roman" w:cs="Times New Roman"/>
          <w:b/>
          <w:sz w:val="24"/>
          <w:szCs w:val="24"/>
        </w:rPr>
        <w:t>26%</w:t>
      </w:r>
      <w:r w:rsidRPr="00442B0E">
        <w:rPr>
          <w:rFonts w:ascii="Times New Roman" w:hAnsi="Times New Roman" w:cs="Times New Roman"/>
          <w:sz w:val="24"/>
          <w:szCs w:val="24"/>
        </w:rPr>
        <w:t>) - социально-педагогической направленности.</w:t>
      </w:r>
    </w:p>
    <w:p w:rsidR="00CB7048" w:rsidRDefault="00CB7048" w:rsidP="00FB05FE">
      <w:pPr>
        <w:spacing w:after="0" w:line="240" w:lineRule="auto"/>
        <w:ind w:firstLine="709"/>
        <w:contextualSpacing/>
        <w:jc w:val="center"/>
        <w:rPr>
          <w:rFonts w:ascii="Times New Roman" w:hAnsi="Times New Roman" w:cs="Times New Roman"/>
          <w:b/>
          <w:sz w:val="24"/>
          <w:szCs w:val="24"/>
        </w:rPr>
      </w:pPr>
    </w:p>
    <w:p w:rsidR="00AD2764" w:rsidRPr="006952E4" w:rsidRDefault="00AD2764" w:rsidP="0042714D">
      <w:pPr>
        <w:pStyle w:val="2"/>
        <w:numPr>
          <w:ilvl w:val="1"/>
          <w:numId w:val="98"/>
        </w:numPr>
        <w:jc w:val="center"/>
        <w:rPr>
          <w:rFonts w:ascii="Times New Roman" w:hAnsi="Times New Roman"/>
          <w:i w:val="0"/>
          <w:sz w:val="24"/>
          <w:szCs w:val="24"/>
        </w:rPr>
      </w:pPr>
      <w:bookmarkStart w:id="26" w:name="_Toc503800961"/>
      <w:r w:rsidRPr="006952E4">
        <w:rPr>
          <w:rFonts w:ascii="Times New Roman" w:hAnsi="Times New Roman"/>
          <w:i w:val="0"/>
          <w:sz w:val="24"/>
          <w:szCs w:val="24"/>
        </w:rPr>
        <w:t>Анализ образовательного процесса</w:t>
      </w:r>
      <w:bookmarkEnd w:id="26"/>
    </w:p>
    <w:p w:rsidR="00CC2FBE" w:rsidRDefault="00AD2764" w:rsidP="00FB05FE">
      <w:pPr>
        <w:spacing w:after="0" w:line="240" w:lineRule="auto"/>
        <w:ind w:firstLine="709"/>
        <w:contextualSpacing/>
        <w:jc w:val="both"/>
        <w:rPr>
          <w:rFonts w:ascii="Times New Roman" w:hAnsi="Times New Roman" w:cs="Times New Roman"/>
          <w:sz w:val="24"/>
          <w:szCs w:val="24"/>
        </w:rPr>
      </w:pPr>
      <w:proofErr w:type="gramStart"/>
      <w:r w:rsidRPr="00CC2FBE">
        <w:rPr>
          <w:rFonts w:ascii="Times New Roman" w:hAnsi="Times New Roman" w:cs="Times New Roman"/>
          <w:sz w:val="24"/>
          <w:szCs w:val="24"/>
        </w:rPr>
        <w:t>В 2013-2016 учебных годах занятия в  детских объединениях проводились по адресам: ул. Телевизионная, д.14, корп.1, ул. Поселковая, д.4, ул. Врубовая, д.10 (МЭШДОМ), ул. Плеханова, д.2, корп.2 (студия звукозаписи</w:t>
      </w:r>
      <w:r w:rsidR="006F2519">
        <w:rPr>
          <w:rFonts w:ascii="Times New Roman" w:hAnsi="Times New Roman" w:cs="Times New Roman"/>
          <w:sz w:val="24"/>
          <w:szCs w:val="24"/>
        </w:rPr>
        <w:t>).</w:t>
      </w:r>
      <w:proofErr w:type="gramEnd"/>
    </w:p>
    <w:p w:rsidR="00AD2764" w:rsidRPr="00CC2FBE" w:rsidRDefault="00AD2764" w:rsidP="00FB05FE">
      <w:pPr>
        <w:pStyle w:val="a6"/>
        <w:spacing w:after="0" w:line="240" w:lineRule="auto"/>
        <w:ind w:left="0" w:firstLine="709"/>
        <w:contextualSpacing/>
        <w:jc w:val="both"/>
        <w:rPr>
          <w:rFonts w:ascii="Times New Roman" w:hAnsi="Times New Roman" w:cs="Times New Roman"/>
          <w:sz w:val="24"/>
          <w:szCs w:val="24"/>
        </w:rPr>
      </w:pPr>
      <w:r w:rsidRPr="00CC2FBE">
        <w:rPr>
          <w:rFonts w:ascii="Times New Roman" w:hAnsi="Times New Roman" w:cs="Times New Roman"/>
          <w:sz w:val="24"/>
          <w:szCs w:val="24"/>
        </w:rPr>
        <w:t xml:space="preserve">Реализовывались образовательные программы  6 направленностей: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 xml:space="preserve">художественная;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 xml:space="preserve">физкультурно-спортивная;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 xml:space="preserve">техническая;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 xml:space="preserve">социально-педагогическая;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 xml:space="preserve">туристско-краеведческая; </w:t>
      </w:r>
    </w:p>
    <w:p w:rsidR="00AD2764" w:rsidRPr="00CC2FBE" w:rsidRDefault="00AD2764" w:rsidP="0042714D">
      <w:pPr>
        <w:pStyle w:val="a5"/>
        <w:numPr>
          <w:ilvl w:val="0"/>
          <w:numId w:val="31"/>
        </w:numPr>
        <w:tabs>
          <w:tab w:val="left" w:pos="567"/>
        </w:tabs>
        <w:spacing w:after="0" w:line="240" w:lineRule="auto"/>
        <w:ind w:firstLine="709"/>
        <w:jc w:val="both"/>
        <w:rPr>
          <w:rFonts w:ascii="Times New Roman" w:hAnsi="Times New Roman" w:cs="Times New Roman"/>
          <w:sz w:val="24"/>
          <w:szCs w:val="24"/>
        </w:rPr>
      </w:pPr>
      <w:r w:rsidRPr="00CC2FBE">
        <w:rPr>
          <w:rFonts w:ascii="Times New Roman" w:hAnsi="Times New Roman" w:cs="Times New Roman"/>
          <w:sz w:val="24"/>
          <w:szCs w:val="24"/>
        </w:rPr>
        <w:t>естественнонаучная.</w:t>
      </w:r>
    </w:p>
    <w:p w:rsidR="00442B0E" w:rsidRDefault="00442B0E" w:rsidP="00FB05FE">
      <w:pPr>
        <w:spacing w:after="0" w:line="240" w:lineRule="auto"/>
        <w:contextualSpacing/>
        <w:jc w:val="center"/>
        <w:rPr>
          <w:rFonts w:ascii="Times New Roman" w:hAnsi="Times New Roman" w:cs="Times New Roman"/>
          <w:b/>
          <w:sz w:val="24"/>
          <w:szCs w:val="24"/>
        </w:rPr>
      </w:pPr>
    </w:p>
    <w:p w:rsidR="00AD2764" w:rsidRPr="00CC2FBE" w:rsidRDefault="00CB7048" w:rsidP="00FB05FE">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2.2.1 </w:t>
      </w:r>
      <w:r w:rsidR="00AD2764" w:rsidRPr="00CC2FBE">
        <w:rPr>
          <w:rFonts w:ascii="Times New Roman" w:hAnsi="Times New Roman" w:cs="Times New Roman"/>
          <w:b/>
          <w:sz w:val="24"/>
          <w:szCs w:val="24"/>
        </w:rPr>
        <w:t>Распределение часов (среднее) по учебному плану</w:t>
      </w:r>
    </w:p>
    <w:tbl>
      <w:tblPr>
        <w:tblStyle w:val="aa"/>
        <w:tblW w:w="0" w:type="auto"/>
        <w:jc w:val="center"/>
        <w:tblLayout w:type="fixed"/>
        <w:tblLook w:val="04A0" w:firstRow="1" w:lastRow="0" w:firstColumn="1" w:lastColumn="0" w:noHBand="0" w:noVBand="1"/>
      </w:tblPr>
      <w:tblGrid>
        <w:gridCol w:w="595"/>
        <w:gridCol w:w="3199"/>
        <w:gridCol w:w="1134"/>
        <w:gridCol w:w="1984"/>
        <w:gridCol w:w="1037"/>
        <w:gridCol w:w="1622"/>
      </w:tblGrid>
      <w:tr w:rsidR="00AD2764" w:rsidRPr="00442B0E" w:rsidTr="004804F9">
        <w:trPr>
          <w:jc w:val="center"/>
        </w:trPr>
        <w:tc>
          <w:tcPr>
            <w:tcW w:w="595" w:type="dxa"/>
            <w:vMerge w:val="restart"/>
            <w:shd w:val="clear" w:color="auto" w:fill="DAEEF3" w:themeFill="accent5" w:themeFillTint="33"/>
            <w:vAlign w:val="center"/>
          </w:tcPr>
          <w:p w:rsidR="00AD2764" w:rsidRPr="00442B0E" w:rsidRDefault="00AD2764" w:rsidP="00CC2FBE">
            <w:pPr>
              <w:pStyle w:val="22"/>
              <w:suppressAutoHyphens/>
              <w:spacing w:after="0" w:line="240" w:lineRule="auto"/>
              <w:ind w:left="0" w:right="34"/>
              <w:contextualSpacing/>
              <w:jc w:val="center"/>
              <w:rPr>
                <w:rFonts w:ascii="Times New Roman" w:hAnsi="Times New Roman" w:cs="Times New Roman"/>
                <w:b/>
                <w:sz w:val="24"/>
                <w:szCs w:val="24"/>
              </w:rPr>
            </w:pPr>
            <w:r w:rsidRPr="00442B0E">
              <w:rPr>
                <w:rFonts w:ascii="Times New Roman" w:hAnsi="Times New Roman" w:cs="Times New Roman"/>
                <w:b/>
                <w:sz w:val="24"/>
                <w:szCs w:val="24"/>
              </w:rPr>
              <w:t xml:space="preserve">№ </w:t>
            </w:r>
            <w:proofErr w:type="gramStart"/>
            <w:r w:rsidRPr="00442B0E">
              <w:rPr>
                <w:rFonts w:ascii="Times New Roman" w:hAnsi="Times New Roman" w:cs="Times New Roman"/>
                <w:b/>
                <w:sz w:val="24"/>
                <w:szCs w:val="24"/>
              </w:rPr>
              <w:t>п</w:t>
            </w:r>
            <w:proofErr w:type="gramEnd"/>
            <w:r w:rsidRPr="00442B0E">
              <w:rPr>
                <w:rFonts w:ascii="Times New Roman" w:hAnsi="Times New Roman" w:cs="Times New Roman"/>
                <w:b/>
                <w:sz w:val="24"/>
                <w:szCs w:val="24"/>
              </w:rPr>
              <w:t>/п</w:t>
            </w:r>
          </w:p>
        </w:tc>
        <w:tc>
          <w:tcPr>
            <w:tcW w:w="3199" w:type="dxa"/>
            <w:vMerge w:val="restart"/>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Объединение (направленность)</w:t>
            </w:r>
          </w:p>
        </w:tc>
        <w:tc>
          <w:tcPr>
            <w:tcW w:w="3118" w:type="dxa"/>
            <w:gridSpan w:val="2"/>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на базе Центра</w:t>
            </w:r>
          </w:p>
        </w:tc>
        <w:tc>
          <w:tcPr>
            <w:tcW w:w="2659" w:type="dxa"/>
            <w:gridSpan w:val="2"/>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из них на базе школ</w:t>
            </w:r>
          </w:p>
        </w:tc>
      </w:tr>
      <w:tr w:rsidR="00AD2764" w:rsidRPr="00442B0E" w:rsidTr="004804F9">
        <w:trPr>
          <w:jc w:val="center"/>
        </w:trPr>
        <w:tc>
          <w:tcPr>
            <w:tcW w:w="595" w:type="dxa"/>
            <w:vMerge/>
            <w:shd w:val="clear" w:color="auto" w:fill="DAEEF3" w:themeFill="accent5" w:themeFillTint="33"/>
            <w:vAlign w:val="center"/>
          </w:tcPr>
          <w:p w:rsidR="00AD2764" w:rsidRPr="00442B0E" w:rsidRDefault="00AD2764" w:rsidP="00CC2FBE">
            <w:pPr>
              <w:pStyle w:val="22"/>
              <w:suppressAutoHyphens/>
              <w:spacing w:after="0" w:line="240" w:lineRule="auto"/>
              <w:ind w:left="0" w:right="34"/>
              <w:contextualSpacing/>
              <w:jc w:val="center"/>
              <w:rPr>
                <w:rFonts w:ascii="Times New Roman" w:hAnsi="Times New Roman" w:cs="Times New Roman"/>
                <w:b/>
                <w:sz w:val="24"/>
                <w:szCs w:val="24"/>
              </w:rPr>
            </w:pPr>
          </w:p>
        </w:tc>
        <w:tc>
          <w:tcPr>
            <w:tcW w:w="3199" w:type="dxa"/>
            <w:vMerge/>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p>
        </w:tc>
        <w:tc>
          <w:tcPr>
            <w:tcW w:w="1134"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Кол-во часов в неделю</w:t>
            </w:r>
          </w:p>
        </w:tc>
        <w:tc>
          <w:tcPr>
            <w:tcW w:w="1984"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Кол-во объединений</w:t>
            </w:r>
          </w:p>
        </w:tc>
        <w:tc>
          <w:tcPr>
            <w:tcW w:w="1037"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Кол-во часов в неделю</w:t>
            </w:r>
          </w:p>
        </w:tc>
        <w:tc>
          <w:tcPr>
            <w:tcW w:w="1622"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Кол-во объединений</w:t>
            </w:r>
          </w:p>
        </w:tc>
      </w:tr>
      <w:tr w:rsidR="00AD2764" w:rsidRPr="00442B0E" w:rsidTr="004804F9">
        <w:trPr>
          <w:jc w:val="center"/>
        </w:trPr>
        <w:tc>
          <w:tcPr>
            <w:tcW w:w="595" w:type="dxa"/>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Техническая </w:t>
            </w:r>
          </w:p>
        </w:tc>
        <w:tc>
          <w:tcPr>
            <w:tcW w:w="113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78</w:t>
            </w:r>
          </w:p>
        </w:tc>
        <w:tc>
          <w:tcPr>
            <w:tcW w:w="198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15</w:t>
            </w:r>
          </w:p>
        </w:tc>
        <w:tc>
          <w:tcPr>
            <w:tcW w:w="1037"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c>
          <w:tcPr>
            <w:tcW w:w="1622"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r>
      <w:tr w:rsidR="00AD2764" w:rsidRPr="00442B0E" w:rsidTr="004804F9">
        <w:trPr>
          <w:jc w:val="center"/>
        </w:trPr>
        <w:tc>
          <w:tcPr>
            <w:tcW w:w="595" w:type="dxa"/>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Естественнонаучная </w:t>
            </w:r>
          </w:p>
        </w:tc>
        <w:tc>
          <w:tcPr>
            <w:tcW w:w="113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16</w:t>
            </w:r>
          </w:p>
        </w:tc>
        <w:tc>
          <w:tcPr>
            <w:tcW w:w="198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4</w:t>
            </w:r>
          </w:p>
        </w:tc>
        <w:tc>
          <w:tcPr>
            <w:tcW w:w="1037"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16</w:t>
            </w:r>
          </w:p>
        </w:tc>
        <w:tc>
          <w:tcPr>
            <w:tcW w:w="1622"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r>
      <w:tr w:rsidR="00AD2764" w:rsidRPr="00442B0E" w:rsidTr="004804F9">
        <w:trPr>
          <w:jc w:val="center"/>
        </w:trPr>
        <w:tc>
          <w:tcPr>
            <w:tcW w:w="595" w:type="dxa"/>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Физкультурно-спортивная </w:t>
            </w:r>
          </w:p>
        </w:tc>
        <w:tc>
          <w:tcPr>
            <w:tcW w:w="113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52</w:t>
            </w:r>
          </w:p>
        </w:tc>
        <w:tc>
          <w:tcPr>
            <w:tcW w:w="198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11</w:t>
            </w:r>
          </w:p>
        </w:tc>
        <w:tc>
          <w:tcPr>
            <w:tcW w:w="1037"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5</w:t>
            </w:r>
          </w:p>
        </w:tc>
        <w:tc>
          <w:tcPr>
            <w:tcW w:w="1622"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r>
      <w:tr w:rsidR="00AD2764" w:rsidRPr="00442B0E" w:rsidTr="004804F9">
        <w:trPr>
          <w:jc w:val="center"/>
        </w:trPr>
        <w:tc>
          <w:tcPr>
            <w:tcW w:w="595" w:type="dxa"/>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Художественная </w:t>
            </w:r>
          </w:p>
        </w:tc>
        <w:tc>
          <w:tcPr>
            <w:tcW w:w="113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370</w:t>
            </w:r>
          </w:p>
        </w:tc>
        <w:tc>
          <w:tcPr>
            <w:tcW w:w="198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94</w:t>
            </w:r>
          </w:p>
        </w:tc>
        <w:tc>
          <w:tcPr>
            <w:tcW w:w="1037"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149</w:t>
            </w:r>
          </w:p>
        </w:tc>
        <w:tc>
          <w:tcPr>
            <w:tcW w:w="1622"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55</w:t>
            </w:r>
          </w:p>
        </w:tc>
      </w:tr>
      <w:tr w:rsidR="00AD2764" w:rsidRPr="00442B0E" w:rsidTr="004804F9">
        <w:trPr>
          <w:jc w:val="center"/>
        </w:trPr>
        <w:tc>
          <w:tcPr>
            <w:tcW w:w="595" w:type="dxa"/>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Туристско-краеведческая </w:t>
            </w:r>
          </w:p>
        </w:tc>
        <w:tc>
          <w:tcPr>
            <w:tcW w:w="113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c>
          <w:tcPr>
            <w:tcW w:w="1984"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c>
          <w:tcPr>
            <w:tcW w:w="1037"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c>
          <w:tcPr>
            <w:tcW w:w="1622" w:type="dxa"/>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0</w:t>
            </w:r>
          </w:p>
        </w:tc>
      </w:tr>
      <w:tr w:rsidR="00AD2764" w:rsidRPr="00442B0E" w:rsidTr="004804F9">
        <w:trPr>
          <w:jc w:val="center"/>
        </w:trPr>
        <w:tc>
          <w:tcPr>
            <w:tcW w:w="595" w:type="dxa"/>
            <w:tcBorders>
              <w:bottom w:val="single" w:sz="4" w:space="0" w:color="auto"/>
            </w:tcBorders>
            <w:shd w:val="clear" w:color="auto" w:fill="auto"/>
            <w:vAlign w:val="center"/>
          </w:tcPr>
          <w:p w:rsidR="00AD2764" w:rsidRPr="00442B0E" w:rsidRDefault="00AD2764" w:rsidP="0042714D">
            <w:pPr>
              <w:pStyle w:val="22"/>
              <w:numPr>
                <w:ilvl w:val="0"/>
                <w:numId w:val="32"/>
              </w:numPr>
              <w:suppressAutoHyphens/>
              <w:spacing w:after="0" w:line="240" w:lineRule="auto"/>
              <w:contextualSpacing/>
              <w:jc w:val="center"/>
              <w:rPr>
                <w:rFonts w:ascii="Times New Roman" w:hAnsi="Times New Roman" w:cs="Times New Roman"/>
                <w:b/>
                <w:sz w:val="24"/>
                <w:szCs w:val="24"/>
              </w:rPr>
            </w:pPr>
          </w:p>
        </w:tc>
        <w:tc>
          <w:tcPr>
            <w:tcW w:w="3199" w:type="dxa"/>
            <w:tcBorders>
              <w:bottom w:val="single" w:sz="4" w:space="0" w:color="auto"/>
            </w:tcBorders>
            <w:shd w:val="clear" w:color="auto" w:fill="auto"/>
            <w:vAlign w:val="center"/>
          </w:tcPr>
          <w:p w:rsidR="00AD2764" w:rsidRPr="00442B0E" w:rsidRDefault="00AD2764" w:rsidP="00CC2FBE">
            <w:pPr>
              <w:pStyle w:val="22"/>
              <w:suppressAutoHyphens/>
              <w:spacing w:after="0" w:line="240" w:lineRule="auto"/>
              <w:ind w:left="0"/>
              <w:contextualSpacing/>
              <w:rPr>
                <w:rFonts w:ascii="Times New Roman" w:hAnsi="Times New Roman" w:cs="Times New Roman"/>
                <w:sz w:val="24"/>
                <w:szCs w:val="24"/>
              </w:rPr>
            </w:pPr>
            <w:r w:rsidRPr="00442B0E">
              <w:rPr>
                <w:rFonts w:ascii="Times New Roman" w:hAnsi="Times New Roman" w:cs="Times New Roman"/>
                <w:sz w:val="24"/>
                <w:szCs w:val="24"/>
              </w:rPr>
              <w:t xml:space="preserve">Социально-педагогическая </w:t>
            </w:r>
          </w:p>
        </w:tc>
        <w:tc>
          <w:tcPr>
            <w:tcW w:w="1134" w:type="dxa"/>
            <w:tcBorders>
              <w:bottom w:val="single" w:sz="4" w:space="0" w:color="auto"/>
            </w:tcBorders>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145</w:t>
            </w:r>
          </w:p>
        </w:tc>
        <w:tc>
          <w:tcPr>
            <w:tcW w:w="1984" w:type="dxa"/>
            <w:tcBorders>
              <w:bottom w:val="single" w:sz="4" w:space="0" w:color="auto"/>
            </w:tcBorders>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59</w:t>
            </w:r>
          </w:p>
        </w:tc>
        <w:tc>
          <w:tcPr>
            <w:tcW w:w="1037" w:type="dxa"/>
            <w:tcBorders>
              <w:bottom w:val="single" w:sz="4" w:space="0" w:color="auto"/>
            </w:tcBorders>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79</w:t>
            </w:r>
          </w:p>
        </w:tc>
        <w:tc>
          <w:tcPr>
            <w:tcW w:w="1622" w:type="dxa"/>
            <w:tcBorders>
              <w:bottom w:val="single" w:sz="4" w:space="0" w:color="auto"/>
            </w:tcBorders>
            <w:shd w:val="clear" w:color="auto" w:fill="auto"/>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sz w:val="24"/>
                <w:szCs w:val="24"/>
              </w:rPr>
            </w:pPr>
            <w:r w:rsidRPr="00442B0E">
              <w:rPr>
                <w:rFonts w:ascii="Times New Roman" w:hAnsi="Times New Roman" w:cs="Times New Roman"/>
                <w:sz w:val="24"/>
                <w:szCs w:val="24"/>
              </w:rPr>
              <w:t>20</w:t>
            </w:r>
          </w:p>
        </w:tc>
      </w:tr>
      <w:tr w:rsidR="00AD2764" w:rsidRPr="00442B0E" w:rsidTr="004804F9">
        <w:trPr>
          <w:jc w:val="center"/>
        </w:trPr>
        <w:tc>
          <w:tcPr>
            <w:tcW w:w="3794" w:type="dxa"/>
            <w:gridSpan w:val="2"/>
            <w:shd w:val="clear" w:color="auto" w:fill="DAEEF3" w:themeFill="accent5" w:themeFillTint="33"/>
            <w:vAlign w:val="center"/>
          </w:tcPr>
          <w:p w:rsidR="00AD2764" w:rsidRPr="00442B0E" w:rsidRDefault="00AD2764" w:rsidP="00CC2FBE">
            <w:pPr>
              <w:pStyle w:val="22"/>
              <w:suppressAutoHyphens/>
              <w:spacing w:after="0" w:line="240" w:lineRule="auto"/>
              <w:ind w:left="0" w:firstLine="34"/>
              <w:contextualSpacing/>
              <w:jc w:val="right"/>
              <w:rPr>
                <w:rFonts w:ascii="Times New Roman" w:hAnsi="Times New Roman" w:cs="Times New Roman"/>
                <w:b/>
                <w:sz w:val="24"/>
                <w:szCs w:val="24"/>
              </w:rPr>
            </w:pPr>
            <w:r w:rsidRPr="00442B0E">
              <w:rPr>
                <w:rFonts w:ascii="Times New Roman" w:hAnsi="Times New Roman" w:cs="Times New Roman"/>
                <w:b/>
                <w:sz w:val="24"/>
                <w:szCs w:val="24"/>
              </w:rPr>
              <w:t>ИТОГО</w:t>
            </w:r>
          </w:p>
        </w:tc>
        <w:tc>
          <w:tcPr>
            <w:tcW w:w="1134"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661</w:t>
            </w:r>
          </w:p>
        </w:tc>
        <w:tc>
          <w:tcPr>
            <w:tcW w:w="1984"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258</w:t>
            </w:r>
          </w:p>
        </w:tc>
        <w:tc>
          <w:tcPr>
            <w:tcW w:w="1037"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249</w:t>
            </w:r>
          </w:p>
        </w:tc>
        <w:tc>
          <w:tcPr>
            <w:tcW w:w="1622" w:type="dxa"/>
            <w:shd w:val="clear" w:color="auto" w:fill="DAEEF3" w:themeFill="accent5" w:themeFillTint="33"/>
            <w:vAlign w:val="center"/>
          </w:tcPr>
          <w:p w:rsidR="00AD2764" w:rsidRPr="00442B0E" w:rsidRDefault="00AD2764" w:rsidP="00CC2FBE">
            <w:pPr>
              <w:pStyle w:val="22"/>
              <w:suppressAutoHyphens/>
              <w:spacing w:after="0" w:line="240" w:lineRule="auto"/>
              <w:ind w:left="0"/>
              <w:contextualSpacing/>
              <w:jc w:val="center"/>
              <w:rPr>
                <w:rFonts w:ascii="Times New Roman" w:hAnsi="Times New Roman" w:cs="Times New Roman"/>
                <w:b/>
                <w:sz w:val="24"/>
                <w:szCs w:val="24"/>
              </w:rPr>
            </w:pPr>
            <w:r w:rsidRPr="00442B0E">
              <w:rPr>
                <w:rFonts w:ascii="Times New Roman" w:hAnsi="Times New Roman" w:cs="Times New Roman"/>
                <w:b/>
                <w:sz w:val="24"/>
                <w:szCs w:val="24"/>
              </w:rPr>
              <w:t>75</w:t>
            </w:r>
          </w:p>
        </w:tc>
      </w:tr>
    </w:tbl>
    <w:p w:rsidR="00442B0E" w:rsidRDefault="00442B0E" w:rsidP="00FB05FE">
      <w:pPr>
        <w:tabs>
          <w:tab w:val="left" w:pos="3780"/>
        </w:tabs>
        <w:spacing w:after="0" w:line="240" w:lineRule="auto"/>
        <w:ind w:firstLine="709"/>
        <w:contextualSpacing/>
        <w:jc w:val="both"/>
        <w:rPr>
          <w:rFonts w:ascii="Times New Roman" w:hAnsi="Times New Roman" w:cs="Times New Roman"/>
          <w:sz w:val="24"/>
          <w:szCs w:val="24"/>
        </w:rPr>
      </w:pPr>
    </w:p>
    <w:p w:rsidR="00AD2764" w:rsidRPr="00CC2FBE" w:rsidRDefault="00AD2764" w:rsidP="00FB05FE">
      <w:pPr>
        <w:tabs>
          <w:tab w:val="left" w:pos="3780"/>
        </w:tabs>
        <w:spacing w:after="0" w:line="240" w:lineRule="auto"/>
        <w:ind w:firstLine="709"/>
        <w:contextualSpacing/>
        <w:jc w:val="both"/>
        <w:rPr>
          <w:rFonts w:ascii="Times New Roman" w:hAnsi="Times New Roman" w:cs="Times New Roman"/>
          <w:sz w:val="24"/>
          <w:szCs w:val="24"/>
        </w:rPr>
      </w:pPr>
      <w:r w:rsidRPr="00CC2FBE">
        <w:rPr>
          <w:rFonts w:ascii="Times New Roman" w:hAnsi="Times New Roman" w:cs="Times New Roman"/>
          <w:sz w:val="24"/>
          <w:szCs w:val="24"/>
        </w:rPr>
        <w:t>В последние три года комплектование детских объединений происходило  своевременно и составило в среднем 97%. Образовательная деятельность с</w:t>
      </w:r>
      <w:r w:rsidRPr="00CC2FBE">
        <w:rPr>
          <w:rFonts w:ascii="Times New Roman" w:hAnsi="Times New Roman" w:cs="Times New Roman"/>
          <w:spacing w:val="-2"/>
          <w:sz w:val="24"/>
          <w:szCs w:val="24"/>
        </w:rPr>
        <w:t>о</w:t>
      </w:r>
      <w:r w:rsidRPr="00CC2FBE">
        <w:rPr>
          <w:rFonts w:ascii="Times New Roman" w:hAnsi="Times New Roman" w:cs="Times New Roman"/>
          <w:sz w:val="24"/>
          <w:szCs w:val="24"/>
        </w:rPr>
        <w:t>от</w:t>
      </w:r>
      <w:r w:rsidRPr="00CC2FBE">
        <w:rPr>
          <w:rFonts w:ascii="Times New Roman" w:hAnsi="Times New Roman" w:cs="Times New Roman"/>
          <w:spacing w:val="-1"/>
          <w:sz w:val="24"/>
          <w:szCs w:val="24"/>
        </w:rPr>
        <w:t>в</w:t>
      </w:r>
      <w:r w:rsidRPr="00CC2FBE">
        <w:rPr>
          <w:rFonts w:ascii="Times New Roman" w:hAnsi="Times New Roman" w:cs="Times New Roman"/>
          <w:sz w:val="24"/>
          <w:szCs w:val="24"/>
        </w:rPr>
        <w:t>етст</w:t>
      </w:r>
      <w:r w:rsidRPr="00CC2FBE">
        <w:rPr>
          <w:rFonts w:ascii="Times New Roman" w:hAnsi="Times New Roman" w:cs="Times New Roman"/>
          <w:spacing w:val="-1"/>
          <w:sz w:val="24"/>
          <w:szCs w:val="24"/>
        </w:rPr>
        <w:t>в</w:t>
      </w:r>
      <w:r w:rsidRPr="00CC2FBE">
        <w:rPr>
          <w:rFonts w:ascii="Times New Roman" w:hAnsi="Times New Roman" w:cs="Times New Roman"/>
          <w:spacing w:val="-4"/>
          <w:sz w:val="24"/>
          <w:szCs w:val="24"/>
        </w:rPr>
        <w:t xml:space="preserve">овала содержанию образовательной программы Центра и </w:t>
      </w:r>
      <w:r w:rsidRPr="00CC2FBE">
        <w:rPr>
          <w:rFonts w:ascii="Times New Roman" w:hAnsi="Times New Roman" w:cs="Times New Roman"/>
          <w:sz w:val="24"/>
          <w:szCs w:val="24"/>
        </w:rPr>
        <w:t xml:space="preserve"> дополнительным общеразвивающим программам педагогов.</w:t>
      </w:r>
    </w:p>
    <w:p w:rsidR="00AD2764" w:rsidRPr="00CC2FBE" w:rsidRDefault="00AD2764" w:rsidP="00FB05FE">
      <w:pPr>
        <w:pStyle w:val="22"/>
        <w:tabs>
          <w:tab w:val="left" w:pos="3860"/>
        </w:tabs>
        <w:spacing w:after="0" w:line="240" w:lineRule="auto"/>
        <w:ind w:left="0" w:firstLine="680"/>
        <w:contextualSpacing/>
        <w:jc w:val="both"/>
        <w:rPr>
          <w:rFonts w:ascii="Times New Roman" w:hAnsi="Times New Roman" w:cs="Times New Roman"/>
          <w:color w:val="000000"/>
          <w:sz w:val="24"/>
          <w:szCs w:val="24"/>
        </w:rPr>
      </w:pPr>
      <w:r w:rsidRPr="00CC2FBE">
        <w:rPr>
          <w:rFonts w:ascii="Times New Roman" w:hAnsi="Times New Roman" w:cs="Times New Roman"/>
          <w:b/>
          <w:color w:val="000000"/>
          <w:sz w:val="24"/>
          <w:szCs w:val="24"/>
        </w:rPr>
        <w:t>Содержани</w:t>
      </w:r>
      <w:r w:rsidRPr="00CC2FBE">
        <w:rPr>
          <w:rFonts w:ascii="Times New Roman" w:hAnsi="Times New Roman" w:cs="Times New Roman"/>
          <w:color w:val="000000"/>
          <w:sz w:val="24"/>
          <w:szCs w:val="24"/>
        </w:rPr>
        <w:t xml:space="preserve">е дополнительных образовательных программ Центра </w:t>
      </w:r>
      <w:r w:rsidRPr="00CC2FBE">
        <w:rPr>
          <w:rFonts w:ascii="Times New Roman" w:hAnsi="Times New Roman" w:cs="Times New Roman"/>
          <w:b/>
          <w:color w:val="000000"/>
          <w:sz w:val="24"/>
          <w:szCs w:val="24"/>
        </w:rPr>
        <w:t>ориентировано</w:t>
      </w:r>
      <w:r w:rsidRPr="00CC2FBE">
        <w:rPr>
          <w:rFonts w:ascii="Times New Roman" w:hAnsi="Times New Roman" w:cs="Times New Roman"/>
          <w:color w:val="000000"/>
          <w:sz w:val="24"/>
          <w:szCs w:val="24"/>
        </w:rPr>
        <w:t xml:space="preserve"> </w:t>
      </w:r>
      <w:proofErr w:type="gramStart"/>
      <w:r w:rsidRPr="00CC2FBE">
        <w:rPr>
          <w:rFonts w:ascii="Times New Roman" w:hAnsi="Times New Roman" w:cs="Times New Roman"/>
          <w:b/>
          <w:color w:val="000000"/>
          <w:sz w:val="24"/>
          <w:szCs w:val="24"/>
        </w:rPr>
        <w:t>на</w:t>
      </w:r>
      <w:proofErr w:type="gramEnd"/>
      <w:r w:rsidRPr="00CC2FBE">
        <w:rPr>
          <w:rFonts w:ascii="Times New Roman" w:hAnsi="Times New Roman" w:cs="Times New Roman"/>
          <w:b/>
          <w:color w:val="000000"/>
          <w:sz w:val="24"/>
          <w:szCs w:val="24"/>
        </w:rPr>
        <w:t>:</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rPr>
          <w:rFonts w:ascii="Times New Roman" w:hAnsi="Times New Roman" w:cs="Times New Roman"/>
          <w:color w:val="000000"/>
          <w:sz w:val="24"/>
          <w:szCs w:val="24"/>
        </w:rPr>
      </w:pPr>
      <w:r w:rsidRPr="00CC2FBE">
        <w:rPr>
          <w:rFonts w:ascii="Times New Roman" w:hAnsi="Times New Roman" w:cs="Times New Roman"/>
          <w:color w:val="000000"/>
          <w:sz w:val="24"/>
          <w:szCs w:val="24"/>
        </w:rPr>
        <w:t>формирование и развитие творческих способностей учащихся;</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jc w:val="both"/>
        <w:rPr>
          <w:rFonts w:ascii="Times New Roman" w:hAnsi="Times New Roman" w:cs="Times New Roman"/>
          <w:color w:val="000000"/>
          <w:sz w:val="24"/>
          <w:szCs w:val="24"/>
        </w:rPr>
      </w:pPr>
      <w:r w:rsidRPr="00CC2FBE">
        <w:rPr>
          <w:rFonts w:ascii="Times New Roman" w:hAnsi="Times New Roman" w:cs="Times New Roman"/>
          <w:color w:val="000000"/>
          <w:sz w:val="24"/>
          <w:szCs w:val="24"/>
        </w:rPr>
        <w:lastRenderedPageBreak/>
        <w:t xml:space="preserve"> удовлетворение индивидуальных потребностей учащихся в интеллектуальном, художественно-эстетическом, нравственном и интеллектуальном развитии;</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jc w:val="both"/>
        <w:rPr>
          <w:rFonts w:ascii="Times New Roman" w:hAnsi="Times New Roman" w:cs="Times New Roman"/>
          <w:color w:val="000000"/>
          <w:sz w:val="24"/>
          <w:szCs w:val="24"/>
        </w:rPr>
      </w:pPr>
      <w:r w:rsidRPr="00CC2FBE">
        <w:rPr>
          <w:rFonts w:ascii="Times New Roman" w:hAnsi="Times New Roman" w:cs="Times New Roman"/>
          <w:color w:val="000000"/>
          <w:sz w:val="24"/>
          <w:szCs w:val="24"/>
        </w:rPr>
        <w:t>формирование культуры здорового и безопасного образа жизни, укрепление здоровья учащихся;</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jc w:val="both"/>
        <w:rPr>
          <w:rFonts w:ascii="Times New Roman" w:hAnsi="Times New Roman" w:cs="Times New Roman"/>
          <w:color w:val="000000"/>
          <w:sz w:val="24"/>
          <w:szCs w:val="24"/>
        </w:rPr>
      </w:pPr>
      <w:r w:rsidRPr="00CC2FBE">
        <w:rPr>
          <w:rFonts w:ascii="Times New Roman" w:hAnsi="Times New Roman" w:cs="Times New Roman"/>
          <w:color w:val="000000"/>
          <w:sz w:val="24"/>
          <w:szCs w:val="24"/>
        </w:rPr>
        <w:t>обеспечение духовно-нравственного, гражданско-патриотического, трудового воспитания учащихся;</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jc w:val="both"/>
        <w:rPr>
          <w:rFonts w:ascii="Times New Roman" w:hAnsi="Times New Roman" w:cs="Times New Roman"/>
          <w:color w:val="000000"/>
          <w:sz w:val="24"/>
          <w:szCs w:val="24"/>
        </w:rPr>
      </w:pPr>
      <w:r w:rsidRPr="00CC2FBE">
        <w:rPr>
          <w:rFonts w:ascii="Times New Roman" w:hAnsi="Times New Roman" w:cs="Times New Roman"/>
          <w:color w:val="000000"/>
          <w:sz w:val="24"/>
          <w:szCs w:val="24"/>
        </w:rPr>
        <w:t>выявление, развитие и поддержку талантливых учащихся, а также лиц, проявивших выдающиеся способности;</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rPr>
          <w:rFonts w:ascii="Times New Roman" w:hAnsi="Times New Roman" w:cs="Times New Roman"/>
          <w:b/>
          <w:sz w:val="24"/>
          <w:szCs w:val="24"/>
        </w:rPr>
      </w:pPr>
      <w:r w:rsidRPr="00CC2FBE">
        <w:rPr>
          <w:rFonts w:ascii="Times New Roman" w:hAnsi="Times New Roman" w:cs="Times New Roman"/>
          <w:color w:val="000000"/>
          <w:sz w:val="24"/>
          <w:szCs w:val="24"/>
        </w:rPr>
        <w:t>профессиональную ориентацию учащихся;</w:t>
      </w:r>
    </w:p>
    <w:p w:rsidR="00AD2764" w:rsidRPr="00CC2FBE" w:rsidRDefault="00AD2764" w:rsidP="0042714D">
      <w:pPr>
        <w:pStyle w:val="22"/>
        <w:numPr>
          <w:ilvl w:val="0"/>
          <w:numId w:val="48"/>
        </w:numPr>
        <w:tabs>
          <w:tab w:val="left" w:pos="567"/>
          <w:tab w:val="left" w:pos="3860"/>
        </w:tabs>
        <w:spacing w:after="0" w:line="240" w:lineRule="auto"/>
        <w:ind w:left="0" w:firstLine="284"/>
        <w:contextualSpacing/>
        <w:jc w:val="both"/>
        <w:rPr>
          <w:rFonts w:ascii="Times New Roman" w:hAnsi="Times New Roman" w:cs="Times New Roman"/>
          <w:b/>
          <w:sz w:val="24"/>
          <w:szCs w:val="24"/>
        </w:rPr>
      </w:pPr>
      <w:r w:rsidRPr="00CC2FBE">
        <w:rPr>
          <w:rFonts w:ascii="Times New Roman" w:hAnsi="Times New Roman" w:cs="Times New Roman"/>
          <w:color w:val="000000"/>
          <w:sz w:val="24"/>
          <w:szCs w:val="24"/>
        </w:rPr>
        <w:t>создание и обеспечение необходимых условий для личностного развития, укрепление здоровья, профессионального самоопределения и творческого труда учащихся.</w:t>
      </w:r>
    </w:p>
    <w:p w:rsidR="00AD2764" w:rsidRPr="00CC2FBE" w:rsidRDefault="00AD2764" w:rsidP="00CB7048">
      <w:pPr>
        <w:pStyle w:val="22"/>
        <w:tabs>
          <w:tab w:val="left" w:pos="567"/>
          <w:tab w:val="left" w:pos="3860"/>
        </w:tabs>
        <w:spacing w:after="0" w:line="240" w:lineRule="auto"/>
        <w:ind w:left="0"/>
        <w:contextualSpacing/>
        <w:jc w:val="both"/>
        <w:rPr>
          <w:rFonts w:ascii="Times New Roman" w:hAnsi="Times New Roman" w:cs="Times New Roman"/>
          <w:b/>
          <w:sz w:val="24"/>
          <w:szCs w:val="24"/>
        </w:rPr>
      </w:pPr>
      <w:r w:rsidRPr="00CC2FBE">
        <w:rPr>
          <w:rFonts w:ascii="Times New Roman" w:hAnsi="Times New Roman" w:cs="Times New Roman"/>
          <w:color w:val="000000"/>
          <w:sz w:val="24"/>
          <w:szCs w:val="24"/>
        </w:rPr>
        <w:tab/>
      </w:r>
    </w:p>
    <w:p w:rsidR="00AD2764" w:rsidRPr="006952E4" w:rsidRDefault="00AD2764" w:rsidP="0042714D">
      <w:pPr>
        <w:pStyle w:val="2"/>
        <w:numPr>
          <w:ilvl w:val="1"/>
          <w:numId w:val="98"/>
        </w:numPr>
        <w:jc w:val="center"/>
        <w:rPr>
          <w:rFonts w:ascii="Times New Roman" w:hAnsi="Times New Roman"/>
          <w:i w:val="0"/>
          <w:sz w:val="24"/>
          <w:szCs w:val="24"/>
        </w:rPr>
      </w:pPr>
      <w:bookmarkStart w:id="27" w:name="_Toc503800962"/>
      <w:r w:rsidRPr="006952E4">
        <w:rPr>
          <w:rFonts w:ascii="Times New Roman" w:hAnsi="Times New Roman"/>
          <w:i w:val="0"/>
          <w:sz w:val="24"/>
          <w:szCs w:val="24"/>
        </w:rPr>
        <w:t>Анализ программного обеспечения</w:t>
      </w:r>
      <w:bookmarkEnd w:id="27"/>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В 2013 - 2016 учебных годах педагогическим коллективом на базе структурных подразделений Центра реализовывалось около 97 (в год) общеобразовательных общеразвивающих программ дополнительного образования. Из них:</w:t>
      </w:r>
    </w:p>
    <w:p w:rsidR="00AD2764" w:rsidRPr="006F2519" w:rsidRDefault="00AD2764" w:rsidP="0042714D">
      <w:pPr>
        <w:pStyle w:val="a5"/>
        <w:numPr>
          <w:ilvl w:val="0"/>
          <w:numId w:val="34"/>
        </w:numPr>
        <w:tabs>
          <w:tab w:val="left" w:pos="284"/>
        </w:tabs>
        <w:spacing w:after="0" w:line="240" w:lineRule="auto"/>
        <w:ind w:left="0" w:firstLine="0"/>
        <w:rPr>
          <w:rFonts w:ascii="Times New Roman" w:hAnsi="Times New Roman" w:cs="Times New Roman"/>
          <w:b/>
          <w:sz w:val="24"/>
          <w:szCs w:val="24"/>
        </w:rPr>
      </w:pPr>
      <w:r w:rsidRPr="006F2519">
        <w:rPr>
          <w:rFonts w:ascii="Times New Roman" w:hAnsi="Times New Roman" w:cs="Times New Roman"/>
          <w:b/>
          <w:sz w:val="24"/>
          <w:szCs w:val="24"/>
        </w:rPr>
        <w:t xml:space="preserve">По степени авторства </w:t>
      </w:r>
    </w:p>
    <w:p w:rsidR="00AD2764" w:rsidRPr="00A83210" w:rsidRDefault="00AD2764" w:rsidP="0042714D">
      <w:pPr>
        <w:pStyle w:val="a5"/>
        <w:numPr>
          <w:ilvl w:val="0"/>
          <w:numId w:val="35"/>
        </w:numPr>
        <w:spacing w:after="0" w:line="240" w:lineRule="auto"/>
        <w:rPr>
          <w:rFonts w:ascii="Times New Roman" w:hAnsi="Times New Roman" w:cs="Times New Roman"/>
          <w:sz w:val="24"/>
          <w:szCs w:val="24"/>
        </w:rPr>
      </w:pPr>
      <w:r w:rsidRPr="00A83210">
        <w:rPr>
          <w:rFonts w:ascii="Times New Roman" w:hAnsi="Times New Roman" w:cs="Times New Roman"/>
          <w:b/>
          <w:sz w:val="24"/>
          <w:szCs w:val="24"/>
        </w:rPr>
        <w:t>76</w:t>
      </w:r>
      <w:r w:rsidRPr="00A83210">
        <w:rPr>
          <w:rFonts w:ascii="Times New Roman" w:hAnsi="Times New Roman" w:cs="Times New Roman"/>
          <w:sz w:val="24"/>
          <w:szCs w:val="24"/>
        </w:rPr>
        <w:t xml:space="preserve"> модифицированных программ;</w:t>
      </w:r>
    </w:p>
    <w:p w:rsidR="00AD2764" w:rsidRPr="006F2519" w:rsidRDefault="00AD2764" w:rsidP="0042714D">
      <w:pPr>
        <w:pStyle w:val="a5"/>
        <w:numPr>
          <w:ilvl w:val="0"/>
          <w:numId w:val="35"/>
        </w:numPr>
        <w:spacing w:after="0" w:line="240" w:lineRule="auto"/>
        <w:rPr>
          <w:rFonts w:ascii="Times New Roman" w:hAnsi="Times New Roman" w:cs="Times New Roman"/>
          <w:sz w:val="24"/>
          <w:szCs w:val="24"/>
        </w:rPr>
      </w:pPr>
      <w:r w:rsidRPr="006F2519">
        <w:rPr>
          <w:rFonts w:ascii="Times New Roman" w:hAnsi="Times New Roman" w:cs="Times New Roman"/>
          <w:b/>
          <w:sz w:val="24"/>
          <w:szCs w:val="24"/>
        </w:rPr>
        <w:t xml:space="preserve">14 </w:t>
      </w:r>
      <w:r w:rsidRPr="006F2519">
        <w:rPr>
          <w:rFonts w:ascii="Times New Roman" w:hAnsi="Times New Roman" w:cs="Times New Roman"/>
          <w:sz w:val="24"/>
          <w:szCs w:val="24"/>
        </w:rPr>
        <w:t>авторских программ;</w:t>
      </w:r>
    </w:p>
    <w:p w:rsidR="00AD2764" w:rsidRPr="006F2519" w:rsidRDefault="00AD2764" w:rsidP="0042714D">
      <w:pPr>
        <w:pStyle w:val="a5"/>
        <w:numPr>
          <w:ilvl w:val="0"/>
          <w:numId w:val="35"/>
        </w:numPr>
        <w:spacing w:after="0" w:line="240" w:lineRule="auto"/>
        <w:rPr>
          <w:rFonts w:ascii="Times New Roman" w:hAnsi="Times New Roman" w:cs="Times New Roman"/>
          <w:sz w:val="24"/>
          <w:szCs w:val="24"/>
        </w:rPr>
      </w:pPr>
      <w:r w:rsidRPr="006F2519">
        <w:rPr>
          <w:rFonts w:ascii="Times New Roman" w:hAnsi="Times New Roman" w:cs="Times New Roman"/>
          <w:b/>
          <w:sz w:val="24"/>
          <w:szCs w:val="24"/>
        </w:rPr>
        <w:t>7</w:t>
      </w:r>
      <w:r w:rsidRPr="006F2519">
        <w:rPr>
          <w:rFonts w:ascii="Times New Roman" w:hAnsi="Times New Roman" w:cs="Times New Roman"/>
          <w:sz w:val="24"/>
          <w:szCs w:val="24"/>
        </w:rPr>
        <w:t xml:space="preserve"> экспериментальных программ.</w:t>
      </w:r>
    </w:p>
    <w:p w:rsidR="00AD2764" w:rsidRDefault="00AD2764" w:rsidP="00FB05FE">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Образовательные программы Центра чаще модифицированные - 78%, доля авторских программ составляет 15%, 7% - экспериментальные. </w:t>
      </w:r>
    </w:p>
    <w:p w:rsidR="00A83210" w:rsidRPr="006F2519" w:rsidRDefault="00A83210" w:rsidP="00FB05FE">
      <w:pPr>
        <w:spacing w:after="0" w:line="240" w:lineRule="auto"/>
        <w:ind w:firstLine="709"/>
        <w:contextualSpacing/>
        <w:jc w:val="both"/>
        <w:rPr>
          <w:rFonts w:ascii="Times New Roman" w:hAnsi="Times New Roman" w:cs="Times New Roman"/>
          <w:sz w:val="24"/>
          <w:szCs w:val="24"/>
        </w:rPr>
      </w:pPr>
    </w:p>
    <w:p w:rsidR="00AD2764" w:rsidRPr="006F2519" w:rsidRDefault="00AD2764" w:rsidP="0042714D">
      <w:pPr>
        <w:pStyle w:val="a5"/>
        <w:numPr>
          <w:ilvl w:val="0"/>
          <w:numId w:val="34"/>
        </w:numPr>
        <w:tabs>
          <w:tab w:val="left" w:pos="284"/>
        </w:tabs>
        <w:spacing w:after="0" w:line="240" w:lineRule="auto"/>
        <w:ind w:left="0" w:firstLine="0"/>
        <w:jc w:val="both"/>
        <w:rPr>
          <w:rFonts w:ascii="Times New Roman" w:hAnsi="Times New Roman" w:cs="Times New Roman"/>
          <w:b/>
          <w:sz w:val="24"/>
          <w:szCs w:val="24"/>
        </w:rPr>
      </w:pPr>
      <w:r w:rsidRPr="006F2519">
        <w:rPr>
          <w:rFonts w:ascii="Times New Roman" w:hAnsi="Times New Roman" w:cs="Times New Roman"/>
          <w:b/>
          <w:sz w:val="24"/>
          <w:szCs w:val="24"/>
        </w:rPr>
        <w:t>По уровню усвоения</w:t>
      </w:r>
    </w:p>
    <w:p w:rsidR="00AD2764" w:rsidRPr="006F2519" w:rsidRDefault="00AD2764" w:rsidP="0042714D">
      <w:pPr>
        <w:pStyle w:val="a5"/>
        <w:numPr>
          <w:ilvl w:val="0"/>
          <w:numId w:val="36"/>
        </w:numPr>
        <w:tabs>
          <w:tab w:val="left" w:pos="284"/>
        </w:tabs>
        <w:spacing w:after="0" w:line="240" w:lineRule="auto"/>
        <w:jc w:val="both"/>
        <w:rPr>
          <w:rFonts w:ascii="Times New Roman" w:hAnsi="Times New Roman" w:cs="Times New Roman"/>
          <w:sz w:val="24"/>
          <w:szCs w:val="24"/>
        </w:rPr>
      </w:pPr>
      <w:r w:rsidRPr="006F2519">
        <w:rPr>
          <w:rFonts w:ascii="Times New Roman" w:hAnsi="Times New Roman" w:cs="Times New Roman"/>
          <w:sz w:val="24"/>
          <w:szCs w:val="24"/>
        </w:rPr>
        <w:t>37 программ (общекультурный уровень);</w:t>
      </w:r>
    </w:p>
    <w:p w:rsidR="00AD2764" w:rsidRDefault="00AD2764" w:rsidP="0042714D">
      <w:pPr>
        <w:pStyle w:val="a5"/>
        <w:numPr>
          <w:ilvl w:val="0"/>
          <w:numId w:val="36"/>
        </w:numPr>
        <w:tabs>
          <w:tab w:val="left" w:pos="284"/>
        </w:tabs>
        <w:spacing w:after="0" w:line="240" w:lineRule="auto"/>
        <w:jc w:val="both"/>
        <w:rPr>
          <w:rFonts w:ascii="Times New Roman" w:hAnsi="Times New Roman" w:cs="Times New Roman"/>
          <w:sz w:val="24"/>
          <w:szCs w:val="24"/>
        </w:rPr>
      </w:pPr>
      <w:r w:rsidRPr="006F2519">
        <w:rPr>
          <w:rFonts w:ascii="Times New Roman" w:hAnsi="Times New Roman" w:cs="Times New Roman"/>
          <w:b/>
          <w:color w:val="002060"/>
          <w:sz w:val="24"/>
          <w:szCs w:val="24"/>
        </w:rPr>
        <w:t>60</w:t>
      </w:r>
      <w:r w:rsidRPr="006F2519">
        <w:rPr>
          <w:rFonts w:ascii="Times New Roman" w:hAnsi="Times New Roman" w:cs="Times New Roman"/>
          <w:sz w:val="24"/>
          <w:szCs w:val="24"/>
        </w:rPr>
        <w:t xml:space="preserve"> программ (углубленный уровень).</w:t>
      </w:r>
    </w:p>
    <w:p w:rsidR="00A83210" w:rsidRPr="006F2519" w:rsidRDefault="00A83210" w:rsidP="00A83210">
      <w:pPr>
        <w:pStyle w:val="a5"/>
        <w:tabs>
          <w:tab w:val="left" w:pos="284"/>
        </w:tabs>
        <w:spacing w:after="0" w:line="240" w:lineRule="auto"/>
        <w:jc w:val="both"/>
        <w:rPr>
          <w:rFonts w:ascii="Times New Roman" w:hAnsi="Times New Roman" w:cs="Times New Roman"/>
          <w:sz w:val="24"/>
          <w:szCs w:val="24"/>
        </w:rPr>
      </w:pPr>
    </w:p>
    <w:p w:rsidR="00AD2764" w:rsidRPr="006F2519" w:rsidRDefault="00AD2764" w:rsidP="0042714D">
      <w:pPr>
        <w:pStyle w:val="a5"/>
        <w:numPr>
          <w:ilvl w:val="0"/>
          <w:numId w:val="34"/>
        </w:numPr>
        <w:tabs>
          <w:tab w:val="left" w:pos="284"/>
        </w:tabs>
        <w:spacing w:after="0" w:line="240" w:lineRule="auto"/>
        <w:ind w:left="0" w:firstLine="0"/>
        <w:jc w:val="both"/>
        <w:rPr>
          <w:rFonts w:ascii="Times New Roman" w:hAnsi="Times New Roman" w:cs="Times New Roman"/>
          <w:b/>
          <w:sz w:val="24"/>
          <w:szCs w:val="24"/>
        </w:rPr>
      </w:pPr>
      <w:r w:rsidRPr="006F2519">
        <w:rPr>
          <w:rFonts w:ascii="Times New Roman" w:hAnsi="Times New Roman" w:cs="Times New Roman"/>
          <w:b/>
          <w:color w:val="000000"/>
          <w:sz w:val="24"/>
          <w:szCs w:val="24"/>
        </w:rPr>
        <w:t>По форме организации</w:t>
      </w:r>
      <w:r w:rsidRPr="006F2519">
        <w:rPr>
          <w:rFonts w:ascii="Times New Roman" w:hAnsi="Times New Roman" w:cs="Times New Roman"/>
          <w:color w:val="000000"/>
          <w:sz w:val="24"/>
          <w:szCs w:val="24"/>
        </w:rPr>
        <w:t xml:space="preserve"> содержания и процесса педагогической</w:t>
      </w:r>
      <w:r w:rsidRPr="006F2519">
        <w:rPr>
          <w:rFonts w:ascii="Times New Roman" w:hAnsi="Times New Roman" w:cs="Times New Roman"/>
          <w:color w:val="000000"/>
          <w:sz w:val="24"/>
          <w:szCs w:val="24"/>
        </w:rPr>
        <w:br/>
        <w:t xml:space="preserve">деятельности </w:t>
      </w:r>
      <w:r w:rsidRPr="006F2519">
        <w:rPr>
          <w:rFonts w:ascii="Times New Roman" w:hAnsi="Times New Roman" w:cs="Times New Roman"/>
          <w:b/>
          <w:sz w:val="24"/>
          <w:szCs w:val="24"/>
        </w:rPr>
        <w:t>7</w:t>
      </w:r>
      <w:r w:rsidRPr="006F2519">
        <w:rPr>
          <w:rFonts w:ascii="Times New Roman" w:hAnsi="Times New Roman" w:cs="Times New Roman"/>
          <w:color w:val="000000"/>
          <w:sz w:val="24"/>
          <w:szCs w:val="24"/>
        </w:rPr>
        <w:t xml:space="preserve"> комплексных программ. </w:t>
      </w:r>
      <w:r w:rsidRPr="006F2519">
        <w:rPr>
          <w:rFonts w:ascii="Times New Roman" w:hAnsi="Times New Roman" w:cs="Times New Roman"/>
          <w:sz w:val="24"/>
          <w:szCs w:val="24"/>
        </w:rPr>
        <w:t>В Центре отсутствуют модульные, интегрированные программы.</w:t>
      </w:r>
    </w:p>
    <w:p w:rsidR="00093C76" w:rsidRDefault="00093C76" w:rsidP="00AD2764">
      <w:pPr>
        <w:contextualSpacing/>
        <w:jc w:val="center"/>
        <w:rPr>
          <w:rFonts w:ascii="Times New Roman" w:hAnsi="Times New Roman" w:cs="Times New Roman"/>
          <w:b/>
          <w:sz w:val="24"/>
          <w:szCs w:val="24"/>
        </w:rPr>
      </w:pPr>
    </w:p>
    <w:p w:rsidR="00AD2764" w:rsidRPr="00FB05FE" w:rsidRDefault="00CB7048" w:rsidP="00AD2764">
      <w:pPr>
        <w:contextualSpacing/>
        <w:jc w:val="center"/>
        <w:rPr>
          <w:rFonts w:ascii="Times New Roman" w:hAnsi="Times New Roman" w:cs="Times New Roman"/>
          <w:b/>
          <w:sz w:val="24"/>
          <w:szCs w:val="24"/>
        </w:rPr>
      </w:pPr>
      <w:r>
        <w:rPr>
          <w:rFonts w:ascii="Times New Roman" w:hAnsi="Times New Roman" w:cs="Times New Roman"/>
          <w:b/>
          <w:sz w:val="24"/>
          <w:szCs w:val="24"/>
        </w:rPr>
        <w:t xml:space="preserve">Диаграмма 2.3.1 </w:t>
      </w:r>
      <w:r w:rsidR="00AD2764" w:rsidRPr="00FB05FE">
        <w:rPr>
          <w:rFonts w:ascii="Times New Roman" w:hAnsi="Times New Roman" w:cs="Times New Roman"/>
          <w:b/>
          <w:sz w:val="24"/>
          <w:szCs w:val="24"/>
        </w:rPr>
        <w:t>Направленность программ Центра</w:t>
      </w:r>
    </w:p>
    <w:p w:rsidR="00AD2764" w:rsidRPr="00F902E0" w:rsidRDefault="006F2519" w:rsidP="00AD2764">
      <w:pPr>
        <w:contextualSpacing/>
        <w:jc w:val="center"/>
        <w:rPr>
          <w:b/>
          <w:sz w:val="24"/>
          <w:szCs w:val="24"/>
        </w:rPr>
      </w:pPr>
      <w:r w:rsidRPr="00F902E0">
        <w:rPr>
          <w:noProof/>
          <w:sz w:val="24"/>
          <w:szCs w:val="24"/>
          <w:lang w:eastAsia="ru-RU"/>
        </w:rPr>
        <w:drawing>
          <wp:inline distT="0" distB="0" distL="0" distR="0" wp14:anchorId="4E0ABA61" wp14:editId="0C9D0890">
            <wp:extent cx="4687329" cy="2446638"/>
            <wp:effectExtent l="0" t="0" r="0" b="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D2764" w:rsidRPr="00A83210"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A83210">
        <w:rPr>
          <w:rFonts w:ascii="Times New Roman" w:hAnsi="Times New Roman" w:cs="Times New Roman"/>
          <w:b/>
          <w:sz w:val="24"/>
          <w:szCs w:val="24"/>
        </w:rPr>
        <w:t>54</w:t>
      </w:r>
      <w:r w:rsidRPr="00A83210">
        <w:rPr>
          <w:rFonts w:ascii="Times New Roman" w:hAnsi="Times New Roman" w:cs="Times New Roman"/>
          <w:sz w:val="24"/>
          <w:szCs w:val="24"/>
        </w:rPr>
        <w:t xml:space="preserve"> программы – художественной направленности (56%);</w:t>
      </w:r>
    </w:p>
    <w:p w:rsidR="00AD2764" w:rsidRPr="00A83210"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A83210">
        <w:rPr>
          <w:rFonts w:ascii="Times New Roman" w:hAnsi="Times New Roman" w:cs="Times New Roman"/>
          <w:b/>
          <w:sz w:val="24"/>
          <w:szCs w:val="24"/>
        </w:rPr>
        <w:t xml:space="preserve">31 </w:t>
      </w:r>
      <w:r w:rsidRPr="00A83210">
        <w:rPr>
          <w:rFonts w:ascii="Times New Roman" w:hAnsi="Times New Roman" w:cs="Times New Roman"/>
          <w:sz w:val="24"/>
          <w:szCs w:val="24"/>
        </w:rPr>
        <w:t>программа – социально-педагогической направленности (31%);</w:t>
      </w:r>
    </w:p>
    <w:p w:rsidR="00AD2764" w:rsidRPr="00A83210"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A83210">
        <w:rPr>
          <w:rFonts w:ascii="Times New Roman" w:hAnsi="Times New Roman" w:cs="Times New Roman"/>
          <w:b/>
          <w:sz w:val="24"/>
          <w:szCs w:val="24"/>
        </w:rPr>
        <w:t>6</w:t>
      </w:r>
      <w:r w:rsidRPr="00A83210">
        <w:rPr>
          <w:rFonts w:ascii="Times New Roman" w:hAnsi="Times New Roman" w:cs="Times New Roman"/>
          <w:sz w:val="24"/>
          <w:szCs w:val="24"/>
        </w:rPr>
        <w:t xml:space="preserve"> программ – технической направленности (6%);</w:t>
      </w:r>
    </w:p>
    <w:p w:rsidR="00AD2764" w:rsidRPr="006F2519"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6F2519">
        <w:rPr>
          <w:rFonts w:ascii="Times New Roman" w:hAnsi="Times New Roman" w:cs="Times New Roman"/>
          <w:b/>
          <w:sz w:val="24"/>
          <w:szCs w:val="24"/>
        </w:rPr>
        <w:t>4</w:t>
      </w:r>
      <w:r w:rsidRPr="006F2519">
        <w:rPr>
          <w:rFonts w:ascii="Times New Roman" w:hAnsi="Times New Roman" w:cs="Times New Roman"/>
          <w:sz w:val="24"/>
          <w:szCs w:val="24"/>
        </w:rPr>
        <w:t xml:space="preserve"> программы – естественнонаучной направленности (4%);</w:t>
      </w:r>
    </w:p>
    <w:p w:rsidR="00AD2764" w:rsidRPr="006F2519"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6F2519">
        <w:rPr>
          <w:rFonts w:ascii="Times New Roman" w:hAnsi="Times New Roman" w:cs="Times New Roman"/>
          <w:b/>
          <w:sz w:val="24"/>
          <w:szCs w:val="24"/>
        </w:rPr>
        <w:lastRenderedPageBreak/>
        <w:t>1</w:t>
      </w:r>
      <w:r w:rsidRPr="006F2519">
        <w:rPr>
          <w:rFonts w:ascii="Times New Roman" w:hAnsi="Times New Roman" w:cs="Times New Roman"/>
          <w:sz w:val="24"/>
          <w:szCs w:val="24"/>
        </w:rPr>
        <w:t xml:space="preserve"> программа – физкультурно-спортивной направленности (1%);</w:t>
      </w:r>
    </w:p>
    <w:p w:rsidR="00AD2764" w:rsidRPr="006F2519" w:rsidRDefault="00AD2764" w:rsidP="0042714D">
      <w:pPr>
        <w:pStyle w:val="22"/>
        <w:numPr>
          <w:ilvl w:val="0"/>
          <w:numId w:val="37"/>
        </w:numPr>
        <w:tabs>
          <w:tab w:val="left" w:pos="426"/>
        </w:tabs>
        <w:spacing w:after="0" w:line="240" w:lineRule="auto"/>
        <w:contextualSpacing/>
        <w:rPr>
          <w:rFonts w:ascii="Times New Roman" w:hAnsi="Times New Roman" w:cs="Times New Roman"/>
          <w:sz w:val="24"/>
          <w:szCs w:val="24"/>
        </w:rPr>
      </w:pPr>
      <w:r w:rsidRPr="006F2519">
        <w:rPr>
          <w:rFonts w:ascii="Times New Roman" w:hAnsi="Times New Roman" w:cs="Times New Roman"/>
          <w:b/>
          <w:sz w:val="24"/>
          <w:szCs w:val="24"/>
        </w:rPr>
        <w:t>1</w:t>
      </w:r>
      <w:r w:rsidRPr="006F2519">
        <w:rPr>
          <w:rFonts w:ascii="Times New Roman" w:hAnsi="Times New Roman" w:cs="Times New Roman"/>
          <w:sz w:val="24"/>
          <w:szCs w:val="24"/>
        </w:rPr>
        <w:t xml:space="preserve"> программа – туристско-краеведческой направленности (1%).</w:t>
      </w: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A83210">
        <w:rPr>
          <w:rFonts w:ascii="Times New Roman" w:hAnsi="Times New Roman" w:cs="Times New Roman"/>
          <w:sz w:val="24"/>
          <w:szCs w:val="24"/>
        </w:rPr>
        <w:t>Более половины программ Центра (</w:t>
      </w:r>
      <w:r w:rsidRPr="00A83210">
        <w:rPr>
          <w:rFonts w:ascii="Times New Roman" w:hAnsi="Times New Roman" w:cs="Times New Roman"/>
          <w:b/>
          <w:sz w:val="24"/>
          <w:szCs w:val="24"/>
        </w:rPr>
        <w:t>56%</w:t>
      </w:r>
      <w:r w:rsidRPr="00A83210">
        <w:rPr>
          <w:rFonts w:ascii="Times New Roman" w:hAnsi="Times New Roman" w:cs="Times New Roman"/>
          <w:sz w:val="24"/>
          <w:szCs w:val="24"/>
        </w:rPr>
        <w:t xml:space="preserve">) имеют художественную направленность. </w:t>
      </w:r>
      <w:r w:rsidRPr="006F2519">
        <w:rPr>
          <w:rFonts w:ascii="Times New Roman" w:hAnsi="Times New Roman" w:cs="Times New Roman"/>
          <w:sz w:val="24"/>
          <w:szCs w:val="24"/>
        </w:rPr>
        <w:t xml:space="preserve">Образовательная деятельность Центра чаще ориентирована на развитие творческих способностей детей в различных областях искусства и культуры, передачу духовного и культурного опыта человечества, воспитанию творческой личности, получению учащимися будущего профессионального образования. Основной целью художественной направленности образовательной деятельности Центра является раскрытие творческих способностей учащихся, нравственное и художественно-эстетической развитие личности ребенка. </w:t>
      </w: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A83210">
        <w:rPr>
          <w:rFonts w:ascii="Times New Roman" w:hAnsi="Times New Roman" w:cs="Times New Roman"/>
          <w:b/>
          <w:sz w:val="24"/>
          <w:szCs w:val="24"/>
        </w:rPr>
        <w:t>31%</w:t>
      </w:r>
      <w:r w:rsidRPr="00A83210">
        <w:rPr>
          <w:rFonts w:ascii="Times New Roman" w:hAnsi="Times New Roman" w:cs="Times New Roman"/>
          <w:sz w:val="24"/>
          <w:szCs w:val="24"/>
        </w:rPr>
        <w:t xml:space="preserve"> программ имеют социально-педагогическую направленность. Такие </w:t>
      </w:r>
      <w:r w:rsidRPr="006F2519">
        <w:rPr>
          <w:rFonts w:ascii="Times New Roman" w:hAnsi="Times New Roman" w:cs="Times New Roman"/>
          <w:sz w:val="24"/>
          <w:szCs w:val="24"/>
        </w:rPr>
        <w:t xml:space="preserve">программы ориентированы на изучение психологических особенностей личности, познание мотивов своего поведения, изучения методик самоконтроля, формирование личности как члена коллектива, а в будущем как члена общества, изучение межличностных взаимоотношений, адаптацию в коллективе и окружающей среде. Социальное самоопределение детей и развитие детской социальной инициативы является одной из главных задач современного образования, так как на первый план выходит воспитание личности, способной действовать универсально, владеющей культурой социального самоопределения, психологической культурой, что особо актуально (описано в 53-56 статьях нового Закона об образовании). </w:t>
      </w:r>
    </w:p>
    <w:p w:rsidR="00AD2764" w:rsidRPr="00A83210"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Естественнонаучная, техническая, физкультурно-спортивная и туристско-</w:t>
      </w:r>
      <w:r w:rsidRPr="00A83210">
        <w:rPr>
          <w:rFonts w:ascii="Times New Roman" w:hAnsi="Times New Roman" w:cs="Times New Roman"/>
          <w:sz w:val="24"/>
          <w:szCs w:val="24"/>
        </w:rPr>
        <w:t xml:space="preserve">краеведческие направленности составляют </w:t>
      </w:r>
      <w:r w:rsidRPr="00A83210">
        <w:rPr>
          <w:rFonts w:ascii="Times New Roman" w:hAnsi="Times New Roman" w:cs="Times New Roman"/>
          <w:b/>
          <w:sz w:val="24"/>
          <w:szCs w:val="24"/>
        </w:rPr>
        <w:t>12%</w:t>
      </w:r>
      <w:r w:rsidRPr="00A83210">
        <w:rPr>
          <w:rFonts w:ascii="Times New Roman" w:hAnsi="Times New Roman" w:cs="Times New Roman"/>
          <w:sz w:val="24"/>
          <w:szCs w:val="24"/>
        </w:rPr>
        <w:t xml:space="preserve">. </w:t>
      </w:r>
    </w:p>
    <w:p w:rsidR="00A83210" w:rsidRDefault="00A83210" w:rsidP="00FB05FE">
      <w:pPr>
        <w:pStyle w:val="22"/>
        <w:spacing w:after="0" w:line="240" w:lineRule="auto"/>
        <w:ind w:left="0"/>
        <w:contextualSpacing/>
        <w:jc w:val="center"/>
        <w:rPr>
          <w:rFonts w:ascii="Times New Roman" w:hAnsi="Times New Roman" w:cs="Times New Roman"/>
          <w:b/>
          <w:sz w:val="24"/>
          <w:szCs w:val="24"/>
        </w:rPr>
      </w:pPr>
    </w:p>
    <w:p w:rsidR="00AD2764" w:rsidRDefault="00AD2764" w:rsidP="00FB05FE">
      <w:pPr>
        <w:pStyle w:val="22"/>
        <w:spacing w:after="0" w:line="240" w:lineRule="auto"/>
        <w:ind w:left="0"/>
        <w:contextualSpacing/>
        <w:jc w:val="center"/>
        <w:rPr>
          <w:rFonts w:ascii="Times New Roman" w:hAnsi="Times New Roman" w:cs="Times New Roman"/>
          <w:b/>
          <w:sz w:val="24"/>
          <w:szCs w:val="24"/>
        </w:rPr>
      </w:pPr>
      <w:r w:rsidRPr="006F2519">
        <w:rPr>
          <w:rFonts w:ascii="Times New Roman" w:hAnsi="Times New Roman" w:cs="Times New Roman"/>
          <w:b/>
          <w:sz w:val="24"/>
          <w:szCs w:val="24"/>
        </w:rPr>
        <w:t>Виды деятельности программ Центра</w:t>
      </w:r>
    </w:p>
    <w:p w:rsidR="00093C76" w:rsidRPr="006F2519" w:rsidRDefault="00093C76" w:rsidP="00FB05FE">
      <w:pPr>
        <w:pStyle w:val="22"/>
        <w:spacing w:after="0" w:line="240" w:lineRule="auto"/>
        <w:ind w:left="0"/>
        <w:contextualSpacing/>
        <w:jc w:val="center"/>
        <w:rPr>
          <w:rFonts w:ascii="Times New Roman" w:hAnsi="Times New Roman" w:cs="Times New Roman"/>
          <w:b/>
          <w:sz w:val="24"/>
          <w:szCs w:val="24"/>
        </w:rPr>
      </w:pP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proofErr w:type="spellStart"/>
      <w:r w:rsidRPr="00A83210">
        <w:rPr>
          <w:rFonts w:ascii="Times New Roman" w:hAnsi="Times New Roman" w:cs="Times New Roman"/>
          <w:sz w:val="24"/>
          <w:szCs w:val="24"/>
        </w:rPr>
        <w:t>Авиамоделирование</w:t>
      </w:r>
      <w:proofErr w:type="spellEnd"/>
      <w:r w:rsidRPr="00A83210">
        <w:rPr>
          <w:rFonts w:ascii="Times New Roman" w:hAnsi="Times New Roman" w:cs="Times New Roman"/>
          <w:sz w:val="24"/>
          <w:szCs w:val="24"/>
        </w:rPr>
        <w:t xml:space="preserve"> – </w:t>
      </w:r>
      <w:r w:rsidRPr="00A83210">
        <w:rPr>
          <w:rFonts w:ascii="Times New Roman" w:hAnsi="Times New Roman" w:cs="Times New Roman"/>
          <w:b/>
          <w:sz w:val="24"/>
          <w:szCs w:val="24"/>
        </w:rPr>
        <w:t>1 программа</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Введение в музыкальную литературу </w:t>
      </w:r>
      <w:r w:rsidRPr="00A83210">
        <w:rPr>
          <w:rFonts w:ascii="Times New Roman" w:hAnsi="Times New Roman" w:cs="Times New Roman"/>
          <w:b/>
          <w:sz w:val="24"/>
          <w:szCs w:val="24"/>
        </w:rPr>
        <w:t xml:space="preserve">– 2 программы </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Вокально-хоровое искусство – </w:t>
      </w:r>
      <w:r w:rsidRPr="00A83210">
        <w:rPr>
          <w:rFonts w:ascii="Times New Roman" w:hAnsi="Times New Roman" w:cs="Times New Roman"/>
          <w:b/>
          <w:sz w:val="24"/>
          <w:szCs w:val="24"/>
        </w:rPr>
        <w:t xml:space="preserve">4 программы </w:t>
      </w:r>
      <w:r w:rsidRPr="00A83210">
        <w:rPr>
          <w:rFonts w:ascii="Times New Roman" w:hAnsi="Times New Roman" w:cs="Times New Roman"/>
          <w:sz w:val="24"/>
          <w:szCs w:val="24"/>
        </w:rPr>
        <w:t>(4%)</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Декоративно-прикладное искусство – </w:t>
      </w:r>
      <w:r w:rsidRPr="00A83210">
        <w:rPr>
          <w:rFonts w:ascii="Times New Roman" w:hAnsi="Times New Roman" w:cs="Times New Roman"/>
          <w:b/>
          <w:sz w:val="24"/>
          <w:szCs w:val="24"/>
        </w:rPr>
        <w:t xml:space="preserve">10 программ </w:t>
      </w:r>
      <w:r w:rsidRPr="00A83210">
        <w:rPr>
          <w:rFonts w:ascii="Times New Roman" w:hAnsi="Times New Roman" w:cs="Times New Roman"/>
          <w:sz w:val="24"/>
          <w:szCs w:val="24"/>
        </w:rPr>
        <w:t>(10,4%)</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Журналистика – </w:t>
      </w:r>
      <w:r w:rsidRPr="00A83210">
        <w:rPr>
          <w:rFonts w:ascii="Times New Roman" w:hAnsi="Times New Roman" w:cs="Times New Roman"/>
          <w:b/>
          <w:sz w:val="24"/>
          <w:szCs w:val="24"/>
        </w:rPr>
        <w:t>1 программа</w:t>
      </w:r>
      <w:r w:rsidRPr="00A83210">
        <w:rPr>
          <w:rFonts w:ascii="Times New Roman" w:hAnsi="Times New Roman" w:cs="Times New Roman"/>
          <w:sz w:val="24"/>
          <w:szCs w:val="24"/>
        </w:rPr>
        <w:t xml:space="preserve"> (1%)</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Изобразительное искусство – </w:t>
      </w:r>
      <w:r w:rsidRPr="00A83210">
        <w:rPr>
          <w:rFonts w:ascii="Times New Roman" w:hAnsi="Times New Roman" w:cs="Times New Roman"/>
          <w:b/>
          <w:sz w:val="24"/>
          <w:szCs w:val="24"/>
        </w:rPr>
        <w:t xml:space="preserve">5 программ </w:t>
      </w:r>
      <w:r w:rsidRPr="00A83210">
        <w:rPr>
          <w:rFonts w:ascii="Times New Roman" w:hAnsi="Times New Roman" w:cs="Times New Roman"/>
          <w:sz w:val="24"/>
          <w:szCs w:val="24"/>
        </w:rPr>
        <w:t>(5,2%)</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Инструментальная музыка – </w:t>
      </w:r>
      <w:r w:rsidRPr="00A83210">
        <w:rPr>
          <w:rFonts w:ascii="Times New Roman" w:hAnsi="Times New Roman" w:cs="Times New Roman"/>
          <w:b/>
          <w:sz w:val="24"/>
          <w:szCs w:val="24"/>
        </w:rPr>
        <w:t xml:space="preserve">3 программы </w:t>
      </w:r>
      <w:r w:rsidRPr="00A83210">
        <w:rPr>
          <w:rFonts w:ascii="Times New Roman" w:hAnsi="Times New Roman" w:cs="Times New Roman"/>
          <w:sz w:val="24"/>
          <w:szCs w:val="24"/>
        </w:rPr>
        <w:t>(3%)</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Информационная культура и информационные технологии – </w:t>
      </w:r>
      <w:r w:rsidRPr="00A83210">
        <w:rPr>
          <w:rFonts w:ascii="Times New Roman" w:hAnsi="Times New Roman" w:cs="Times New Roman"/>
          <w:b/>
          <w:sz w:val="24"/>
          <w:szCs w:val="24"/>
        </w:rPr>
        <w:t xml:space="preserve">2 программы </w:t>
      </w:r>
      <w:r w:rsidRPr="00A83210">
        <w:rPr>
          <w:rFonts w:ascii="Times New Roman" w:hAnsi="Times New Roman" w:cs="Times New Roman"/>
          <w:sz w:val="24"/>
          <w:szCs w:val="24"/>
        </w:rPr>
        <w:t>(2%)</w:t>
      </w:r>
    </w:p>
    <w:p w:rsidR="00AD2764" w:rsidRPr="00A83210" w:rsidRDefault="00AD2764" w:rsidP="0042714D">
      <w:pPr>
        <w:pStyle w:val="22"/>
        <w:numPr>
          <w:ilvl w:val="0"/>
          <w:numId w:val="33"/>
        </w:numPr>
        <w:tabs>
          <w:tab w:val="left" w:pos="284"/>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Конструирование и моделирование – </w:t>
      </w:r>
      <w:r w:rsidRPr="00A83210">
        <w:rPr>
          <w:rFonts w:ascii="Times New Roman" w:hAnsi="Times New Roman" w:cs="Times New Roman"/>
          <w:b/>
          <w:sz w:val="24"/>
          <w:szCs w:val="24"/>
        </w:rPr>
        <w:t xml:space="preserve">1 программа </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Основы технической культуры – </w:t>
      </w:r>
      <w:r w:rsidRPr="00A83210">
        <w:rPr>
          <w:rFonts w:ascii="Times New Roman" w:hAnsi="Times New Roman" w:cs="Times New Roman"/>
          <w:b/>
          <w:sz w:val="24"/>
          <w:szCs w:val="24"/>
        </w:rPr>
        <w:t xml:space="preserve">3 программы </w:t>
      </w:r>
      <w:r w:rsidRPr="00A83210">
        <w:rPr>
          <w:rFonts w:ascii="Times New Roman" w:hAnsi="Times New Roman" w:cs="Times New Roman"/>
          <w:sz w:val="24"/>
          <w:szCs w:val="24"/>
        </w:rPr>
        <w:t>(3%)</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Программа социально-правовой адаптации – </w:t>
      </w:r>
      <w:r w:rsidRPr="00A83210">
        <w:rPr>
          <w:rFonts w:ascii="Times New Roman" w:hAnsi="Times New Roman" w:cs="Times New Roman"/>
          <w:b/>
          <w:sz w:val="24"/>
          <w:szCs w:val="24"/>
        </w:rPr>
        <w:t xml:space="preserve">2 программы </w:t>
      </w:r>
      <w:r w:rsidRPr="00A83210">
        <w:rPr>
          <w:rFonts w:ascii="Times New Roman" w:hAnsi="Times New Roman" w:cs="Times New Roman"/>
          <w:sz w:val="24"/>
          <w:szCs w:val="24"/>
        </w:rPr>
        <w:t>(2%)</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Программа социально-психологической адаптации – </w:t>
      </w:r>
      <w:r w:rsidRPr="00A83210">
        <w:rPr>
          <w:rFonts w:ascii="Times New Roman" w:hAnsi="Times New Roman" w:cs="Times New Roman"/>
          <w:b/>
          <w:sz w:val="24"/>
          <w:szCs w:val="24"/>
        </w:rPr>
        <w:t xml:space="preserve">7  программ </w:t>
      </w:r>
      <w:r w:rsidRPr="00A83210">
        <w:rPr>
          <w:rFonts w:ascii="Times New Roman" w:hAnsi="Times New Roman" w:cs="Times New Roman"/>
          <w:sz w:val="24"/>
          <w:szCs w:val="24"/>
        </w:rPr>
        <w:t>(7,2%)</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Проектная работа – </w:t>
      </w:r>
      <w:r w:rsidRPr="00A83210">
        <w:rPr>
          <w:rFonts w:ascii="Times New Roman" w:hAnsi="Times New Roman" w:cs="Times New Roman"/>
          <w:b/>
          <w:sz w:val="24"/>
          <w:szCs w:val="24"/>
        </w:rPr>
        <w:t>3 программы</w:t>
      </w:r>
      <w:r w:rsidRPr="00A83210">
        <w:rPr>
          <w:rFonts w:ascii="Times New Roman" w:hAnsi="Times New Roman" w:cs="Times New Roman"/>
          <w:sz w:val="24"/>
          <w:szCs w:val="24"/>
        </w:rPr>
        <w:t xml:space="preserve"> (3%)</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Ранее развитие творческих способностей детей – </w:t>
      </w:r>
      <w:r w:rsidRPr="00A83210">
        <w:rPr>
          <w:rFonts w:ascii="Times New Roman" w:hAnsi="Times New Roman" w:cs="Times New Roman"/>
          <w:b/>
          <w:sz w:val="24"/>
          <w:szCs w:val="24"/>
        </w:rPr>
        <w:t xml:space="preserve">18 программ </w:t>
      </w:r>
      <w:r w:rsidRPr="00A83210">
        <w:rPr>
          <w:rFonts w:ascii="Times New Roman" w:hAnsi="Times New Roman" w:cs="Times New Roman"/>
          <w:sz w:val="24"/>
          <w:szCs w:val="24"/>
        </w:rPr>
        <w:t>(19%)</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Ресурсы творческого развития личности – </w:t>
      </w:r>
      <w:r w:rsidRPr="00A83210">
        <w:rPr>
          <w:rFonts w:ascii="Times New Roman" w:hAnsi="Times New Roman" w:cs="Times New Roman"/>
          <w:b/>
          <w:sz w:val="24"/>
          <w:szCs w:val="24"/>
        </w:rPr>
        <w:t xml:space="preserve">6 программ </w:t>
      </w:r>
      <w:r w:rsidRPr="00A83210">
        <w:rPr>
          <w:rFonts w:ascii="Times New Roman" w:hAnsi="Times New Roman" w:cs="Times New Roman"/>
          <w:sz w:val="24"/>
          <w:szCs w:val="24"/>
        </w:rPr>
        <w:t>(6,2%)</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Стилистика и визаж – </w:t>
      </w:r>
      <w:r w:rsidRPr="00A83210">
        <w:rPr>
          <w:rFonts w:ascii="Times New Roman" w:hAnsi="Times New Roman" w:cs="Times New Roman"/>
          <w:b/>
          <w:sz w:val="24"/>
          <w:szCs w:val="24"/>
        </w:rPr>
        <w:t xml:space="preserve">1 программа </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Стрелковый спорт – </w:t>
      </w:r>
      <w:r w:rsidRPr="00A83210">
        <w:rPr>
          <w:rFonts w:ascii="Times New Roman" w:hAnsi="Times New Roman" w:cs="Times New Roman"/>
          <w:b/>
          <w:sz w:val="24"/>
          <w:szCs w:val="24"/>
        </w:rPr>
        <w:t xml:space="preserve">1 программа </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Театр моды – </w:t>
      </w:r>
      <w:r w:rsidRPr="00A83210">
        <w:rPr>
          <w:rFonts w:ascii="Times New Roman" w:hAnsi="Times New Roman" w:cs="Times New Roman"/>
          <w:b/>
          <w:sz w:val="24"/>
          <w:szCs w:val="24"/>
        </w:rPr>
        <w:t xml:space="preserve">2 программы </w:t>
      </w:r>
      <w:r w:rsidRPr="00A83210">
        <w:rPr>
          <w:rFonts w:ascii="Times New Roman" w:hAnsi="Times New Roman" w:cs="Times New Roman"/>
          <w:sz w:val="24"/>
          <w:szCs w:val="24"/>
        </w:rPr>
        <w:t>(2%)</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Театральное искусство – </w:t>
      </w:r>
      <w:r w:rsidRPr="00A83210">
        <w:rPr>
          <w:rFonts w:ascii="Times New Roman" w:hAnsi="Times New Roman" w:cs="Times New Roman"/>
          <w:b/>
          <w:sz w:val="24"/>
          <w:szCs w:val="24"/>
        </w:rPr>
        <w:t xml:space="preserve">10 программ </w:t>
      </w:r>
      <w:r w:rsidRPr="00A83210">
        <w:rPr>
          <w:rFonts w:ascii="Times New Roman" w:hAnsi="Times New Roman" w:cs="Times New Roman"/>
          <w:sz w:val="24"/>
          <w:szCs w:val="24"/>
        </w:rPr>
        <w:t>(10,4%)</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Туристическое краеведение – </w:t>
      </w:r>
      <w:r w:rsidRPr="00A83210">
        <w:rPr>
          <w:rFonts w:ascii="Times New Roman" w:hAnsi="Times New Roman" w:cs="Times New Roman"/>
          <w:b/>
          <w:sz w:val="24"/>
          <w:szCs w:val="24"/>
        </w:rPr>
        <w:t>1 программа</w:t>
      </w:r>
      <w:r w:rsidRPr="00A83210">
        <w:rPr>
          <w:rFonts w:ascii="Times New Roman" w:hAnsi="Times New Roman" w:cs="Times New Roman"/>
          <w:sz w:val="24"/>
          <w:szCs w:val="24"/>
        </w:rPr>
        <w:t xml:space="preserve"> (1%)</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Углубленное изучение узкоспециальных отраслей наук – </w:t>
      </w:r>
      <w:r w:rsidRPr="00A83210">
        <w:rPr>
          <w:rFonts w:ascii="Times New Roman" w:hAnsi="Times New Roman" w:cs="Times New Roman"/>
          <w:b/>
          <w:sz w:val="24"/>
          <w:szCs w:val="24"/>
        </w:rPr>
        <w:t xml:space="preserve">1 программа </w:t>
      </w:r>
      <w:r w:rsidRPr="00A83210">
        <w:rPr>
          <w:rFonts w:ascii="Times New Roman" w:hAnsi="Times New Roman" w:cs="Times New Roman"/>
          <w:sz w:val="24"/>
          <w:szCs w:val="24"/>
        </w:rPr>
        <w:t>(1%)</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Хореографическое искусство – </w:t>
      </w:r>
      <w:r w:rsidRPr="00A83210">
        <w:rPr>
          <w:rFonts w:ascii="Times New Roman" w:hAnsi="Times New Roman" w:cs="Times New Roman"/>
          <w:b/>
          <w:sz w:val="24"/>
          <w:szCs w:val="24"/>
        </w:rPr>
        <w:t xml:space="preserve">10 программ </w:t>
      </w:r>
      <w:r w:rsidRPr="00A83210">
        <w:rPr>
          <w:rFonts w:ascii="Times New Roman" w:hAnsi="Times New Roman" w:cs="Times New Roman"/>
          <w:sz w:val="24"/>
          <w:szCs w:val="24"/>
        </w:rPr>
        <w:t>(10,4%)</w:t>
      </w:r>
    </w:p>
    <w:p w:rsidR="00AD2764" w:rsidRPr="00A83210" w:rsidRDefault="00AD2764" w:rsidP="0042714D">
      <w:pPr>
        <w:pStyle w:val="22"/>
        <w:numPr>
          <w:ilvl w:val="0"/>
          <w:numId w:val="33"/>
        </w:numPr>
        <w:tabs>
          <w:tab w:val="left" w:pos="284"/>
          <w:tab w:val="left" w:pos="426"/>
        </w:tabs>
        <w:spacing w:after="0" w:line="240" w:lineRule="auto"/>
        <w:ind w:left="0" w:firstLine="0"/>
        <w:contextualSpacing/>
        <w:rPr>
          <w:rFonts w:ascii="Times New Roman" w:hAnsi="Times New Roman" w:cs="Times New Roman"/>
          <w:sz w:val="24"/>
          <w:szCs w:val="24"/>
        </w:rPr>
      </w:pPr>
      <w:r w:rsidRPr="00A83210">
        <w:rPr>
          <w:rFonts w:ascii="Times New Roman" w:hAnsi="Times New Roman" w:cs="Times New Roman"/>
          <w:sz w:val="24"/>
          <w:szCs w:val="24"/>
        </w:rPr>
        <w:t xml:space="preserve">Эстрадное искусство – </w:t>
      </w:r>
      <w:r w:rsidRPr="00A83210">
        <w:rPr>
          <w:rFonts w:ascii="Times New Roman" w:hAnsi="Times New Roman" w:cs="Times New Roman"/>
          <w:b/>
          <w:sz w:val="24"/>
          <w:szCs w:val="24"/>
        </w:rPr>
        <w:t xml:space="preserve">3 программы </w:t>
      </w:r>
      <w:r w:rsidRPr="00A83210">
        <w:rPr>
          <w:rFonts w:ascii="Times New Roman" w:hAnsi="Times New Roman" w:cs="Times New Roman"/>
          <w:sz w:val="24"/>
          <w:szCs w:val="24"/>
        </w:rPr>
        <w:t>(3%)</w:t>
      </w:r>
    </w:p>
    <w:p w:rsidR="00A83210" w:rsidRDefault="00A83210"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Самые популярные виды деятельности в программном обеспечении Центра – раннее развитие творческих способностей детей (18%), хореографическое искусство (10,4%), театральное творчество (10,4%), декоративно-прикладное искусство (10,4). Остальные виды деятельности менее представлены.</w:t>
      </w:r>
    </w:p>
    <w:p w:rsidR="00A83210" w:rsidRDefault="00A83210" w:rsidP="00FB05FE">
      <w:pPr>
        <w:pStyle w:val="22"/>
        <w:spacing w:after="0" w:line="240" w:lineRule="auto"/>
        <w:ind w:left="0"/>
        <w:contextualSpacing/>
        <w:jc w:val="center"/>
        <w:rPr>
          <w:rFonts w:ascii="Times New Roman" w:hAnsi="Times New Roman" w:cs="Times New Roman"/>
          <w:b/>
          <w:sz w:val="24"/>
          <w:szCs w:val="24"/>
        </w:rPr>
      </w:pPr>
    </w:p>
    <w:p w:rsidR="00AD2764" w:rsidRPr="006F2519" w:rsidRDefault="00AD2764" w:rsidP="00FB05FE">
      <w:pPr>
        <w:pStyle w:val="22"/>
        <w:spacing w:after="0" w:line="240" w:lineRule="auto"/>
        <w:ind w:left="0"/>
        <w:contextualSpacing/>
        <w:jc w:val="center"/>
        <w:rPr>
          <w:rFonts w:ascii="Times New Roman" w:hAnsi="Times New Roman" w:cs="Times New Roman"/>
          <w:b/>
          <w:sz w:val="24"/>
          <w:szCs w:val="24"/>
        </w:rPr>
      </w:pPr>
      <w:r w:rsidRPr="006F2519">
        <w:rPr>
          <w:rFonts w:ascii="Times New Roman" w:hAnsi="Times New Roman" w:cs="Times New Roman"/>
          <w:b/>
          <w:sz w:val="24"/>
          <w:szCs w:val="24"/>
        </w:rPr>
        <w:lastRenderedPageBreak/>
        <w:t>Программы Центра по возрастным категориям:</w:t>
      </w:r>
    </w:p>
    <w:p w:rsidR="00AD2764" w:rsidRPr="006F2519" w:rsidRDefault="00AD2764" w:rsidP="0042714D">
      <w:pPr>
        <w:pStyle w:val="22"/>
        <w:numPr>
          <w:ilvl w:val="0"/>
          <w:numId w:val="38"/>
        </w:numPr>
        <w:tabs>
          <w:tab w:val="left" w:pos="426"/>
        </w:tabs>
        <w:spacing w:after="0" w:line="240" w:lineRule="auto"/>
        <w:contextualSpacing/>
        <w:rPr>
          <w:rFonts w:ascii="Times New Roman" w:hAnsi="Times New Roman" w:cs="Times New Roman"/>
          <w:sz w:val="24"/>
          <w:szCs w:val="24"/>
        </w:rPr>
      </w:pPr>
      <w:r w:rsidRPr="006F2519">
        <w:rPr>
          <w:rFonts w:ascii="Times New Roman" w:hAnsi="Times New Roman" w:cs="Times New Roman"/>
          <w:sz w:val="24"/>
          <w:szCs w:val="24"/>
        </w:rPr>
        <w:t xml:space="preserve">для детей младшего школьного возраста (7 – 11  лет) – </w:t>
      </w:r>
      <w:r w:rsidRPr="006F2519">
        <w:rPr>
          <w:rFonts w:ascii="Times New Roman" w:hAnsi="Times New Roman" w:cs="Times New Roman"/>
          <w:b/>
          <w:sz w:val="24"/>
          <w:szCs w:val="24"/>
        </w:rPr>
        <w:t>32 программы</w:t>
      </w:r>
      <w:r w:rsidRPr="006F2519">
        <w:rPr>
          <w:rFonts w:ascii="Times New Roman" w:hAnsi="Times New Roman" w:cs="Times New Roman"/>
          <w:sz w:val="24"/>
          <w:szCs w:val="24"/>
        </w:rPr>
        <w:t>;</w:t>
      </w:r>
    </w:p>
    <w:p w:rsidR="00AD2764" w:rsidRPr="00A83210" w:rsidRDefault="00AD2764" w:rsidP="0042714D">
      <w:pPr>
        <w:pStyle w:val="22"/>
        <w:numPr>
          <w:ilvl w:val="0"/>
          <w:numId w:val="38"/>
        </w:numPr>
        <w:tabs>
          <w:tab w:val="left" w:pos="426"/>
        </w:tabs>
        <w:spacing w:after="0" w:line="240" w:lineRule="auto"/>
        <w:contextualSpacing/>
        <w:rPr>
          <w:rFonts w:ascii="Times New Roman" w:hAnsi="Times New Roman" w:cs="Times New Roman"/>
          <w:sz w:val="24"/>
          <w:szCs w:val="24"/>
        </w:rPr>
      </w:pPr>
      <w:r w:rsidRPr="00A83210">
        <w:rPr>
          <w:rFonts w:ascii="Times New Roman" w:hAnsi="Times New Roman" w:cs="Times New Roman"/>
          <w:sz w:val="24"/>
          <w:szCs w:val="24"/>
        </w:rPr>
        <w:t xml:space="preserve">для детей дошкольного возраста (5 – 7 лет) – </w:t>
      </w:r>
      <w:r w:rsidRPr="00A83210">
        <w:rPr>
          <w:rFonts w:ascii="Times New Roman" w:hAnsi="Times New Roman" w:cs="Times New Roman"/>
          <w:b/>
          <w:sz w:val="24"/>
          <w:szCs w:val="24"/>
        </w:rPr>
        <w:t>29 программ</w:t>
      </w:r>
      <w:r w:rsidRPr="00A83210">
        <w:rPr>
          <w:rFonts w:ascii="Times New Roman" w:hAnsi="Times New Roman" w:cs="Times New Roman"/>
          <w:sz w:val="24"/>
          <w:szCs w:val="24"/>
        </w:rPr>
        <w:t>;</w:t>
      </w:r>
    </w:p>
    <w:p w:rsidR="00AD2764" w:rsidRPr="00A83210" w:rsidRDefault="00AD2764" w:rsidP="0042714D">
      <w:pPr>
        <w:pStyle w:val="22"/>
        <w:numPr>
          <w:ilvl w:val="0"/>
          <w:numId w:val="38"/>
        </w:numPr>
        <w:tabs>
          <w:tab w:val="left" w:pos="426"/>
        </w:tabs>
        <w:spacing w:after="0" w:line="240" w:lineRule="auto"/>
        <w:contextualSpacing/>
        <w:rPr>
          <w:rFonts w:ascii="Times New Roman" w:hAnsi="Times New Roman" w:cs="Times New Roman"/>
          <w:sz w:val="24"/>
          <w:szCs w:val="24"/>
        </w:rPr>
      </w:pPr>
      <w:r w:rsidRPr="00A83210">
        <w:rPr>
          <w:rFonts w:ascii="Times New Roman" w:hAnsi="Times New Roman" w:cs="Times New Roman"/>
          <w:sz w:val="24"/>
          <w:szCs w:val="24"/>
        </w:rPr>
        <w:t xml:space="preserve">для подростков (12 – 15 лет) – </w:t>
      </w:r>
      <w:r w:rsidRPr="00A83210">
        <w:rPr>
          <w:rFonts w:ascii="Times New Roman" w:hAnsi="Times New Roman" w:cs="Times New Roman"/>
          <w:b/>
          <w:sz w:val="24"/>
          <w:szCs w:val="24"/>
        </w:rPr>
        <w:t>43 программы</w:t>
      </w:r>
      <w:r w:rsidRPr="00A83210">
        <w:rPr>
          <w:rFonts w:ascii="Times New Roman" w:hAnsi="Times New Roman" w:cs="Times New Roman"/>
          <w:sz w:val="24"/>
          <w:szCs w:val="24"/>
        </w:rPr>
        <w:t>;</w:t>
      </w:r>
    </w:p>
    <w:p w:rsidR="00AD2764" w:rsidRPr="00A83210" w:rsidRDefault="00AD2764" w:rsidP="0042714D">
      <w:pPr>
        <w:pStyle w:val="22"/>
        <w:numPr>
          <w:ilvl w:val="0"/>
          <w:numId w:val="38"/>
        </w:numPr>
        <w:tabs>
          <w:tab w:val="left" w:pos="426"/>
          <w:tab w:val="left" w:pos="3860"/>
        </w:tabs>
        <w:spacing w:after="0" w:line="240" w:lineRule="auto"/>
        <w:contextualSpacing/>
        <w:rPr>
          <w:rFonts w:ascii="Times New Roman" w:hAnsi="Times New Roman" w:cs="Times New Roman"/>
          <w:sz w:val="24"/>
          <w:szCs w:val="24"/>
        </w:rPr>
      </w:pPr>
      <w:r w:rsidRPr="00A83210">
        <w:rPr>
          <w:rFonts w:ascii="Times New Roman" w:hAnsi="Times New Roman" w:cs="Times New Roman"/>
          <w:sz w:val="24"/>
          <w:szCs w:val="24"/>
        </w:rPr>
        <w:t xml:space="preserve">для девушек и юношей от 15 лет </w:t>
      </w:r>
      <w:r w:rsidRPr="00A83210">
        <w:rPr>
          <w:rFonts w:ascii="Times New Roman" w:hAnsi="Times New Roman" w:cs="Times New Roman"/>
          <w:b/>
          <w:sz w:val="24"/>
          <w:szCs w:val="24"/>
        </w:rPr>
        <w:t>– 29 программ</w:t>
      </w:r>
      <w:r w:rsidRPr="00A83210">
        <w:rPr>
          <w:rFonts w:ascii="Times New Roman" w:hAnsi="Times New Roman" w:cs="Times New Roman"/>
          <w:sz w:val="24"/>
          <w:szCs w:val="24"/>
        </w:rPr>
        <w:t>.</w:t>
      </w: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Образовательные услуги для учащихся разных возрастов от 5 до 18 лет практически равномерно представлены в программном обеспечении Центра. Наибольший выбор образовательных услуг есть у учащихся подросткового возраста, так как именно для них представлен перечень из 43 (49%) образовательных программ.  Однако</w:t>
      </w:r>
      <w:proofErr w:type="gramStart"/>
      <w:r w:rsidRPr="006F2519">
        <w:rPr>
          <w:rFonts w:ascii="Times New Roman" w:hAnsi="Times New Roman" w:cs="Times New Roman"/>
          <w:sz w:val="24"/>
          <w:szCs w:val="24"/>
        </w:rPr>
        <w:t>,</w:t>
      </w:r>
      <w:proofErr w:type="gramEnd"/>
      <w:r w:rsidRPr="006F2519">
        <w:rPr>
          <w:rFonts w:ascii="Times New Roman" w:hAnsi="Times New Roman" w:cs="Times New Roman"/>
          <w:sz w:val="24"/>
          <w:szCs w:val="24"/>
        </w:rPr>
        <w:t xml:space="preserve"> следует отметить, что многие эти программы поливозрастные, и если количество программ для подростков выше, чем остальных категорий, то не всегда такие программы рассчитаны только для подростков и только начиная с этого возраста. Чаще всего программы Центра рассчитанные только на одну возрастную категорию – это программы  для детей дошкольного возраста, таких программ – 25 (82%) из 29 представленных.</w:t>
      </w:r>
    </w:p>
    <w:p w:rsidR="00A83210" w:rsidRDefault="00A83210" w:rsidP="00FB05FE">
      <w:pPr>
        <w:spacing w:after="0" w:line="240" w:lineRule="auto"/>
        <w:contextualSpacing/>
        <w:jc w:val="center"/>
        <w:rPr>
          <w:rFonts w:ascii="Times New Roman" w:hAnsi="Times New Roman" w:cs="Times New Roman"/>
          <w:b/>
          <w:sz w:val="24"/>
          <w:szCs w:val="24"/>
        </w:rPr>
      </w:pPr>
    </w:p>
    <w:p w:rsidR="00AD2764" w:rsidRPr="006F2519" w:rsidRDefault="00CB7048" w:rsidP="00FB05FE">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Диаграмма 2.3.2 </w:t>
      </w:r>
      <w:r w:rsidR="00AD2764" w:rsidRPr="006F2519">
        <w:rPr>
          <w:rFonts w:ascii="Times New Roman" w:hAnsi="Times New Roman" w:cs="Times New Roman"/>
          <w:b/>
          <w:sz w:val="24"/>
          <w:szCs w:val="24"/>
        </w:rPr>
        <w:t>Срок реализации программ Центра</w:t>
      </w:r>
    </w:p>
    <w:p w:rsidR="00AD2764" w:rsidRPr="00F902E0" w:rsidRDefault="00AD2764" w:rsidP="00AD2764">
      <w:pPr>
        <w:pStyle w:val="22"/>
        <w:tabs>
          <w:tab w:val="left" w:pos="3860"/>
        </w:tabs>
        <w:spacing w:line="240" w:lineRule="auto"/>
        <w:ind w:left="0"/>
        <w:contextualSpacing/>
        <w:jc w:val="center"/>
        <w:rPr>
          <w:b/>
          <w:sz w:val="24"/>
          <w:szCs w:val="24"/>
        </w:rPr>
      </w:pPr>
      <w:r w:rsidRPr="00F902E0">
        <w:rPr>
          <w:b/>
          <w:noProof/>
          <w:sz w:val="24"/>
          <w:szCs w:val="24"/>
          <w:lang w:eastAsia="ru-RU"/>
        </w:rPr>
        <w:drawing>
          <wp:inline distT="0" distB="0" distL="0" distR="0" wp14:anchorId="7F5E304F" wp14:editId="5B704926">
            <wp:extent cx="5061098" cy="2488018"/>
            <wp:effectExtent l="0" t="0" r="6350" b="762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1 год – 18 программ;</w:t>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2 года – 20 программ;</w:t>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3 года – 28 программ;</w:t>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4 года – 8 программ;</w:t>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5 лет – 8 программ;</w:t>
      </w:r>
    </w:p>
    <w:p w:rsidR="00AD2764" w:rsidRPr="006F2519" w:rsidRDefault="00AD2764" w:rsidP="0042714D">
      <w:pPr>
        <w:pStyle w:val="22"/>
        <w:numPr>
          <w:ilvl w:val="0"/>
          <w:numId w:val="39"/>
        </w:numPr>
        <w:tabs>
          <w:tab w:val="left" w:pos="426"/>
          <w:tab w:val="left" w:pos="386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6 лет – 4 программы;</w:t>
      </w:r>
    </w:p>
    <w:p w:rsidR="00AD2764" w:rsidRPr="006F2519" w:rsidRDefault="00AD2764" w:rsidP="0042714D">
      <w:pPr>
        <w:pStyle w:val="22"/>
        <w:numPr>
          <w:ilvl w:val="0"/>
          <w:numId w:val="39"/>
        </w:numPr>
        <w:tabs>
          <w:tab w:val="left" w:pos="426"/>
          <w:tab w:val="left" w:pos="132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7 лет – 8  программ;</w:t>
      </w:r>
    </w:p>
    <w:p w:rsidR="00AD2764" w:rsidRPr="006F2519" w:rsidRDefault="00AD2764" w:rsidP="0042714D">
      <w:pPr>
        <w:pStyle w:val="22"/>
        <w:numPr>
          <w:ilvl w:val="0"/>
          <w:numId w:val="39"/>
        </w:numPr>
        <w:tabs>
          <w:tab w:val="left" w:pos="426"/>
          <w:tab w:val="left" w:pos="1320"/>
        </w:tabs>
        <w:spacing w:line="276" w:lineRule="auto"/>
        <w:contextualSpacing/>
        <w:rPr>
          <w:rFonts w:ascii="Times New Roman" w:hAnsi="Times New Roman" w:cs="Times New Roman"/>
          <w:sz w:val="24"/>
          <w:szCs w:val="24"/>
        </w:rPr>
      </w:pPr>
      <w:r w:rsidRPr="006F2519">
        <w:rPr>
          <w:rFonts w:ascii="Times New Roman" w:hAnsi="Times New Roman" w:cs="Times New Roman"/>
          <w:sz w:val="24"/>
          <w:szCs w:val="24"/>
        </w:rPr>
        <w:t>9 лет – 1 программа.</w:t>
      </w: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течение трех лет наибольшее количество программ Центра (34%) были рассчитаны на 3 года обучения. На 1 (21%) и 2 (24%) года обучения – 45% программ. Остальные программы рассчитаны, на 4, 5, 6 и 7 лет обучения. </w:t>
      </w:r>
    </w:p>
    <w:p w:rsidR="00AD2764" w:rsidRPr="006F2519" w:rsidRDefault="00AD2764" w:rsidP="00FB05FE">
      <w:pPr>
        <w:pStyle w:val="22"/>
        <w:tabs>
          <w:tab w:val="left" w:pos="3860"/>
        </w:tabs>
        <w:spacing w:after="0" w:line="240" w:lineRule="auto"/>
        <w:ind w:left="0" w:firstLine="680"/>
        <w:contextualSpacing/>
        <w:jc w:val="both"/>
        <w:rPr>
          <w:rFonts w:ascii="Times New Roman" w:hAnsi="Times New Roman" w:cs="Times New Roman"/>
          <w:sz w:val="24"/>
          <w:szCs w:val="24"/>
        </w:rPr>
      </w:pPr>
      <w:r w:rsidRPr="006F2519">
        <w:rPr>
          <w:rFonts w:ascii="Times New Roman" w:hAnsi="Times New Roman" w:cs="Times New Roman"/>
          <w:sz w:val="24"/>
          <w:szCs w:val="24"/>
        </w:rPr>
        <w:t>В Центре реализуется одна программа, рассчитанная на 9 лет обучения – это комплексная программа музыкально-эстетической студии, которая предполагает многоступенчатое образование учащихся по вокально-хоровому искусству, начиная с дошкольного возраста (5 лет) – до подросткового периода (15 лет).</w:t>
      </w:r>
    </w:p>
    <w:p w:rsidR="00AD2764" w:rsidRPr="006952E4" w:rsidRDefault="00AD2764" w:rsidP="0042714D">
      <w:pPr>
        <w:pStyle w:val="2"/>
        <w:numPr>
          <w:ilvl w:val="1"/>
          <w:numId w:val="98"/>
        </w:numPr>
        <w:jc w:val="center"/>
        <w:rPr>
          <w:rFonts w:ascii="Times New Roman" w:hAnsi="Times New Roman"/>
          <w:i w:val="0"/>
          <w:sz w:val="24"/>
          <w:szCs w:val="24"/>
        </w:rPr>
      </w:pPr>
      <w:bookmarkStart w:id="28" w:name="_Toc503800963"/>
      <w:r w:rsidRPr="006952E4">
        <w:rPr>
          <w:rFonts w:ascii="Times New Roman" w:hAnsi="Times New Roman"/>
          <w:i w:val="0"/>
          <w:sz w:val="24"/>
          <w:szCs w:val="24"/>
        </w:rPr>
        <w:t>Разнообразие образовательных технологий,  методов и форм</w:t>
      </w:r>
      <w:r w:rsidR="006F2519" w:rsidRPr="006952E4">
        <w:rPr>
          <w:rFonts w:ascii="Times New Roman" w:hAnsi="Times New Roman"/>
          <w:i w:val="0"/>
          <w:sz w:val="24"/>
          <w:szCs w:val="24"/>
        </w:rPr>
        <w:t xml:space="preserve"> обучения</w:t>
      </w:r>
      <w:bookmarkEnd w:id="28"/>
    </w:p>
    <w:p w:rsidR="00417917" w:rsidRDefault="00417917" w:rsidP="00FB05FE">
      <w:pPr>
        <w:spacing w:after="0" w:line="240" w:lineRule="auto"/>
        <w:ind w:firstLine="540"/>
        <w:contextualSpacing/>
        <w:jc w:val="both"/>
        <w:rPr>
          <w:rFonts w:ascii="Times New Roman" w:hAnsi="Times New Roman" w:cs="Times New Roman"/>
          <w:sz w:val="24"/>
          <w:szCs w:val="24"/>
        </w:rPr>
      </w:pPr>
    </w:p>
    <w:p w:rsidR="00AD2764" w:rsidRPr="006F2519" w:rsidRDefault="00AD2764" w:rsidP="00FB05FE">
      <w:pPr>
        <w:spacing w:after="0" w:line="240" w:lineRule="auto"/>
        <w:ind w:firstLine="540"/>
        <w:contextualSpacing/>
        <w:jc w:val="both"/>
        <w:rPr>
          <w:rFonts w:ascii="Times New Roman" w:hAnsi="Times New Roman" w:cs="Times New Roman"/>
          <w:sz w:val="24"/>
          <w:szCs w:val="24"/>
        </w:rPr>
      </w:pPr>
      <w:r w:rsidRPr="006F2519">
        <w:rPr>
          <w:rFonts w:ascii="Times New Roman" w:hAnsi="Times New Roman" w:cs="Times New Roman"/>
          <w:sz w:val="24"/>
          <w:szCs w:val="24"/>
        </w:rPr>
        <w:t>Степень освоения учащимися образовательных программ на протяжени</w:t>
      </w:r>
      <w:proofErr w:type="gramStart"/>
      <w:r w:rsidRPr="006F2519">
        <w:rPr>
          <w:rFonts w:ascii="Times New Roman" w:hAnsi="Times New Roman" w:cs="Times New Roman"/>
          <w:sz w:val="24"/>
          <w:szCs w:val="24"/>
        </w:rPr>
        <w:t>е</w:t>
      </w:r>
      <w:proofErr w:type="gramEnd"/>
      <w:r w:rsidRPr="006F2519">
        <w:rPr>
          <w:rFonts w:ascii="Times New Roman" w:hAnsi="Times New Roman" w:cs="Times New Roman"/>
          <w:sz w:val="24"/>
          <w:szCs w:val="24"/>
        </w:rPr>
        <w:t xml:space="preserve"> трех лет отслеживалась на открытых занятиях; путем организации мониторинга; проведением зачётов и экзаменов; на отчётных концертах, выставках и соревнованиях отделов и студий. Эти формы практиковались во всех детских объединениях и студиях. Проводились выпускные экзамены в МЭС, хореографической школе студии, МЭШДОМ. </w:t>
      </w:r>
      <w:r w:rsidRPr="006F2519">
        <w:rPr>
          <w:rFonts w:ascii="Times New Roman" w:hAnsi="Times New Roman" w:cs="Times New Roman"/>
          <w:sz w:val="24"/>
          <w:szCs w:val="24"/>
        </w:rPr>
        <w:lastRenderedPageBreak/>
        <w:t xml:space="preserve">Был зафиксирован рост уровня знаний, умений и навыков, а также личностный и исполнительский рост по результатам экзаменов в художественном отделе. В отделе декоративно-прикладного и изобразительного творчества состоялась защита детских творческих проектов по результатам образовательной программы </w:t>
      </w:r>
      <w:r w:rsidR="005F3AF3">
        <w:rPr>
          <w:rFonts w:ascii="Times New Roman" w:hAnsi="Times New Roman" w:cs="Times New Roman"/>
          <w:sz w:val="24"/>
          <w:szCs w:val="24"/>
        </w:rPr>
        <w:t>«</w:t>
      </w:r>
      <w:r w:rsidRPr="006F2519">
        <w:rPr>
          <w:rFonts w:ascii="Times New Roman" w:hAnsi="Times New Roman" w:cs="Times New Roman"/>
          <w:sz w:val="24"/>
          <w:szCs w:val="24"/>
        </w:rPr>
        <w:t>Школы живописи</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зачеты по теории с выполнением зачетной практической работы, конкурсы с практическими и теоретическими заданиями. </w:t>
      </w:r>
    </w:p>
    <w:p w:rsidR="00417917" w:rsidRDefault="00417917" w:rsidP="00FB05FE">
      <w:pPr>
        <w:tabs>
          <w:tab w:val="left" w:pos="3780"/>
        </w:tabs>
        <w:spacing w:after="0" w:line="240" w:lineRule="auto"/>
        <w:ind w:firstLine="540"/>
        <w:contextualSpacing/>
        <w:jc w:val="both"/>
        <w:rPr>
          <w:rFonts w:ascii="Times New Roman" w:hAnsi="Times New Roman" w:cs="Times New Roman"/>
          <w:sz w:val="24"/>
          <w:szCs w:val="24"/>
        </w:rPr>
      </w:pPr>
    </w:p>
    <w:p w:rsidR="00AD2764" w:rsidRPr="006F2519" w:rsidRDefault="00AD2764" w:rsidP="00FB05FE">
      <w:pPr>
        <w:tabs>
          <w:tab w:val="left" w:pos="3780"/>
        </w:tabs>
        <w:spacing w:after="0" w:line="240" w:lineRule="auto"/>
        <w:ind w:firstLine="540"/>
        <w:contextualSpacing/>
        <w:jc w:val="both"/>
        <w:rPr>
          <w:rFonts w:ascii="Times New Roman" w:hAnsi="Times New Roman" w:cs="Times New Roman"/>
          <w:sz w:val="24"/>
          <w:szCs w:val="24"/>
        </w:rPr>
      </w:pPr>
      <w:r w:rsidRPr="006F2519">
        <w:rPr>
          <w:rFonts w:ascii="Times New Roman" w:hAnsi="Times New Roman" w:cs="Times New Roman"/>
          <w:sz w:val="24"/>
          <w:szCs w:val="24"/>
        </w:rPr>
        <w:t>Формы отслеживания результативности образовательного процесса:</w:t>
      </w:r>
    </w:p>
    <w:p w:rsidR="00AD2764" w:rsidRPr="006F2519" w:rsidRDefault="00AD2764" w:rsidP="0042714D">
      <w:pPr>
        <w:numPr>
          <w:ilvl w:val="0"/>
          <w:numId w:val="27"/>
        </w:numPr>
        <w:tabs>
          <w:tab w:val="left" w:pos="3780"/>
        </w:tabs>
        <w:spacing w:after="0" w:line="240" w:lineRule="auto"/>
        <w:contextualSpacing/>
        <w:jc w:val="both"/>
        <w:rPr>
          <w:rFonts w:ascii="Times New Roman" w:hAnsi="Times New Roman" w:cs="Times New Roman"/>
          <w:sz w:val="24"/>
          <w:szCs w:val="24"/>
        </w:rPr>
      </w:pPr>
      <w:r w:rsidRPr="006F2519">
        <w:rPr>
          <w:rFonts w:ascii="Times New Roman" w:hAnsi="Times New Roman" w:cs="Times New Roman"/>
          <w:sz w:val="24"/>
          <w:szCs w:val="24"/>
        </w:rPr>
        <w:t>открытые занятия;</w:t>
      </w:r>
    </w:p>
    <w:p w:rsidR="00AD2764" w:rsidRPr="006F2519" w:rsidRDefault="00AD2764" w:rsidP="0042714D">
      <w:pPr>
        <w:numPr>
          <w:ilvl w:val="0"/>
          <w:numId w:val="27"/>
        </w:numPr>
        <w:tabs>
          <w:tab w:val="left" w:pos="3780"/>
        </w:tabs>
        <w:spacing w:after="0" w:line="240" w:lineRule="auto"/>
        <w:contextualSpacing/>
        <w:jc w:val="both"/>
        <w:rPr>
          <w:rFonts w:ascii="Times New Roman" w:hAnsi="Times New Roman" w:cs="Times New Roman"/>
          <w:sz w:val="24"/>
          <w:szCs w:val="24"/>
        </w:rPr>
      </w:pPr>
      <w:r w:rsidRPr="006F2519">
        <w:rPr>
          <w:rFonts w:ascii="Times New Roman" w:hAnsi="Times New Roman" w:cs="Times New Roman"/>
          <w:sz w:val="24"/>
          <w:szCs w:val="24"/>
        </w:rPr>
        <w:t>мониторинг;</w:t>
      </w:r>
    </w:p>
    <w:p w:rsidR="00AD2764" w:rsidRPr="006F2519" w:rsidRDefault="00AD2764" w:rsidP="0042714D">
      <w:pPr>
        <w:numPr>
          <w:ilvl w:val="0"/>
          <w:numId w:val="27"/>
        </w:numPr>
        <w:tabs>
          <w:tab w:val="left" w:pos="3780"/>
        </w:tabs>
        <w:spacing w:after="0" w:line="240" w:lineRule="auto"/>
        <w:contextualSpacing/>
        <w:jc w:val="both"/>
        <w:rPr>
          <w:rFonts w:ascii="Times New Roman" w:hAnsi="Times New Roman" w:cs="Times New Roman"/>
          <w:sz w:val="24"/>
          <w:szCs w:val="24"/>
        </w:rPr>
      </w:pPr>
      <w:r w:rsidRPr="006F2519">
        <w:rPr>
          <w:rFonts w:ascii="Times New Roman" w:hAnsi="Times New Roman" w:cs="Times New Roman"/>
          <w:sz w:val="24"/>
          <w:szCs w:val="24"/>
        </w:rPr>
        <w:t>отчетные мероприятия;</w:t>
      </w:r>
    </w:p>
    <w:p w:rsidR="00AD2764" w:rsidRPr="006F2519" w:rsidRDefault="00AD2764" w:rsidP="0042714D">
      <w:pPr>
        <w:numPr>
          <w:ilvl w:val="0"/>
          <w:numId w:val="27"/>
        </w:numPr>
        <w:tabs>
          <w:tab w:val="left" w:pos="3780"/>
        </w:tabs>
        <w:spacing w:after="0" w:line="240" w:lineRule="auto"/>
        <w:contextualSpacing/>
        <w:jc w:val="both"/>
        <w:rPr>
          <w:rFonts w:ascii="Times New Roman" w:hAnsi="Times New Roman" w:cs="Times New Roman"/>
          <w:sz w:val="24"/>
          <w:szCs w:val="24"/>
        </w:rPr>
      </w:pPr>
      <w:r w:rsidRPr="006F2519">
        <w:rPr>
          <w:rFonts w:ascii="Times New Roman" w:hAnsi="Times New Roman" w:cs="Times New Roman"/>
          <w:sz w:val="24"/>
          <w:szCs w:val="24"/>
        </w:rPr>
        <w:t>зачеты, экзамены;</w:t>
      </w:r>
    </w:p>
    <w:p w:rsidR="00AD2764" w:rsidRPr="006F2519" w:rsidRDefault="00AD2764" w:rsidP="0042714D">
      <w:pPr>
        <w:numPr>
          <w:ilvl w:val="0"/>
          <w:numId w:val="27"/>
        </w:numPr>
        <w:tabs>
          <w:tab w:val="left" w:pos="3780"/>
        </w:tabs>
        <w:spacing w:after="0" w:line="240" w:lineRule="auto"/>
        <w:contextualSpacing/>
        <w:jc w:val="both"/>
        <w:rPr>
          <w:rFonts w:ascii="Times New Roman" w:hAnsi="Times New Roman" w:cs="Times New Roman"/>
          <w:sz w:val="24"/>
          <w:szCs w:val="24"/>
        </w:rPr>
      </w:pPr>
      <w:r w:rsidRPr="006F2519">
        <w:rPr>
          <w:rFonts w:ascii="Times New Roman" w:hAnsi="Times New Roman" w:cs="Times New Roman"/>
          <w:sz w:val="24"/>
          <w:szCs w:val="24"/>
        </w:rPr>
        <w:t>защита проектов.</w:t>
      </w:r>
    </w:p>
    <w:p w:rsidR="0046442E" w:rsidRDefault="00AD2764" w:rsidP="00FB05FE">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образовательном процессе использовались современные педагогические технологии: </w:t>
      </w:r>
      <w:proofErr w:type="spellStart"/>
      <w:r w:rsidRPr="006F2519">
        <w:rPr>
          <w:rFonts w:ascii="Times New Roman" w:hAnsi="Times New Roman" w:cs="Times New Roman"/>
          <w:color w:val="000000"/>
          <w:sz w:val="24"/>
          <w:szCs w:val="24"/>
        </w:rPr>
        <w:t>ндивидуализации</w:t>
      </w:r>
      <w:proofErr w:type="spellEnd"/>
      <w:r w:rsidRPr="006F2519">
        <w:rPr>
          <w:rFonts w:ascii="Times New Roman" w:hAnsi="Times New Roman" w:cs="Times New Roman"/>
          <w:color w:val="000000"/>
          <w:sz w:val="24"/>
          <w:szCs w:val="24"/>
        </w:rPr>
        <w:t xml:space="preserve"> обучения, группового обучения, коллективного взаимообучения, программированного, модульного, дифференцированного,  разноуровневого, развивающего, проблемного обучения, технология коллективной творческой деятельности, технология портфолио, технология педагогической мастерской. </w:t>
      </w:r>
      <w:r w:rsidRPr="006F2519">
        <w:rPr>
          <w:rFonts w:ascii="Times New Roman" w:hAnsi="Times New Roman" w:cs="Times New Roman"/>
          <w:sz w:val="24"/>
          <w:szCs w:val="24"/>
        </w:rPr>
        <w:t>В работе с воспитанниками среднего и старшего школьного возраста проектный метод обуче</w:t>
      </w:r>
      <w:r w:rsidR="0046442E" w:rsidRPr="006F2519">
        <w:rPr>
          <w:rFonts w:ascii="Times New Roman" w:hAnsi="Times New Roman" w:cs="Times New Roman"/>
          <w:sz w:val="24"/>
          <w:szCs w:val="24"/>
        </w:rPr>
        <w:t>ния стал ведущим.</w:t>
      </w:r>
    </w:p>
    <w:p w:rsidR="0018764B" w:rsidRDefault="0018764B" w:rsidP="001E6767">
      <w:pPr>
        <w:spacing w:after="0" w:line="360" w:lineRule="auto"/>
        <w:contextualSpacing/>
        <w:jc w:val="center"/>
        <w:rPr>
          <w:rFonts w:ascii="Times New Roman" w:hAnsi="Times New Roman" w:cs="Times New Roman"/>
          <w:b/>
          <w:sz w:val="24"/>
          <w:szCs w:val="24"/>
        </w:rPr>
      </w:pPr>
    </w:p>
    <w:p w:rsidR="00AD2764" w:rsidRPr="00FB05FE" w:rsidRDefault="00BF1120" w:rsidP="001E6767">
      <w:pPr>
        <w:spacing w:after="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Схема 2.4.1 </w:t>
      </w:r>
      <w:r w:rsidR="00AD2764" w:rsidRPr="00FB05FE">
        <w:rPr>
          <w:rFonts w:ascii="Times New Roman" w:hAnsi="Times New Roman" w:cs="Times New Roman"/>
          <w:b/>
          <w:sz w:val="24"/>
          <w:szCs w:val="24"/>
        </w:rPr>
        <w:t xml:space="preserve">Разнообразие методов обучения, воспитания и развития Центра </w:t>
      </w:r>
    </w:p>
    <w:p w:rsidR="00FB05FE" w:rsidRDefault="00AD2764" w:rsidP="001E6767">
      <w:pPr>
        <w:spacing w:after="0" w:line="240" w:lineRule="auto"/>
        <w:ind w:firstLine="567"/>
        <w:contextualSpacing/>
        <w:jc w:val="both"/>
        <w:rPr>
          <w:rFonts w:ascii="Times New Roman" w:hAnsi="Times New Roman" w:cs="Times New Roman"/>
          <w:sz w:val="24"/>
          <w:szCs w:val="24"/>
        </w:rPr>
      </w:pPr>
      <w:r w:rsidRPr="006F2519">
        <w:rPr>
          <w:rFonts w:ascii="Times New Roman" w:hAnsi="Times New Roman" w:cs="Times New Roman"/>
          <w:noProof/>
          <w:sz w:val="24"/>
          <w:szCs w:val="24"/>
          <w:lang w:eastAsia="ru-RU"/>
        </w:rPr>
        <w:drawing>
          <wp:inline distT="0" distB="0" distL="0" distR="0" wp14:anchorId="47CF09CE" wp14:editId="6CB7FFB2">
            <wp:extent cx="5428800" cy="3333600"/>
            <wp:effectExtent l="76200" t="57150" r="95885" b="133985"/>
            <wp:docPr id="28"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sidRPr="006F2519">
        <w:rPr>
          <w:rFonts w:ascii="Times New Roman" w:hAnsi="Times New Roman" w:cs="Times New Roman"/>
          <w:sz w:val="24"/>
          <w:szCs w:val="24"/>
        </w:rPr>
        <w:t>Педагоги Центра организовывали  коллективную творческую деятельность учащихся на основе взаимной поддержки и взаимоуважения, что способствовало приобретению новых и совершенствованию имеющихся способностей.</w:t>
      </w:r>
    </w:p>
    <w:p w:rsidR="00417917" w:rsidRDefault="00417917" w:rsidP="00FB05FE">
      <w:pPr>
        <w:spacing w:after="0" w:line="240" w:lineRule="auto"/>
        <w:ind w:firstLine="709"/>
        <w:contextualSpacing/>
        <w:jc w:val="both"/>
        <w:rPr>
          <w:rFonts w:ascii="Times New Roman" w:hAnsi="Times New Roman" w:cs="Times New Roman"/>
          <w:b/>
          <w:sz w:val="24"/>
          <w:szCs w:val="24"/>
        </w:rPr>
      </w:pPr>
    </w:p>
    <w:p w:rsidR="0082605E" w:rsidRDefault="0082605E">
      <w:pPr>
        <w:rPr>
          <w:rFonts w:ascii="Times New Roman" w:hAnsi="Times New Roman" w:cs="Times New Roman"/>
          <w:b/>
          <w:sz w:val="24"/>
          <w:szCs w:val="24"/>
        </w:rPr>
      </w:pPr>
      <w:r>
        <w:rPr>
          <w:rFonts w:ascii="Times New Roman" w:hAnsi="Times New Roman" w:cs="Times New Roman"/>
          <w:b/>
          <w:sz w:val="24"/>
          <w:szCs w:val="24"/>
        </w:rPr>
        <w:br w:type="page"/>
      </w:r>
    </w:p>
    <w:p w:rsidR="00AD2764" w:rsidRDefault="00BF1120" w:rsidP="00FB05FE">
      <w:pPr>
        <w:spacing w:after="0" w:line="240" w:lineRule="auto"/>
        <w:ind w:firstLine="709"/>
        <w:contextualSpacing/>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Таблица 2.4.1 </w:t>
      </w:r>
      <w:r w:rsidR="00AD2764" w:rsidRPr="00FB05FE">
        <w:rPr>
          <w:rFonts w:ascii="Times New Roman" w:hAnsi="Times New Roman" w:cs="Times New Roman"/>
          <w:b/>
          <w:sz w:val="24"/>
          <w:szCs w:val="24"/>
        </w:rPr>
        <w:t xml:space="preserve">Перечень новых форм введенных в работу педагогами Центра </w:t>
      </w:r>
    </w:p>
    <w:p w:rsidR="00417917" w:rsidRPr="00FB05FE" w:rsidRDefault="00417917" w:rsidP="00FB05FE">
      <w:pPr>
        <w:spacing w:after="0" w:line="240" w:lineRule="auto"/>
        <w:ind w:firstLine="709"/>
        <w:contextualSpacing/>
        <w:jc w:val="both"/>
        <w:rPr>
          <w:rFonts w:ascii="Times New Roman" w:hAnsi="Times New Roman" w:cs="Times New Roman"/>
          <w:b/>
          <w:sz w:val="24"/>
          <w:szCs w:val="24"/>
        </w:rPr>
      </w:pPr>
    </w:p>
    <w:tbl>
      <w:tblPr>
        <w:tblStyle w:val="aa"/>
        <w:tblW w:w="10196" w:type="dxa"/>
        <w:jc w:val="center"/>
        <w:tblInd w:w="-944" w:type="dxa"/>
        <w:tblLook w:val="04A0" w:firstRow="1" w:lastRow="0" w:firstColumn="1" w:lastColumn="0" w:noHBand="0" w:noVBand="1"/>
      </w:tblPr>
      <w:tblGrid>
        <w:gridCol w:w="2273"/>
        <w:gridCol w:w="2938"/>
        <w:gridCol w:w="2610"/>
        <w:gridCol w:w="2375"/>
      </w:tblGrid>
      <w:tr w:rsidR="00AD2764" w:rsidRPr="006F2519" w:rsidTr="00B26328">
        <w:trPr>
          <w:trHeight w:val="465"/>
          <w:tblHeader/>
          <w:jc w:val="center"/>
        </w:trPr>
        <w:tc>
          <w:tcPr>
            <w:tcW w:w="2273" w:type="dxa"/>
            <w:vMerge w:val="restart"/>
            <w:shd w:val="clear" w:color="auto" w:fill="auto"/>
            <w:vAlign w:val="center"/>
          </w:tcPr>
          <w:p w:rsidR="00AD2764" w:rsidRPr="006F2519" w:rsidRDefault="00AD2764" w:rsidP="00417917">
            <w:pPr>
              <w:jc w:val="center"/>
              <w:rPr>
                <w:rFonts w:ascii="Times New Roman" w:hAnsi="Times New Roman" w:cs="Times New Roman"/>
                <w:b/>
                <w:sz w:val="24"/>
                <w:szCs w:val="24"/>
              </w:rPr>
            </w:pPr>
            <w:r w:rsidRPr="006F2519">
              <w:rPr>
                <w:rFonts w:ascii="Times New Roman" w:hAnsi="Times New Roman" w:cs="Times New Roman"/>
                <w:b/>
                <w:sz w:val="24"/>
                <w:szCs w:val="24"/>
              </w:rPr>
              <w:t>Студия, отдел, подразделение</w:t>
            </w:r>
          </w:p>
        </w:tc>
        <w:tc>
          <w:tcPr>
            <w:tcW w:w="7923" w:type="dxa"/>
            <w:gridSpan w:val="3"/>
            <w:shd w:val="clear" w:color="auto" w:fill="auto"/>
            <w:vAlign w:val="center"/>
          </w:tcPr>
          <w:p w:rsidR="00AD2764" w:rsidRPr="006F2519" w:rsidRDefault="00AD2764" w:rsidP="00417917">
            <w:pPr>
              <w:jc w:val="center"/>
              <w:rPr>
                <w:rFonts w:ascii="Times New Roman" w:hAnsi="Times New Roman" w:cs="Times New Roman"/>
                <w:b/>
                <w:sz w:val="24"/>
                <w:szCs w:val="24"/>
              </w:rPr>
            </w:pPr>
            <w:r w:rsidRPr="006F2519">
              <w:rPr>
                <w:rFonts w:ascii="Times New Roman" w:hAnsi="Times New Roman" w:cs="Times New Roman"/>
                <w:b/>
                <w:sz w:val="24"/>
                <w:szCs w:val="24"/>
              </w:rPr>
              <w:t>Формы</w:t>
            </w:r>
          </w:p>
        </w:tc>
      </w:tr>
      <w:tr w:rsidR="00AD2764" w:rsidRPr="006F2519" w:rsidTr="00B26328">
        <w:trPr>
          <w:trHeight w:val="415"/>
          <w:tblHeader/>
          <w:jc w:val="center"/>
        </w:trPr>
        <w:tc>
          <w:tcPr>
            <w:tcW w:w="2273" w:type="dxa"/>
            <w:vMerge/>
            <w:shd w:val="clear" w:color="auto" w:fill="auto"/>
          </w:tcPr>
          <w:p w:rsidR="00AD2764" w:rsidRPr="006F2519" w:rsidRDefault="00AD2764" w:rsidP="004804F9">
            <w:pPr>
              <w:jc w:val="center"/>
              <w:rPr>
                <w:rFonts w:ascii="Times New Roman" w:hAnsi="Times New Roman" w:cs="Times New Roman"/>
                <w:b/>
                <w:sz w:val="24"/>
                <w:szCs w:val="24"/>
              </w:rPr>
            </w:pPr>
          </w:p>
        </w:tc>
        <w:tc>
          <w:tcPr>
            <w:tcW w:w="2938" w:type="dxa"/>
            <w:shd w:val="clear" w:color="auto" w:fill="auto"/>
            <w:vAlign w:val="center"/>
          </w:tcPr>
          <w:p w:rsidR="00AD2764" w:rsidRPr="006F2519" w:rsidRDefault="00AD2764" w:rsidP="00417917">
            <w:pPr>
              <w:jc w:val="center"/>
              <w:rPr>
                <w:rFonts w:ascii="Times New Roman" w:hAnsi="Times New Roman" w:cs="Times New Roman"/>
                <w:b/>
                <w:sz w:val="24"/>
                <w:szCs w:val="24"/>
              </w:rPr>
            </w:pPr>
            <w:r w:rsidRPr="006F2519">
              <w:rPr>
                <w:rFonts w:ascii="Times New Roman" w:hAnsi="Times New Roman" w:cs="Times New Roman"/>
                <w:b/>
                <w:sz w:val="24"/>
                <w:szCs w:val="24"/>
              </w:rPr>
              <w:t>2013-2014</w:t>
            </w:r>
          </w:p>
        </w:tc>
        <w:tc>
          <w:tcPr>
            <w:tcW w:w="2610" w:type="dxa"/>
            <w:shd w:val="clear" w:color="auto" w:fill="auto"/>
            <w:vAlign w:val="center"/>
          </w:tcPr>
          <w:p w:rsidR="00AD2764" w:rsidRPr="006F2519" w:rsidRDefault="00AD2764" w:rsidP="00417917">
            <w:pPr>
              <w:jc w:val="center"/>
              <w:rPr>
                <w:rFonts w:ascii="Times New Roman" w:hAnsi="Times New Roman" w:cs="Times New Roman"/>
                <w:b/>
                <w:sz w:val="24"/>
                <w:szCs w:val="24"/>
              </w:rPr>
            </w:pPr>
            <w:r w:rsidRPr="006F2519">
              <w:rPr>
                <w:rFonts w:ascii="Times New Roman" w:hAnsi="Times New Roman" w:cs="Times New Roman"/>
                <w:b/>
                <w:sz w:val="24"/>
                <w:szCs w:val="24"/>
              </w:rPr>
              <w:t>2014-2015</w:t>
            </w:r>
          </w:p>
        </w:tc>
        <w:tc>
          <w:tcPr>
            <w:tcW w:w="2375" w:type="dxa"/>
            <w:shd w:val="clear" w:color="auto" w:fill="auto"/>
            <w:vAlign w:val="center"/>
          </w:tcPr>
          <w:p w:rsidR="00AD2764" w:rsidRPr="006F2519" w:rsidRDefault="00AD2764" w:rsidP="00417917">
            <w:pPr>
              <w:jc w:val="center"/>
              <w:rPr>
                <w:rFonts w:ascii="Times New Roman" w:hAnsi="Times New Roman" w:cs="Times New Roman"/>
                <w:b/>
                <w:sz w:val="24"/>
                <w:szCs w:val="24"/>
              </w:rPr>
            </w:pPr>
            <w:r w:rsidRPr="006F2519">
              <w:rPr>
                <w:rFonts w:ascii="Times New Roman" w:hAnsi="Times New Roman" w:cs="Times New Roman"/>
                <w:b/>
                <w:sz w:val="24"/>
                <w:szCs w:val="24"/>
              </w:rPr>
              <w:t>2015-2016</w:t>
            </w:r>
          </w:p>
        </w:tc>
      </w:tr>
      <w:tr w:rsidR="00AD2764" w:rsidRPr="006F2519" w:rsidTr="00B26328">
        <w:trPr>
          <w:jc w:val="center"/>
        </w:trPr>
        <w:tc>
          <w:tcPr>
            <w:tcW w:w="2273" w:type="dxa"/>
            <w:shd w:val="clear" w:color="auto" w:fill="auto"/>
            <w:vAlign w:val="center"/>
          </w:tcPr>
          <w:p w:rsidR="00AD2764" w:rsidRPr="006F2519" w:rsidRDefault="00AD2764" w:rsidP="0082605E">
            <w:pPr>
              <w:jc w:val="center"/>
              <w:rPr>
                <w:rFonts w:ascii="Times New Roman" w:hAnsi="Times New Roman" w:cs="Times New Roman"/>
                <w:sz w:val="24"/>
                <w:szCs w:val="24"/>
              </w:rPr>
            </w:pPr>
            <w:r w:rsidRPr="006F2519">
              <w:rPr>
                <w:rFonts w:ascii="Times New Roman" w:hAnsi="Times New Roman" w:cs="Times New Roman"/>
                <w:b/>
                <w:sz w:val="24"/>
                <w:szCs w:val="24"/>
              </w:rPr>
              <w:t>Студии</w:t>
            </w:r>
            <w:r w:rsidR="00417917">
              <w:rPr>
                <w:rFonts w:ascii="Times New Roman" w:hAnsi="Times New Roman" w:cs="Times New Roman"/>
                <w:b/>
                <w:sz w:val="24"/>
                <w:szCs w:val="24"/>
              </w:rPr>
              <w:t xml:space="preserve"> </w:t>
            </w:r>
            <w:r w:rsidR="0082605E">
              <w:rPr>
                <w:rFonts w:ascii="Times New Roman" w:hAnsi="Times New Roman" w:cs="Times New Roman"/>
                <w:b/>
                <w:sz w:val="24"/>
                <w:szCs w:val="24"/>
              </w:rPr>
              <w:t xml:space="preserve">раннего </w:t>
            </w:r>
            <w:r w:rsidRPr="006F2519">
              <w:rPr>
                <w:rFonts w:ascii="Times New Roman" w:hAnsi="Times New Roman" w:cs="Times New Roman"/>
                <w:b/>
                <w:sz w:val="24"/>
                <w:szCs w:val="24"/>
              </w:rPr>
              <w:t xml:space="preserve">творческого развития </w:t>
            </w:r>
          </w:p>
        </w:tc>
        <w:tc>
          <w:tcPr>
            <w:tcW w:w="2938"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ролевая игра;</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драматизация;</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постановка сказок;</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кукольный спектакль;</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sz w:val="24"/>
                <w:szCs w:val="24"/>
              </w:rPr>
              <w:t>- настольные развивающие игры;</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мастер-класс</w:t>
            </w: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сотрудничество с музеем</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развивающие и компьютерные игры;</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технологии позитивного воспитания</w:t>
            </w: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посиделки;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выставка;</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гостиная;</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защита проектов;</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круиз;</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лабораторное занятие;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тренинг</w:t>
            </w:r>
          </w:p>
        </w:tc>
      </w:tr>
      <w:tr w:rsidR="00AD2764" w:rsidRPr="006F2519" w:rsidTr="00B26328">
        <w:trPr>
          <w:jc w:val="center"/>
        </w:trPr>
        <w:tc>
          <w:tcPr>
            <w:tcW w:w="2273" w:type="dxa"/>
            <w:shd w:val="clear" w:color="auto" w:fill="auto"/>
            <w:vAlign w:val="center"/>
          </w:tcPr>
          <w:p w:rsidR="00AD2764" w:rsidRPr="006F2519" w:rsidRDefault="00AD2764" w:rsidP="004804F9">
            <w:pPr>
              <w:jc w:val="center"/>
              <w:rPr>
                <w:rFonts w:ascii="Times New Roman" w:hAnsi="Times New Roman" w:cs="Times New Roman"/>
                <w:b/>
                <w:sz w:val="24"/>
                <w:szCs w:val="24"/>
              </w:rPr>
            </w:pPr>
            <w:r w:rsidRPr="006F2519">
              <w:rPr>
                <w:rFonts w:ascii="Times New Roman" w:hAnsi="Times New Roman" w:cs="Times New Roman"/>
                <w:b/>
                <w:sz w:val="24"/>
                <w:szCs w:val="24"/>
              </w:rPr>
              <w:t>Отдел изобразительного</w:t>
            </w:r>
            <w:r w:rsidR="0082605E">
              <w:rPr>
                <w:rFonts w:ascii="Times New Roman" w:hAnsi="Times New Roman" w:cs="Times New Roman"/>
                <w:b/>
                <w:sz w:val="24"/>
                <w:szCs w:val="24"/>
              </w:rPr>
              <w:t xml:space="preserve"> искусства</w:t>
            </w:r>
            <w:r w:rsidRPr="006F2519">
              <w:rPr>
                <w:rFonts w:ascii="Times New Roman" w:hAnsi="Times New Roman" w:cs="Times New Roman"/>
                <w:b/>
                <w:sz w:val="24"/>
                <w:szCs w:val="24"/>
              </w:rPr>
              <w:t xml:space="preserve"> и декоративно-прикладного творчества</w:t>
            </w:r>
          </w:p>
        </w:tc>
        <w:tc>
          <w:tcPr>
            <w:tcW w:w="2938"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метод синтеза искусств</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ролевая игра;</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занятие-конкурс;</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пленэр;</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мастер-классы для детей и родителей;</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sz w:val="24"/>
                <w:szCs w:val="24"/>
              </w:rPr>
              <w:t>- выставка;</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экскурсия</w:t>
            </w:r>
          </w:p>
          <w:p w:rsidR="00AD2764" w:rsidRPr="006F2519" w:rsidRDefault="00AD2764" w:rsidP="004804F9">
            <w:pPr>
              <w:rPr>
                <w:rFonts w:ascii="Times New Roman" w:hAnsi="Times New Roman" w:cs="Times New Roman"/>
                <w:sz w:val="24"/>
                <w:szCs w:val="24"/>
              </w:rPr>
            </w:pP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комплексные занятия;</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творческие проекты;</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работа с программами компьютерной графики.</w:t>
            </w: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вернисаж;</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галерея;</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бенефис;</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встреча с интересными людьми;</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представление</w:t>
            </w:r>
          </w:p>
        </w:tc>
      </w:tr>
      <w:tr w:rsidR="00AD2764" w:rsidRPr="006F2519" w:rsidTr="00B26328">
        <w:trPr>
          <w:jc w:val="center"/>
        </w:trPr>
        <w:tc>
          <w:tcPr>
            <w:tcW w:w="2273" w:type="dxa"/>
            <w:shd w:val="clear" w:color="auto" w:fill="auto"/>
            <w:vAlign w:val="center"/>
          </w:tcPr>
          <w:p w:rsidR="00AD2764" w:rsidRPr="006F2519" w:rsidRDefault="00AD2764" w:rsidP="004804F9">
            <w:pPr>
              <w:jc w:val="center"/>
              <w:rPr>
                <w:rFonts w:ascii="Times New Roman" w:hAnsi="Times New Roman" w:cs="Times New Roman"/>
                <w:b/>
                <w:sz w:val="24"/>
                <w:szCs w:val="24"/>
              </w:rPr>
            </w:pPr>
            <w:r w:rsidRPr="006F2519">
              <w:rPr>
                <w:rFonts w:ascii="Times New Roman" w:hAnsi="Times New Roman" w:cs="Times New Roman"/>
                <w:b/>
                <w:sz w:val="24"/>
                <w:szCs w:val="24"/>
              </w:rPr>
              <w:t>Музыкально-эстетическая студия</w:t>
            </w:r>
          </w:p>
        </w:tc>
        <w:tc>
          <w:tcPr>
            <w:tcW w:w="2938"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изучение и анализ произведений отечественной, современной, зарубежной классики;</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сравнительный анализ стиля композиторов,</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мозговой штурм;</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погружение  в произведение;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концерт;</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конкурс;</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ансамблевая работа.</w:t>
            </w: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педагогические методики Кирюшина, </w:t>
            </w:r>
            <w:proofErr w:type="spellStart"/>
            <w:r w:rsidRPr="006F2519">
              <w:rPr>
                <w:rFonts w:ascii="Times New Roman" w:hAnsi="Times New Roman" w:cs="Times New Roman"/>
                <w:sz w:val="24"/>
                <w:szCs w:val="24"/>
              </w:rPr>
              <w:t>Калининой</w:t>
            </w:r>
            <w:proofErr w:type="spellEnd"/>
            <w:r w:rsidRPr="006F2519">
              <w:rPr>
                <w:rFonts w:ascii="Times New Roman" w:hAnsi="Times New Roman" w:cs="Times New Roman"/>
                <w:sz w:val="24"/>
                <w:szCs w:val="24"/>
              </w:rPr>
              <w:t>, Альтерман, Серебренниковой, Емельянова;</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экскурсия.</w:t>
            </w:r>
          </w:p>
          <w:p w:rsidR="00AD2764" w:rsidRPr="006F2519" w:rsidRDefault="00AD2764" w:rsidP="004804F9">
            <w:pPr>
              <w:rPr>
                <w:rFonts w:ascii="Times New Roman" w:hAnsi="Times New Roman" w:cs="Times New Roman"/>
                <w:sz w:val="24"/>
                <w:szCs w:val="24"/>
              </w:rPr>
            </w:pP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бенефис;</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встреча с интересными людьми;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концерт;</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круиз;</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w:t>
            </w:r>
            <w:r w:rsidRPr="006F2519">
              <w:rPr>
                <w:rFonts w:ascii="Times New Roman" w:hAnsi="Times New Roman" w:cs="Times New Roman"/>
                <w:color w:val="000000"/>
                <w:sz w:val="24"/>
                <w:szCs w:val="24"/>
              </w:rPr>
              <w:t>тренинг.</w:t>
            </w:r>
          </w:p>
        </w:tc>
      </w:tr>
      <w:tr w:rsidR="00AD2764" w:rsidRPr="006F2519" w:rsidTr="00B26328">
        <w:trPr>
          <w:jc w:val="center"/>
        </w:trPr>
        <w:tc>
          <w:tcPr>
            <w:tcW w:w="2273" w:type="dxa"/>
            <w:shd w:val="clear" w:color="auto" w:fill="auto"/>
            <w:vAlign w:val="center"/>
          </w:tcPr>
          <w:p w:rsidR="00AD2764" w:rsidRPr="006F2519" w:rsidRDefault="0082605E" w:rsidP="0082605E">
            <w:pPr>
              <w:jc w:val="center"/>
              <w:rPr>
                <w:rFonts w:ascii="Times New Roman" w:hAnsi="Times New Roman" w:cs="Times New Roman"/>
                <w:b/>
                <w:sz w:val="24"/>
                <w:szCs w:val="24"/>
              </w:rPr>
            </w:pPr>
            <w:r w:rsidRPr="006F2519">
              <w:rPr>
                <w:rFonts w:ascii="Times New Roman" w:hAnsi="Times New Roman" w:cs="Times New Roman"/>
                <w:b/>
                <w:sz w:val="24"/>
                <w:szCs w:val="24"/>
              </w:rPr>
              <w:t>Отдел</w:t>
            </w:r>
            <w:r>
              <w:rPr>
                <w:rFonts w:ascii="Times New Roman" w:hAnsi="Times New Roman" w:cs="Times New Roman"/>
                <w:b/>
                <w:sz w:val="24"/>
                <w:szCs w:val="24"/>
              </w:rPr>
              <w:t xml:space="preserve"> </w:t>
            </w:r>
            <w:r w:rsidRPr="006F2519">
              <w:rPr>
                <w:rFonts w:ascii="Times New Roman" w:hAnsi="Times New Roman" w:cs="Times New Roman"/>
                <w:b/>
                <w:sz w:val="24"/>
                <w:szCs w:val="24"/>
              </w:rPr>
              <w:t xml:space="preserve"> </w:t>
            </w:r>
            <w:r>
              <w:rPr>
                <w:rFonts w:ascii="Times New Roman" w:hAnsi="Times New Roman" w:cs="Times New Roman"/>
                <w:b/>
                <w:sz w:val="24"/>
                <w:szCs w:val="24"/>
              </w:rPr>
              <w:t>спортивно-технического творчества</w:t>
            </w:r>
            <w:r w:rsidR="00AD2764" w:rsidRPr="006F2519">
              <w:rPr>
                <w:rFonts w:ascii="Times New Roman" w:hAnsi="Times New Roman" w:cs="Times New Roman"/>
                <w:b/>
                <w:sz w:val="24"/>
                <w:szCs w:val="24"/>
              </w:rPr>
              <w:t xml:space="preserve"> </w:t>
            </w:r>
          </w:p>
        </w:tc>
        <w:tc>
          <w:tcPr>
            <w:tcW w:w="2938"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проектный метод;</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разработка сайта отдела совместно с учащимися;</w:t>
            </w: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уроки-самоуправления;</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соревнование;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выставка;</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диалогический метод;</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дискуссия;</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аукцион;</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чемпионат;</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конференция;</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поход;</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семинар;</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тренинг;</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турнир.</w:t>
            </w:r>
          </w:p>
        </w:tc>
      </w:tr>
      <w:tr w:rsidR="00AD2764" w:rsidRPr="006F2519" w:rsidTr="00B26328">
        <w:trPr>
          <w:jc w:val="center"/>
        </w:trPr>
        <w:tc>
          <w:tcPr>
            <w:tcW w:w="2273" w:type="dxa"/>
            <w:shd w:val="clear" w:color="auto" w:fill="auto"/>
            <w:vAlign w:val="center"/>
          </w:tcPr>
          <w:p w:rsidR="00AD2764" w:rsidRPr="006F2519" w:rsidRDefault="00AD2764" w:rsidP="004804F9">
            <w:pPr>
              <w:jc w:val="center"/>
              <w:rPr>
                <w:rFonts w:ascii="Times New Roman" w:hAnsi="Times New Roman" w:cs="Times New Roman"/>
                <w:b/>
                <w:sz w:val="24"/>
                <w:szCs w:val="24"/>
              </w:rPr>
            </w:pPr>
            <w:r w:rsidRPr="006F2519">
              <w:rPr>
                <w:rFonts w:ascii="Times New Roman" w:hAnsi="Times New Roman" w:cs="Times New Roman"/>
                <w:b/>
                <w:sz w:val="24"/>
                <w:szCs w:val="24"/>
              </w:rPr>
              <w:t>Хореографическая студия и студия детской эстрадной песни</w:t>
            </w:r>
          </w:p>
        </w:tc>
        <w:tc>
          <w:tcPr>
            <w:tcW w:w="2938"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освоение новых танцевальных направлений (</w:t>
            </w:r>
            <w:r w:rsidR="005F3AF3">
              <w:rPr>
                <w:rFonts w:ascii="Times New Roman" w:hAnsi="Times New Roman" w:cs="Times New Roman"/>
                <w:sz w:val="24"/>
                <w:szCs w:val="24"/>
              </w:rPr>
              <w:t>«</w:t>
            </w:r>
            <w:r w:rsidRPr="006F2519">
              <w:rPr>
                <w:rFonts w:ascii="Times New Roman" w:hAnsi="Times New Roman" w:cs="Times New Roman"/>
                <w:sz w:val="24"/>
                <w:szCs w:val="24"/>
              </w:rPr>
              <w:t>хип-хоп</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w:t>
            </w:r>
            <w:r w:rsidR="005F3AF3">
              <w:rPr>
                <w:rFonts w:ascii="Times New Roman" w:hAnsi="Times New Roman" w:cs="Times New Roman"/>
                <w:sz w:val="24"/>
                <w:szCs w:val="24"/>
              </w:rPr>
              <w:t>«</w:t>
            </w:r>
            <w:r w:rsidRPr="006F2519">
              <w:rPr>
                <w:rFonts w:ascii="Times New Roman" w:hAnsi="Times New Roman" w:cs="Times New Roman"/>
                <w:sz w:val="24"/>
                <w:szCs w:val="24"/>
              </w:rPr>
              <w:t>джаз-модерн</w:t>
            </w:r>
            <w:r w:rsidR="005F3AF3">
              <w:rPr>
                <w:rFonts w:ascii="Times New Roman" w:hAnsi="Times New Roman" w:cs="Times New Roman"/>
                <w:sz w:val="24"/>
                <w:szCs w:val="24"/>
              </w:rPr>
              <w:t>»</w:t>
            </w:r>
            <w:r w:rsidRPr="006F2519">
              <w:rPr>
                <w:rFonts w:ascii="Times New Roman" w:hAnsi="Times New Roman" w:cs="Times New Roman"/>
                <w:sz w:val="24"/>
                <w:szCs w:val="24"/>
              </w:rPr>
              <w:t>);</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тренинг Т.В. </w:t>
            </w:r>
            <w:proofErr w:type="spellStart"/>
            <w:r w:rsidRPr="006F2519">
              <w:rPr>
                <w:rFonts w:ascii="Times New Roman" w:hAnsi="Times New Roman" w:cs="Times New Roman"/>
                <w:sz w:val="24"/>
                <w:szCs w:val="24"/>
              </w:rPr>
              <w:t>Кошкаревой</w:t>
            </w:r>
            <w:proofErr w:type="spellEnd"/>
            <w:r w:rsidRPr="006F2519">
              <w:rPr>
                <w:rFonts w:ascii="Times New Roman" w:hAnsi="Times New Roman" w:cs="Times New Roman"/>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конкурс.</w:t>
            </w:r>
          </w:p>
          <w:p w:rsidR="00AD2764" w:rsidRPr="006F2519" w:rsidRDefault="00AD2764" w:rsidP="004804F9">
            <w:pPr>
              <w:rPr>
                <w:rFonts w:ascii="Times New Roman" w:hAnsi="Times New Roman" w:cs="Times New Roman"/>
                <w:sz w:val="24"/>
                <w:szCs w:val="24"/>
              </w:rPr>
            </w:pP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освоение новых танцевальных направлений;</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w:t>
            </w:r>
            <w:proofErr w:type="spellStart"/>
            <w:r w:rsidRPr="006F2519">
              <w:rPr>
                <w:rFonts w:ascii="Times New Roman" w:hAnsi="Times New Roman" w:cs="Times New Roman"/>
                <w:sz w:val="24"/>
                <w:szCs w:val="24"/>
              </w:rPr>
              <w:t>сензитивный</w:t>
            </w:r>
            <w:proofErr w:type="spellEnd"/>
            <w:r w:rsidRPr="006F2519">
              <w:rPr>
                <w:rFonts w:ascii="Times New Roman" w:hAnsi="Times New Roman" w:cs="Times New Roman"/>
                <w:sz w:val="24"/>
                <w:szCs w:val="24"/>
              </w:rPr>
              <w:t xml:space="preserve"> тренинг.</w:t>
            </w:r>
          </w:p>
          <w:p w:rsidR="00AD2764" w:rsidRPr="006F2519" w:rsidRDefault="00AD2764" w:rsidP="004804F9">
            <w:pPr>
              <w:rPr>
                <w:rFonts w:ascii="Times New Roman" w:hAnsi="Times New Roman" w:cs="Times New Roman"/>
                <w:sz w:val="24"/>
                <w:szCs w:val="24"/>
              </w:rPr>
            </w:pP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бенефис</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встреча с интересными людьми;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представление;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тренинг;</w:t>
            </w:r>
          </w:p>
          <w:p w:rsidR="00AD2764" w:rsidRPr="006F2519" w:rsidRDefault="00AD2764" w:rsidP="0082605E">
            <w:pPr>
              <w:rPr>
                <w:rFonts w:ascii="Times New Roman" w:hAnsi="Times New Roman" w:cs="Times New Roman"/>
                <w:sz w:val="24"/>
                <w:szCs w:val="24"/>
              </w:rPr>
            </w:pPr>
            <w:r w:rsidRPr="006F2519">
              <w:rPr>
                <w:rFonts w:ascii="Times New Roman" w:hAnsi="Times New Roman" w:cs="Times New Roman"/>
                <w:color w:val="000000"/>
                <w:sz w:val="24"/>
                <w:szCs w:val="24"/>
              </w:rPr>
              <w:t>- фестиваль;- шоу.</w:t>
            </w:r>
          </w:p>
        </w:tc>
      </w:tr>
      <w:tr w:rsidR="00AD2764" w:rsidRPr="006F2519" w:rsidTr="00B26328">
        <w:trPr>
          <w:jc w:val="center"/>
        </w:trPr>
        <w:tc>
          <w:tcPr>
            <w:tcW w:w="2273" w:type="dxa"/>
            <w:shd w:val="clear" w:color="auto" w:fill="auto"/>
            <w:vAlign w:val="center"/>
          </w:tcPr>
          <w:p w:rsidR="00AD2764" w:rsidRPr="006F2519" w:rsidRDefault="00AD2764" w:rsidP="004804F9">
            <w:pPr>
              <w:jc w:val="center"/>
              <w:rPr>
                <w:rFonts w:ascii="Times New Roman" w:hAnsi="Times New Roman" w:cs="Times New Roman"/>
                <w:b/>
                <w:sz w:val="24"/>
                <w:szCs w:val="24"/>
              </w:rPr>
            </w:pPr>
            <w:r w:rsidRPr="006F2519">
              <w:rPr>
                <w:rFonts w:ascii="Times New Roman" w:hAnsi="Times New Roman" w:cs="Times New Roman"/>
                <w:b/>
                <w:sz w:val="24"/>
                <w:szCs w:val="24"/>
              </w:rPr>
              <w:lastRenderedPageBreak/>
              <w:t>МЭШДОМ</w:t>
            </w:r>
          </w:p>
        </w:tc>
        <w:tc>
          <w:tcPr>
            <w:tcW w:w="2938"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sz w:val="24"/>
                <w:szCs w:val="24"/>
              </w:rPr>
              <w:t>- проектно-исследовательская деятельность</w:t>
            </w:r>
            <w:r w:rsidRPr="006F2519">
              <w:rPr>
                <w:rFonts w:ascii="Times New Roman" w:hAnsi="Times New Roman" w:cs="Times New Roman"/>
                <w:color w:val="000000"/>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КВН;</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экскурсия;</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встреча с интересными людьми;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конференция</w:t>
            </w:r>
          </w:p>
          <w:p w:rsidR="00AD2764" w:rsidRPr="006F2519" w:rsidRDefault="00AD2764" w:rsidP="004804F9">
            <w:pPr>
              <w:rPr>
                <w:rFonts w:ascii="Times New Roman" w:hAnsi="Times New Roman" w:cs="Times New Roman"/>
                <w:sz w:val="24"/>
                <w:szCs w:val="24"/>
              </w:rPr>
            </w:pPr>
          </w:p>
        </w:tc>
        <w:tc>
          <w:tcPr>
            <w:tcW w:w="2610" w:type="dxa"/>
            <w:shd w:val="clear" w:color="auto" w:fill="auto"/>
            <w:vAlign w:val="center"/>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метод самоуправления;</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дебаты;</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w:t>
            </w:r>
            <w:proofErr w:type="gramStart"/>
            <w:r w:rsidRPr="006F2519">
              <w:rPr>
                <w:rFonts w:ascii="Times New Roman" w:hAnsi="Times New Roman" w:cs="Times New Roman"/>
                <w:sz w:val="24"/>
                <w:szCs w:val="24"/>
              </w:rPr>
              <w:t>кейс-стадии</w:t>
            </w:r>
            <w:proofErr w:type="gramEnd"/>
            <w:r w:rsidRPr="006F2519">
              <w:rPr>
                <w:rFonts w:ascii="Times New Roman" w:hAnsi="Times New Roman" w:cs="Times New Roman"/>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sz w:val="24"/>
                <w:szCs w:val="24"/>
              </w:rPr>
              <w:t>- тренинг</w:t>
            </w:r>
            <w:r w:rsidRPr="006F2519">
              <w:rPr>
                <w:rFonts w:ascii="Times New Roman" w:hAnsi="Times New Roman" w:cs="Times New Roman"/>
                <w:color w:val="000000"/>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лабораторное занятие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w:t>
            </w:r>
          </w:p>
        </w:tc>
        <w:tc>
          <w:tcPr>
            <w:tcW w:w="2375" w:type="dxa"/>
            <w:shd w:val="clear" w:color="auto" w:fill="auto"/>
            <w:vAlign w:val="center"/>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акция;</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олимпиада;</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поход;</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турнир;</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xml:space="preserve">- </w:t>
            </w:r>
            <w:proofErr w:type="spellStart"/>
            <w:r w:rsidRPr="006F2519">
              <w:rPr>
                <w:rFonts w:ascii="Times New Roman" w:hAnsi="Times New Roman" w:cs="Times New Roman"/>
                <w:color w:val="000000"/>
                <w:sz w:val="24"/>
                <w:szCs w:val="24"/>
              </w:rPr>
              <w:t>квест</w:t>
            </w:r>
            <w:proofErr w:type="spellEnd"/>
            <w:r w:rsidRPr="006F2519">
              <w:rPr>
                <w:rFonts w:ascii="Times New Roman" w:hAnsi="Times New Roman" w:cs="Times New Roman"/>
                <w:color w:val="000000"/>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форум.</w:t>
            </w:r>
          </w:p>
          <w:p w:rsidR="00AD2764" w:rsidRPr="006F2519" w:rsidRDefault="00AD2764" w:rsidP="004804F9">
            <w:pPr>
              <w:rPr>
                <w:rFonts w:ascii="Times New Roman" w:hAnsi="Times New Roman" w:cs="Times New Roman"/>
                <w:sz w:val="24"/>
                <w:szCs w:val="24"/>
              </w:rPr>
            </w:pPr>
          </w:p>
        </w:tc>
      </w:tr>
      <w:tr w:rsidR="00AD2764" w:rsidRPr="006F2519" w:rsidTr="00B26328">
        <w:trPr>
          <w:jc w:val="center"/>
        </w:trPr>
        <w:tc>
          <w:tcPr>
            <w:tcW w:w="2273" w:type="dxa"/>
            <w:shd w:val="clear" w:color="auto" w:fill="auto"/>
            <w:vAlign w:val="center"/>
          </w:tcPr>
          <w:p w:rsidR="00AD2764" w:rsidRPr="006F2519" w:rsidRDefault="00AD2764" w:rsidP="004804F9">
            <w:pPr>
              <w:jc w:val="center"/>
              <w:rPr>
                <w:rFonts w:ascii="Times New Roman" w:hAnsi="Times New Roman" w:cs="Times New Roman"/>
                <w:b/>
                <w:sz w:val="24"/>
                <w:szCs w:val="24"/>
              </w:rPr>
            </w:pPr>
            <w:r w:rsidRPr="006F2519">
              <w:rPr>
                <w:rFonts w:ascii="Times New Roman" w:hAnsi="Times New Roman" w:cs="Times New Roman"/>
                <w:b/>
                <w:sz w:val="24"/>
                <w:szCs w:val="24"/>
              </w:rPr>
              <w:t>Студия английского языка</w:t>
            </w:r>
          </w:p>
        </w:tc>
        <w:tc>
          <w:tcPr>
            <w:tcW w:w="2938" w:type="dxa"/>
            <w:shd w:val="clear" w:color="auto" w:fill="auto"/>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коммуникативное обучение;</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xml:space="preserve">- </w:t>
            </w:r>
            <w:r w:rsidR="005F3AF3">
              <w:rPr>
                <w:rFonts w:ascii="Times New Roman" w:hAnsi="Times New Roman" w:cs="Times New Roman"/>
                <w:sz w:val="24"/>
                <w:szCs w:val="24"/>
              </w:rPr>
              <w:t>«</w:t>
            </w:r>
            <w:r w:rsidRPr="006F2519">
              <w:rPr>
                <w:rFonts w:ascii="Times New Roman" w:hAnsi="Times New Roman" w:cs="Times New Roman"/>
                <w:sz w:val="24"/>
                <w:szCs w:val="24"/>
              </w:rPr>
              <w:t>портфель ученика</w:t>
            </w:r>
            <w:r w:rsidR="005F3AF3">
              <w:rPr>
                <w:rFonts w:ascii="Times New Roman" w:hAnsi="Times New Roman" w:cs="Times New Roman"/>
                <w:sz w:val="24"/>
                <w:szCs w:val="24"/>
              </w:rPr>
              <w:t>»</w:t>
            </w:r>
            <w:r w:rsidRPr="006F2519">
              <w:rPr>
                <w:rFonts w:ascii="Times New Roman" w:hAnsi="Times New Roman" w:cs="Times New Roman"/>
                <w:sz w:val="24"/>
                <w:szCs w:val="24"/>
              </w:rPr>
              <w:t>;</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sz w:val="24"/>
                <w:szCs w:val="24"/>
              </w:rPr>
              <w:t>- домашнее чтение;</w:t>
            </w:r>
            <w:r w:rsidRPr="006F2519">
              <w:rPr>
                <w:rFonts w:ascii="Times New Roman" w:hAnsi="Times New Roman" w:cs="Times New Roman"/>
                <w:color w:val="000000"/>
                <w:sz w:val="24"/>
                <w:szCs w:val="24"/>
              </w:rPr>
              <w:t xml:space="preserve"> </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лекция.</w:t>
            </w:r>
          </w:p>
          <w:p w:rsidR="00AD2764" w:rsidRPr="006F2519" w:rsidRDefault="00AD2764" w:rsidP="004804F9">
            <w:pPr>
              <w:rPr>
                <w:rFonts w:ascii="Times New Roman" w:hAnsi="Times New Roman" w:cs="Times New Roman"/>
                <w:sz w:val="24"/>
                <w:szCs w:val="24"/>
              </w:rPr>
            </w:pPr>
          </w:p>
        </w:tc>
        <w:tc>
          <w:tcPr>
            <w:tcW w:w="2610" w:type="dxa"/>
            <w:shd w:val="clear" w:color="auto" w:fill="auto"/>
          </w:tcPr>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проектный метод;</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конкурс;</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color w:val="000000"/>
                <w:sz w:val="24"/>
                <w:szCs w:val="24"/>
              </w:rPr>
              <w:t>- праздник.</w:t>
            </w:r>
          </w:p>
        </w:tc>
        <w:tc>
          <w:tcPr>
            <w:tcW w:w="2375" w:type="dxa"/>
            <w:shd w:val="clear" w:color="auto" w:fill="auto"/>
          </w:tcPr>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олимпиада;</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компьютерные презентации;</w:t>
            </w:r>
          </w:p>
          <w:p w:rsidR="00AD2764" w:rsidRPr="006F2519" w:rsidRDefault="00AD2764" w:rsidP="004804F9">
            <w:pPr>
              <w:rPr>
                <w:rFonts w:ascii="Times New Roman" w:hAnsi="Times New Roman" w:cs="Times New Roman"/>
                <w:color w:val="000000"/>
                <w:sz w:val="24"/>
                <w:szCs w:val="24"/>
              </w:rPr>
            </w:pPr>
            <w:r w:rsidRPr="006F2519">
              <w:rPr>
                <w:rFonts w:ascii="Times New Roman" w:hAnsi="Times New Roman" w:cs="Times New Roman"/>
                <w:color w:val="000000"/>
                <w:sz w:val="24"/>
                <w:szCs w:val="24"/>
              </w:rPr>
              <w:t>- семинар;</w:t>
            </w:r>
          </w:p>
          <w:p w:rsidR="00AD2764" w:rsidRPr="006F2519" w:rsidRDefault="00AD2764" w:rsidP="004804F9">
            <w:pPr>
              <w:rPr>
                <w:rFonts w:ascii="Times New Roman" w:hAnsi="Times New Roman" w:cs="Times New Roman"/>
                <w:sz w:val="24"/>
                <w:szCs w:val="24"/>
              </w:rPr>
            </w:pPr>
            <w:r w:rsidRPr="006F2519">
              <w:rPr>
                <w:rFonts w:ascii="Times New Roman" w:hAnsi="Times New Roman" w:cs="Times New Roman"/>
                <w:sz w:val="24"/>
                <w:szCs w:val="24"/>
              </w:rPr>
              <w:t>- клуб иностранца.</w:t>
            </w:r>
          </w:p>
        </w:tc>
      </w:tr>
    </w:tbl>
    <w:p w:rsidR="00BF1120" w:rsidRDefault="00BF1120" w:rsidP="00AD2764">
      <w:pPr>
        <w:pStyle w:val="a5"/>
        <w:tabs>
          <w:tab w:val="left" w:pos="3780"/>
        </w:tabs>
        <w:spacing w:line="360" w:lineRule="auto"/>
        <w:ind w:left="0"/>
        <w:jc w:val="center"/>
        <w:rPr>
          <w:rFonts w:ascii="Times New Roman" w:hAnsi="Times New Roman" w:cs="Times New Roman"/>
          <w:b/>
          <w:sz w:val="24"/>
          <w:szCs w:val="24"/>
        </w:rPr>
      </w:pPr>
    </w:p>
    <w:p w:rsidR="00AD2764" w:rsidRPr="006F2519" w:rsidRDefault="00BF1120" w:rsidP="00AD2764">
      <w:pPr>
        <w:pStyle w:val="a5"/>
        <w:tabs>
          <w:tab w:val="left" w:pos="3780"/>
        </w:tabs>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 xml:space="preserve">Таблица 2.4.2 </w:t>
      </w:r>
      <w:r w:rsidR="00AD2764" w:rsidRPr="006F2519">
        <w:rPr>
          <w:rFonts w:ascii="Times New Roman" w:hAnsi="Times New Roman" w:cs="Times New Roman"/>
          <w:b/>
          <w:sz w:val="24"/>
          <w:szCs w:val="24"/>
        </w:rPr>
        <w:t xml:space="preserve">Сравнительный анализ конкурсов  организованных Центром </w:t>
      </w:r>
    </w:p>
    <w:tbl>
      <w:tblPr>
        <w:tblStyle w:val="-51"/>
        <w:tblW w:w="9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394"/>
        <w:gridCol w:w="1701"/>
        <w:gridCol w:w="1701"/>
        <w:gridCol w:w="1666"/>
      </w:tblGrid>
      <w:tr w:rsidR="0082605E" w:rsidRPr="0082605E" w:rsidTr="00155A0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34"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w:t>
            </w:r>
          </w:p>
        </w:tc>
        <w:tc>
          <w:tcPr>
            <w:tcW w:w="4394"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2605E">
              <w:rPr>
                <w:rFonts w:ascii="Times New Roman" w:hAnsi="Times New Roman"/>
                <w:sz w:val="24"/>
                <w:szCs w:val="24"/>
              </w:rPr>
              <w:t>Мероприятие</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2605E">
              <w:rPr>
                <w:rFonts w:ascii="Times New Roman" w:hAnsi="Times New Roman"/>
                <w:bCs w:val="0"/>
                <w:sz w:val="24"/>
                <w:szCs w:val="24"/>
              </w:rPr>
              <w:t>Кол-во участников</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2605E">
              <w:rPr>
                <w:rFonts w:ascii="Times New Roman" w:hAnsi="Times New Roman"/>
                <w:bCs w:val="0"/>
                <w:sz w:val="24"/>
                <w:szCs w:val="24"/>
              </w:rPr>
              <w:t>Кол-во участников</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2605E">
              <w:rPr>
                <w:rFonts w:ascii="Times New Roman" w:hAnsi="Times New Roman"/>
                <w:bCs w:val="0"/>
                <w:sz w:val="24"/>
                <w:szCs w:val="24"/>
              </w:rPr>
              <w:t>Кол-во участников</w:t>
            </w:r>
          </w:p>
        </w:tc>
      </w:tr>
      <w:tr w:rsidR="0082605E" w:rsidRPr="0082605E" w:rsidTr="00155A07">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34" w:type="dxa"/>
            <w:vMerge/>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p>
        </w:tc>
        <w:tc>
          <w:tcPr>
            <w:tcW w:w="4394" w:type="dxa"/>
            <w:vMerge/>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100000000000" w:firstRow="1" w:lastRow="0" w:firstColumn="0" w:lastColumn="0" w:oddVBand="0" w:evenVBand="0" w:oddHBand="0" w:evenHBand="0" w:firstRowFirstColumn="0" w:firstRowLastColumn="0" w:lastRowFirstColumn="0" w:lastRowLastColumn="0"/>
              <w:rPr>
                <w:b w:val="0"/>
                <w:sz w:val="24"/>
                <w:szCs w:val="24"/>
              </w:rPr>
            </w:pP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contextualSpacing/>
              <w:jc w:val="center"/>
              <w:cnfStyle w:val="100000000000" w:firstRow="1" w:lastRow="0" w:firstColumn="0" w:lastColumn="0" w:oddVBand="0" w:evenVBand="0" w:oddHBand="0" w:evenHBand="0" w:firstRowFirstColumn="0" w:firstRowLastColumn="0" w:lastRowFirstColumn="0" w:lastRowLastColumn="0"/>
              <w:rPr>
                <w:b w:val="0"/>
                <w:bCs w:val="0"/>
                <w:sz w:val="22"/>
                <w:szCs w:val="24"/>
              </w:rPr>
            </w:pPr>
            <w:r w:rsidRPr="0082605E">
              <w:rPr>
                <w:b w:val="0"/>
                <w:sz w:val="22"/>
                <w:szCs w:val="24"/>
              </w:rPr>
              <w:t>2013-2014 гг.</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contextualSpacing/>
              <w:jc w:val="center"/>
              <w:cnfStyle w:val="100000000000" w:firstRow="1" w:lastRow="0" w:firstColumn="0" w:lastColumn="0" w:oddVBand="0" w:evenVBand="0" w:oddHBand="0" w:evenHBand="0" w:firstRowFirstColumn="0" w:firstRowLastColumn="0" w:lastRowFirstColumn="0" w:lastRowLastColumn="0"/>
              <w:rPr>
                <w:b w:val="0"/>
                <w:bCs w:val="0"/>
                <w:sz w:val="22"/>
                <w:szCs w:val="24"/>
              </w:rPr>
            </w:pPr>
            <w:r w:rsidRPr="0082605E">
              <w:rPr>
                <w:b w:val="0"/>
                <w:sz w:val="22"/>
                <w:szCs w:val="24"/>
              </w:rPr>
              <w:t>2014-2015 гг.</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contextualSpacing/>
              <w:jc w:val="center"/>
              <w:cnfStyle w:val="100000000000" w:firstRow="1" w:lastRow="0" w:firstColumn="0" w:lastColumn="0" w:oddVBand="0" w:evenVBand="0" w:oddHBand="0" w:evenHBand="0" w:firstRowFirstColumn="0" w:firstRowLastColumn="0" w:lastRowFirstColumn="0" w:lastRowLastColumn="0"/>
              <w:rPr>
                <w:b w:val="0"/>
                <w:bCs w:val="0"/>
                <w:sz w:val="22"/>
                <w:szCs w:val="24"/>
              </w:rPr>
            </w:pPr>
            <w:r w:rsidRPr="0082605E">
              <w:rPr>
                <w:b w:val="0"/>
                <w:sz w:val="22"/>
                <w:szCs w:val="24"/>
              </w:rPr>
              <w:t>2015-1026 гг.</w:t>
            </w:r>
          </w:p>
        </w:tc>
      </w:tr>
      <w:tr w:rsidR="0082605E" w:rsidRPr="0082605E" w:rsidTr="00155A07">
        <w:trPr>
          <w:cnfStyle w:val="000000100000" w:firstRow="0" w:lastRow="0" w:firstColumn="0" w:lastColumn="0" w:oddVBand="0" w:evenVBand="0" w:oddHBand="1" w:evenHBand="0" w:firstRowFirstColumn="0" w:firstRowLastColumn="0" w:lastRowFirstColumn="0" w:lastRowLastColumn="0"/>
          <w:trHeight w:val="1848"/>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1.</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82605E">
              <w:rPr>
                <w:sz w:val="24"/>
                <w:szCs w:val="24"/>
              </w:rPr>
              <w:t xml:space="preserve">Городской конкурс-фестиваль детского художественного творчества среди обучающихся муниципальных образовательных учреждений  города Калуги </w:t>
            </w:r>
            <w:r w:rsidR="005F3AF3" w:rsidRPr="0082605E">
              <w:rPr>
                <w:sz w:val="24"/>
                <w:szCs w:val="24"/>
              </w:rPr>
              <w:t>«</w:t>
            </w:r>
            <w:r w:rsidRPr="0082605E">
              <w:rPr>
                <w:sz w:val="24"/>
                <w:szCs w:val="24"/>
              </w:rPr>
              <w:t>Лучики надежды</w:t>
            </w:r>
            <w:r w:rsidR="005F3AF3" w:rsidRPr="0082605E">
              <w:rPr>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2000</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2756</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3550</w:t>
            </w:r>
          </w:p>
        </w:tc>
      </w:tr>
      <w:tr w:rsidR="0082605E" w:rsidRPr="0082605E" w:rsidTr="00155A07">
        <w:trPr>
          <w:cnfStyle w:val="000000010000" w:firstRow="0" w:lastRow="0" w:firstColumn="0" w:lastColumn="0" w:oddVBand="0" w:evenVBand="0" w:oddHBand="0" w:evenHBand="1" w:firstRowFirstColumn="0" w:firstRowLastColumn="0" w:lastRowFirstColumn="0" w:lastRowLastColumn="0"/>
          <w:trHeight w:val="1225"/>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2.</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82605E">
              <w:rPr>
                <w:sz w:val="24"/>
                <w:szCs w:val="24"/>
              </w:rPr>
              <w:t>городской фестиваль конкурс для детей с ограниченными возможностями здоровья</w:t>
            </w:r>
          </w:p>
          <w:p w:rsidR="00AD2764" w:rsidRPr="0082605E" w:rsidRDefault="005F3AF3"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82605E">
              <w:rPr>
                <w:b/>
                <w:sz w:val="24"/>
                <w:szCs w:val="24"/>
              </w:rPr>
              <w:t>«</w:t>
            </w:r>
            <w:r w:rsidR="00AD2764" w:rsidRPr="0082605E">
              <w:rPr>
                <w:b/>
                <w:sz w:val="24"/>
                <w:szCs w:val="24"/>
              </w:rPr>
              <w:t>Мы вместе</w:t>
            </w:r>
            <w:r w:rsidRPr="0082605E">
              <w:rPr>
                <w:b/>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299</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243</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250</w:t>
            </w:r>
          </w:p>
        </w:tc>
      </w:tr>
      <w:tr w:rsidR="0082605E" w:rsidRPr="0082605E" w:rsidTr="00155A07">
        <w:trPr>
          <w:cnfStyle w:val="000000100000" w:firstRow="0" w:lastRow="0" w:firstColumn="0" w:lastColumn="0" w:oddVBand="0" w:evenVBand="0" w:oddHBand="1" w:evenHBand="0" w:firstRowFirstColumn="0" w:firstRowLastColumn="0" w:lastRowFirstColumn="0" w:lastRowLastColumn="0"/>
          <w:trHeight w:val="1315"/>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3.</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82605E">
              <w:rPr>
                <w:sz w:val="24"/>
                <w:szCs w:val="24"/>
              </w:rPr>
              <w:t xml:space="preserve">Городская выставка декоративно-прикладного творчества и изобразительного искусства среди школьников города </w:t>
            </w:r>
            <w:r w:rsidR="005F3AF3" w:rsidRPr="0082605E">
              <w:rPr>
                <w:b/>
                <w:sz w:val="24"/>
                <w:szCs w:val="24"/>
              </w:rPr>
              <w:t>«</w:t>
            </w:r>
            <w:r w:rsidRPr="0082605E">
              <w:rPr>
                <w:b/>
                <w:sz w:val="24"/>
                <w:szCs w:val="24"/>
              </w:rPr>
              <w:t>Истоки</w:t>
            </w:r>
            <w:r w:rsidR="005F3AF3" w:rsidRPr="0082605E">
              <w:rPr>
                <w:b/>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213</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221</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248</w:t>
            </w:r>
          </w:p>
        </w:tc>
      </w:tr>
      <w:tr w:rsidR="0082605E" w:rsidRPr="0082605E" w:rsidTr="00155A07">
        <w:trPr>
          <w:cnfStyle w:val="000000010000" w:firstRow="0" w:lastRow="0" w:firstColumn="0" w:lastColumn="0" w:oddVBand="0" w:evenVBand="0" w:oddHBand="0" w:evenHBand="1" w:firstRowFirstColumn="0" w:firstRowLastColumn="0" w:lastRowFirstColumn="0" w:lastRowLastColumn="0"/>
          <w:trHeight w:val="1899"/>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4.</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82605E">
              <w:rPr>
                <w:sz w:val="24"/>
                <w:szCs w:val="24"/>
              </w:rPr>
              <w:t>Городской конкурс-фестиваль патриотической песни среди обучающихся муниципальных образовательных учреждений  города Калуги</w:t>
            </w:r>
          </w:p>
          <w:p w:rsidR="00AD2764" w:rsidRPr="0082605E" w:rsidRDefault="005F3AF3"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82605E">
              <w:rPr>
                <w:b/>
                <w:sz w:val="24"/>
                <w:szCs w:val="24"/>
              </w:rPr>
              <w:t>«</w:t>
            </w:r>
            <w:r w:rsidR="00AD2764" w:rsidRPr="0082605E">
              <w:rPr>
                <w:b/>
                <w:sz w:val="24"/>
                <w:szCs w:val="24"/>
              </w:rPr>
              <w:t>Пою тебе, моя Россия!</w:t>
            </w:r>
            <w:r w:rsidRPr="0082605E">
              <w:rPr>
                <w:b/>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502</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130</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152</w:t>
            </w:r>
          </w:p>
        </w:tc>
      </w:tr>
      <w:tr w:rsidR="0082605E" w:rsidRPr="0082605E" w:rsidTr="00155A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5.</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82605E">
              <w:rPr>
                <w:sz w:val="24"/>
                <w:szCs w:val="24"/>
              </w:rPr>
              <w:t>Городской конкурс-фестиваль фольклора и народной песни среди обучающихся муниципальных образовательных учреждений  города Калуги</w:t>
            </w:r>
          </w:p>
          <w:p w:rsidR="00AD2764" w:rsidRPr="0082605E" w:rsidRDefault="005F3AF3"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82605E">
              <w:rPr>
                <w:b/>
                <w:sz w:val="24"/>
                <w:szCs w:val="24"/>
              </w:rPr>
              <w:t>«</w:t>
            </w:r>
            <w:r w:rsidR="00AD2764" w:rsidRPr="0082605E">
              <w:rPr>
                <w:b/>
                <w:sz w:val="24"/>
                <w:szCs w:val="24"/>
              </w:rPr>
              <w:t>Калужские просторы</w:t>
            </w:r>
            <w:r w:rsidRPr="0082605E">
              <w:rPr>
                <w:b/>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286</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290</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390</w:t>
            </w:r>
          </w:p>
        </w:tc>
      </w:tr>
      <w:tr w:rsidR="0082605E" w:rsidRPr="0082605E" w:rsidTr="00155A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lastRenderedPageBreak/>
              <w:t>6.</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82605E">
              <w:rPr>
                <w:sz w:val="24"/>
                <w:szCs w:val="24"/>
              </w:rPr>
              <w:t xml:space="preserve">Муниципальный конкурс научно-исследовательских работ имени </w:t>
            </w:r>
            <w:r w:rsidRPr="0082605E">
              <w:rPr>
                <w:b/>
                <w:sz w:val="24"/>
                <w:szCs w:val="24"/>
              </w:rPr>
              <w:t>Д.И. Менделеева</w:t>
            </w:r>
            <w:r w:rsidRPr="0082605E">
              <w:rPr>
                <w:sz w:val="24"/>
                <w:szCs w:val="24"/>
              </w:rPr>
              <w:t xml:space="preserve"> среди учащихся муниципальных бюджетных образовательных учреждений </w:t>
            </w:r>
            <w:proofErr w:type="spellStart"/>
            <w:r w:rsidRPr="0082605E">
              <w:rPr>
                <w:sz w:val="24"/>
                <w:szCs w:val="24"/>
              </w:rPr>
              <w:t>г</w:t>
            </w:r>
            <w:proofErr w:type="gramStart"/>
            <w:r w:rsidRPr="0082605E">
              <w:rPr>
                <w:sz w:val="24"/>
                <w:szCs w:val="24"/>
              </w:rPr>
              <w:t>.К</w:t>
            </w:r>
            <w:proofErr w:type="gramEnd"/>
            <w:r w:rsidRPr="0082605E">
              <w:rPr>
                <w:sz w:val="24"/>
                <w:szCs w:val="24"/>
              </w:rPr>
              <w:t>алуги</w:t>
            </w:r>
            <w:proofErr w:type="spellEnd"/>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52</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70</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85</w:t>
            </w:r>
          </w:p>
        </w:tc>
      </w:tr>
      <w:tr w:rsidR="0082605E" w:rsidRPr="0082605E" w:rsidTr="00155A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7.</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82605E">
              <w:rPr>
                <w:sz w:val="24"/>
                <w:szCs w:val="24"/>
              </w:rPr>
              <w:t xml:space="preserve">Городской </w:t>
            </w:r>
            <w:r w:rsidRPr="0082605E">
              <w:rPr>
                <w:b/>
                <w:sz w:val="24"/>
                <w:szCs w:val="24"/>
              </w:rPr>
              <w:t>бизнес-турнир</w:t>
            </w:r>
            <w:r w:rsidRPr="0082605E">
              <w:rPr>
                <w:sz w:val="24"/>
                <w:szCs w:val="24"/>
              </w:rPr>
              <w:t xml:space="preserve"> среди обучающихся муниципальных образовательных учреждений  города Калуги</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60</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65</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89</w:t>
            </w:r>
          </w:p>
        </w:tc>
      </w:tr>
      <w:tr w:rsidR="0082605E" w:rsidRPr="0082605E" w:rsidTr="00155A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8.</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82605E">
              <w:rPr>
                <w:sz w:val="24"/>
                <w:szCs w:val="24"/>
              </w:rPr>
              <w:t xml:space="preserve">Городской конкурс школьных печатных газет </w:t>
            </w:r>
            <w:r w:rsidR="005F3AF3" w:rsidRPr="0082605E">
              <w:rPr>
                <w:b/>
                <w:sz w:val="24"/>
                <w:szCs w:val="24"/>
              </w:rPr>
              <w:t>«</w:t>
            </w:r>
            <w:r w:rsidRPr="0082605E">
              <w:rPr>
                <w:b/>
                <w:sz w:val="24"/>
                <w:szCs w:val="24"/>
              </w:rPr>
              <w:t>Прошу слова</w:t>
            </w:r>
            <w:r w:rsidR="005F3AF3" w:rsidRPr="0082605E">
              <w:rPr>
                <w:b/>
                <w:sz w:val="24"/>
                <w:szCs w:val="24"/>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84</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70</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155A07">
              <w:rPr>
                <w:sz w:val="24"/>
                <w:szCs w:val="24"/>
              </w:rPr>
              <w:t>73</w:t>
            </w:r>
          </w:p>
        </w:tc>
      </w:tr>
      <w:tr w:rsidR="0082605E" w:rsidRPr="0082605E" w:rsidTr="00155A0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53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9.</w:t>
            </w:r>
          </w:p>
        </w:tc>
        <w:tc>
          <w:tcPr>
            <w:tcW w:w="4394"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82605E">
              <w:rPr>
                <w:sz w:val="24"/>
                <w:szCs w:val="24"/>
              </w:rPr>
              <w:t>Городские профильные смены</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198</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230</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155A07" w:rsidRDefault="00AD2764" w:rsidP="0082605E">
            <w:pPr>
              <w:pStyle w:val="a6"/>
              <w:spacing w:after="0"/>
              <w:ind w:left="0"/>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155A07">
              <w:rPr>
                <w:sz w:val="24"/>
                <w:szCs w:val="24"/>
              </w:rPr>
              <w:t>240</w:t>
            </w:r>
          </w:p>
        </w:tc>
      </w:tr>
      <w:tr w:rsidR="0082605E" w:rsidRPr="0082605E" w:rsidTr="00155A0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28" w:type="dxa"/>
            <w:gridSpan w:val="2"/>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rPr>
                <w:rFonts w:ascii="Times New Roman" w:hAnsi="Times New Roman"/>
                <w:sz w:val="24"/>
                <w:szCs w:val="24"/>
              </w:rPr>
            </w:pPr>
            <w:r w:rsidRPr="0082605E">
              <w:rPr>
                <w:rFonts w:ascii="Times New Roman" w:hAnsi="Times New Roman"/>
                <w:sz w:val="24"/>
                <w:szCs w:val="24"/>
              </w:rPr>
              <w:t>ИТОГО:</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82605E">
              <w:rPr>
                <w:b/>
                <w:sz w:val="24"/>
                <w:szCs w:val="24"/>
              </w:rPr>
              <w:t>3694</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82605E">
              <w:rPr>
                <w:b/>
                <w:sz w:val="24"/>
                <w:szCs w:val="24"/>
              </w:rPr>
              <w:t>4075</w:t>
            </w:r>
          </w:p>
        </w:tc>
        <w:tc>
          <w:tcPr>
            <w:tcW w:w="1666" w:type="dxa"/>
            <w:tcBorders>
              <w:top w:val="none" w:sz="0" w:space="0" w:color="auto"/>
              <w:left w:val="none" w:sz="0" w:space="0" w:color="auto"/>
              <w:bottom w:val="none" w:sz="0" w:space="0" w:color="auto"/>
              <w:right w:val="none" w:sz="0" w:space="0" w:color="auto"/>
            </w:tcBorders>
            <w:shd w:val="clear" w:color="auto" w:fill="auto"/>
            <w:vAlign w:val="center"/>
          </w:tcPr>
          <w:p w:rsidR="00AD2764" w:rsidRPr="0082605E" w:rsidRDefault="00AD2764" w:rsidP="0082605E">
            <w:pPr>
              <w:pStyle w:val="a6"/>
              <w:spacing w:after="0"/>
              <w:ind w:left="0"/>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82605E">
              <w:rPr>
                <w:b/>
                <w:sz w:val="24"/>
                <w:szCs w:val="24"/>
              </w:rPr>
              <w:t>5074</w:t>
            </w:r>
          </w:p>
        </w:tc>
      </w:tr>
    </w:tbl>
    <w:p w:rsidR="00155A07" w:rsidRDefault="00155A07" w:rsidP="00DA7765">
      <w:pPr>
        <w:spacing w:after="0" w:line="240" w:lineRule="auto"/>
        <w:ind w:firstLine="709"/>
        <w:contextualSpacing/>
        <w:jc w:val="both"/>
        <w:rPr>
          <w:rFonts w:ascii="Times New Roman" w:hAnsi="Times New Roman" w:cs="Times New Roman"/>
          <w:sz w:val="24"/>
          <w:szCs w:val="24"/>
        </w:rPr>
      </w:pP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течение трех последних лет Центр </w:t>
      </w:r>
      <w:r w:rsidR="005F3AF3">
        <w:rPr>
          <w:rFonts w:ascii="Times New Roman" w:hAnsi="Times New Roman" w:cs="Times New Roman"/>
          <w:sz w:val="24"/>
          <w:szCs w:val="24"/>
        </w:rPr>
        <w:t>«</w:t>
      </w:r>
      <w:r w:rsidRPr="006F2519">
        <w:rPr>
          <w:rFonts w:ascii="Times New Roman" w:hAnsi="Times New Roman" w:cs="Times New Roman"/>
          <w:sz w:val="24"/>
          <w:szCs w:val="24"/>
        </w:rPr>
        <w:t>Созвездие</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принимал активное участие в организации таких городских мероприятий как: </w:t>
      </w:r>
    </w:p>
    <w:p w:rsidR="00AD2764" w:rsidRPr="00CF54C9" w:rsidRDefault="00155A07" w:rsidP="0042714D">
      <w:pPr>
        <w:pStyle w:val="a5"/>
        <w:numPr>
          <w:ilvl w:val="0"/>
          <w:numId w:val="65"/>
        </w:numPr>
        <w:tabs>
          <w:tab w:val="left" w:pos="426"/>
        </w:tab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н</w:t>
      </w:r>
      <w:r w:rsidR="00AD2764" w:rsidRPr="00CF54C9">
        <w:rPr>
          <w:rFonts w:ascii="Times New Roman" w:hAnsi="Times New Roman" w:cs="Times New Roman"/>
          <w:sz w:val="24"/>
          <w:szCs w:val="24"/>
        </w:rPr>
        <w:t>аграждение учащихся и педагогов, победивших в конкурсе на соискание премии Городского Головы</w:t>
      </w:r>
      <w:r>
        <w:rPr>
          <w:rFonts w:ascii="Times New Roman" w:hAnsi="Times New Roman" w:cs="Times New Roman"/>
          <w:sz w:val="24"/>
          <w:szCs w:val="24"/>
        </w:rPr>
        <w:t>;</w:t>
      </w:r>
    </w:p>
    <w:p w:rsidR="00AD2764" w:rsidRPr="00CF54C9" w:rsidRDefault="005F3AF3" w:rsidP="0042714D">
      <w:pPr>
        <w:pStyle w:val="a5"/>
        <w:numPr>
          <w:ilvl w:val="0"/>
          <w:numId w:val="65"/>
        </w:numPr>
        <w:tabs>
          <w:tab w:val="left" w:pos="426"/>
        </w:tabs>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w:t>
      </w:r>
      <w:r w:rsidR="00AD2764" w:rsidRPr="00CF54C9">
        <w:rPr>
          <w:rFonts w:ascii="Times New Roman" w:hAnsi="Times New Roman" w:cs="Times New Roman"/>
          <w:sz w:val="24"/>
          <w:szCs w:val="24"/>
        </w:rPr>
        <w:t>Ученик года</w:t>
      </w:r>
      <w:r>
        <w:rPr>
          <w:rFonts w:ascii="Times New Roman" w:hAnsi="Times New Roman" w:cs="Times New Roman"/>
          <w:sz w:val="24"/>
          <w:szCs w:val="24"/>
        </w:rPr>
        <w:t>»</w:t>
      </w:r>
      <w:r w:rsidR="00AD2764" w:rsidRPr="00CF54C9">
        <w:rPr>
          <w:rFonts w:ascii="Times New Roman" w:hAnsi="Times New Roman" w:cs="Times New Roman"/>
          <w:sz w:val="24"/>
          <w:szCs w:val="24"/>
        </w:rPr>
        <w:t xml:space="preserve"> (ресурсный Центр по работе с одаренными детьми)</w:t>
      </w:r>
    </w:p>
    <w:p w:rsidR="00AD2764" w:rsidRPr="00CF54C9" w:rsidRDefault="00AD2764" w:rsidP="0042714D">
      <w:pPr>
        <w:pStyle w:val="a5"/>
        <w:numPr>
          <w:ilvl w:val="0"/>
          <w:numId w:val="65"/>
        </w:numPr>
        <w:tabs>
          <w:tab w:val="left" w:pos="426"/>
        </w:tabs>
        <w:spacing w:after="0" w:line="240" w:lineRule="auto"/>
        <w:ind w:left="426" w:hanging="426"/>
        <w:jc w:val="both"/>
        <w:rPr>
          <w:rFonts w:ascii="Times New Roman" w:hAnsi="Times New Roman" w:cs="Times New Roman"/>
          <w:sz w:val="24"/>
          <w:szCs w:val="24"/>
        </w:rPr>
      </w:pPr>
      <w:r w:rsidRPr="00CF54C9">
        <w:rPr>
          <w:rFonts w:ascii="Times New Roman" w:hAnsi="Times New Roman" w:cs="Times New Roman"/>
          <w:sz w:val="24"/>
          <w:szCs w:val="24"/>
        </w:rPr>
        <w:t>Фестиваль языков</w:t>
      </w:r>
      <w:r w:rsidR="005F3AF3">
        <w:rPr>
          <w:rFonts w:ascii="Times New Roman" w:hAnsi="Times New Roman" w:cs="Times New Roman"/>
          <w:sz w:val="24"/>
          <w:szCs w:val="24"/>
        </w:rPr>
        <w:t>»</w:t>
      </w:r>
      <w:r w:rsidRPr="00CF54C9">
        <w:rPr>
          <w:rFonts w:ascii="Times New Roman" w:hAnsi="Times New Roman" w:cs="Times New Roman"/>
          <w:sz w:val="24"/>
          <w:szCs w:val="24"/>
        </w:rPr>
        <w:t xml:space="preserve"> (ресурсный Центр по работе с одаренными детьми)</w:t>
      </w:r>
      <w:r w:rsidR="00CF54C9" w:rsidRPr="00CF54C9">
        <w:rPr>
          <w:rFonts w:ascii="Times New Roman" w:hAnsi="Times New Roman" w:cs="Times New Roman"/>
          <w:sz w:val="24"/>
          <w:szCs w:val="24"/>
        </w:rPr>
        <w:t>.</w:t>
      </w:r>
    </w:p>
    <w:p w:rsidR="00AD2764" w:rsidRPr="00CF54C9" w:rsidRDefault="00AD2764" w:rsidP="0042714D">
      <w:pPr>
        <w:pStyle w:val="a5"/>
        <w:numPr>
          <w:ilvl w:val="0"/>
          <w:numId w:val="65"/>
        </w:numPr>
        <w:tabs>
          <w:tab w:val="left" w:pos="426"/>
        </w:tabs>
        <w:spacing w:after="0" w:line="240" w:lineRule="auto"/>
        <w:ind w:left="426" w:hanging="426"/>
        <w:jc w:val="both"/>
        <w:rPr>
          <w:rFonts w:ascii="Times New Roman" w:hAnsi="Times New Roman" w:cs="Times New Roman"/>
          <w:sz w:val="24"/>
          <w:szCs w:val="24"/>
        </w:rPr>
      </w:pPr>
      <w:proofErr w:type="spellStart"/>
      <w:r w:rsidRPr="00CF54C9">
        <w:rPr>
          <w:rFonts w:ascii="Times New Roman" w:hAnsi="Times New Roman" w:cs="Times New Roman"/>
          <w:sz w:val="24"/>
          <w:szCs w:val="24"/>
        </w:rPr>
        <w:t>Технофестиваль</w:t>
      </w:r>
      <w:proofErr w:type="spellEnd"/>
      <w:r w:rsidR="00CF54C9" w:rsidRPr="00CF54C9">
        <w:rPr>
          <w:rFonts w:ascii="Times New Roman" w:hAnsi="Times New Roman" w:cs="Times New Roman"/>
          <w:sz w:val="24"/>
          <w:szCs w:val="24"/>
        </w:rPr>
        <w:t>.</w:t>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Показателем эффективности данной деятельности является то, что ежегодно растет количество участников мероприятий, количество призеров и победителей, региональных и федеральных конкурсов остается стабильно высоким.</w:t>
      </w:r>
    </w:p>
    <w:p w:rsidR="00155A07" w:rsidRDefault="00155A07" w:rsidP="00CF54C9">
      <w:pPr>
        <w:spacing w:after="0" w:line="240" w:lineRule="auto"/>
        <w:contextualSpacing/>
        <w:jc w:val="center"/>
        <w:rPr>
          <w:rFonts w:ascii="Times New Roman" w:hAnsi="Times New Roman" w:cs="Times New Roman"/>
          <w:b/>
          <w:sz w:val="24"/>
          <w:szCs w:val="24"/>
        </w:rPr>
      </w:pPr>
    </w:p>
    <w:p w:rsidR="00AD2764" w:rsidRDefault="00BF1120" w:rsidP="00CF54C9">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2.4.3 </w:t>
      </w:r>
      <w:r w:rsidR="00AD2764" w:rsidRPr="006F2519">
        <w:rPr>
          <w:rFonts w:ascii="Times New Roman" w:hAnsi="Times New Roman" w:cs="Times New Roman"/>
          <w:b/>
          <w:sz w:val="24"/>
          <w:szCs w:val="24"/>
        </w:rPr>
        <w:t>Направления и формы воспитательной деятельности  Центра</w:t>
      </w:r>
    </w:p>
    <w:p w:rsidR="00155A07" w:rsidRPr="006F2519" w:rsidRDefault="00155A07" w:rsidP="00CF54C9">
      <w:pPr>
        <w:spacing w:after="0" w:line="240" w:lineRule="auto"/>
        <w:contextualSpacing/>
        <w:jc w:val="center"/>
        <w:rPr>
          <w:rFonts w:ascii="Times New Roman" w:hAnsi="Times New Roman" w:cs="Times New Roman"/>
          <w:b/>
          <w:sz w:val="24"/>
          <w:szCs w:val="24"/>
        </w:rPr>
      </w:pPr>
    </w:p>
    <w:tbl>
      <w:tblPr>
        <w:tblStyle w:val="aa"/>
        <w:tblW w:w="10207" w:type="dxa"/>
        <w:tblInd w:w="-318" w:type="dxa"/>
        <w:tblLook w:val="04A0" w:firstRow="1" w:lastRow="0" w:firstColumn="1" w:lastColumn="0" w:noHBand="0" w:noVBand="1"/>
      </w:tblPr>
      <w:tblGrid>
        <w:gridCol w:w="3828"/>
        <w:gridCol w:w="6379"/>
      </w:tblGrid>
      <w:tr w:rsidR="00AD2764" w:rsidRPr="006F2519" w:rsidTr="00155A07">
        <w:trPr>
          <w:trHeight w:val="407"/>
        </w:trPr>
        <w:tc>
          <w:tcPr>
            <w:tcW w:w="3828" w:type="dxa"/>
            <w:shd w:val="clear" w:color="auto" w:fill="auto"/>
            <w:vAlign w:val="center"/>
          </w:tcPr>
          <w:p w:rsidR="00AD2764" w:rsidRPr="006F2519" w:rsidRDefault="00AD2764" w:rsidP="005379C0">
            <w:pPr>
              <w:pStyle w:val="ad"/>
              <w:contextualSpacing/>
              <w:jc w:val="center"/>
              <w:rPr>
                <w:b/>
              </w:rPr>
            </w:pPr>
            <w:r w:rsidRPr="006F2519">
              <w:rPr>
                <w:b/>
              </w:rPr>
              <w:t>Направления</w:t>
            </w:r>
          </w:p>
        </w:tc>
        <w:tc>
          <w:tcPr>
            <w:tcW w:w="6379" w:type="dxa"/>
            <w:shd w:val="clear" w:color="auto" w:fill="auto"/>
            <w:vAlign w:val="center"/>
          </w:tcPr>
          <w:p w:rsidR="00AD2764" w:rsidRPr="006F2519" w:rsidRDefault="00AD2764" w:rsidP="005379C0">
            <w:pPr>
              <w:pStyle w:val="ad"/>
              <w:ind w:firstLine="709"/>
              <w:contextualSpacing/>
              <w:jc w:val="center"/>
              <w:rPr>
                <w:b/>
                <w:iCs/>
                <w:color w:val="FFFFFF" w:themeColor="background1"/>
              </w:rPr>
            </w:pPr>
            <w:r w:rsidRPr="006F2519">
              <w:rPr>
                <w:b/>
                <w:iCs/>
              </w:rPr>
              <w:t>Формы</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rPr>
            </w:pPr>
            <w:r w:rsidRPr="006F2519">
              <w:rPr>
                <w:b/>
              </w:rPr>
              <w:t>Культурно - досуговая деятельность</w:t>
            </w:r>
          </w:p>
        </w:tc>
        <w:tc>
          <w:tcPr>
            <w:tcW w:w="6379" w:type="dxa"/>
            <w:shd w:val="clear" w:color="auto" w:fill="auto"/>
            <w:vAlign w:val="center"/>
          </w:tcPr>
          <w:p w:rsidR="00AD2764" w:rsidRPr="006F2519" w:rsidRDefault="00AD2764" w:rsidP="0065173A">
            <w:pPr>
              <w:ind w:firstLine="34"/>
              <w:contextualSpacing/>
              <w:rPr>
                <w:rFonts w:ascii="Times New Roman" w:hAnsi="Times New Roman" w:cs="Times New Roman"/>
                <w:color w:val="FFFFFF" w:themeColor="background1"/>
                <w:sz w:val="24"/>
                <w:szCs w:val="24"/>
              </w:rPr>
            </w:pPr>
            <w:r w:rsidRPr="006F2519">
              <w:rPr>
                <w:rFonts w:ascii="Times New Roman" w:hAnsi="Times New Roman" w:cs="Times New Roman"/>
                <w:color w:val="000000" w:themeColor="text1"/>
                <w:sz w:val="24"/>
                <w:szCs w:val="24"/>
              </w:rPr>
              <w:t>Конкурсы, фестивали, выставки, концерты, экскурсии, досуговые мероприятия и культурно-просветительские программы.</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iCs/>
              </w:rPr>
            </w:pPr>
            <w:r w:rsidRPr="006F2519">
              <w:rPr>
                <w:b/>
              </w:rPr>
              <w:t>Рекреативно - оздоровительная деятельность</w:t>
            </w:r>
          </w:p>
        </w:tc>
        <w:tc>
          <w:tcPr>
            <w:tcW w:w="6379" w:type="dxa"/>
            <w:shd w:val="clear" w:color="auto" w:fill="auto"/>
            <w:vAlign w:val="center"/>
          </w:tcPr>
          <w:p w:rsidR="00AD2764" w:rsidRPr="006F2519" w:rsidRDefault="00AD2764" w:rsidP="0008296E">
            <w:pPr>
              <w:contextualSpacing/>
              <w:rPr>
                <w:rFonts w:ascii="Times New Roman" w:hAnsi="Times New Roman" w:cs="Times New Roman"/>
                <w:sz w:val="24"/>
                <w:szCs w:val="24"/>
              </w:rPr>
            </w:pPr>
            <w:r w:rsidRPr="006F2519">
              <w:rPr>
                <w:rFonts w:ascii="Times New Roman" w:hAnsi="Times New Roman" w:cs="Times New Roman"/>
                <w:sz w:val="24"/>
                <w:szCs w:val="24"/>
              </w:rPr>
              <w:t>Спортивные мероприятия. Недели здоровья. Соревнования.</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iCs/>
              </w:rPr>
            </w:pPr>
            <w:r w:rsidRPr="006F2519">
              <w:rPr>
                <w:b/>
              </w:rPr>
              <w:t>Социально-продуктивная деятельность</w:t>
            </w:r>
          </w:p>
        </w:tc>
        <w:tc>
          <w:tcPr>
            <w:tcW w:w="6379" w:type="dxa"/>
            <w:shd w:val="clear" w:color="auto" w:fill="auto"/>
            <w:vAlign w:val="center"/>
          </w:tcPr>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Профильные смены. Социально-значимые городские проекты. Благотворительные акции. Работа с детьми-инвалидами и детьми, оказавшимися в трудной жизненной ситуации. Творческие выступления в больницах, домах престарелых, интернатах, детских домах.</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iCs/>
              </w:rPr>
            </w:pPr>
            <w:r w:rsidRPr="006F2519">
              <w:rPr>
                <w:b/>
              </w:rPr>
              <w:t>Детское самоуправление</w:t>
            </w:r>
          </w:p>
        </w:tc>
        <w:tc>
          <w:tcPr>
            <w:tcW w:w="6379" w:type="dxa"/>
            <w:shd w:val="clear" w:color="auto" w:fill="auto"/>
            <w:vAlign w:val="center"/>
          </w:tcPr>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 xml:space="preserve">Работа педагогического отряда. </w:t>
            </w:r>
            <w:r w:rsidR="005F3AF3">
              <w:rPr>
                <w:rFonts w:ascii="Times New Roman" w:hAnsi="Times New Roman" w:cs="Times New Roman"/>
                <w:sz w:val="24"/>
                <w:szCs w:val="24"/>
              </w:rPr>
              <w:t>«</w:t>
            </w:r>
            <w:r w:rsidRPr="006F2519">
              <w:rPr>
                <w:rFonts w:ascii="Times New Roman" w:hAnsi="Times New Roman" w:cs="Times New Roman"/>
                <w:sz w:val="24"/>
                <w:szCs w:val="24"/>
              </w:rPr>
              <w:t>Домоуправление</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МЭШДОМ.</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rPr>
            </w:pPr>
            <w:r w:rsidRPr="006F2519">
              <w:rPr>
                <w:b/>
              </w:rPr>
              <w:t>Работа с родителями</w:t>
            </w:r>
          </w:p>
        </w:tc>
        <w:tc>
          <w:tcPr>
            <w:tcW w:w="6379" w:type="dxa"/>
            <w:shd w:val="clear" w:color="auto" w:fill="auto"/>
            <w:vAlign w:val="center"/>
          </w:tcPr>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 xml:space="preserve">Индивидуальные консультации. Открытые занятия. Совместные экскурсии, походы. Семейные праздники и выставки. Концерты для родителей. Семинары, круглые столы, конференции, родительские собрания. Родительский форум. Конкурс </w:t>
            </w:r>
            <w:r w:rsidR="005F3AF3">
              <w:rPr>
                <w:rFonts w:ascii="Times New Roman" w:hAnsi="Times New Roman" w:cs="Times New Roman"/>
                <w:sz w:val="24"/>
                <w:szCs w:val="24"/>
              </w:rPr>
              <w:t>«</w:t>
            </w:r>
            <w:r w:rsidRPr="006F2519">
              <w:rPr>
                <w:rFonts w:ascii="Times New Roman" w:hAnsi="Times New Roman" w:cs="Times New Roman"/>
                <w:sz w:val="24"/>
                <w:szCs w:val="24"/>
              </w:rPr>
              <w:t>Семья года</w:t>
            </w:r>
            <w:r w:rsidR="005F3AF3">
              <w:rPr>
                <w:rFonts w:ascii="Times New Roman" w:hAnsi="Times New Roman" w:cs="Times New Roman"/>
                <w:sz w:val="24"/>
                <w:szCs w:val="24"/>
              </w:rPr>
              <w:t>»</w:t>
            </w:r>
            <w:r w:rsidRPr="006F2519">
              <w:rPr>
                <w:rFonts w:ascii="Times New Roman" w:hAnsi="Times New Roman" w:cs="Times New Roman"/>
                <w:sz w:val="24"/>
                <w:szCs w:val="24"/>
              </w:rPr>
              <w:t>.</w:t>
            </w:r>
          </w:p>
        </w:tc>
      </w:tr>
      <w:tr w:rsidR="00AD2764" w:rsidRPr="006F2519" w:rsidTr="001C22D7">
        <w:tc>
          <w:tcPr>
            <w:tcW w:w="3828" w:type="dxa"/>
            <w:shd w:val="clear" w:color="auto" w:fill="auto"/>
            <w:vAlign w:val="center"/>
          </w:tcPr>
          <w:p w:rsidR="00AD2764" w:rsidRPr="006F2519" w:rsidRDefault="00AD2764" w:rsidP="001C22D7">
            <w:pPr>
              <w:pStyle w:val="ad"/>
              <w:contextualSpacing/>
              <w:rPr>
                <w:b/>
              </w:rPr>
            </w:pPr>
            <w:r w:rsidRPr="006F2519">
              <w:rPr>
                <w:b/>
              </w:rPr>
              <w:t>Работа со школами</w:t>
            </w:r>
          </w:p>
        </w:tc>
        <w:tc>
          <w:tcPr>
            <w:tcW w:w="6379" w:type="dxa"/>
            <w:shd w:val="clear" w:color="auto" w:fill="auto"/>
            <w:vAlign w:val="center"/>
          </w:tcPr>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Организация творческих мастерских, круглых столов, семинаров.</w:t>
            </w:r>
          </w:p>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Городские конкурсы, соревнования, выставки.</w:t>
            </w:r>
          </w:p>
          <w:p w:rsidR="00AD2764" w:rsidRPr="006F2519" w:rsidRDefault="00AD2764" w:rsidP="0065173A">
            <w:pPr>
              <w:ind w:firstLine="34"/>
              <w:contextualSpacing/>
              <w:rPr>
                <w:rFonts w:ascii="Times New Roman" w:hAnsi="Times New Roman" w:cs="Times New Roman"/>
                <w:sz w:val="24"/>
                <w:szCs w:val="24"/>
              </w:rPr>
            </w:pPr>
            <w:r w:rsidRPr="006F2519">
              <w:rPr>
                <w:rFonts w:ascii="Times New Roman" w:hAnsi="Times New Roman" w:cs="Times New Roman"/>
                <w:sz w:val="24"/>
                <w:szCs w:val="24"/>
              </w:rPr>
              <w:t xml:space="preserve">Праздник </w:t>
            </w:r>
            <w:r w:rsidR="005F3AF3">
              <w:rPr>
                <w:rFonts w:ascii="Times New Roman" w:hAnsi="Times New Roman" w:cs="Times New Roman"/>
                <w:sz w:val="24"/>
                <w:szCs w:val="24"/>
              </w:rPr>
              <w:t>«</w:t>
            </w:r>
            <w:r w:rsidRPr="006F2519">
              <w:rPr>
                <w:rFonts w:ascii="Times New Roman" w:hAnsi="Times New Roman" w:cs="Times New Roman"/>
                <w:sz w:val="24"/>
                <w:szCs w:val="24"/>
              </w:rPr>
              <w:t>День Центра в школе</w:t>
            </w:r>
            <w:r w:rsidR="005F3AF3">
              <w:rPr>
                <w:rFonts w:ascii="Times New Roman" w:hAnsi="Times New Roman" w:cs="Times New Roman"/>
                <w:sz w:val="24"/>
                <w:szCs w:val="24"/>
              </w:rPr>
              <w:t>»</w:t>
            </w:r>
            <w:r w:rsidRPr="006F2519">
              <w:rPr>
                <w:rFonts w:ascii="Times New Roman" w:hAnsi="Times New Roman" w:cs="Times New Roman"/>
                <w:sz w:val="24"/>
                <w:szCs w:val="24"/>
              </w:rPr>
              <w:t>.</w:t>
            </w:r>
          </w:p>
        </w:tc>
      </w:tr>
    </w:tbl>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proofErr w:type="gramStart"/>
      <w:r w:rsidRPr="006F2519">
        <w:rPr>
          <w:rFonts w:ascii="Times New Roman" w:hAnsi="Times New Roman" w:cs="Times New Roman"/>
          <w:sz w:val="24"/>
          <w:szCs w:val="24"/>
        </w:rPr>
        <w:lastRenderedPageBreak/>
        <w:t xml:space="preserve">В 2013-2016 учебных годах Центр стал </w:t>
      </w:r>
      <w:r w:rsidRPr="006F2519">
        <w:rPr>
          <w:rFonts w:ascii="Times New Roman" w:hAnsi="Times New Roman" w:cs="Times New Roman"/>
          <w:b/>
          <w:sz w:val="24"/>
          <w:szCs w:val="24"/>
        </w:rPr>
        <w:t xml:space="preserve">организатором </w:t>
      </w:r>
      <w:r w:rsidRPr="0065173A">
        <w:rPr>
          <w:rFonts w:ascii="Times New Roman" w:hAnsi="Times New Roman" w:cs="Times New Roman"/>
          <w:b/>
          <w:sz w:val="24"/>
          <w:szCs w:val="24"/>
        </w:rPr>
        <w:t xml:space="preserve">890 </w:t>
      </w:r>
      <w:r w:rsidRPr="006F2519">
        <w:rPr>
          <w:rFonts w:ascii="Times New Roman" w:hAnsi="Times New Roman" w:cs="Times New Roman"/>
          <w:sz w:val="24"/>
          <w:szCs w:val="24"/>
        </w:rPr>
        <w:t xml:space="preserve">мероприятий (экскурсии, выездные фотосессии, тематические праздники, спектакли, экскурсии, выездные концерты, КВН, музыкальные лектории, Дни открытых дверей, праздники, </w:t>
      </w:r>
      <w:proofErr w:type="spellStart"/>
      <w:r w:rsidRPr="006F2519">
        <w:rPr>
          <w:rFonts w:ascii="Times New Roman" w:hAnsi="Times New Roman" w:cs="Times New Roman"/>
          <w:sz w:val="24"/>
          <w:szCs w:val="24"/>
        </w:rPr>
        <w:t>квесты</w:t>
      </w:r>
      <w:proofErr w:type="spellEnd"/>
      <w:r w:rsidRPr="006F2519">
        <w:rPr>
          <w:rFonts w:ascii="Times New Roman" w:hAnsi="Times New Roman" w:cs="Times New Roman"/>
          <w:sz w:val="24"/>
          <w:szCs w:val="24"/>
        </w:rPr>
        <w:t xml:space="preserve">, занятия в киноклубах </w:t>
      </w:r>
      <w:r w:rsidR="005F3AF3">
        <w:rPr>
          <w:rFonts w:ascii="Times New Roman" w:hAnsi="Times New Roman" w:cs="Times New Roman"/>
          <w:sz w:val="24"/>
          <w:szCs w:val="24"/>
        </w:rPr>
        <w:t>«</w:t>
      </w:r>
      <w:r w:rsidRPr="006F2519">
        <w:rPr>
          <w:rFonts w:ascii="Times New Roman" w:hAnsi="Times New Roman" w:cs="Times New Roman"/>
          <w:sz w:val="24"/>
          <w:szCs w:val="24"/>
        </w:rPr>
        <w:t>Минотавр</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и </w:t>
      </w:r>
      <w:r w:rsidR="005F3AF3">
        <w:rPr>
          <w:rFonts w:ascii="Times New Roman" w:hAnsi="Times New Roman" w:cs="Times New Roman"/>
          <w:sz w:val="24"/>
          <w:szCs w:val="24"/>
        </w:rPr>
        <w:t>«</w:t>
      </w:r>
      <w:r w:rsidRPr="006F2519">
        <w:rPr>
          <w:rFonts w:ascii="Times New Roman" w:hAnsi="Times New Roman" w:cs="Times New Roman"/>
          <w:sz w:val="24"/>
          <w:szCs w:val="24"/>
        </w:rPr>
        <w:t>Классный гость</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неделя науки, праздники и вечера, спектакли, театральные гостиные и другое). </w:t>
      </w:r>
      <w:proofErr w:type="gramEnd"/>
    </w:p>
    <w:p w:rsidR="0065173A" w:rsidRDefault="0065173A" w:rsidP="00DA7765">
      <w:pPr>
        <w:spacing w:after="0" w:line="240" w:lineRule="auto"/>
        <w:contextualSpacing/>
        <w:jc w:val="center"/>
        <w:rPr>
          <w:rFonts w:ascii="Times New Roman" w:hAnsi="Times New Roman" w:cs="Times New Roman"/>
          <w:b/>
          <w:sz w:val="24"/>
          <w:szCs w:val="24"/>
        </w:rPr>
      </w:pPr>
    </w:p>
    <w:p w:rsidR="00AD2764" w:rsidRPr="006F2519" w:rsidRDefault="00AD2764" w:rsidP="00DA7765">
      <w:pPr>
        <w:spacing w:after="0" w:line="240" w:lineRule="auto"/>
        <w:contextualSpacing/>
        <w:jc w:val="center"/>
        <w:rPr>
          <w:rFonts w:ascii="Times New Roman" w:hAnsi="Times New Roman" w:cs="Times New Roman"/>
          <w:b/>
          <w:sz w:val="24"/>
          <w:szCs w:val="24"/>
        </w:rPr>
      </w:pPr>
      <w:r w:rsidRPr="006F2519">
        <w:rPr>
          <w:rFonts w:ascii="Times New Roman" w:hAnsi="Times New Roman" w:cs="Times New Roman"/>
          <w:b/>
          <w:sz w:val="24"/>
          <w:szCs w:val="24"/>
        </w:rPr>
        <w:t>Работа с детьми с ограниченными возможностями здоровья</w:t>
      </w:r>
    </w:p>
    <w:p w:rsidR="0065173A" w:rsidRDefault="0065173A" w:rsidP="00DA7765">
      <w:pPr>
        <w:spacing w:after="0" w:line="240" w:lineRule="auto"/>
        <w:ind w:firstLine="709"/>
        <w:contextualSpacing/>
        <w:jc w:val="both"/>
        <w:rPr>
          <w:rFonts w:ascii="Times New Roman" w:hAnsi="Times New Roman" w:cs="Times New Roman"/>
          <w:sz w:val="24"/>
          <w:szCs w:val="24"/>
        </w:rPr>
      </w:pP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Центре работа с детьми с ограниченными возможностями здоровья (ДОВЗ) и  детьми, требующими особой </w:t>
      </w:r>
      <w:r w:rsidR="0065173A">
        <w:rPr>
          <w:rFonts w:ascii="Times New Roman" w:hAnsi="Times New Roman" w:cs="Times New Roman"/>
          <w:sz w:val="24"/>
          <w:szCs w:val="24"/>
        </w:rPr>
        <w:t xml:space="preserve">заботы государства, проводится </w:t>
      </w:r>
      <w:r w:rsidRPr="006F2519">
        <w:rPr>
          <w:rFonts w:ascii="Times New Roman" w:hAnsi="Times New Roman" w:cs="Times New Roman"/>
          <w:sz w:val="24"/>
          <w:szCs w:val="24"/>
        </w:rPr>
        <w:t xml:space="preserve">по программе </w:t>
      </w:r>
      <w:r w:rsidR="005F3AF3">
        <w:rPr>
          <w:rFonts w:ascii="Times New Roman" w:hAnsi="Times New Roman" w:cs="Times New Roman"/>
          <w:sz w:val="24"/>
          <w:szCs w:val="24"/>
        </w:rPr>
        <w:t>«</w:t>
      </w:r>
      <w:r w:rsidRPr="006F2519">
        <w:rPr>
          <w:rFonts w:ascii="Times New Roman" w:hAnsi="Times New Roman" w:cs="Times New Roman"/>
          <w:sz w:val="24"/>
          <w:szCs w:val="24"/>
        </w:rPr>
        <w:t>Театр игры</w:t>
      </w:r>
      <w:r w:rsidR="005F3AF3">
        <w:rPr>
          <w:rFonts w:ascii="Times New Roman" w:hAnsi="Times New Roman" w:cs="Times New Roman"/>
          <w:sz w:val="24"/>
          <w:szCs w:val="24"/>
        </w:rPr>
        <w:t>»</w:t>
      </w:r>
      <w:r w:rsidRPr="006F2519">
        <w:rPr>
          <w:rFonts w:ascii="Times New Roman" w:hAnsi="Times New Roman" w:cs="Times New Roman"/>
          <w:sz w:val="24"/>
          <w:szCs w:val="24"/>
        </w:rPr>
        <w:t>. Программа направлена на создание условий для социализации и интеграции данной категории детей в общество.</w:t>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Работа по программе осуществляется в тесном взаимодействии с министерством по делам семьи, демографической и социальной политики Калужской области, управлением социальной защиты города Калуги, управлением образования города Калуги.</w:t>
      </w:r>
    </w:p>
    <w:p w:rsidR="0065173A" w:rsidRDefault="0065173A" w:rsidP="00DA7765">
      <w:pPr>
        <w:spacing w:after="0" w:line="240" w:lineRule="auto"/>
        <w:contextualSpacing/>
        <w:jc w:val="center"/>
        <w:rPr>
          <w:rFonts w:ascii="Times New Roman" w:hAnsi="Times New Roman" w:cs="Times New Roman"/>
          <w:b/>
          <w:sz w:val="24"/>
          <w:szCs w:val="24"/>
        </w:rPr>
      </w:pPr>
    </w:p>
    <w:p w:rsidR="00AD2764" w:rsidRPr="006F2519" w:rsidRDefault="00BF1120" w:rsidP="00DA7765">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2.4.4 </w:t>
      </w:r>
      <w:r w:rsidR="00AD2764" w:rsidRPr="006F2519">
        <w:rPr>
          <w:rFonts w:ascii="Times New Roman" w:hAnsi="Times New Roman" w:cs="Times New Roman"/>
          <w:b/>
          <w:sz w:val="24"/>
          <w:szCs w:val="24"/>
        </w:rPr>
        <w:t>Основные формы работы с детьми с ограниченными возможностями здоровья</w:t>
      </w:r>
    </w:p>
    <w:tbl>
      <w:tblPr>
        <w:tblStyle w:val="aa"/>
        <w:tblW w:w="9464" w:type="dxa"/>
        <w:jc w:val="center"/>
        <w:tblLook w:val="01E0" w:firstRow="1" w:lastRow="1" w:firstColumn="1" w:lastColumn="1" w:noHBand="0" w:noVBand="0"/>
      </w:tblPr>
      <w:tblGrid>
        <w:gridCol w:w="6521"/>
        <w:gridCol w:w="2943"/>
      </w:tblGrid>
      <w:tr w:rsidR="00AD2764" w:rsidRPr="006F2519" w:rsidTr="0018764B">
        <w:trPr>
          <w:trHeight w:val="403"/>
          <w:jc w:val="center"/>
        </w:trPr>
        <w:tc>
          <w:tcPr>
            <w:tcW w:w="6521" w:type="dxa"/>
            <w:shd w:val="clear" w:color="auto" w:fill="auto"/>
            <w:vAlign w:val="center"/>
          </w:tcPr>
          <w:p w:rsidR="00AD2764" w:rsidRPr="006F2519" w:rsidRDefault="00AD2764" w:rsidP="00CF54C9">
            <w:pPr>
              <w:suppressAutoHyphens/>
              <w:contextualSpacing/>
              <w:jc w:val="center"/>
              <w:rPr>
                <w:rFonts w:ascii="Times New Roman" w:hAnsi="Times New Roman" w:cs="Times New Roman"/>
                <w:b/>
                <w:sz w:val="24"/>
                <w:szCs w:val="24"/>
              </w:rPr>
            </w:pPr>
            <w:r w:rsidRPr="006F2519">
              <w:rPr>
                <w:rFonts w:ascii="Times New Roman" w:hAnsi="Times New Roman" w:cs="Times New Roman"/>
                <w:b/>
                <w:sz w:val="24"/>
                <w:szCs w:val="24"/>
              </w:rPr>
              <w:t>Мероприятие</w:t>
            </w:r>
          </w:p>
        </w:tc>
        <w:tc>
          <w:tcPr>
            <w:tcW w:w="2943" w:type="dxa"/>
            <w:shd w:val="clear" w:color="auto" w:fill="auto"/>
            <w:vAlign w:val="center"/>
          </w:tcPr>
          <w:p w:rsidR="00AD2764" w:rsidRPr="006F2519" w:rsidRDefault="00AD2764" w:rsidP="00CF54C9">
            <w:pPr>
              <w:suppressAutoHyphens/>
              <w:contextualSpacing/>
              <w:jc w:val="center"/>
              <w:rPr>
                <w:rFonts w:ascii="Times New Roman" w:hAnsi="Times New Roman" w:cs="Times New Roman"/>
                <w:b/>
                <w:sz w:val="24"/>
                <w:szCs w:val="24"/>
              </w:rPr>
            </w:pPr>
            <w:r w:rsidRPr="006F2519">
              <w:rPr>
                <w:rFonts w:ascii="Times New Roman" w:hAnsi="Times New Roman" w:cs="Times New Roman"/>
                <w:b/>
                <w:sz w:val="24"/>
                <w:szCs w:val="24"/>
              </w:rPr>
              <w:t>Форма организации</w:t>
            </w:r>
          </w:p>
        </w:tc>
      </w:tr>
      <w:tr w:rsidR="00AD2764" w:rsidRPr="006F2519" w:rsidTr="0018764B">
        <w:trPr>
          <w:trHeight w:val="422"/>
          <w:jc w:val="center"/>
        </w:trPr>
        <w:tc>
          <w:tcPr>
            <w:tcW w:w="6521" w:type="dxa"/>
            <w:shd w:val="clear" w:color="auto" w:fill="auto"/>
            <w:vAlign w:val="center"/>
          </w:tcPr>
          <w:p w:rsidR="00AD2764" w:rsidRPr="006F2519" w:rsidRDefault="00AD2764" w:rsidP="0042714D">
            <w:pPr>
              <w:numPr>
                <w:ilvl w:val="0"/>
                <w:numId w:val="41"/>
              </w:numPr>
              <w:suppressAutoHyphens/>
              <w:contextualSpacing/>
              <w:rPr>
                <w:rFonts w:ascii="Times New Roman" w:hAnsi="Times New Roman" w:cs="Times New Roman"/>
                <w:sz w:val="24"/>
                <w:szCs w:val="24"/>
              </w:rPr>
            </w:pPr>
            <w:r w:rsidRPr="006F2519">
              <w:rPr>
                <w:rFonts w:ascii="Times New Roman" w:hAnsi="Times New Roman" w:cs="Times New Roman"/>
                <w:sz w:val="24"/>
                <w:szCs w:val="24"/>
              </w:rPr>
              <w:t xml:space="preserve">Городской фестиваль-конкурс творчества </w:t>
            </w:r>
            <w:r w:rsidR="005F3AF3">
              <w:rPr>
                <w:rFonts w:ascii="Times New Roman" w:hAnsi="Times New Roman" w:cs="Times New Roman"/>
                <w:sz w:val="24"/>
                <w:szCs w:val="24"/>
              </w:rPr>
              <w:t>«</w:t>
            </w:r>
            <w:r w:rsidRPr="006F2519">
              <w:rPr>
                <w:rFonts w:ascii="Times New Roman" w:hAnsi="Times New Roman" w:cs="Times New Roman"/>
                <w:sz w:val="24"/>
                <w:szCs w:val="24"/>
              </w:rPr>
              <w:t>Мы вместе</w:t>
            </w:r>
            <w:r w:rsidR="005F3AF3">
              <w:rPr>
                <w:rFonts w:ascii="Times New Roman" w:hAnsi="Times New Roman" w:cs="Times New Roman"/>
                <w:sz w:val="24"/>
                <w:szCs w:val="24"/>
              </w:rPr>
              <w:t>»</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конкурс-фестиваль</w:t>
            </w:r>
          </w:p>
        </w:tc>
      </w:tr>
      <w:tr w:rsidR="00AD2764" w:rsidRPr="006F2519" w:rsidTr="0065173A">
        <w:trPr>
          <w:trHeight w:val="397"/>
          <w:jc w:val="center"/>
        </w:trPr>
        <w:tc>
          <w:tcPr>
            <w:tcW w:w="6521" w:type="dxa"/>
            <w:shd w:val="clear" w:color="auto" w:fill="auto"/>
            <w:vAlign w:val="center"/>
          </w:tcPr>
          <w:p w:rsidR="00AD2764" w:rsidRPr="006F2519" w:rsidRDefault="005F3AF3" w:rsidP="0042714D">
            <w:pPr>
              <w:numPr>
                <w:ilvl w:val="0"/>
                <w:numId w:val="41"/>
              </w:numPr>
              <w:suppressAutoHyphens/>
              <w:contextualSpacing/>
              <w:rPr>
                <w:rFonts w:ascii="Times New Roman" w:hAnsi="Times New Roman" w:cs="Times New Roman"/>
                <w:sz w:val="24"/>
                <w:szCs w:val="24"/>
              </w:rPr>
            </w:pPr>
            <w:r>
              <w:rPr>
                <w:rFonts w:ascii="Times New Roman" w:hAnsi="Times New Roman" w:cs="Times New Roman"/>
                <w:sz w:val="24"/>
                <w:szCs w:val="24"/>
              </w:rPr>
              <w:t>«</w:t>
            </w:r>
            <w:r w:rsidR="00AD2764" w:rsidRPr="006F2519">
              <w:rPr>
                <w:rFonts w:ascii="Times New Roman" w:hAnsi="Times New Roman" w:cs="Times New Roman"/>
                <w:sz w:val="24"/>
                <w:szCs w:val="24"/>
              </w:rPr>
              <w:t>Международный День инвалидов</w:t>
            </w:r>
            <w:r>
              <w:rPr>
                <w:rFonts w:ascii="Times New Roman" w:hAnsi="Times New Roman" w:cs="Times New Roman"/>
                <w:sz w:val="24"/>
                <w:szCs w:val="24"/>
              </w:rPr>
              <w:t>»</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городской праздник</w:t>
            </w:r>
          </w:p>
        </w:tc>
      </w:tr>
      <w:tr w:rsidR="00AD2764" w:rsidRPr="006F2519" w:rsidTr="0065173A">
        <w:trPr>
          <w:trHeight w:val="558"/>
          <w:jc w:val="center"/>
        </w:trPr>
        <w:tc>
          <w:tcPr>
            <w:tcW w:w="6521" w:type="dxa"/>
            <w:shd w:val="clear" w:color="auto" w:fill="auto"/>
            <w:vAlign w:val="center"/>
          </w:tcPr>
          <w:p w:rsidR="00AD2764" w:rsidRPr="006F2519" w:rsidRDefault="005F3AF3" w:rsidP="0042714D">
            <w:pPr>
              <w:numPr>
                <w:ilvl w:val="0"/>
                <w:numId w:val="41"/>
              </w:numPr>
              <w:suppressAutoHyphens/>
              <w:contextualSpacing/>
              <w:rPr>
                <w:rFonts w:ascii="Times New Roman" w:hAnsi="Times New Roman" w:cs="Times New Roman"/>
                <w:sz w:val="24"/>
                <w:szCs w:val="24"/>
              </w:rPr>
            </w:pPr>
            <w:r>
              <w:rPr>
                <w:rFonts w:ascii="Times New Roman" w:hAnsi="Times New Roman" w:cs="Times New Roman"/>
                <w:sz w:val="24"/>
                <w:szCs w:val="24"/>
              </w:rPr>
              <w:t>«</w:t>
            </w:r>
            <w:r w:rsidR="00AD2764" w:rsidRPr="006F2519">
              <w:rPr>
                <w:rFonts w:ascii="Times New Roman" w:hAnsi="Times New Roman" w:cs="Times New Roman"/>
                <w:sz w:val="24"/>
                <w:szCs w:val="24"/>
              </w:rPr>
              <w:t>Всероссийский День Матери</w:t>
            </w:r>
            <w:r>
              <w:rPr>
                <w:rFonts w:ascii="Times New Roman" w:hAnsi="Times New Roman" w:cs="Times New Roman"/>
                <w:sz w:val="24"/>
                <w:szCs w:val="24"/>
              </w:rPr>
              <w:t>»</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городской праздник</w:t>
            </w:r>
          </w:p>
        </w:tc>
      </w:tr>
      <w:tr w:rsidR="00AD2764" w:rsidRPr="006F2519" w:rsidTr="0065173A">
        <w:trPr>
          <w:trHeight w:val="391"/>
          <w:jc w:val="center"/>
        </w:trPr>
        <w:tc>
          <w:tcPr>
            <w:tcW w:w="6521" w:type="dxa"/>
            <w:shd w:val="clear" w:color="auto" w:fill="auto"/>
            <w:vAlign w:val="center"/>
          </w:tcPr>
          <w:p w:rsidR="00AD2764" w:rsidRPr="006F2519" w:rsidRDefault="005F3AF3" w:rsidP="0042714D">
            <w:pPr>
              <w:numPr>
                <w:ilvl w:val="0"/>
                <w:numId w:val="41"/>
              </w:numPr>
              <w:suppressAutoHyphens/>
              <w:contextualSpacing/>
              <w:rPr>
                <w:rFonts w:ascii="Times New Roman" w:hAnsi="Times New Roman" w:cs="Times New Roman"/>
                <w:sz w:val="24"/>
                <w:szCs w:val="24"/>
              </w:rPr>
            </w:pPr>
            <w:r>
              <w:rPr>
                <w:rFonts w:ascii="Times New Roman" w:hAnsi="Times New Roman" w:cs="Times New Roman"/>
                <w:sz w:val="24"/>
                <w:szCs w:val="24"/>
              </w:rPr>
              <w:t>«</w:t>
            </w:r>
            <w:r w:rsidR="00AD2764" w:rsidRPr="006F2519">
              <w:rPr>
                <w:rFonts w:ascii="Times New Roman" w:hAnsi="Times New Roman" w:cs="Times New Roman"/>
                <w:sz w:val="24"/>
                <w:szCs w:val="24"/>
              </w:rPr>
              <w:t>Международный День Семьи</w:t>
            </w:r>
            <w:r>
              <w:rPr>
                <w:rFonts w:ascii="Times New Roman" w:hAnsi="Times New Roman" w:cs="Times New Roman"/>
                <w:sz w:val="24"/>
                <w:szCs w:val="24"/>
              </w:rPr>
              <w:t>»</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городской праздник</w:t>
            </w:r>
          </w:p>
        </w:tc>
      </w:tr>
      <w:tr w:rsidR="00AD2764" w:rsidRPr="006F2519" w:rsidTr="0065173A">
        <w:trPr>
          <w:trHeight w:val="536"/>
          <w:jc w:val="center"/>
        </w:trPr>
        <w:tc>
          <w:tcPr>
            <w:tcW w:w="6521" w:type="dxa"/>
            <w:shd w:val="clear" w:color="auto" w:fill="auto"/>
            <w:vAlign w:val="center"/>
          </w:tcPr>
          <w:p w:rsidR="00AD2764" w:rsidRPr="006F2519" w:rsidRDefault="005F3AF3" w:rsidP="0042714D">
            <w:pPr>
              <w:numPr>
                <w:ilvl w:val="0"/>
                <w:numId w:val="41"/>
              </w:numPr>
              <w:suppressAutoHyphens/>
              <w:contextualSpacing/>
              <w:rPr>
                <w:rFonts w:ascii="Times New Roman" w:hAnsi="Times New Roman" w:cs="Times New Roman"/>
                <w:sz w:val="24"/>
                <w:szCs w:val="24"/>
              </w:rPr>
            </w:pPr>
            <w:r>
              <w:rPr>
                <w:rFonts w:ascii="Times New Roman" w:hAnsi="Times New Roman" w:cs="Times New Roman"/>
                <w:sz w:val="24"/>
                <w:szCs w:val="24"/>
              </w:rPr>
              <w:t>«</w:t>
            </w:r>
            <w:r w:rsidR="00AD2764" w:rsidRPr="006F2519">
              <w:rPr>
                <w:rFonts w:ascii="Times New Roman" w:hAnsi="Times New Roman" w:cs="Times New Roman"/>
                <w:sz w:val="24"/>
                <w:szCs w:val="24"/>
              </w:rPr>
              <w:t>День социального работника</w:t>
            </w:r>
            <w:r>
              <w:rPr>
                <w:rFonts w:ascii="Times New Roman" w:hAnsi="Times New Roman" w:cs="Times New Roman"/>
                <w:sz w:val="24"/>
                <w:szCs w:val="24"/>
              </w:rPr>
              <w:t>»</w:t>
            </w:r>
            <w:r w:rsidR="00AD2764" w:rsidRPr="006F2519">
              <w:rPr>
                <w:rFonts w:ascii="Times New Roman" w:hAnsi="Times New Roman" w:cs="Times New Roman"/>
                <w:sz w:val="24"/>
                <w:szCs w:val="24"/>
              </w:rPr>
              <w:t xml:space="preserve">  </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городской праздник</w:t>
            </w:r>
          </w:p>
        </w:tc>
      </w:tr>
      <w:tr w:rsidR="00AD2764" w:rsidRPr="006F2519" w:rsidTr="0065173A">
        <w:trPr>
          <w:jc w:val="center"/>
        </w:trPr>
        <w:tc>
          <w:tcPr>
            <w:tcW w:w="6521" w:type="dxa"/>
            <w:shd w:val="clear" w:color="auto" w:fill="auto"/>
            <w:vAlign w:val="center"/>
          </w:tcPr>
          <w:p w:rsidR="00AD2764" w:rsidRPr="006F2519" w:rsidRDefault="005F3AF3" w:rsidP="0042714D">
            <w:pPr>
              <w:numPr>
                <w:ilvl w:val="0"/>
                <w:numId w:val="41"/>
              </w:numPr>
              <w:suppressAutoHyphens/>
              <w:ind w:right="459"/>
              <w:contextualSpacing/>
              <w:rPr>
                <w:rFonts w:ascii="Times New Roman" w:hAnsi="Times New Roman" w:cs="Times New Roman"/>
                <w:sz w:val="24"/>
                <w:szCs w:val="24"/>
              </w:rPr>
            </w:pPr>
            <w:r>
              <w:rPr>
                <w:rFonts w:ascii="Times New Roman" w:hAnsi="Times New Roman" w:cs="Times New Roman"/>
                <w:sz w:val="24"/>
                <w:szCs w:val="24"/>
              </w:rPr>
              <w:t>«</w:t>
            </w:r>
            <w:r w:rsidR="00AD2764" w:rsidRPr="006F2519">
              <w:rPr>
                <w:rFonts w:ascii="Times New Roman" w:hAnsi="Times New Roman" w:cs="Times New Roman"/>
                <w:sz w:val="24"/>
                <w:szCs w:val="24"/>
              </w:rPr>
              <w:t>Я – гражданин России</w:t>
            </w:r>
            <w:r>
              <w:rPr>
                <w:rFonts w:ascii="Times New Roman" w:hAnsi="Times New Roman" w:cs="Times New Roman"/>
                <w:sz w:val="24"/>
                <w:szCs w:val="24"/>
              </w:rPr>
              <w:t>»</w:t>
            </w:r>
          </w:p>
        </w:tc>
        <w:tc>
          <w:tcPr>
            <w:tcW w:w="2943" w:type="dxa"/>
            <w:shd w:val="clear" w:color="auto" w:fill="auto"/>
            <w:vAlign w:val="center"/>
          </w:tcPr>
          <w:p w:rsidR="00AD2764" w:rsidRPr="006F2519" w:rsidRDefault="00AD2764" w:rsidP="0065173A">
            <w:pPr>
              <w:suppressAutoHyphens/>
              <w:contextualSpacing/>
              <w:jc w:val="center"/>
              <w:rPr>
                <w:rFonts w:ascii="Times New Roman" w:hAnsi="Times New Roman" w:cs="Times New Roman"/>
                <w:sz w:val="24"/>
                <w:szCs w:val="24"/>
              </w:rPr>
            </w:pPr>
            <w:r w:rsidRPr="006F2519">
              <w:rPr>
                <w:rFonts w:ascii="Times New Roman" w:hAnsi="Times New Roman" w:cs="Times New Roman"/>
                <w:sz w:val="24"/>
                <w:szCs w:val="24"/>
              </w:rPr>
              <w:t>торжественная встреча, посвящённая вручению паспортов</w:t>
            </w:r>
          </w:p>
        </w:tc>
      </w:tr>
    </w:tbl>
    <w:p w:rsidR="00AD2764" w:rsidRPr="006F2519" w:rsidRDefault="00AD2764" w:rsidP="00CF54C9">
      <w:pPr>
        <w:spacing w:after="0" w:line="240" w:lineRule="auto"/>
        <w:ind w:firstLine="709"/>
        <w:contextualSpacing/>
        <w:jc w:val="both"/>
        <w:rPr>
          <w:rFonts w:ascii="Times New Roman" w:hAnsi="Times New Roman" w:cs="Times New Roman"/>
          <w:sz w:val="24"/>
          <w:szCs w:val="24"/>
        </w:rPr>
      </w:pP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городском конкурсе-фестивале </w:t>
      </w:r>
      <w:r w:rsidR="005F3AF3">
        <w:rPr>
          <w:rFonts w:ascii="Times New Roman" w:hAnsi="Times New Roman" w:cs="Times New Roman"/>
          <w:sz w:val="24"/>
          <w:szCs w:val="24"/>
        </w:rPr>
        <w:t>«</w:t>
      </w:r>
      <w:r w:rsidRPr="006F2519">
        <w:rPr>
          <w:rFonts w:ascii="Times New Roman" w:hAnsi="Times New Roman" w:cs="Times New Roman"/>
          <w:sz w:val="24"/>
          <w:szCs w:val="24"/>
        </w:rPr>
        <w:t>Мы вместе</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за три года приняли участие 792 ребенка из 25 учреждений города. Лауреатами (победителями) стали 450 человек, дипломантами – 342 человека.</w:t>
      </w:r>
    </w:p>
    <w:p w:rsidR="0018764B" w:rsidRDefault="0018764B" w:rsidP="00DA7765">
      <w:pPr>
        <w:tabs>
          <w:tab w:val="left" w:pos="1190"/>
        </w:tabs>
        <w:spacing w:after="0" w:line="240" w:lineRule="auto"/>
        <w:ind w:firstLine="708"/>
        <w:contextualSpacing/>
        <w:jc w:val="center"/>
        <w:rPr>
          <w:rFonts w:ascii="Times New Roman" w:hAnsi="Times New Roman" w:cs="Times New Roman"/>
          <w:b/>
          <w:bCs/>
          <w:sz w:val="24"/>
          <w:szCs w:val="24"/>
        </w:rPr>
      </w:pPr>
    </w:p>
    <w:p w:rsidR="00AD2764" w:rsidRPr="006F2519" w:rsidRDefault="00AD2764" w:rsidP="00DA7765">
      <w:pPr>
        <w:tabs>
          <w:tab w:val="left" w:pos="1190"/>
        </w:tabs>
        <w:spacing w:after="0" w:line="240" w:lineRule="auto"/>
        <w:ind w:firstLine="708"/>
        <w:contextualSpacing/>
        <w:jc w:val="center"/>
        <w:rPr>
          <w:rFonts w:ascii="Times New Roman" w:hAnsi="Times New Roman" w:cs="Times New Roman"/>
          <w:b/>
          <w:bCs/>
          <w:sz w:val="24"/>
          <w:szCs w:val="24"/>
        </w:rPr>
      </w:pPr>
      <w:r w:rsidRPr="006F2519">
        <w:rPr>
          <w:rFonts w:ascii="Times New Roman" w:hAnsi="Times New Roman" w:cs="Times New Roman"/>
          <w:b/>
          <w:bCs/>
          <w:sz w:val="24"/>
          <w:szCs w:val="24"/>
        </w:rPr>
        <w:t>Организация каникулярного отдыха</w:t>
      </w:r>
    </w:p>
    <w:p w:rsidR="0018764B" w:rsidRDefault="0018764B" w:rsidP="00DA7765">
      <w:pPr>
        <w:spacing w:after="0" w:line="240" w:lineRule="auto"/>
        <w:ind w:firstLine="709"/>
        <w:contextualSpacing/>
        <w:jc w:val="both"/>
        <w:rPr>
          <w:rFonts w:ascii="Times New Roman" w:hAnsi="Times New Roman" w:cs="Times New Roman"/>
          <w:bCs/>
          <w:sz w:val="24"/>
          <w:szCs w:val="24"/>
        </w:rPr>
      </w:pP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bCs/>
          <w:sz w:val="24"/>
          <w:szCs w:val="24"/>
        </w:rPr>
        <w:t xml:space="preserve">Организация отдыха, оздоровления и занятости детей и подростков в каникулярный период на протяжении многих лет остается в центре внимания педагогов Созвездия. </w:t>
      </w:r>
      <w:r w:rsidRPr="006F2519">
        <w:rPr>
          <w:rFonts w:ascii="Times New Roman" w:hAnsi="Times New Roman" w:cs="Times New Roman"/>
          <w:sz w:val="24"/>
          <w:szCs w:val="24"/>
        </w:rPr>
        <w:t>В процессе проведения смен,  эффективно решаются задачи  личностного роста и самоопределения подростков, воспитания толерантного сознания</w:t>
      </w:r>
      <w:r w:rsidRPr="006F2519">
        <w:rPr>
          <w:rFonts w:ascii="Times New Roman" w:hAnsi="Times New Roman" w:cs="Times New Roman"/>
          <w:b/>
          <w:sz w:val="24"/>
          <w:szCs w:val="24"/>
        </w:rPr>
        <w:t xml:space="preserve">, </w:t>
      </w:r>
      <w:r w:rsidRPr="006F2519">
        <w:rPr>
          <w:rFonts w:ascii="Times New Roman" w:hAnsi="Times New Roman" w:cs="Times New Roman"/>
          <w:sz w:val="24"/>
          <w:szCs w:val="24"/>
        </w:rPr>
        <w:t>развития творческих способностей</w:t>
      </w:r>
      <w:r w:rsidRPr="006F2519">
        <w:rPr>
          <w:rFonts w:ascii="Times New Roman" w:hAnsi="Times New Roman" w:cs="Times New Roman"/>
          <w:b/>
          <w:sz w:val="24"/>
          <w:szCs w:val="24"/>
        </w:rPr>
        <w:t xml:space="preserve">, </w:t>
      </w:r>
      <w:r w:rsidRPr="006F2519">
        <w:rPr>
          <w:rFonts w:ascii="Times New Roman" w:hAnsi="Times New Roman" w:cs="Times New Roman"/>
          <w:sz w:val="24"/>
          <w:szCs w:val="24"/>
        </w:rPr>
        <w:t>воспитания активной гражданской и жизненной позиций. Проекты профильных смен Центра – лауреаты областных конкурсов вариативных программ летнего оздоровительного отдыха учащихся</w:t>
      </w:r>
      <w:r w:rsidRPr="006F2519">
        <w:rPr>
          <w:rStyle w:val="af6"/>
          <w:rFonts w:ascii="Times New Roman" w:hAnsi="Times New Roman" w:cs="Times New Roman"/>
          <w:b w:val="0"/>
          <w:bCs w:val="0"/>
          <w:sz w:val="24"/>
          <w:szCs w:val="24"/>
        </w:rPr>
        <w:t>.</w:t>
      </w:r>
      <w:r w:rsidRPr="006F2519">
        <w:rPr>
          <w:rFonts w:ascii="Times New Roman" w:hAnsi="Times New Roman" w:cs="Times New Roman"/>
          <w:sz w:val="24"/>
          <w:szCs w:val="24"/>
        </w:rPr>
        <w:t xml:space="preserve"> </w:t>
      </w:r>
    </w:p>
    <w:p w:rsidR="00FB16AF" w:rsidRDefault="00FB16AF">
      <w:pPr>
        <w:rPr>
          <w:rStyle w:val="af6"/>
          <w:rFonts w:ascii="Times New Roman" w:hAnsi="Times New Roman" w:cs="Times New Roman"/>
          <w:bCs w:val="0"/>
          <w:sz w:val="24"/>
          <w:szCs w:val="24"/>
        </w:rPr>
      </w:pPr>
      <w:r>
        <w:rPr>
          <w:rStyle w:val="af6"/>
          <w:rFonts w:ascii="Times New Roman" w:hAnsi="Times New Roman" w:cs="Times New Roman"/>
          <w:bCs w:val="0"/>
          <w:sz w:val="24"/>
          <w:szCs w:val="24"/>
        </w:rPr>
        <w:br w:type="page"/>
      </w:r>
    </w:p>
    <w:p w:rsidR="00AD2764" w:rsidRPr="006F2519" w:rsidRDefault="00BF1120" w:rsidP="00DA7765">
      <w:pPr>
        <w:spacing w:after="0" w:line="240" w:lineRule="auto"/>
        <w:ind w:firstLine="709"/>
        <w:contextualSpacing/>
        <w:jc w:val="center"/>
        <w:rPr>
          <w:rStyle w:val="af6"/>
          <w:rFonts w:ascii="Times New Roman" w:hAnsi="Times New Roman" w:cs="Times New Roman"/>
          <w:bCs w:val="0"/>
          <w:sz w:val="24"/>
          <w:szCs w:val="24"/>
        </w:rPr>
      </w:pPr>
      <w:r>
        <w:rPr>
          <w:rStyle w:val="af6"/>
          <w:rFonts w:ascii="Times New Roman" w:hAnsi="Times New Roman" w:cs="Times New Roman"/>
          <w:bCs w:val="0"/>
          <w:sz w:val="24"/>
          <w:szCs w:val="24"/>
        </w:rPr>
        <w:lastRenderedPageBreak/>
        <w:t>Таблица 2.4.5</w:t>
      </w:r>
      <w:r w:rsidR="008D0AA3">
        <w:rPr>
          <w:rStyle w:val="af6"/>
          <w:rFonts w:ascii="Times New Roman" w:hAnsi="Times New Roman" w:cs="Times New Roman"/>
          <w:bCs w:val="0"/>
          <w:sz w:val="24"/>
          <w:szCs w:val="24"/>
        </w:rPr>
        <w:t xml:space="preserve"> </w:t>
      </w:r>
      <w:r w:rsidR="00AD2764" w:rsidRPr="006F2519">
        <w:rPr>
          <w:rStyle w:val="af6"/>
          <w:rFonts w:ascii="Times New Roman" w:hAnsi="Times New Roman" w:cs="Times New Roman"/>
          <w:bCs w:val="0"/>
          <w:sz w:val="24"/>
          <w:szCs w:val="24"/>
        </w:rPr>
        <w:t>Организация профильных смен</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4503"/>
        <w:gridCol w:w="5067"/>
      </w:tblGrid>
      <w:tr w:rsidR="00AD2764" w:rsidRPr="006F2519" w:rsidTr="004804F9">
        <w:trPr>
          <w:trHeight w:val="321"/>
        </w:trPr>
        <w:tc>
          <w:tcPr>
            <w:tcW w:w="4503" w:type="dxa"/>
            <w:shd w:val="clear" w:color="auto" w:fill="B6DDE8" w:themeFill="accent5" w:themeFillTint="66"/>
          </w:tcPr>
          <w:p w:rsidR="00AD2764" w:rsidRPr="006F2519" w:rsidRDefault="00AD2764" w:rsidP="0046442E">
            <w:pPr>
              <w:spacing w:after="0" w:line="240" w:lineRule="auto"/>
              <w:jc w:val="center"/>
              <w:rPr>
                <w:rFonts w:ascii="Times New Roman" w:hAnsi="Times New Roman" w:cs="Times New Roman"/>
                <w:b/>
                <w:sz w:val="24"/>
                <w:szCs w:val="24"/>
              </w:rPr>
            </w:pPr>
            <w:r w:rsidRPr="006F2519">
              <w:rPr>
                <w:rFonts w:ascii="Times New Roman" w:hAnsi="Times New Roman" w:cs="Times New Roman"/>
                <w:b/>
                <w:sz w:val="24"/>
                <w:szCs w:val="24"/>
              </w:rPr>
              <w:t>Уровень</w:t>
            </w:r>
          </w:p>
        </w:tc>
        <w:tc>
          <w:tcPr>
            <w:tcW w:w="5068" w:type="dxa"/>
            <w:shd w:val="clear" w:color="auto" w:fill="B6DDE8" w:themeFill="accent5" w:themeFillTint="66"/>
          </w:tcPr>
          <w:p w:rsidR="00AD2764" w:rsidRPr="006F2519" w:rsidRDefault="00AD2764" w:rsidP="0046442E">
            <w:pPr>
              <w:spacing w:after="0" w:line="240" w:lineRule="auto"/>
              <w:jc w:val="center"/>
              <w:rPr>
                <w:rFonts w:ascii="Times New Roman" w:hAnsi="Times New Roman" w:cs="Times New Roman"/>
                <w:b/>
                <w:sz w:val="24"/>
                <w:szCs w:val="24"/>
              </w:rPr>
            </w:pPr>
            <w:r w:rsidRPr="006F2519">
              <w:rPr>
                <w:rFonts w:ascii="Times New Roman" w:hAnsi="Times New Roman" w:cs="Times New Roman"/>
                <w:b/>
                <w:sz w:val="24"/>
                <w:szCs w:val="24"/>
              </w:rPr>
              <w:t>Количество</w:t>
            </w:r>
          </w:p>
        </w:tc>
      </w:tr>
      <w:tr w:rsidR="00AD2764" w:rsidRPr="006F2519" w:rsidTr="004804F9">
        <w:tc>
          <w:tcPr>
            <w:tcW w:w="4503" w:type="dxa"/>
            <w:shd w:val="clear" w:color="auto" w:fill="auto"/>
          </w:tcPr>
          <w:p w:rsidR="00AD2764" w:rsidRPr="006F2519" w:rsidRDefault="00AD2764" w:rsidP="0046442E">
            <w:pPr>
              <w:spacing w:after="0" w:line="240" w:lineRule="auto"/>
              <w:jc w:val="both"/>
              <w:rPr>
                <w:rFonts w:ascii="Times New Roman" w:hAnsi="Times New Roman" w:cs="Times New Roman"/>
                <w:bCs/>
                <w:color w:val="000000"/>
                <w:sz w:val="24"/>
                <w:szCs w:val="24"/>
              </w:rPr>
            </w:pPr>
            <w:r w:rsidRPr="006F2519">
              <w:rPr>
                <w:rFonts w:ascii="Times New Roman" w:hAnsi="Times New Roman" w:cs="Times New Roman"/>
                <w:bCs/>
                <w:color w:val="000000"/>
                <w:sz w:val="24"/>
                <w:szCs w:val="24"/>
              </w:rPr>
              <w:t>Проведение выездных профильных смен и лагерей продолжительностью не менее 14 дней, лагерей с дневным пребыванием детей.</w:t>
            </w:r>
          </w:p>
        </w:tc>
        <w:tc>
          <w:tcPr>
            <w:tcW w:w="5068" w:type="dxa"/>
            <w:shd w:val="clear" w:color="auto" w:fill="auto"/>
          </w:tcPr>
          <w:p w:rsidR="00AD2764" w:rsidRPr="006F2519" w:rsidRDefault="00AD2764" w:rsidP="0042714D">
            <w:pPr>
              <w:pStyle w:val="a5"/>
              <w:numPr>
                <w:ilvl w:val="0"/>
                <w:numId w:val="49"/>
              </w:numPr>
              <w:spacing w:after="0" w:line="240" w:lineRule="auto"/>
              <w:jc w:val="center"/>
              <w:rPr>
                <w:rFonts w:ascii="Times New Roman" w:hAnsi="Times New Roman" w:cs="Times New Roman"/>
                <w:b/>
                <w:bCs/>
                <w:color w:val="002060"/>
                <w:sz w:val="24"/>
                <w:szCs w:val="24"/>
              </w:rPr>
            </w:pPr>
            <w:r w:rsidRPr="006F2519">
              <w:rPr>
                <w:rFonts w:ascii="Times New Roman" w:hAnsi="Times New Roman" w:cs="Times New Roman"/>
                <w:b/>
                <w:bCs/>
                <w:color w:val="002060"/>
                <w:sz w:val="24"/>
                <w:szCs w:val="24"/>
              </w:rPr>
              <w:t>смен:</w:t>
            </w:r>
          </w:p>
          <w:p w:rsidR="00AD2764" w:rsidRPr="006F2519" w:rsidRDefault="00AD2764" w:rsidP="0042714D">
            <w:pPr>
              <w:pStyle w:val="a5"/>
              <w:numPr>
                <w:ilvl w:val="0"/>
                <w:numId w:val="25"/>
              </w:numPr>
              <w:tabs>
                <w:tab w:val="clear" w:pos="360"/>
                <w:tab w:val="num" w:pos="33"/>
              </w:tabs>
              <w:spacing w:after="0" w:line="240" w:lineRule="auto"/>
              <w:ind w:left="33" w:right="-143" w:firstLine="284"/>
              <w:rPr>
                <w:rFonts w:ascii="Times New Roman" w:hAnsi="Times New Roman" w:cs="Times New Roman"/>
                <w:bCs/>
                <w:color w:val="000000"/>
                <w:sz w:val="24"/>
                <w:szCs w:val="24"/>
              </w:rPr>
            </w:pPr>
            <w:r w:rsidRPr="006F2519">
              <w:rPr>
                <w:rFonts w:ascii="Times New Roman" w:hAnsi="Times New Roman" w:cs="Times New Roman"/>
                <w:color w:val="000000"/>
                <w:sz w:val="24"/>
                <w:szCs w:val="24"/>
              </w:rPr>
              <w:t xml:space="preserve">Зимняя комплексная смена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Рождественские каникулы</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на базе ДОЛ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Сокол</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январь </w:t>
            </w:r>
          </w:p>
          <w:p w:rsidR="00AD2764" w:rsidRPr="006F2519" w:rsidRDefault="00AD2764" w:rsidP="0042714D">
            <w:pPr>
              <w:pStyle w:val="a5"/>
              <w:numPr>
                <w:ilvl w:val="0"/>
                <w:numId w:val="25"/>
              </w:numPr>
              <w:tabs>
                <w:tab w:val="clear" w:pos="360"/>
                <w:tab w:val="num" w:pos="33"/>
              </w:tabs>
              <w:spacing w:after="0" w:line="240" w:lineRule="auto"/>
              <w:ind w:left="33" w:right="-143" w:firstLine="284"/>
              <w:rPr>
                <w:rFonts w:ascii="Times New Roman" w:hAnsi="Times New Roman" w:cs="Times New Roman"/>
                <w:bCs/>
                <w:color w:val="000000"/>
                <w:sz w:val="24"/>
                <w:szCs w:val="24"/>
              </w:rPr>
            </w:pPr>
            <w:r w:rsidRPr="006F2519">
              <w:rPr>
                <w:rFonts w:ascii="Times New Roman" w:hAnsi="Times New Roman" w:cs="Times New Roman"/>
                <w:color w:val="000000"/>
                <w:sz w:val="24"/>
                <w:szCs w:val="24"/>
              </w:rPr>
              <w:t xml:space="preserve">Весенняя  профильная смена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Интеллект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на базе ДОЛ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Белка</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март </w:t>
            </w:r>
            <w:r w:rsidRPr="006F2519">
              <w:rPr>
                <w:rFonts w:ascii="Times New Roman" w:hAnsi="Times New Roman" w:cs="Times New Roman"/>
                <w:bCs/>
                <w:color w:val="000000"/>
                <w:sz w:val="24"/>
                <w:szCs w:val="24"/>
              </w:rPr>
              <w:t xml:space="preserve"> </w:t>
            </w:r>
          </w:p>
          <w:p w:rsidR="00AD2764" w:rsidRPr="006F2519" w:rsidRDefault="00AD2764" w:rsidP="0042714D">
            <w:pPr>
              <w:pStyle w:val="a5"/>
              <w:numPr>
                <w:ilvl w:val="0"/>
                <w:numId w:val="25"/>
              </w:numPr>
              <w:tabs>
                <w:tab w:val="clear" w:pos="360"/>
                <w:tab w:val="num" w:pos="33"/>
              </w:tabs>
              <w:spacing w:after="0" w:line="240" w:lineRule="auto"/>
              <w:ind w:left="33" w:right="-143" w:firstLine="284"/>
              <w:rPr>
                <w:rFonts w:ascii="Times New Roman" w:hAnsi="Times New Roman" w:cs="Times New Roman"/>
                <w:bCs/>
                <w:color w:val="000000"/>
                <w:sz w:val="24"/>
                <w:szCs w:val="24"/>
              </w:rPr>
            </w:pPr>
            <w:r w:rsidRPr="006F2519">
              <w:rPr>
                <w:rFonts w:ascii="Times New Roman" w:hAnsi="Times New Roman" w:cs="Times New Roman"/>
                <w:color w:val="000000"/>
                <w:sz w:val="24"/>
                <w:szCs w:val="24"/>
              </w:rPr>
              <w:t xml:space="preserve">Летняя комплексная смена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Герои нашего времени</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на базе ДОЛ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Галактика</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xml:space="preserve"> и </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Сокол</w:t>
            </w:r>
            <w:r w:rsidR="005F3AF3">
              <w:rPr>
                <w:rFonts w:ascii="Times New Roman" w:hAnsi="Times New Roman" w:cs="Times New Roman"/>
                <w:color w:val="000000"/>
                <w:sz w:val="24"/>
                <w:szCs w:val="24"/>
              </w:rPr>
              <w:t>»</w:t>
            </w:r>
            <w:r w:rsidRPr="006F2519">
              <w:rPr>
                <w:rFonts w:ascii="Times New Roman" w:hAnsi="Times New Roman" w:cs="Times New Roman"/>
                <w:color w:val="000000"/>
                <w:sz w:val="24"/>
                <w:szCs w:val="24"/>
              </w:rPr>
              <w:t>, июль-август</w:t>
            </w:r>
          </w:p>
        </w:tc>
      </w:tr>
      <w:tr w:rsidR="00AD2764" w:rsidRPr="006F2519" w:rsidTr="0046442E">
        <w:trPr>
          <w:trHeight w:val="1279"/>
        </w:trPr>
        <w:tc>
          <w:tcPr>
            <w:tcW w:w="4503" w:type="dxa"/>
            <w:shd w:val="clear" w:color="auto" w:fill="auto"/>
          </w:tcPr>
          <w:p w:rsidR="00AD2764" w:rsidRPr="006F2519" w:rsidRDefault="00AD2764" w:rsidP="0046442E">
            <w:pPr>
              <w:spacing w:after="0" w:line="240" w:lineRule="auto"/>
              <w:jc w:val="both"/>
              <w:rPr>
                <w:rFonts w:ascii="Times New Roman" w:hAnsi="Times New Roman" w:cs="Times New Roman"/>
                <w:bCs/>
                <w:color w:val="000000"/>
                <w:sz w:val="24"/>
                <w:szCs w:val="24"/>
              </w:rPr>
            </w:pPr>
            <w:r w:rsidRPr="006F2519">
              <w:rPr>
                <w:rFonts w:ascii="Times New Roman" w:hAnsi="Times New Roman" w:cs="Times New Roman"/>
                <w:bCs/>
                <w:color w:val="000000"/>
                <w:sz w:val="24"/>
                <w:szCs w:val="24"/>
              </w:rPr>
              <w:t xml:space="preserve">Организация досуговых площадок, </w:t>
            </w:r>
          </w:p>
        </w:tc>
        <w:tc>
          <w:tcPr>
            <w:tcW w:w="5068" w:type="dxa"/>
            <w:shd w:val="clear" w:color="auto" w:fill="auto"/>
          </w:tcPr>
          <w:p w:rsidR="00AD2764" w:rsidRPr="006F2519" w:rsidRDefault="00AD2764" w:rsidP="0042714D">
            <w:pPr>
              <w:pStyle w:val="a5"/>
              <w:numPr>
                <w:ilvl w:val="0"/>
                <w:numId w:val="40"/>
              </w:numPr>
              <w:spacing w:after="0" w:line="240" w:lineRule="auto"/>
              <w:jc w:val="center"/>
              <w:rPr>
                <w:rFonts w:ascii="Times New Roman" w:hAnsi="Times New Roman" w:cs="Times New Roman"/>
                <w:b/>
                <w:bCs/>
                <w:color w:val="002060"/>
                <w:sz w:val="24"/>
                <w:szCs w:val="24"/>
              </w:rPr>
            </w:pPr>
            <w:r w:rsidRPr="006F2519">
              <w:rPr>
                <w:rFonts w:ascii="Times New Roman" w:hAnsi="Times New Roman" w:cs="Times New Roman"/>
                <w:b/>
                <w:bCs/>
                <w:color w:val="002060"/>
                <w:sz w:val="24"/>
                <w:szCs w:val="24"/>
              </w:rPr>
              <w:t>смены:</w:t>
            </w:r>
          </w:p>
          <w:p w:rsidR="00AD2764" w:rsidRPr="006F2519" w:rsidRDefault="00AD2764" w:rsidP="0046442E">
            <w:pPr>
              <w:spacing w:after="0" w:line="240" w:lineRule="auto"/>
              <w:ind w:firstLine="317"/>
              <w:jc w:val="both"/>
              <w:rPr>
                <w:rFonts w:ascii="Times New Roman" w:hAnsi="Times New Roman" w:cs="Times New Roman"/>
                <w:bCs/>
                <w:sz w:val="24"/>
                <w:szCs w:val="24"/>
              </w:rPr>
            </w:pPr>
            <w:r w:rsidRPr="006F2519">
              <w:rPr>
                <w:rFonts w:ascii="Times New Roman" w:hAnsi="Times New Roman" w:cs="Times New Roman"/>
                <w:bCs/>
                <w:sz w:val="24"/>
                <w:szCs w:val="24"/>
                <w:lang w:val="en-US"/>
              </w:rPr>
              <w:t>VIII</w:t>
            </w:r>
            <w:r w:rsidRPr="006F2519">
              <w:rPr>
                <w:rFonts w:ascii="Times New Roman" w:hAnsi="Times New Roman" w:cs="Times New Roman"/>
                <w:bCs/>
                <w:sz w:val="24"/>
                <w:szCs w:val="24"/>
              </w:rPr>
              <w:t xml:space="preserve"> Калужская летняя школа для даренных детей.</w:t>
            </w:r>
          </w:p>
          <w:p w:rsidR="00AD2764" w:rsidRPr="006F2519" w:rsidRDefault="00AD2764" w:rsidP="0046442E">
            <w:pPr>
              <w:spacing w:after="0" w:line="240" w:lineRule="auto"/>
              <w:ind w:firstLine="317"/>
              <w:jc w:val="both"/>
              <w:rPr>
                <w:rFonts w:ascii="Times New Roman" w:hAnsi="Times New Roman" w:cs="Times New Roman"/>
                <w:bCs/>
                <w:sz w:val="24"/>
                <w:szCs w:val="24"/>
              </w:rPr>
            </w:pPr>
            <w:r w:rsidRPr="006F2519">
              <w:rPr>
                <w:rFonts w:ascii="Times New Roman" w:hAnsi="Times New Roman" w:cs="Times New Roman"/>
                <w:bCs/>
                <w:sz w:val="24"/>
                <w:szCs w:val="24"/>
              </w:rPr>
              <w:t>Организация лет</w:t>
            </w:r>
            <w:r w:rsidR="0046442E" w:rsidRPr="006F2519">
              <w:rPr>
                <w:rFonts w:ascii="Times New Roman" w:hAnsi="Times New Roman" w:cs="Times New Roman"/>
                <w:bCs/>
                <w:sz w:val="24"/>
                <w:szCs w:val="24"/>
              </w:rPr>
              <w:t>них детских площадок (ежегодно)</w:t>
            </w:r>
          </w:p>
        </w:tc>
      </w:tr>
    </w:tbl>
    <w:p w:rsidR="00AD2764" w:rsidRPr="006F2519" w:rsidRDefault="00AD2764" w:rsidP="00DA7765">
      <w:pPr>
        <w:spacing w:after="0" w:line="240" w:lineRule="auto"/>
        <w:ind w:firstLine="540"/>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В настоящее время в Центре работают </w:t>
      </w:r>
      <w:r w:rsidRPr="006F2519">
        <w:rPr>
          <w:rFonts w:ascii="Times New Roman" w:hAnsi="Times New Roman" w:cs="Times New Roman"/>
          <w:b/>
          <w:color w:val="002060"/>
          <w:sz w:val="24"/>
          <w:szCs w:val="24"/>
        </w:rPr>
        <w:t>6 клубов по интересам</w:t>
      </w:r>
      <w:r w:rsidRPr="006F2519">
        <w:rPr>
          <w:rFonts w:ascii="Times New Roman" w:hAnsi="Times New Roman" w:cs="Times New Roman"/>
          <w:color w:val="002060"/>
          <w:sz w:val="24"/>
          <w:szCs w:val="24"/>
        </w:rPr>
        <w:t xml:space="preserve">, </w:t>
      </w:r>
      <w:r w:rsidRPr="006F2519">
        <w:rPr>
          <w:rFonts w:ascii="Times New Roman" w:hAnsi="Times New Roman" w:cs="Times New Roman"/>
          <w:sz w:val="24"/>
          <w:szCs w:val="24"/>
        </w:rPr>
        <w:t xml:space="preserve">где учащиеся раскрывают и развивают свои творческие способности, учатся анализировать произведения искусства и размышлять на волнующие темы, приобретают новые знания, умения и навыки. Всего клубной деятельностью охвачено </w:t>
      </w:r>
      <w:r w:rsidRPr="006F2519">
        <w:rPr>
          <w:rFonts w:ascii="Times New Roman" w:hAnsi="Times New Roman" w:cs="Times New Roman"/>
          <w:b/>
          <w:color w:val="002060"/>
          <w:sz w:val="24"/>
          <w:szCs w:val="24"/>
        </w:rPr>
        <w:t>около 300 учащихся</w:t>
      </w:r>
      <w:r w:rsidRPr="006F2519">
        <w:rPr>
          <w:rFonts w:ascii="Times New Roman" w:hAnsi="Times New Roman" w:cs="Times New Roman"/>
          <w:sz w:val="24"/>
          <w:szCs w:val="24"/>
        </w:rPr>
        <w:t>.</w:t>
      </w:r>
    </w:p>
    <w:p w:rsidR="005512D7" w:rsidRDefault="00AD2764" w:rsidP="005512D7">
      <w:pPr>
        <w:spacing w:after="0" w:line="240" w:lineRule="auto"/>
        <w:ind w:firstLine="709"/>
        <w:contextualSpacing/>
        <w:jc w:val="both"/>
        <w:rPr>
          <w:rFonts w:ascii="Times New Roman" w:hAnsi="Times New Roman" w:cs="Times New Roman"/>
          <w:b/>
          <w:sz w:val="24"/>
          <w:szCs w:val="24"/>
        </w:rPr>
      </w:pPr>
      <w:r w:rsidRPr="006F2519">
        <w:rPr>
          <w:rFonts w:ascii="Times New Roman" w:hAnsi="Times New Roman" w:cs="Times New Roman"/>
          <w:sz w:val="24"/>
          <w:szCs w:val="24"/>
        </w:rPr>
        <w:t xml:space="preserve">На базе МЭШДОМ реализованы программы клубов по интересам: гитарный клуб </w:t>
      </w:r>
      <w:r w:rsidR="005F3AF3">
        <w:rPr>
          <w:rFonts w:ascii="Times New Roman" w:hAnsi="Times New Roman" w:cs="Times New Roman"/>
          <w:sz w:val="24"/>
          <w:szCs w:val="24"/>
        </w:rPr>
        <w:t>«</w:t>
      </w:r>
      <w:r w:rsidRPr="006F2519">
        <w:rPr>
          <w:rFonts w:ascii="Times New Roman" w:hAnsi="Times New Roman" w:cs="Times New Roman"/>
          <w:sz w:val="24"/>
          <w:szCs w:val="24"/>
        </w:rPr>
        <w:t>Отделение современной гитары</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киноклуб </w:t>
      </w:r>
      <w:r w:rsidR="005F3AF3">
        <w:rPr>
          <w:rFonts w:ascii="Times New Roman" w:hAnsi="Times New Roman" w:cs="Times New Roman"/>
          <w:sz w:val="24"/>
          <w:szCs w:val="24"/>
        </w:rPr>
        <w:t>«</w:t>
      </w:r>
      <w:r w:rsidRPr="006F2519">
        <w:rPr>
          <w:rFonts w:ascii="Times New Roman" w:hAnsi="Times New Roman" w:cs="Times New Roman"/>
          <w:sz w:val="24"/>
          <w:szCs w:val="24"/>
        </w:rPr>
        <w:t>Отличное кино</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клуб знатоков </w:t>
      </w:r>
      <w:r w:rsidR="005F3AF3">
        <w:rPr>
          <w:rFonts w:ascii="Times New Roman" w:hAnsi="Times New Roman" w:cs="Times New Roman"/>
          <w:sz w:val="24"/>
          <w:szCs w:val="24"/>
        </w:rPr>
        <w:t>«</w:t>
      </w:r>
      <w:r w:rsidRPr="006F2519">
        <w:rPr>
          <w:rFonts w:ascii="Times New Roman" w:hAnsi="Times New Roman" w:cs="Times New Roman"/>
          <w:sz w:val="24"/>
          <w:szCs w:val="24"/>
        </w:rPr>
        <w:t>Эрудит</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команда КВН </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Да, </w:t>
      </w:r>
      <w:proofErr w:type="spellStart"/>
      <w:r w:rsidRPr="006F2519">
        <w:rPr>
          <w:rFonts w:ascii="Times New Roman" w:hAnsi="Times New Roman" w:cs="Times New Roman"/>
          <w:sz w:val="24"/>
          <w:szCs w:val="24"/>
        </w:rPr>
        <w:t>бро</w:t>
      </w:r>
      <w:proofErr w:type="spellEnd"/>
      <w:r w:rsidRPr="006F2519">
        <w:rPr>
          <w:rFonts w:ascii="Times New Roman" w:hAnsi="Times New Roman" w:cs="Times New Roman"/>
          <w:sz w:val="24"/>
          <w:szCs w:val="24"/>
        </w:rPr>
        <w:t>!</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дискуссионный клуб </w:t>
      </w:r>
      <w:r w:rsidR="005F3AF3">
        <w:rPr>
          <w:rFonts w:ascii="Times New Roman" w:hAnsi="Times New Roman" w:cs="Times New Roman"/>
          <w:sz w:val="24"/>
          <w:szCs w:val="24"/>
        </w:rPr>
        <w:t>«</w:t>
      </w:r>
      <w:r w:rsidRPr="006F2519">
        <w:rPr>
          <w:rFonts w:ascii="Times New Roman" w:hAnsi="Times New Roman" w:cs="Times New Roman"/>
          <w:sz w:val="24"/>
          <w:szCs w:val="24"/>
        </w:rPr>
        <w:t>Классный гость</w:t>
      </w:r>
      <w:r w:rsidR="005F3AF3">
        <w:rPr>
          <w:rFonts w:ascii="Times New Roman" w:hAnsi="Times New Roman" w:cs="Times New Roman"/>
          <w:sz w:val="24"/>
          <w:szCs w:val="24"/>
        </w:rPr>
        <w:t>»</w:t>
      </w:r>
      <w:r w:rsidRPr="006F2519">
        <w:rPr>
          <w:rFonts w:ascii="Times New Roman" w:hAnsi="Times New Roman" w:cs="Times New Roman"/>
          <w:sz w:val="24"/>
          <w:szCs w:val="24"/>
        </w:rPr>
        <w:t>.</w:t>
      </w:r>
      <w:r w:rsidR="00BF1120" w:rsidRPr="00BF1120">
        <w:rPr>
          <w:rFonts w:ascii="Times New Roman" w:hAnsi="Times New Roman" w:cs="Times New Roman"/>
          <w:b/>
          <w:sz w:val="24"/>
          <w:szCs w:val="24"/>
        </w:rPr>
        <w:t xml:space="preserve"> </w:t>
      </w:r>
    </w:p>
    <w:p w:rsidR="00AD2764" w:rsidRPr="006952E4" w:rsidRDefault="00AD2764" w:rsidP="0042714D">
      <w:pPr>
        <w:pStyle w:val="2"/>
        <w:numPr>
          <w:ilvl w:val="1"/>
          <w:numId w:val="98"/>
        </w:numPr>
        <w:jc w:val="center"/>
        <w:rPr>
          <w:rFonts w:ascii="Times New Roman" w:hAnsi="Times New Roman"/>
          <w:i w:val="0"/>
          <w:sz w:val="24"/>
          <w:szCs w:val="24"/>
        </w:rPr>
      </w:pPr>
      <w:bookmarkStart w:id="29" w:name="_Toc503800964"/>
      <w:r w:rsidRPr="006952E4">
        <w:rPr>
          <w:rFonts w:ascii="Times New Roman" w:hAnsi="Times New Roman"/>
          <w:i w:val="0"/>
          <w:sz w:val="24"/>
          <w:szCs w:val="24"/>
        </w:rPr>
        <w:t>Работа с родителями</w:t>
      </w:r>
      <w:bookmarkEnd w:id="29"/>
    </w:p>
    <w:p w:rsidR="00AD2764" w:rsidRPr="006F2519" w:rsidRDefault="00AD2764" w:rsidP="005512D7">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Для повышения эффективности процесса воспитания педагоги Центра активно взаимодействуют с семьями, что способствует не только сохранности контингента учащихся в течение учебного года, но и мотивирует детей и родителей совместно заниматься по выбранному направлению в свободное от занятий время.</w:t>
      </w:r>
    </w:p>
    <w:p w:rsidR="00AD2764" w:rsidRPr="006F2519" w:rsidRDefault="005512D7" w:rsidP="00AD2764">
      <w:pPr>
        <w:spacing w:line="36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Схема 2.5.1</w:t>
      </w:r>
      <w:r w:rsidR="00AD2764" w:rsidRPr="006F2519">
        <w:rPr>
          <w:rFonts w:ascii="Times New Roman" w:hAnsi="Times New Roman" w:cs="Times New Roman"/>
          <w:b/>
          <w:sz w:val="24"/>
          <w:szCs w:val="24"/>
        </w:rPr>
        <w:t>Формы работы с родителями</w:t>
      </w:r>
    </w:p>
    <w:p w:rsidR="00AD2764" w:rsidRPr="006F2519" w:rsidRDefault="00AD2764" w:rsidP="00AD2764">
      <w:pPr>
        <w:spacing w:line="360" w:lineRule="auto"/>
        <w:contextualSpacing/>
        <w:jc w:val="both"/>
        <w:rPr>
          <w:rFonts w:ascii="Times New Roman" w:hAnsi="Times New Roman" w:cs="Times New Roman"/>
          <w:sz w:val="24"/>
          <w:szCs w:val="24"/>
        </w:rPr>
      </w:pPr>
      <w:r w:rsidRPr="006F2519">
        <w:rPr>
          <w:rFonts w:ascii="Times New Roman" w:hAnsi="Times New Roman" w:cs="Times New Roman"/>
          <w:noProof/>
          <w:sz w:val="24"/>
          <w:szCs w:val="24"/>
          <w:lang w:eastAsia="ru-RU"/>
        </w:rPr>
        <w:drawing>
          <wp:inline distT="0" distB="0" distL="0" distR="0" wp14:anchorId="114278C9" wp14:editId="3E20664D">
            <wp:extent cx="5943600" cy="2501900"/>
            <wp:effectExtent l="0" t="19050" r="0" b="31750"/>
            <wp:docPr id="24" name="Схема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Педагоги Центра применяют различные формы и методы работы с родителями. Уже стали традиционными семейные праздники и выставки семейного творчества, родительские собрания, совместные экскурсии, открытые и тематические концерты, индивидуальные консультации, открытые занятия, консультации психолога, анкетирование, творческие отчёты детей. Также активизируется работа по включению родителей в изготовление учебно-дидактических пособий, привлечению к участию в конференциях и конкурсах, проведению музыкального лектория, проведению творческих </w:t>
      </w:r>
      <w:r w:rsidRPr="006F2519">
        <w:rPr>
          <w:rFonts w:ascii="Times New Roman" w:hAnsi="Times New Roman" w:cs="Times New Roman"/>
          <w:sz w:val="24"/>
          <w:szCs w:val="24"/>
        </w:rPr>
        <w:lastRenderedPageBreak/>
        <w:t>мастерских. Организована работа родительского клуба, проводятся психолого-педагогические тренинги, конференции, собрания-рефлексии, акции и конкурсы.</w:t>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 xml:space="preserve">Одной из существенных составляющих воспитания и социализации детей является повышение педагогической культуры родителей. Решая задачи психолого-педагогического просвещения родителей, в Центре действует родительский клуб при студии творческого развития дошкольников </w:t>
      </w:r>
      <w:r w:rsidR="005F3AF3">
        <w:rPr>
          <w:rFonts w:ascii="Times New Roman" w:hAnsi="Times New Roman" w:cs="Times New Roman"/>
          <w:sz w:val="24"/>
          <w:szCs w:val="24"/>
        </w:rPr>
        <w:t>«</w:t>
      </w:r>
      <w:r w:rsidRPr="006F2519">
        <w:rPr>
          <w:rFonts w:ascii="Times New Roman" w:hAnsi="Times New Roman" w:cs="Times New Roman"/>
          <w:sz w:val="24"/>
          <w:szCs w:val="24"/>
        </w:rPr>
        <w:t>Теремок</w:t>
      </w:r>
      <w:r w:rsidR="005F3AF3">
        <w:rPr>
          <w:rFonts w:ascii="Times New Roman" w:hAnsi="Times New Roman" w:cs="Times New Roman"/>
          <w:sz w:val="24"/>
          <w:szCs w:val="24"/>
        </w:rPr>
        <w:t>»</w:t>
      </w:r>
      <w:r w:rsidRPr="006F2519">
        <w:rPr>
          <w:rFonts w:ascii="Times New Roman" w:hAnsi="Times New Roman" w:cs="Times New Roman"/>
          <w:sz w:val="24"/>
          <w:szCs w:val="24"/>
        </w:rPr>
        <w:t xml:space="preserve">. Основная проблематика: результаты диагностики интеллектуальных способностей дошкольников, развитие творческих способностей, уровня тревожности, эмоционального развития, уровня подготовки к школе, развития познавательных процессов, вопросы воспитание детей дошкольного, подросткового возраста, понятие </w:t>
      </w:r>
      <w:proofErr w:type="spellStart"/>
      <w:r w:rsidRPr="006F2519">
        <w:rPr>
          <w:rFonts w:ascii="Times New Roman" w:hAnsi="Times New Roman" w:cs="Times New Roman"/>
          <w:sz w:val="24"/>
          <w:szCs w:val="24"/>
        </w:rPr>
        <w:t>гиперактивность</w:t>
      </w:r>
      <w:proofErr w:type="spellEnd"/>
      <w:r w:rsidRPr="006F2519">
        <w:rPr>
          <w:rFonts w:ascii="Times New Roman" w:hAnsi="Times New Roman" w:cs="Times New Roman"/>
          <w:sz w:val="24"/>
          <w:szCs w:val="24"/>
        </w:rPr>
        <w:t>, отказ посещать занятия.</w:t>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В работе с родителями используются информационные стенды и памятки.</w:t>
      </w:r>
    </w:p>
    <w:p w:rsidR="00AD2764" w:rsidRPr="006F2519" w:rsidRDefault="00AD2764" w:rsidP="00DA7765">
      <w:pPr>
        <w:widowControl w:val="0"/>
        <w:suppressAutoHyphens/>
        <w:autoSpaceDE w:val="0"/>
        <w:autoSpaceDN w:val="0"/>
        <w:spacing w:after="0" w:line="240" w:lineRule="auto"/>
        <w:contextualSpacing/>
        <w:jc w:val="both"/>
        <w:rPr>
          <w:rFonts w:ascii="Times New Roman" w:eastAsia="TimesNewRomanPSMT" w:hAnsi="Times New Roman" w:cs="Times New Roman"/>
          <w:b/>
          <w:iCs/>
          <w:kern w:val="3"/>
          <w:sz w:val="24"/>
          <w:szCs w:val="24"/>
          <w:lang w:eastAsia="zh-CN" w:bidi="hi-IN"/>
        </w:rPr>
      </w:pPr>
      <w:r w:rsidRPr="006F2519">
        <w:rPr>
          <w:rFonts w:ascii="Times New Roman" w:eastAsia="TimesNewRomanPSMT" w:hAnsi="Times New Roman" w:cs="Times New Roman"/>
          <w:b/>
          <w:iCs/>
          <w:kern w:val="3"/>
          <w:sz w:val="24"/>
          <w:szCs w:val="24"/>
          <w:lang w:eastAsia="zh-CN" w:bidi="hi-IN"/>
        </w:rPr>
        <w:t>Для родителей:</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 xml:space="preserve">Рекомендации родителям </w:t>
      </w:r>
      <w:proofErr w:type="spellStart"/>
      <w:r w:rsidR="00AD2764" w:rsidRPr="006F2519">
        <w:rPr>
          <w:rFonts w:ascii="Times New Roman" w:hAnsi="Times New Roman" w:cs="Times New Roman"/>
          <w:sz w:val="24"/>
          <w:szCs w:val="24"/>
        </w:rPr>
        <w:t>гиперактивных</w:t>
      </w:r>
      <w:proofErr w:type="spellEnd"/>
      <w:r w:rsidR="00AD2764" w:rsidRPr="006F2519">
        <w:rPr>
          <w:rFonts w:ascii="Times New Roman" w:hAnsi="Times New Roman" w:cs="Times New Roman"/>
          <w:sz w:val="24"/>
          <w:szCs w:val="24"/>
        </w:rPr>
        <w:t xml:space="preserve"> детей</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Скоро в школу</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Что делать если ребенок плачет при расставании с родителями</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Советы по работе с тревожными детьми</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 xml:space="preserve">Телевизор и компьютер становится главным </w:t>
      </w:r>
      <w:r>
        <w:rPr>
          <w:rFonts w:ascii="Times New Roman" w:hAnsi="Times New Roman" w:cs="Times New Roman"/>
          <w:sz w:val="24"/>
          <w:szCs w:val="24"/>
        </w:rPr>
        <w:t>«</w:t>
      </w:r>
      <w:r w:rsidR="00AD2764" w:rsidRPr="006F2519">
        <w:rPr>
          <w:rFonts w:ascii="Times New Roman" w:hAnsi="Times New Roman" w:cs="Times New Roman"/>
          <w:sz w:val="24"/>
          <w:szCs w:val="24"/>
        </w:rPr>
        <w:t>воспитателем</w:t>
      </w:r>
      <w:r>
        <w:rPr>
          <w:rFonts w:ascii="Times New Roman" w:hAnsi="Times New Roman" w:cs="Times New Roman"/>
          <w:sz w:val="24"/>
          <w:szCs w:val="24"/>
        </w:rPr>
        <w:t>»</w:t>
      </w:r>
      <w:r w:rsidR="00AD2764" w:rsidRPr="006F2519">
        <w:rPr>
          <w:rFonts w:ascii="Times New Roman" w:hAnsi="Times New Roman" w:cs="Times New Roman"/>
          <w:sz w:val="24"/>
          <w:szCs w:val="24"/>
        </w:rPr>
        <w:t xml:space="preserve"> детей</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Как понять причины конфликтов с ребенком?</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Как отразить негативные чувства ребенка?</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18764B"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Что такое наказание?</w:t>
      </w:r>
      <w:r w:rsidR="005F3AF3">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Arial Unicode MS" w:hAnsi="Times New Roman" w:cs="Times New Roman"/>
          <w:iCs/>
          <w:kern w:val="3"/>
          <w:sz w:val="24"/>
          <w:szCs w:val="24"/>
          <w:lang w:eastAsia="zh-CN" w:bidi="hi-IN"/>
        </w:rPr>
      </w:pPr>
      <w:r>
        <w:rPr>
          <w:rFonts w:ascii="Times New Roman" w:eastAsia="Arial Unicode MS" w:hAnsi="Times New Roman" w:cs="Times New Roman"/>
          <w:iCs/>
          <w:kern w:val="3"/>
          <w:sz w:val="24"/>
          <w:szCs w:val="24"/>
          <w:lang w:eastAsia="zh-CN" w:bidi="hi-IN"/>
        </w:rPr>
        <w:t>«</w:t>
      </w:r>
      <w:r w:rsidR="00AD2764" w:rsidRPr="006F2519">
        <w:rPr>
          <w:rFonts w:ascii="Times New Roman" w:eastAsia="Arial Unicode MS" w:hAnsi="Times New Roman" w:cs="Times New Roman"/>
          <w:iCs/>
          <w:kern w:val="3"/>
          <w:sz w:val="24"/>
          <w:szCs w:val="24"/>
          <w:lang w:eastAsia="zh-CN" w:bidi="hi-IN"/>
        </w:rPr>
        <w:t>Что должен знать и уметь ребенок будущий первоклассник</w:t>
      </w:r>
      <w:r>
        <w:rPr>
          <w:rFonts w:ascii="Times New Roman" w:eastAsia="Arial Unicode MS" w:hAnsi="Times New Roman" w:cs="Times New Roman"/>
          <w:iCs/>
          <w:kern w:val="3"/>
          <w:sz w:val="24"/>
          <w:szCs w:val="24"/>
          <w:lang w:eastAsia="zh-CN" w:bidi="hi-IN"/>
        </w:rPr>
        <w:t>»</w:t>
      </w:r>
      <w:r w:rsidR="00AD2764" w:rsidRPr="006F2519">
        <w:rPr>
          <w:rFonts w:ascii="Times New Roman" w:eastAsia="Arial Unicode MS" w:hAnsi="Times New Roman" w:cs="Times New Roman"/>
          <w:iCs/>
          <w:kern w:val="3"/>
          <w:sz w:val="24"/>
          <w:szCs w:val="24"/>
          <w:lang w:eastAsia="zh-CN" w:bidi="hi-IN"/>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Школьная тревожность и ее преодоление</w:t>
      </w:r>
      <w:r>
        <w:rPr>
          <w:rFonts w:ascii="Times New Roman" w:hAnsi="Times New Roman" w:cs="Times New Roman"/>
          <w:sz w:val="24"/>
          <w:szCs w:val="24"/>
        </w:rPr>
        <w:t>»</w:t>
      </w:r>
      <w:r w:rsidR="00AD2764" w:rsidRPr="006F2519">
        <w:rPr>
          <w:rFonts w:ascii="Times New Roman" w:hAnsi="Times New Roman" w:cs="Times New Roman"/>
          <w:sz w:val="24"/>
          <w:szCs w:val="24"/>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hAnsi="Times New Roman" w:cs="Times New Roman"/>
          <w:sz w:val="24"/>
          <w:szCs w:val="24"/>
        </w:rPr>
        <w:t>«</w:t>
      </w:r>
      <w:r w:rsidR="00AD2764" w:rsidRPr="006F2519">
        <w:rPr>
          <w:rFonts w:ascii="Times New Roman" w:hAnsi="Times New Roman" w:cs="Times New Roman"/>
          <w:sz w:val="24"/>
          <w:szCs w:val="24"/>
        </w:rPr>
        <w:t>Азбука для родителей</w:t>
      </w:r>
      <w:r>
        <w:rPr>
          <w:rFonts w:ascii="Times New Roman" w:hAnsi="Times New Roman" w:cs="Times New Roman"/>
          <w:sz w:val="24"/>
          <w:szCs w:val="24"/>
        </w:rPr>
        <w:t>»</w:t>
      </w:r>
    </w:p>
    <w:p w:rsidR="00AD2764" w:rsidRPr="006F2519" w:rsidRDefault="00AD2764" w:rsidP="00DA7765">
      <w:pPr>
        <w:widowControl w:val="0"/>
        <w:suppressAutoHyphens/>
        <w:autoSpaceDE w:val="0"/>
        <w:autoSpaceDN w:val="0"/>
        <w:spacing w:after="0" w:line="240" w:lineRule="auto"/>
        <w:contextualSpacing/>
        <w:jc w:val="both"/>
        <w:rPr>
          <w:rFonts w:ascii="Times New Roman" w:eastAsia="TimesNewRomanPSMT" w:hAnsi="Times New Roman" w:cs="Times New Roman"/>
          <w:b/>
          <w:iCs/>
          <w:kern w:val="3"/>
          <w:sz w:val="24"/>
          <w:szCs w:val="24"/>
          <w:lang w:eastAsia="zh-CN" w:bidi="hi-IN"/>
        </w:rPr>
      </w:pPr>
      <w:r w:rsidRPr="006F2519">
        <w:rPr>
          <w:rFonts w:ascii="Times New Roman" w:eastAsia="TimesNewRomanPSMT" w:hAnsi="Times New Roman" w:cs="Times New Roman"/>
          <w:b/>
          <w:iCs/>
          <w:kern w:val="3"/>
          <w:sz w:val="24"/>
          <w:szCs w:val="24"/>
          <w:lang w:eastAsia="zh-CN" w:bidi="hi-IN"/>
        </w:rPr>
        <w:t>Для педагогов:</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Как не сгореть на работе</w:t>
      </w: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Советы конструктивного общения и активного слушания</w:t>
      </w: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w:t>
      </w:r>
    </w:p>
    <w:p w:rsidR="00AD2764" w:rsidRPr="006F2519" w:rsidRDefault="005F3AF3" w:rsidP="0042714D">
      <w:pPr>
        <w:pStyle w:val="a5"/>
        <w:widowControl w:val="0"/>
        <w:numPr>
          <w:ilvl w:val="0"/>
          <w:numId w:val="42"/>
        </w:numPr>
        <w:suppressAutoHyphens/>
        <w:autoSpaceDE w:val="0"/>
        <w:autoSpaceDN w:val="0"/>
        <w:spacing w:after="0" w:line="240" w:lineRule="auto"/>
        <w:jc w:val="both"/>
        <w:rPr>
          <w:rFonts w:ascii="Times New Roman" w:eastAsia="TimesNewRomanPSMT" w:hAnsi="Times New Roman" w:cs="Times New Roman"/>
          <w:iCs/>
          <w:kern w:val="3"/>
          <w:sz w:val="24"/>
          <w:szCs w:val="24"/>
          <w:lang w:eastAsia="zh-CN" w:bidi="hi-IN"/>
        </w:rPr>
      </w:pP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Приемы установления хорошего контакта с собеседником</w:t>
      </w:r>
      <w:r>
        <w:rPr>
          <w:rFonts w:ascii="Times New Roman" w:eastAsia="TimesNewRomanPSMT" w:hAnsi="Times New Roman" w:cs="Times New Roman"/>
          <w:iCs/>
          <w:kern w:val="3"/>
          <w:sz w:val="24"/>
          <w:szCs w:val="24"/>
          <w:lang w:eastAsia="zh-CN" w:bidi="hi-IN"/>
        </w:rPr>
        <w:t>»</w:t>
      </w:r>
      <w:r w:rsidR="00AD2764" w:rsidRPr="006F2519">
        <w:rPr>
          <w:rFonts w:ascii="Times New Roman" w:eastAsia="TimesNewRomanPSMT" w:hAnsi="Times New Roman" w:cs="Times New Roman"/>
          <w:iCs/>
          <w:kern w:val="3"/>
          <w:sz w:val="24"/>
          <w:szCs w:val="24"/>
          <w:lang w:eastAsia="zh-CN" w:bidi="hi-IN"/>
        </w:rPr>
        <w:t>.</w:t>
      </w:r>
    </w:p>
    <w:p w:rsidR="00AD2764" w:rsidRPr="006F2519" w:rsidRDefault="00AD2764" w:rsidP="00DA7765">
      <w:pPr>
        <w:spacing w:after="0" w:line="240" w:lineRule="auto"/>
        <w:ind w:firstLine="360"/>
        <w:contextualSpacing/>
        <w:jc w:val="both"/>
        <w:rPr>
          <w:rFonts w:ascii="Times New Roman" w:hAnsi="Times New Roman" w:cs="Times New Roman"/>
          <w:sz w:val="24"/>
          <w:szCs w:val="24"/>
        </w:rPr>
      </w:pPr>
      <w:r w:rsidRPr="006F2519">
        <w:rPr>
          <w:rFonts w:ascii="Times New Roman" w:eastAsia="TimesNewRomanPSMT" w:hAnsi="Times New Roman" w:cs="Times New Roman"/>
          <w:iCs/>
          <w:kern w:val="3"/>
          <w:sz w:val="24"/>
          <w:szCs w:val="24"/>
          <w:lang w:eastAsia="zh-CN" w:bidi="hi-IN"/>
        </w:rPr>
        <w:t xml:space="preserve">Также были изготовлены буклеты: </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Скоро в школу</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 xml:space="preserve">, </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Профилактика страхов и тревожности</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 xml:space="preserve">, </w:t>
      </w:r>
      <w:r w:rsidR="005F3AF3">
        <w:rPr>
          <w:rFonts w:ascii="Times New Roman" w:eastAsia="TimesNewRomanPSMT" w:hAnsi="Times New Roman" w:cs="Times New Roman"/>
          <w:iCs/>
          <w:kern w:val="3"/>
          <w:sz w:val="24"/>
          <w:szCs w:val="24"/>
          <w:lang w:eastAsia="zh-CN" w:bidi="hi-IN"/>
        </w:rPr>
        <w:t>«</w:t>
      </w:r>
      <w:proofErr w:type="spellStart"/>
      <w:r w:rsidRPr="006F2519">
        <w:rPr>
          <w:rFonts w:ascii="Times New Roman" w:eastAsia="TimesNewRomanPSMT" w:hAnsi="Times New Roman" w:cs="Times New Roman"/>
          <w:iCs/>
          <w:kern w:val="3"/>
          <w:sz w:val="24"/>
          <w:szCs w:val="24"/>
          <w:lang w:eastAsia="zh-CN" w:bidi="hi-IN"/>
        </w:rPr>
        <w:t>Гиперактивный</w:t>
      </w:r>
      <w:proofErr w:type="spellEnd"/>
      <w:r w:rsidRPr="006F2519">
        <w:rPr>
          <w:rFonts w:ascii="Times New Roman" w:eastAsia="TimesNewRomanPSMT" w:hAnsi="Times New Roman" w:cs="Times New Roman"/>
          <w:iCs/>
          <w:kern w:val="3"/>
          <w:sz w:val="24"/>
          <w:szCs w:val="24"/>
          <w:lang w:eastAsia="zh-CN" w:bidi="hi-IN"/>
        </w:rPr>
        <w:t xml:space="preserve"> ребенок</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 xml:space="preserve">, </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Эмоциональное развитие. Как стать хозяином своих эмоций</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 xml:space="preserve">, </w:t>
      </w:r>
      <w:r w:rsidR="005F3AF3">
        <w:rPr>
          <w:rFonts w:ascii="Times New Roman" w:eastAsia="TimesNewRomanPSMT" w:hAnsi="Times New Roman" w:cs="Times New Roman"/>
          <w:iCs/>
          <w:kern w:val="3"/>
          <w:sz w:val="24"/>
          <w:szCs w:val="24"/>
          <w:lang w:eastAsia="zh-CN" w:bidi="hi-IN"/>
        </w:rPr>
        <w:t>«</w:t>
      </w:r>
      <w:proofErr w:type="spellStart"/>
      <w:r w:rsidRPr="006F2519">
        <w:rPr>
          <w:rFonts w:ascii="Times New Roman" w:eastAsia="TimesNewRomanPSMT" w:hAnsi="Times New Roman" w:cs="Times New Roman"/>
          <w:iCs/>
          <w:kern w:val="3"/>
          <w:sz w:val="24"/>
          <w:szCs w:val="24"/>
          <w:lang w:eastAsia="zh-CN" w:bidi="hi-IN"/>
        </w:rPr>
        <w:t>Самомотивация</w:t>
      </w:r>
      <w:proofErr w:type="spellEnd"/>
      <w:r w:rsidRPr="006F2519">
        <w:rPr>
          <w:rFonts w:ascii="Times New Roman" w:eastAsia="TimesNewRomanPSMT" w:hAnsi="Times New Roman" w:cs="Times New Roman"/>
          <w:iCs/>
          <w:kern w:val="3"/>
          <w:sz w:val="24"/>
          <w:szCs w:val="24"/>
          <w:lang w:eastAsia="zh-CN" w:bidi="hi-IN"/>
        </w:rPr>
        <w:t xml:space="preserve"> ключ к успеху. Как настроить себя на работу</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 xml:space="preserve">, </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Я и мой ребенок: поиск взаимопонимания</w:t>
      </w:r>
      <w:r w:rsidR="005F3AF3">
        <w:rPr>
          <w:rFonts w:ascii="Times New Roman" w:eastAsia="TimesNewRomanPSMT" w:hAnsi="Times New Roman" w:cs="Times New Roman"/>
          <w:iCs/>
          <w:kern w:val="3"/>
          <w:sz w:val="24"/>
          <w:szCs w:val="24"/>
          <w:lang w:eastAsia="zh-CN" w:bidi="hi-IN"/>
        </w:rPr>
        <w:t>»</w:t>
      </w:r>
      <w:r w:rsidRPr="006F2519">
        <w:rPr>
          <w:rFonts w:ascii="Times New Roman" w:eastAsia="TimesNewRomanPSMT" w:hAnsi="Times New Roman" w:cs="Times New Roman"/>
          <w:iCs/>
          <w:kern w:val="3"/>
          <w:sz w:val="24"/>
          <w:szCs w:val="24"/>
          <w:lang w:eastAsia="zh-CN" w:bidi="hi-IN"/>
        </w:rPr>
        <w:t>.</w:t>
      </w:r>
    </w:p>
    <w:p w:rsidR="00AD2764" w:rsidRPr="006F2519" w:rsidRDefault="00AD2764" w:rsidP="00DA7765">
      <w:pPr>
        <w:spacing w:after="0" w:line="240" w:lineRule="auto"/>
        <w:ind w:firstLine="709"/>
        <w:contextualSpacing/>
        <w:jc w:val="both"/>
        <w:rPr>
          <w:rFonts w:ascii="Times New Roman" w:hAnsi="Times New Roman" w:cs="Times New Roman"/>
          <w:b/>
          <w:sz w:val="24"/>
          <w:szCs w:val="24"/>
        </w:rPr>
      </w:pPr>
      <w:r w:rsidRPr="006F2519">
        <w:rPr>
          <w:rFonts w:ascii="Times New Roman" w:hAnsi="Times New Roman" w:cs="Times New Roman"/>
          <w:sz w:val="24"/>
          <w:szCs w:val="24"/>
        </w:rPr>
        <w:t xml:space="preserve">Оптимизация работы с родителями осуществляется на протяжении последних лет. За эти годы выработан системный подход к работе с родителями и педагогическому сопровождению семьи в вопросах воспитания детей.  </w:t>
      </w:r>
    </w:p>
    <w:p w:rsidR="00AD2764" w:rsidRPr="006F2519" w:rsidRDefault="00AD2764" w:rsidP="00DA7765">
      <w:pPr>
        <w:spacing w:after="0" w:line="240" w:lineRule="auto"/>
        <w:ind w:firstLine="709"/>
        <w:contextualSpacing/>
        <w:jc w:val="both"/>
        <w:rPr>
          <w:rFonts w:ascii="Times New Roman" w:hAnsi="Times New Roman" w:cs="Times New Roman"/>
          <w:sz w:val="24"/>
          <w:szCs w:val="24"/>
        </w:rPr>
      </w:pPr>
      <w:r w:rsidRPr="006F2519">
        <w:rPr>
          <w:rFonts w:ascii="Times New Roman" w:hAnsi="Times New Roman" w:cs="Times New Roman"/>
          <w:sz w:val="24"/>
          <w:szCs w:val="24"/>
        </w:rPr>
        <w:t>В Центре  выстроена и успешно реализуется воспитательная система, направленная на социализацию различных категорий учащихся; сотрудничество и сотворчество детей, родителей и педагогов; создание педагогических, организационных условий для поддержки социальных инициатив учащихся и педагогов. Проблемой в данном направлении является: недостаточное развитие семейных форм работы для родителей и учащихся старшего возраста, недостаточное количество программ и проектов работы с учащимися с ОВЗ в каникулярное время.</w:t>
      </w:r>
    </w:p>
    <w:p w:rsidR="0018764B" w:rsidRDefault="00AD2764" w:rsidP="00DA7765">
      <w:pPr>
        <w:spacing w:after="0" w:line="240" w:lineRule="auto"/>
        <w:contextualSpacing/>
        <w:rPr>
          <w:rFonts w:ascii="Times New Roman" w:hAnsi="Times New Roman" w:cs="Times New Roman"/>
          <w:sz w:val="24"/>
          <w:szCs w:val="24"/>
        </w:rPr>
      </w:pPr>
      <w:r w:rsidRPr="006F2519">
        <w:rPr>
          <w:rFonts w:ascii="Times New Roman" w:hAnsi="Times New Roman" w:cs="Times New Roman"/>
          <w:sz w:val="24"/>
          <w:szCs w:val="24"/>
        </w:rPr>
        <w:tab/>
      </w:r>
    </w:p>
    <w:p w:rsidR="00AD2764" w:rsidRPr="006F2519" w:rsidRDefault="00AD2764" w:rsidP="00DA7765">
      <w:pPr>
        <w:spacing w:after="0" w:line="240" w:lineRule="auto"/>
        <w:contextualSpacing/>
        <w:rPr>
          <w:rFonts w:ascii="Times New Roman" w:hAnsi="Times New Roman" w:cs="Times New Roman"/>
          <w:b/>
          <w:sz w:val="24"/>
          <w:szCs w:val="24"/>
        </w:rPr>
      </w:pPr>
      <w:r w:rsidRPr="006F2519">
        <w:rPr>
          <w:rFonts w:ascii="Times New Roman" w:hAnsi="Times New Roman" w:cs="Times New Roman"/>
          <w:b/>
          <w:sz w:val="24"/>
          <w:szCs w:val="24"/>
        </w:rPr>
        <w:t>Формы развития воспитательной системы 2016-2017:</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Родительские гостиные по обмену опытом.</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Семейные походы, слеты, поездки.</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Семейный клуб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Моя родословная</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Консультационный Центр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Основы воспитания</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Мероприятия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Наши семейные традиции</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5F3AF3"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w:t>
      </w:r>
      <w:r w:rsidR="00AD2764" w:rsidRPr="0018764B">
        <w:rPr>
          <w:rFonts w:ascii="Times New Roman" w:hAnsi="Times New Roman" w:cs="Times New Roman"/>
          <w:sz w:val="24"/>
          <w:szCs w:val="24"/>
        </w:rPr>
        <w:t>Мой дом – моя крепость</w:t>
      </w:r>
      <w:r w:rsidRPr="0018764B">
        <w:rPr>
          <w:rFonts w:ascii="Times New Roman" w:hAnsi="Times New Roman" w:cs="Times New Roman"/>
          <w:sz w:val="24"/>
          <w:szCs w:val="24"/>
        </w:rPr>
        <w:t>»</w:t>
      </w:r>
      <w:r w:rsidR="00AD2764" w:rsidRPr="0018764B">
        <w:rPr>
          <w:rFonts w:ascii="Times New Roman" w:hAnsi="Times New Roman" w:cs="Times New Roman"/>
          <w:sz w:val="24"/>
          <w:szCs w:val="24"/>
        </w:rPr>
        <w:t>. Участие родителей и детей в управлении Центром.</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Разработка сквозной дополнительной программы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Мои истоки</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Разработка индивидуальных маршрутов развития учащихся.</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Читательский клуб.</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Клуб путешественников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Моя Родина – Калужская область</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lastRenderedPageBreak/>
        <w:t xml:space="preserve">Волонтерское и молодежное движение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Мы вместе</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Проект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Мой родной язык</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Исследование архитектурных памятников Калужской области.</w:t>
      </w:r>
    </w:p>
    <w:p w:rsidR="00AD2764" w:rsidRPr="0018764B" w:rsidRDefault="00AD2764" w:rsidP="0042714D">
      <w:pPr>
        <w:pStyle w:val="a5"/>
        <w:widowControl w:val="0"/>
        <w:numPr>
          <w:ilvl w:val="0"/>
          <w:numId w:val="42"/>
        </w:numPr>
        <w:suppressAutoHyphens/>
        <w:autoSpaceDE w:val="0"/>
        <w:autoSpaceDN w:val="0"/>
        <w:spacing w:after="0" w:line="240" w:lineRule="auto"/>
        <w:jc w:val="both"/>
        <w:rPr>
          <w:rFonts w:ascii="Times New Roman" w:hAnsi="Times New Roman" w:cs="Times New Roman"/>
          <w:sz w:val="24"/>
          <w:szCs w:val="24"/>
        </w:rPr>
      </w:pPr>
      <w:r w:rsidRPr="0018764B">
        <w:rPr>
          <w:rFonts w:ascii="Times New Roman" w:hAnsi="Times New Roman" w:cs="Times New Roman"/>
          <w:sz w:val="24"/>
          <w:szCs w:val="24"/>
        </w:rPr>
        <w:t xml:space="preserve">Профильные смены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Дарование</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w:t>
      </w:r>
    </w:p>
    <w:p w:rsidR="007A6036" w:rsidRPr="003E60CF" w:rsidRDefault="007A6036" w:rsidP="0042714D">
      <w:pPr>
        <w:pStyle w:val="2"/>
        <w:numPr>
          <w:ilvl w:val="1"/>
          <w:numId w:val="98"/>
        </w:numPr>
        <w:jc w:val="center"/>
        <w:rPr>
          <w:rFonts w:ascii="Times New Roman" w:hAnsi="Times New Roman"/>
          <w:i w:val="0"/>
          <w:sz w:val="24"/>
          <w:szCs w:val="24"/>
        </w:rPr>
      </w:pPr>
      <w:bookmarkStart w:id="30" w:name="_Toc503800965"/>
      <w:r w:rsidRPr="003E60CF">
        <w:rPr>
          <w:rFonts w:ascii="Times New Roman" w:hAnsi="Times New Roman"/>
          <w:i w:val="0"/>
          <w:sz w:val="24"/>
          <w:szCs w:val="24"/>
        </w:rPr>
        <w:t>Анализ кадрового состава</w:t>
      </w:r>
      <w:bookmarkEnd w:id="30"/>
    </w:p>
    <w:p w:rsidR="007A6036" w:rsidRPr="00A92038" w:rsidRDefault="007A6036" w:rsidP="00DA7765">
      <w:pPr>
        <w:spacing w:after="0" w:line="240" w:lineRule="auto"/>
        <w:ind w:firstLine="709"/>
        <w:contextualSpacing/>
        <w:jc w:val="both"/>
        <w:rPr>
          <w:rFonts w:ascii="Times New Roman" w:hAnsi="Times New Roman" w:cs="Times New Roman"/>
          <w:b/>
          <w:sz w:val="24"/>
          <w:szCs w:val="24"/>
        </w:rPr>
      </w:pPr>
      <w:r w:rsidRPr="00A92038">
        <w:rPr>
          <w:rFonts w:ascii="Times New Roman" w:hAnsi="Times New Roman" w:cs="Times New Roman"/>
          <w:bCs/>
          <w:sz w:val="24"/>
          <w:szCs w:val="24"/>
        </w:rPr>
        <w:t xml:space="preserve">Центр </w:t>
      </w:r>
      <w:r w:rsidR="005F3AF3">
        <w:rPr>
          <w:rFonts w:ascii="Times New Roman" w:hAnsi="Times New Roman" w:cs="Times New Roman"/>
          <w:bCs/>
          <w:sz w:val="24"/>
          <w:szCs w:val="24"/>
        </w:rPr>
        <w:t>«</w:t>
      </w:r>
      <w:r w:rsidRPr="00A92038">
        <w:rPr>
          <w:rFonts w:ascii="Times New Roman" w:hAnsi="Times New Roman" w:cs="Times New Roman"/>
          <w:bCs/>
          <w:sz w:val="24"/>
          <w:szCs w:val="24"/>
        </w:rPr>
        <w:t>Созвездие</w:t>
      </w:r>
      <w:r w:rsidR="005F3AF3">
        <w:rPr>
          <w:rFonts w:ascii="Times New Roman" w:hAnsi="Times New Roman" w:cs="Times New Roman"/>
          <w:bCs/>
          <w:sz w:val="24"/>
          <w:szCs w:val="24"/>
        </w:rPr>
        <w:t>»</w:t>
      </w:r>
      <w:r w:rsidRPr="00A92038">
        <w:rPr>
          <w:rFonts w:ascii="Times New Roman" w:hAnsi="Times New Roman" w:cs="Times New Roman"/>
          <w:bCs/>
          <w:sz w:val="24"/>
          <w:szCs w:val="24"/>
        </w:rPr>
        <w:t xml:space="preserve"> имеет сильный кадровый состав. Более </w:t>
      </w:r>
      <w:r w:rsidRPr="00A92038">
        <w:rPr>
          <w:rFonts w:ascii="Times New Roman" w:hAnsi="Times New Roman" w:cs="Times New Roman"/>
          <w:bCs/>
          <w:color w:val="000000"/>
          <w:sz w:val="24"/>
          <w:szCs w:val="24"/>
        </w:rPr>
        <w:t xml:space="preserve">130 </w:t>
      </w:r>
      <w:r w:rsidRPr="00A92038">
        <w:rPr>
          <w:rFonts w:ascii="Times New Roman" w:hAnsi="Times New Roman" w:cs="Times New Roman"/>
          <w:bCs/>
          <w:sz w:val="24"/>
          <w:szCs w:val="24"/>
        </w:rPr>
        <w:t xml:space="preserve">педагогов – уникальных специалистов - помогают детям раскрыть себя, </w:t>
      </w:r>
      <w:r w:rsidR="005F3AF3">
        <w:rPr>
          <w:rFonts w:ascii="Times New Roman" w:hAnsi="Times New Roman" w:cs="Times New Roman"/>
          <w:bCs/>
          <w:sz w:val="24"/>
          <w:szCs w:val="24"/>
        </w:rPr>
        <w:t>«</w:t>
      </w:r>
      <w:r w:rsidRPr="00A92038">
        <w:rPr>
          <w:rFonts w:ascii="Times New Roman" w:hAnsi="Times New Roman" w:cs="Times New Roman"/>
          <w:bCs/>
          <w:sz w:val="24"/>
          <w:szCs w:val="24"/>
        </w:rPr>
        <w:t>дополнить</w:t>
      </w:r>
      <w:r w:rsidR="005F3AF3">
        <w:rPr>
          <w:rFonts w:ascii="Times New Roman" w:hAnsi="Times New Roman" w:cs="Times New Roman"/>
          <w:bCs/>
          <w:sz w:val="24"/>
          <w:szCs w:val="24"/>
        </w:rPr>
        <w:t>»</w:t>
      </w:r>
      <w:r w:rsidRPr="00A92038">
        <w:rPr>
          <w:rFonts w:ascii="Times New Roman" w:hAnsi="Times New Roman" w:cs="Times New Roman"/>
          <w:bCs/>
          <w:sz w:val="24"/>
          <w:szCs w:val="24"/>
        </w:rPr>
        <w:t xml:space="preserve"> знания, полученные в школе, приобщиться к высокому уровню культуры и сделать свои первые открытия. </w:t>
      </w:r>
      <w:r w:rsidRPr="00A92038">
        <w:rPr>
          <w:rFonts w:ascii="Times New Roman" w:hAnsi="Times New Roman" w:cs="Times New Roman"/>
          <w:sz w:val="24"/>
          <w:szCs w:val="24"/>
        </w:rPr>
        <w:t>Педагоги Центра – это высокопрофессиональные, творческие и по-настоящему преданные своему делу люди.</w:t>
      </w:r>
      <w:r w:rsidRPr="00A92038">
        <w:rPr>
          <w:rFonts w:ascii="Times New Roman" w:hAnsi="Times New Roman" w:cs="Times New Roman"/>
          <w:b/>
          <w:sz w:val="24"/>
          <w:szCs w:val="24"/>
        </w:rPr>
        <w:t xml:space="preserve"> </w:t>
      </w:r>
    </w:p>
    <w:p w:rsidR="007A6036" w:rsidRPr="00F902E0" w:rsidRDefault="007A6036" w:rsidP="00DA7765">
      <w:pPr>
        <w:spacing w:after="0" w:line="240" w:lineRule="auto"/>
        <w:ind w:firstLine="709"/>
        <w:contextualSpacing/>
        <w:jc w:val="both"/>
        <w:rPr>
          <w:sz w:val="24"/>
          <w:szCs w:val="24"/>
        </w:rPr>
      </w:pPr>
      <w:r w:rsidRPr="00A92038">
        <w:rPr>
          <w:rFonts w:ascii="Times New Roman" w:hAnsi="Times New Roman" w:cs="Times New Roman"/>
          <w:sz w:val="24"/>
          <w:szCs w:val="24"/>
        </w:rPr>
        <w:t xml:space="preserve">В 2015 году в Центре произошла оптимизация кадров. Уменьшилось количество совместителей, методистов, сократилось число заместителей директора. В октябре 2015 года к Центру </w:t>
      </w:r>
      <w:r w:rsidR="005F3AF3">
        <w:rPr>
          <w:rFonts w:ascii="Times New Roman" w:hAnsi="Times New Roman" w:cs="Times New Roman"/>
          <w:sz w:val="24"/>
          <w:szCs w:val="24"/>
        </w:rPr>
        <w:t>«</w:t>
      </w:r>
      <w:r w:rsidRPr="00A92038">
        <w:rPr>
          <w:rFonts w:ascii="Times New Roman" w:hAnsi="Times New Roman" w:cs="Times New Roman"/>
          <w:sz w:val="24"/>
          <w:szCs w:val="24"/>
        </w:rPr>
        <w:t>Созвездие</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был присоединен межшкольный учебный комбинат №1, в связи с закрытием учреждений данного типа. В 2015 – 2016 году было принято на работу </w:t>
      </w:r>
      <w:r w:rsidRPr="0018764B">
        <w:rPr>
          <w:rFonts w:ascii="Times New Roman" w:hAnsi="Times New Roman" w:cs="Times New Roman"/>
          <w:b/>
          <w:sz w:val="24"/>
          <w:szCs w:val="24"/>
        </w:rPr>
        <w:t xml:space="preserve">36 </w:t>
      </w:r>
      <w:r w:rsidRPr="00A92038">
        <w:rPr>
          <w:rFonts w:ascii="Times New Roman" w:hAnsi="Times New Roman" w:cs="Times New Roman"/>
          <w:sz w:val="24"/>
          <w:szCs w:val="24"/>
        </w:rPr>
        <w:t>новых работников</w:t>
      </w:r>
      <w:r>
        <w:rPr>
          <w:sz w:val="24"/>
          <w:szCs w:val="24"/>
        </w:rPr>
        <w:t>.</w:t>
      </w:r>
    </w:p>
    <w:p w:rsidR="007A6036" w:rsidRPr="00F902E0" w:rsidRDefault="005512D7" w:rsidP="007A6036">
      <w:pPr>
        <w:spacing w:line="360" w:lineRule="auto"/>
        <w:ind w:firstLine="709"/>
        <w:jc w:val="center"/>
        <w:rPr>
          <w:b/>
          <w:sz w:val="24"/>
          <w:szCs w:val="24"/>
        </w:rPr>
      </w:pPr>
      <w:r>
        <w:rPr>
          <w:rFonts w:ascii="Times New Roman" w:hAnsi="Times New Roman" w:cs="Times New Roman"/>
          <w:b/>
          <w:sz w:val="24"/>
          <w:szCs w:val="24"/>
        </w:rPr>
        <w:t xml:space="preserve">Диаграмма 2.6.1 </w:t>
      </w:r>
      <w:r w:rsidR="007A6036" w:rsidRPr="00A92038">
        <w:rPr>
          <w:rFonts w:ascii="Times New Roman" w:hAnsi="Times New Roman" w:cs="Times New Roman"/>
          <w:b/>
          <w:sz w:val="24"/>
          <w:szCs w:val="24"/>
        </w:rPr>
        <w:t xml:space="preserve">Анализ численного состава педагогов Центра </w:t>
      </w:r>
      <w:r w:rsidR="007A6036" w:rsidRPr="00F902E0">
        <w:rPr>
          <w:b/>
          <w:noProof/>
          <w:sz w:val="24"/>
          <w:szCs w:val="24"/>
          <w:lang w:eastAsia="ru-RU"/>
        </w:rPr>
        <w:drawing>
          <wp:inline distT="0" distB="0" distL="0" distR="0" wp14:anchorId="5F4E457F" wp14:editId="58CD00E9">
            <wp:extent cx="5126400" cy="21024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A6036" w:rsidRPr="0018764B" w:rsidRDefault="007A6036" w:rsidP="00DA7765">
      <w:pPr>
        <w:spacing w:after="0" w:line="240" w:lineRule="auto"/>
        <w:ind w:firstLine="680"/>
        <w:contextualSpacing/>
        <w:jc w:val="both"/>
        <w:rPr>
          <w:rFonts w:ascii="Times New Roman" w:hAnsi="Times New Roman" w:cs="Times New Roman"/>
          <w:b/>
          <w:sz w:val="24"/>
          <w:szCs w:val="24"/>
        </w:rPr>
      </w:pPr>
      <w:r w:rsidRPr="0018764B">
        <w:rPr>
          <w:rFonts w:ascii="Times New Roman" w:hAnsi="Times New Roman" w:cs="Times New Roman"/>
          <w:sz w:val="24"/>
          <w:szCs w:val="24"/>
        </w:rPr>
        <w:t xml:space="preserve">В </w:t>
      </w:r>
      <w:r w:rsidRPr="0018764B">
        <w:rPr>
          <w:rFonts w:ascii="Times New Roman" w:hAnsi="Times New Roman" w:cs="Times New Roman"/>
          <w:b/>
          <w:sz w:val="24"/>
          <w:szCs w:val="24"/>
        </w:rPr>
        <w:t>2013-2014</w:t>
      </w:r>
      <w:r w:rsidRPr="0018764B">
        <w:rPr>
          <w:rFonts w:ascii="Times New Roman" w:hAnsi="Times New Roman" w:cs="Times New Roman"/>
          <w:sz w:val="24"/>
          <w:szCs w:val="24"/>
        </w:rPr>
        <w:t xml:space="preserve"> учебном году в Центре работало </w:t>
      </w:r>
      <w:r w:rsidRPr="0018764B">
        <w:rPr>
          <w:rFonts w:ascii="Times New Roman" w:hAnsi="Times New Roman" w:cs="Times New Roman"/>
          <w:b/>
          <w:sz w:val="24"/>
          <w:szCs w:val="24"/>
        </w:rPr>
        <w:t>152</w:t>
      </w:r>
      <w:r w:rsidRPr="0018764B">
        <w:rPr>
          <w:rFonts w:ascii="Times New Roman" w:hAnsi="Times New Roman" w:cs="Times New Roman"/>
          <w:sz w:val="24"/>
          <w:szCs w:val="24"/>
        </w:rPr>
        <w:t xml:space="preserve"> педагога, в </w:t>
      </w:r>
      <w:r w:rsidRPr="0018764B">
        <w:rPr>
          <w:rFonts w:ascii="Times New Roman" w:hAnsi="Times New Roman" w:cs="Times New Roman"/>
          <w:b/>
          <w:sz w:val="24"/>
          <w:szCs w:val="24"/>
        </w:rPr>
        <w:t>2014-2015</w:t>
      </w:r>
      <w:r w:rsidRPr="0018764B">
        <w:rPr>
          <w:rFonts w:ascii="Times New Roman" w:hAnsi="Times New Roman" w:cs="Times New Roman"/>
          <w:sz w:val="24"/>
          <w:szCs w:val="24"/>
        </w:rPr>
        <w:t xml:space="preserve"> – </w:t>
      </w:r>
      <w:r w:rsidRPr="0018764B">
        <w:rPr>
          <w:rFonts w:ascii="Times New Roman" w:hAnsi="Times New Roman" w:cs="Times New Roman"/>
          <w:b/>
          <w:sz w:val="24"/>
          <w:szCs w:val="24"/>
        </w:rPr>
        <w:t xml:space="preserve">167  </w:t>
      </w:r>
      <w:r w:rsidRPr="0018764B">
        <w:rPr>
          <w:rFonts w:ascii="Times New Roman" w:hAnsi="Times New Roman" w:cs="Times New Roman"/>
          <w:sz w:val="24"/>
          <w:szCs w:val="24"/>
        </w:rPr>
        <w:t xml:space="preserve">педагога, в </w:t>
      </w:r>
      <w:r w:rsidRPr="0018764B">
        <w:rPr>
          <w:rFonts w:ascii="Times New Roman" w:hAnsi="Times New Roman" w:cs="Times New Roman"/>
          <w:b/>
          <w:sz w:val="24"/>
          <w:szCs w:val="24"/>
        </w:rPr>
        <w:t>2015-2016</w:t>
      </w:r>
      <w:r w:rsidRPr="0018764B">
        <w:rPr>
          <w:rFonts w:ascii="Times New Roman" w:hAnsi="Times New Roman" w:cs="Times New Roman"/>
          <w:sz w:val="24"/>
          <w:szCs w:val="24"/>
        </w:rPr>
        <w:t xml:space="preserve"> – </w:t>
      </w:r>
      <w:r w:rsidRPr="0018764B">
        <w:rPr>
          <w:rFonts w:ascii="Times New Roman" w:hAnsi="Times New Roman" w:cs="Times New Roman"/>
          <w:b/>
          <w:sz w:val="24"/>
          <w:szCs w:val="24"/>
        </w:rPr>
        <w:t xml:space="preserve">131 </w:t>
      </w:r>
      <w:r w:rsidRPr="0018764B">
        <w:rPr>
          <w:rFonts w:ascii="Times New Roman" w:hAnsi="Times New Roman" w:cs="Times New Roman"/>
          <w:sz w:val="24"/>
          <w:szCs w:val="24"/>
        </w:rPr>
        <w:t xml:space="preserve">педагог. </w:t>
      </w:r>
      <w:r w:rsidR="00FB16AF" w:rsidRPr="0018764B">
        <w:rPr>
          <w:rFonts w:ascii="Times New Roman" w:hAnsi="Times New Roman" w:cs="Times New Roman"/>
          <w:sz w:val="24"/>
          <w:szCs w:val="24"/>
        </w:rPr>
        <w:t>Не смотра на оптимизацию Центра, которая произошла в 2015 году, в</w:t>
      </w:r>
      <w:r w:rsidRPr="0018764B">
        <w:rPr>
          <w:rFonts w:ascii="Times New Roman" w:hAnsi="Times New Roman" w:cs="Times New Roman"/>
          <w:sz w:val="24"/>
          <w:szCs w:val="24"/>
        </w:rPr>
        <w:t xml:space="preserve"> течение последних трех лет сохранность кадрового состава ЦРТДиЮ </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Созвездие</w:t>
      </w:r>
      <w:r w:rsidR="005F3AF3" w:rsidRPr="0018764B">
        <w:rPr>
          <w:rFonts w:ascii="Times New Roman" w:hAnsi="Times New Roman" w:cs="Times New Roman"/>
          <w:sz w:val="24"/>
          <w:szCs w:val="24"/>
        </w:rPr>
        <w:t>»</w:t>
      </w:r>
      <w:r w:rsidRPr="0018764B">
        <w:rPr>
          <w:rFonts w:ascii="Times New Roman" w:hAnsi="Times New Roman" w:cs="Times New Roman"/>
          <w:sz w:val="24"/>
          <w:szCs w:val="24"/>
        </w:rPr>
        <w:t xml:space="preserve"> высокая.</w:t>
      </w:r>
    </w:p>
    <w:p w:rsidR="007A6036" w:rsidRPr="00A92038" w:rsidRDefault="007A6036" w:rsidP="00DA7765">
      <w:pPr>
        <w:spacing w:after="0" w:line="240" w:lineRule="auto"/>
        <w:ind w:firstLine="709"/>
        <w:contextualSpacing/>
        <w:jc w:val="both"/>
        <w:rPr>
          <w:rFonts w:ascii="Times New Roman" w:hAnsi="Times New Roman" w:cs="Times New Roman"/>
          <w:bCs/>
          <w:sz w:val="24"/>
          <w:szCs w:val="24"/>
        </w:rPr>
      </w:pPr>
      <w:r w:rsidRPr="00A92038">
        <w:rPr>
          <w:rFonts w:ascii="Times New Roman" w:hAnsi="Times New Roman" w:cs="Times New Roman"/>
          <w:bCs/>
          <w:sz w:val="24"/>
          <w:szCs w:val="24"/>
        </w:rPr>
        <w:t xml:space="preserve">Коллеги-единомышленники создают в </w:t>
      </w:r>
      <w:r w:rsidR="005F3AF3">
        <w:rPr>
          <w:rFonts w:ascii="Times New Roman" w:hAnsi="Times New Roman" w:cs="Times New Roman"/>
          <w:bCs/>
          <w:sz w:val="24"/>
          <w:szCs w:val="24"/>
        </w:rPr>
        <w:t>«</w:t>
      </w:r>
      <w:r w:rsidRPr="00A92038">
        <w:rPr>
          <w:rFonts w:ascii="Times New Roman" w:hAnsi="Times New Roman" w:cs="Times New Roman"/>
          <w:bCs/>
          <w:sz w:val="24"/>
          <w:szCs w:val="24"/>
        </w:rPr>
        <w:t>Созвездии</w:t>
      </w:r>
      <w:r w:rsidR="005F3AF3">
        <w:rPr>
          <w:rFonts w:ascii="Times New Roman" w:hAnsi="Times New Roman" w:cs="Times New Roman"/>
          <w:bCs/>
          <w:sz w:val="24"/>
          <w:szCs w:val="24"/>
        </w:rPr>
        <w:t>»</w:t>
      </w:r>
      <w:r w:rsidRPr="00A92038">
        <w:rPr>
          <w:rFonts w:ascii="Times New Roman" w:hAnsi="Times New Roman" w:cs="Times New Roman"/>
          <w:bCs/>
          <w:sz w:val="24"/>
          <w:szCs w:val="24"/>
        </w:rPr>
        <w:t xml:space="preserve"> такую творческую образовательную среду, в которой удается не только раскрывать детские таланты, но и найти верный путь к душе и способностям каждого приходящего к ним ребенка, в каком бы возрасте он не находился.  Педагоги помогают своим учащимся  определиться в профессии. </w:t>
      </w:r>
    </w:p>
    <w:p w:rsidR="007A6036" w:rsidRPr="00A92038" w:rsidRDefault="007A6036" w:rsidP="00DA7765">
      <w:pPr>
        <w:spacing w:after="0" w:line="240" w:lineRule="auto"/>
        <w:ind w:firstLine="709"/>
        <w:contextualSpacing/>
        <w:jc w:val="both"/>
        <w:rPr>
          <w:rFonts w:ascii="Times New Roman" w:hAnsi="Times New Roman" w:cs="Times New Roman"/>
          <w:b/>
          <w:sz w:val="24"/>
          <w:szCs w:val="24"/>
        </w:rPr>
      </w:pPr>
      <w:r w:rsidRPr="00A92038">
        <w:rPr>
          <w:rFonts w:ascii="Times New Roman" w:hAnsi="Times New Roman" w:cs="Times New Roman"/>
          <w:bCs/>
          <w:sz w:val="24"/>
          <w:szCs w:val="24"/>
        </w:rPr>
        <w:t xml:space="preserve">Работниками Центра постоянно осуществляется педагогический поиск в разработке авторских технологий работы с детским коллективом, внедряются новые информационные технологии, программы организации детского творчества, в том числе научно-исследовательской деятельности детей, программы профильного обучения подростков. Сегодня педагогами Центра </w:t>
      </w:r>
      <w:r w:rsidR="005F3AF3">
        <w:rPr>
          <w:rFonts w:ascii="Times New Roman" w:hAnsi="Times New Roman" w:cs="Times New Roman"/>
          <w:bCs/>
          <w:sz w:val="24"/>
          <w:szCs w:val="24"/>
        </w:rPr>
        <w:t>«</w:t>
      </w:r>
      <w:r w:rsidRPr="00A92038">
        <w:rPr>
          <w:rFonts w:ascii="Times New Roman" w:hAnsi="Times New Roman" w:cs="Times New Roman"/>
          <w:bCs/>
          <w:sz w:val="24"/>
          <w:szCs w:val="24"/>
        </w:rPr>
        <w:t>Созвездие</w:t>
      </w:r>
      <w:r w:rsidR="005F3AF3">
        <w:rPr>
          <w:rFonts w:ascii="Times New Roman" w:hAnsi="Times New Roman" w:cs="Times New Roman"/>
          <w:bCs/>
          <w:sz w:val="24"/>
          <w:szCs w:val="24"/>
        </w:rPr>
        <w:t>»</w:t>
      </w:r>
      <w:r w:rsidRPr="00A92038">
        <w:rPr>
          <w:rFonts w:ascii="Times New Roman" w:hAnsi="Times New Roman" w:cs="Times New Roman"/>
          <w:bCs/>
          <w:sz w:val="24"/>
          <w:szCs w:val="24"/>
        </w:rPr>
        <w:t xml:space="preserve"> накоплен значительный теоретический и практический опыт работы.</w:t>
      </w:r>
    </w:p>
    <w:p w:rsidR="007A6036" w:rsidRPr="00A92038" w:rsidRDefault="007A6036" w:rsidP="00DA7765">
      <w:pPr>
        <w:spacing w:after="0" w:line="240" w:lineRule="auto"/>
        <w:ind w:firstLine="709"/>
        <w:contextualSpacing/>
        <w:rPr>
          <w:rFonts w:ascii="Times New Roman" w:hAnsi="Times New Roman" w:cs="Times New Roman"/>
          <w:sz w:val="24"/>
          <w:szCs w:val="24"/>
        </w:rPr>
      </w:pPr>
      <w:r w:rsidRPr="00A92038">
        <w:rPr>
          <w:rFonts w:ascii="Times New Roman" w:hAnsi="Times New Roman" w:cs="Times New Roman"/>
          <w:sz w:val="24"/>
          <w:szCs w:val="24"/>
        </w:rPr>
        <w:t>Педагогическая деятельность Центра направлена на решение следующих задач:</w:t>
      </w:r>
    </w:p>
    <w:p w:rsidR="007A6036" w:rsidRPr="00A92038"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sz w:val="24"/>
          <w:szCs w:val="24"/>
        </w:rPr>
      </w:pPr>
      <w:r w:rsidRPr="00A92038">
        <w:rPr>
          <w:rFonts w:ascii="Times New Roman" w:hAnsi="Times New Roman" w:cs="Times New Roman"/>
          <w:sz w:val="24"/>
          <w:szCs w:val="24"/>
        </w:rPr>
        <w:t>перспективное и ситуативное планирование образовательной деятельности;</w:t>
      </w:r>
    </w:p>
    <w:p w:rsidR="007A6036" w:rsidRPr="00A92038"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sz w:val="24"/>
          <w:szCs w:val="24"/>
        </w:rPr>
      </w:pPr>
      <w:r w:rsidRPr="00A92038">
        <w:rPr>
          <w:rFonts w:ascii="Times New Roman" w:hAnsi="Times New Roman" w:cs="Times New Roman"/>
          <w:sz w:val="24"/>
          <w:szCs w:val="24"/>
        </w:rPr>
        <w:t>обеспечение качественного образовательного процесса;</w:t>
      </w:r>
    </w:p>
    <w:p w:rsidR="007A6036" w:rsidRPr="00A92038"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sz w:val="24"/>
          <w:szCs w:val="24"/>
        </w:rPr>
      </w:pPr>
      <w:r w:rsidRPr="00A92038">
        <w:rPr>
          <w:rFonts w:ascii="Times New Roman" w:hAnsi="Times New Roman" w:cs="Times New Roman"/>
          <w:sz w:val="24"/>
          <w:szCs w:val="24"/>
        </w:rPr>
        <w:t>повышение профессионального мастерства педагога;</w:t>
      </w:r>
    </w:p>
    <w:p w:rsidR="007A6036" w:rsidRPr="00A92038"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sz w:val="24"/>
          <w:szCs w:val="24"/>
        </w:rPr>
      </w:pPr>
      <w:r w:rsidRPr="00A92038">
        <w:rPr>
          <w:rFonts w:ascii="Times New Roman" w:hAnsi="Times New Roman" w:cs="Times New Roman"/>
          <w:sz w:val="24"/>
          <w:szCs w:val="24"/>
        </w:rPr>
        <w:t>развитие творческого потенциала педагога;</w:t>
      </w:r>
    </w:p>
    <w:p w:rsidR="007A6036" w:rsidRPr="00A92038"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sz w:val="24"/>
          <w:szCs w:val="24"/>
        </w:rPr>
      </w:pPr>
      <w:r w:rsidRPr="00A92038">
        <w:rPr>
          <w:rFonts w:ascii="Times New Roman" w:hAnsi="Times New Roman" w:cs="Times New Roman"/>
          <w:sz w:val="24"/>
          <w:szCs w:val="24"/>
        </w:rPr>
        <w:t>формирование нового педагогического мышления через самоанализ, рефлексивную и проектную практику.</w:t>
      </w:r>
    </w:p>
    <w:p w:rsidR="005512D7" w:rsidRPr="0018764B" w:rsidRDefault="007A6036" w:rsidP="0042714D">
      <w:pPr>
        <w:pStyle w:val="a5"/>
        <w:numPr>
          <w:ilvl w:val="0"/>
          <w:numId w:val="24"/>
        </w:numPr>
        <w:tabs>
          <w:tab w:val="num" w:pos="0"/>
          <w:tab w:val="left" w:pos="426"/>
        </w:tabs>
        <w:spacing w:after="0" w:line="240" w:lineRule="auto"/>
        <w:ind w:left="0" w:firstLine="0"/>
        <w:jc w:val="both"/>
        <w:rPr>
          <w:rFonts w:ascii="Times New Roman" w:hAnsi="Times New Roman" w:cs="Times New Roman"/>
          <w:b/>
          <w:sz w:val="24"/>
          <w:szCs w:val="24"/>
        </w:rPr>
      </w:pPr>
      <w:r w:rsidRPr="0018764B">
        <w:rPr>
          <w:rFonts w:ascii="Times New Roman" w:hAnsi="Times New Roman" w:cs="Times New Roman"/>
          <w:sz w:val="24"/>
          <w:szCs w:val="24"/>
        </w:rPr>
        <w:t>практическое внедрение форм диагностики в работу.</w:t>
      </w:r>
      <w:r w:rsidR="005512D7" w:rsidRPr="0018764B">
        <w:rPr>
          <w:rFonts w:ascii="Times New Roman" w:hAnsi="Times New Roman" w:cs="Times New Roman"/>
          <w:b/>
          <w:sz w:val="24"/>
          <w:szCs w:val="24"/>
        </w:rPr>
        <w:br w:type="page"/>
      </w:r>
    </w:p>
    <w:p w:rsidR="007A6036" w:rsidRPr="00A92038" w:rsidRDefault="005512D7" w:rsidP="00DA7765">
      <w:pPr>
        <w:pStyle w:val="a5"/>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Схема 2.6.1 </w:t>
      </w:r>
      <w:r w:rsidR="007A6036" w:rsidRPr="00A92038">
        <w:rPr>
          <w:rFonts w:ascii="Times New Roman" w:hAnsi="Times New Roman" w:cs="Times New Roman"/>
          <w:b/>
          <w:sz w:val="24"/>
          <w:szCs w:val="24"/>
        </w:rPr>
        <w:t xml:space="preserve">Анализ состава педагогов по стажу </w:t>
      </w:r>
      <w:r>
        <w:rPr>
          <w:rFonts w:ascii="Times New Roman" w:hAnsi="Times New Roman" w:cs="Times New Roman"/>
          <w:b/>
          <w:sz w:val="24"/>
          <w:szCs w:val="24"/>
        </w:rPr>
        <w:t>работы</w:t>
      </w:r>
    </w:p>
    <w:p w:rsidR="007A6036" w:rsidRPr="0018764B" w:rsidRDefault="007A6036" w:rsidP="007A6036">
      <w:pPr>
        <w:spacing w:line="360" w:lineRule="auto"/>
        <w:ind w:left="360"/>
        <w:jc w:val="center"/>
        <w:rPr>
          <w:b/>
          <w:sz w:val="24"/>
          <w:szCs w:val="24"/>
        </w:rPr>
      </w:pPr>
      <w:r w:rsidRPr="0018764B">
        <w:rPr>
          <w:b/>
          <w:noProof/>
          <w:sz w:val="24"/>
          <w:szCs w:val="24"/>
          <w:lang w:eastAsia="ru-RU"/>
        </w:rPr>
        <w:drawing>
          <wp:inline distT="0" distB="0" distL="0" distR="0" wp14:anchorId="29836FE6" wp14:editId="32689AA7">
            <wp:extent cx="5473700" cy="2324100"/>
            <wp:effectExtent l="57150" t="57150" r="88900" b="95250"/>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7A6036" w:rsidRPr="00A92038" w:rsidRDefault="007A6036" w:rsidP="00DA7765">
      <w:pPr>
        <w:spacing w:after="0" w:line="240" w:lineRule="auto"/>
        <w:ind w:left="360"/>
        <w:contextualSpacing/>
        <w:jc w:val="center"/>
        <w:rPr>
          <w:rFonts w:ascii="Times New Roman" w:hAnsi="Times New Roman" w:cs="Times New Roman"/>
          <w:b/>
          <w:sz w:val="24"/>
          <w:szCs w:val="24"/>
        </w:rPr>
      </w:pPr>
      <w:r w:rsidRPr="00A92038">
        <w:rPr>
          <w:rFonts w:ascii="Times New Roman" w:hAnsi="Times New Roman" w:cs="Times New Roman"/>
          <w:b/>
          <w:sz w:val="24"/>
          <w:szCs w:val="24"/>
        </w:rPr>
        <w:t xml:space="preserve">Уровень квалификации специалистов учреждения </w:t>
      </w:r>
    </w:p>
    <w:p w:rsidR="007A6036" w:rsidRPr="0018764B" w:rsidRDefault="007A6036" w:rsidP="00DA7765">
      <w:pPr>
        <w:spacing w:after="0" w:line="240" w:lineRule="auto"/>
        <w:ind w:left="62" w:firstLine="364"/>
        <w:contextualSpacing/>
        <w:jc w:val="both"/>
        <w:rPr>
          <w:rFonts w:ascii="Times New Roman" w:hAnsi="Times New Roman" w:cs="Times New Roman"/>
          <w:sz w:val="24"/>
          <w:szCs w:val="24"/>
        </w:rPr>
      </w:pPr>
      <w:r w:rsidRPr="0018764B">
        <w:rPr>
          <w:rFonts w:ascii="Times New Roman" w:hAnsi="Times New Roman" w:cs="Times New Roman"/>
          <w:b/>
          <w:sz w:val="24"/>
          <w:szCs w:val="24"/>
        </w:rPr>
        <w:t>54%</w:t>
      </w:r>
      <w:r w:rsidRPr="0018764B">
        <w:rPr>
          <w:rFonts w:ascii="Times New Roman" w:hAnsi="Times New Roman" w:cs="Times New Roman"/>
          <w:sz w:val="24"/>
          <w:szCs w:val="24"/>
        </w:rPr>
        <w:t xml:space="preserve"> педагогических работников Центра имеют первую и высшую категорию, из которых: у </w:t>
      </w:r>
      <w:r w:rsidRPr="0018764B">
        <w:rPr>
          <w:rFonts w:ascii="Times New Roman" w:hAnsi="Times New Roman" w:cs="Times New Roman"/>
          <w:b/>
          <w:sz w:val="24"/>
          <w:szCs w:val="24"/>
        </w:rPr>
        <w:t>40%</w:t>
      </w:r>
      <w:r w:rsidRPr="0018764B">
        <w:rPr>
          <w:rFonts w:ascii="Times New Roman" w:hAnsi="Times New Roman" w:cs="Times New Roman"/>
          <w:sz w:val="24"/>
          <w:szCs w:val="24"/>
        </w:rPr>
        <w:t xml:space="preserve"> педагогов – высшая категория, у </w:t>
      </w:r>
      <w:r w:rsidRPr="0018764B">
        <w:rPr>
          <w:rFonts w:ascii="Times New Roman" w:hAnsi="Times New Roman" w:cs="Times New Roman"/>
          <w:b/>
          <w:sz w:val="24"/>
          <w:szCs w:val="24"/>
        </w:rPr>
        <w:t>14%</w:t>
      </w:r>
      <w:r w:rsidRPr="0018764B">
        <w:rPr>
          <w:rFonts w:ascii="Times New Roman" w:hAnsi="Times New Roman" w:cs="Times New Roman"/>
          <w:sz w:val="24"/>
          <w:szCs w:val="24"/>
        </w:rPr>
        <w:t xml:space="preserve"> – первая. Соответствие занимаемой должности у </w:t>
      </w:r>
      <w:r w:rsidRPr="0018764B">
        <w:rPr>
          <w:rFonts w:ascii="Times New Roman" w:hAnsi="Times New Roman" w:cs="Times New Roman"/>
          <w:b/>
          <w:sz w:val="24"/>
          <w:szCs w:val="24"/>
        </w:rPr>
        <w:t>25%</w:t>
      </w:r>
      <w:r w:rsidRPr="0018764B">
        <w:rPr>
          <w:rFonts w:ascii="Times New Roman" w:hAnsi="Times New Roman" w:cs="Times New Roman"/>
          <w:sz w:val="24"/>
          <w:szCs w:val="24"/>
        </w:rPr>
        <w:t xml:space="preserve"> педагогов. Не имеют категории </w:t>
      </w:r>
      <w:r w:rsidRPr="0018764B">
        <w:rPr>
          <w:rFonts w:ascii="Times New Roman" w:hAnsi="Times New Roman" w:cs="Times New Roman"/>
          <w:b/>
          <w:sz w:val="24"/>
          <w:szCs w:val="24"/>
        </w:rPr>
        <w:t>21%</w:t>
      </w:r>
      <w:r w:rsidRPr="0018764B">
        <w:rPr>
          <w:rFonts w:ascii="Times New Roman" w:hAnsi="Times New Roman" w:cs="Times New Roman"/>
          <w:sz w:val="24"/>
          <w:szCs w:val="24"/>
        </w:rPr>
        <w:t xml:space="preserve"> (молодые педагоги Центра).</w:t>
      </w:r>
    </w:p>
    <w:p w:rsidR="007A6036" w:rsidRPr="00A92038" w:rsidRDefault="007A6036" w:rsidP="00DA7765">
      <w:pPr>
        <w:tabs>
          <w:tab w:val="left" w:pos="720"/>
          <w:tab w:val="left" w:pos="3780"/>
        </w:tabs>
        <w:spacing w:after="0" w:line="240" w:lineRule="auto"/>
        <w:ind w:firstLine="680"/>
        <w:contextualSpacing/>
        <w:jc w:val="center"/>
        <w:rPr>
          <w:rFonts w:ascii="Times New Roman" w:hAnsi="Times New Roman" w:cs="Times New Roman"/>
          <w:b/>
          <w:sz w:val="24"/>
          <w:szCs w:val="24"/>
        </w:rPr>
      </w:pPr>
      <w:r w:rsidRPr="00A92038">
        <w:rPr>
          <w:rFonts w:ascii="Times New Roman" w:hAnsi="Times New Roman" w:cs="Times New Roman"/>
          <w:b/>
          <w:sz w:val="24"/>
          <w:szCs w:val="24"/>
        </w:rPr>
        <w:t>Аттестация педагогов Центра в 2013-2016 учебных годах</w:t>
      </w:r>
    </w:p>
    <w:p w:rsidR="007A6036" w:rsidRPr="00A92038" w:rsidRDefault="007A6036" w:rsidP="00DA7765">
      <w:pPr>
        <w:tabs>
          <w:tab w:val="left" w:pos="720"/>
          <w:tab w:val="left" w:pos="3780"/>
        </w:tabs>
        <w:spacing w:after="0" w:line="240" w:lineRule="auto"/>
        <w:ind w:firstLine="680"/>
        <w:contextualSpacing/>
        <w:jc w:val="both"/>
        <w:rPr>
          <w:rFonts w:ascii="Times New Roman" w:hAnsi="Times New Roman" w:cs="Times New Roman"/>
          <w:sz w:val="24"/>
          <w:szCs w:val="24"/>
        </w:rPr>
      </w:pPr>
      <w:r w:rsidRPr="00A92038">
        <w:rPr>
          <w:rFonts w:ascii="Times New Roman" w:hAnsi="Times New Roman" w:cs="Times New Roman"/>
          <w:sz w:val="24"/>
          <w:szCs w:val="24"/>
        </w:rPr>
        <w:t xml:space="preserve">Ежегодно педагоги Центра успешно подтверждают и повышают квалификационную категорию. </w:t>
      </w:r>
    </w:p>
    <w:p w:rsidR="007A6036" w:rsidRPr="0018764B" w:rsidRDefault="007A6036" w:rsidP="00DA7765">
      <w:pPr>
        <w:tabs>
          <w:tab w:val="left" w:pos="720"/>
          <w:tab w:val="left" w:pos="3780"/>
        </w:tabs>
        <w:spacing w:after="0" w:line="240" w:lineRule="auto"/>
        <w:ind w:firstLine="680"/>
        <w:contextualSpacing/>
        <w:jc w:val="both"/>
        <w:rPr>
          <w:rFonts w:ascii="Times New Roman" w:hAnsi="Times New Roman" w:cs="Times New Roman"/>
          <w:sz w:val="24"/>
          <w:szCs w:val="24"/>
        </w:rPr>
      </w:pPr>
      <w:proofErr w:type="gramStart"/>
      <w:r w:rsidRPr="0018764B">
        <w:rPr>
          <w:rFonts w:ascii="Times New Roman" w:hAnsi="Times New Roman" w:cs="Times New Roman"/>
          <w:sz w:val="24"/>
          <w:szCs w:val="24"/>
        </w:rPr>
        <w:t xml:space="preserve">В  </w:t>
      </w:r>
      <w:r w:rsidRPr="0018764B">
        <w:rPr>
          <w:rFonts w:ascii="Times New Roman" w:hAnsi="Times New Roman" w:cs="Times New Roman"/>
          <w:b/>
          <w:sz w:val="24"/>
          <w:szCs w:val="24"/>
        </w:rPr>
        <w:t>2013-2014</w:t>
      </w:r>
      <w:r w:rsidRPr="0018764B">
        <w:rPr>
          <w:rFonts w:ascii="Times New Roman" w:hAnsi="Times New Roman" w:cs="Times New Roman"/>
          <w:sz w:val="24"/>
          <w:szCs w:val="24"/>
        </w:rPr>
        <w:t xml:space="preserve">  учебном году </w:t>
      </w:r>
      <w:r w:rsidRPr="0018764B">
        <w:rPr>
          <w:rFonts w:ascii="Times New Roman" w:hAnsi="Times New Roman" w:cs="Times New Roman"/>
          <w:b/>
          <w:sz w:val="24"/>
          <w:szCs w:val="24"/>
        </w:rPr>
        <w:t xml:space="preserve">14 </w:t>
      </w:r>
      <w:r w:rsidRPr="0018764B">
        <w:rPr>
          <w:rFonts w:ascii="Times New Roman" w:hAnsi="Times New Roman" w:cs="Times New Roman"/>
          <w:sz w:val="24"/>
          <w:szCs w:val="24"/>
        </w:rPr>
        <w:t xml:space="preserve">педагогов Центра были аттестованы на первую и высшую квалификационные категории:  на первую – 8 педагогов, на высшую – 6 педагогов. </w:t>
      </w:r>
      <w:proofErr w:type="gramEnd"/>
    </w:p>
    <w:p w:rsidR="007A6036" w:rsidRPr="0018764B" w:rsidRDefault="007A6036" w:rsidP="00DA7765">
      <w:pPr>
        <w:tabs>
          <w:tab w:val="left" w:pos="720"/>
          <w:tab w:val="left" w:pos="3780"/>
        </w:tabs>
        <w:spacing w:after="0" w:line="240" w:lineRule="auto"/>
        <w:ind w:firstLine="680"/>
        <w:contextualSpacing/>
        <w:jc w:val="both"/>
        <w:rPr>
          <w:rFonts w:ascii="Times New Roman" w:hAnsi="Times New Roman" w:cs="Times New Roman"/>
          <w:sz w:val="24"/>
          <w:szCs w:val="24"/>
        </w:rPr>
      </w:pPr>
      <w:proofErr w:type="gramStart"/>
      <w:r w:rsidRPr="0018764B">
        <w:rPr>
          <w:rFonts w:ascii="Times New Roman" w:hAnsi="Times New Roman" w:cs="Times New Roman"/>
          <w:sz w:val="24"/>
          <w:szCs w:val="24"/>
        </w:rPr>
        <w:t xml:space="preserve">В  </w:t>
      </w:r>
      <w:r w:rsidRPr="0018764B">
        <w:rPr>
          <w:rFonts w:ascii="Times New Roman" w:hAnsi="Times New Roman" w:cs="Times New Roman"/>
          <w:b/>
          <w:sz w:val="24"/>
          <w:szCs w:val="24"/>
        </w:rPr>
        <w:t>2014-2015</w:t>
      </w:r>
      <w:r w:rsidRPr="0018764B">
        <w:rPr>
          <w:rFonts w:ascii="Times New Roman" w:hAnsi="Times New Roman" w:cs="Times New Roman"/>
          <w:sz w:val="24"/>
          <w:szCs w:val="24"/>
        </w:rPr>
        <w:t xml:space="preserve">  учебном году </w:t>
      </w:r>
      <w:r w:rsidRPr="0018764B">
        <w:rPr>
          <w:rFonts w:ascii="Times New Roman" w:hAnsi="Times New Roman" w:cs="Times New Roman"/>
          <w:b/>
          <w:sz w:val="24"/>
          <w:szCs w:val="24"/>
        </w:rPr>
        <w:t>8</w:t>
      </w:r>
      <w:r w:rsidRPr="0018764B">
        <w:rPr>
          <w:rFonts w:ascii="Times New Roman" w:hAnsi="Times New Roman" w:cs="Times New Roman"/>
          <w:sz w:val="24"/>
          <w:szCs w:val="24"/>
        </w:rPr>
        <w:t xml:space="preserve"> педагогов Центра были аттестованы на первую и высшую квалификационные категории:  на первую – 2 педагога,  на высшую – 6 педагогов.</w:t>
      </w:r>
      <w:proofErr w:type="gramEnd"/>
    </w:p>
    <w:p w:rsidR="007A6036" w:rsidRPr="0018764B" w:rsidRDefault="007A6036" w:rsidP="00DA7765">
      <w:pPr>
        <w:tabs>
          <w:tab w:val="left" w:pos="720"/>
          <w:tab w:val="left" w:pos="3780"/>
        </w:tabs>
        <w:spacing w:after="0" w:line="240" w:lineRule="auto"/>
        <w:ind w:firstLine="680"/>
        <w:contextualSpacing/>
        <w:jc w:val="both"/>
        <w:rPr>
          <w:rFonts w:ascii="Times New Roman" w:hAnsi="Times New Roman" w:cs="Times New Roman"/>
          <w:sz w:val="24"/>
          <w:szCs w:val="24"/>
        </w:rPr>
      </w:pPr>
      <w:r w:rsidRPr="0018764B">
        <w:rPr>
          <w:rFonts w:ascii="Times New Roman" w:hAnsi="Times New Roman" w:cs="Times New Roman"/>
          <w:sz w:val="24"/>
          <w:szCs w:val="24"/>
        </w:rPr>
        <w:t xml:space="preserve">В  </w:t>
      </w:r>
      <w:r w:rsidRPr="0018764B">
        <w:rPr>
          <w:rFonts w:ascii="Times New Roman" w:hAnsi="Times New Roman" w:cs="Times New Roman"/>
          <w:b/>
          <w:sz w:val="24"/>
          <w:szCs w:val="24"/>
        </w:rPr>
        <w:t>2015-2016</w:t>
      </w:r>
      <w:r w:rsidRPr="0018764B">
        <w:rPr>
          <w:rFonts w:ascii="Times New Roman" w:hAnsi="Times New Roman" w:cs="Times New Roman"/>
          <w:sz w:val="24"/>
          <w:szCs w:val="24"/>
        </w:rPr>
        <w:t xml:space="preserve">  учебном году </w:t>
      </w:r>
      <w:r w:rsidRPr="0018764B">
        <w:rPr>
          <w:rFonts w:ascii="Times New Roman" w:hAnsi="Times New Roman" w:cs="Times New Roman"/>
          <w:b/>
          <w:sz w:val="24"/>
          <w:szCs w:val="24"/>
        </w:rPr>
        <w:t xml:space="preserve">25 </w:t>
      </w:r>
      <w:r w:rsidRPr="0018764B">
        <w:rPr>
          <w:rFonts w:ascii="Times New Roman" w:hAnsi="Times New Roman" w:cs="Times New Roman"/>
          <w:sz w:val="24"/>
          <w:szCs w:val="24"/>
        </w:rPr>
        <w:t>педагогов Центра были аттестованы:  на первую категорию – 1 педагогов, на высшую – 6 педагогов, 18 педагогов прошли экспертизу на соответствие занимаемой должности.</w:t>
      </w:r>
    </w:p>
    <w:p w:rsidR="007A6036" w:rsidRPr="00A92038" w:rsidRDefault="007A6036" w:rsidP="00DA7765">
      <w:pPr>
        <w:spacing w:after="0" w:line="240" w:lineRule="auto"/>
        <w:contextualSpacing/>
        <w:jc w:val="center"/>
        <w:rPr>
          <w:rFonts w:ascii="Times New Roman" w:hAnsi="Times New Roman" w:cs="Times New Roman"/>
          <w:b/>
          <w:sz w:val="24"/>
          <w:szCs w:val="24"/>
        </w:rPr>
      </w:pPr>
      <w:r w:rsidRPr="00A92038">
        <w:rPr>
          <w:rFonts w:ascii="Times New Roman" w:hAnsi="Times New Roman" w:cs="Times New Roman"/>
          <w:b/>
          <w:sz w:val="24"/>
          <w:szCs w:val="24"/>
        </w:rPr>
        <w:t>Повышение квалификации педагогических работников Центра</w:t>
      </w:r>
    </w:p>
    <w:p w:rsidR="007A6036" w:rsidRPr="00A92038" w:rsidRDefault="007A6036" w:rsidP="00DA7765">
      <w:pPr>
        <w:tabs>
          <w:tab w:val="left" w:pos="1190"/>
        </w:tabs>
        <w:spacing w:after="0" w:line="240" w:lineRule="auto"/>
        <w:ind w:firstLine="708"/>
        <w:contextualSpacing/>
        <w:jc w:val="center"/>
        <w:rPr>
          <w:rFonts w:ascii="Times New Roman" w:hAnsi="Times New Roman" w:cs="Times New Roman"/>
          <w:b/>
          <w:sz w:val="24"/>
          <w:szCs w:val="24"/>
        </w:rPr>
      </w:pPr>
      <w:r w:rsidRPr="00A92038">
        <w:rPr>
          <w:rFonts w:ascii="Times New Roman" w:hAnsi="Times New Roman" w:cs="Times New Roman"/>
          <w:b/>
          <w:sz w:val="24"/>
          <w:szCs w:val="24"/>
        </w:rPr>
        <w:t>в 2013-2016 учебных годах</w:t>
      </w:r>
    </w:p>
    <w:p w:rsidR="007A6036" w:rsidRPr="00A92038" w:rsidRDefault="007A6036" w:rsidP="00DA7765">
      <w:pPr>
        <w:tabs>
          <w:tab w:val="left" w:pos="0"/>
          <w:tab w:val="left" w:pos="709"/>
          <w:tab w:val="left" w:pos="3780"/>
        </w:tabs>
        <w:spacing w:after="0" w:line="240" w:lineRule="auto"/>
        <w:contextualSpacing/>
        <w:jc w:val="both"/>
        <w:rPr>
          <w:rFonts w:ascii="Times New Roman" w:hAnsi="Times New Roman" w:cs="Times New Roman"/>
          <w:color w:val="000000"/>
          <w:sz w:val="24"/>
          <w:szCs w:val="24"/>
        </w:rPr>
      </w:pPr>
      <w:r w:rsidRPr="00A92038">
        <w:rPr>
          <w:rFonts w:ascii="Times New Roman" w:hAnsi="Times New Roman" w:cs="Times New Roman"/>
          <w:color w:val="000000"/>
          <w:sz w:val="24"/>
          <w:szCs w:val="24"/>
        </w:rPr>
        <w:tab/>
        <w:t xml:space="preserve">За прошедшие три учебных  года педагоги  и администрация  Центра активно обучались.  </w:t>
      </w:r>
      <w:r w:rsidRPr="0018764B">
        <w:rPr>
          <w:rFonts w:ascii="Times New Roman" w:hAnsi="Times New Roman" w:cs="Times New Roman"/>
          <w:b/>
          <w:sz w:val="24"/>
          <w:szCs w:val="24"/>
        </w:rPr>
        <w:t xml:space="preserve">56 </w:t>
      </w:r>
      <w:r w:rsidRPr="00A92038">
        <w:rPr>
          <w:rFonts w:ascii="Times New Roman" w:hAnsi="Times New Roman" w:cs="Times New Roman"/>
          <w:color w:val="000000"/>
          <w:sz w:val="24"/>
          <w:szCs w:val="24"/>
        </w:rPr>
        <w:t xml:space="preserve">педагогов и методистов  прошли обучение на различных курсах повышения квалификации педагогов.  В КГИРО;  профильных курсах и конференциях в городах: Калининград, Москва, Воронеж, Санкт – Петербург; дистанционных </w:t>
      </w:r>
      <w:proofErr w:type="gramStart"/>
      <w:r w:rsidRPr="00A92038">
        <w:rPr>
          <w:rFonts w:ascii="Times New Roman" w:hAnsi="Times New Roman" w:cs="Times New Roman"/>
          <w:color w:val="000000"/>
          <w:sz w:val="24"/>
          <w:szCs w:val="24"/>
        </w:rPr>
        <w:t>курсах</w:t>
      </w:r>
      <w:proofErr w:type="gramEnd"/>
      <w:r w:rsidRPr="00A92038">
        <w:rPr>
          <w:rFonts w:ascii="Times New Roman" w:hAnsi="Times New Roman" w:cs="Times New Roman"/>
          <w:color w:val="000000"/>
          <w:sz w:val="24"/>
          <w:szCs w:val="24"/>
        </w:rPr>
        <w:t xml:space="preserve"> Московского педагогического университета </w:t>
      </w:r>
      <w:r w:rsidR="005F3AF3">
        <w:rPr>
          <w:rFonts w:ascii="Times New Roman" w:hAnsi="Times New Roman" w:cs="Times New Roman"/>
          <w:color w:val="000000"/>
          <w:sz w:val="24"/>
          <w:szCs w:val="24"/>
        </w:rPr>
        <w:t>«</w:t>
      </w:r>
      <w:r w:rsidRPr="00A92038">
        <w:rPr>
          <w:rFonts w:ascii="Times New Roman" w:hAnsi="Times New Roman" w:cs="Times New Roman"/>
          <w:color w:val="000000"/>
          <w:sz w:val="24"/>
          <w:szCs w:val="24"/>
        </w:rPr>
        <w:t>Первое сентября</w:t>
      </w:r>
      <w:r w:rsidR="005F3AF3">
        <w:rPr>
          <w:rFonts w:ascii="Times New Roman" w:hAnsi="Times New Roman" w:cs="Times New Roman"/>
          <w:color w:val="000000"/>
          <w:sz w:val="24"/>
          <w:szCs w:val="24"/>
        </w:rPr>
        <w:t>»</w:t>
      </w:r>
      <w:r w:rsidRPr="00A92038">
        <w:rPr>
          <w:rFonts w:ascii="Times New Roman" w:hAnsi="Times New Roman" w:cs="Times New Roman"/>
          <w:color w:val="000000"/>
          <w:sz w:val="24"/>
          <w:szCs w:val="24"/>
        </w:rPr>
        <w:t>; на семинарах в Центре, а также посещая семинары и мастер-классы в других образовательных  учреждениях Калужской области.</w:t>
      </w:r>
    </w:p>
    <w:p w:rsidR="007A6036" w:rsidRPr="00A92038" w:rsidRDefault="007A6036" w:rsidP="00DA7765">
      <w:pPr>
        <w:spacing w:after="0" w:line="240" w:lineRule="auto"/>
        <w:ind w:firstLine="709"/>
        <w:contextualSpacing/>
        <w:jc w:val="both"/>
        <w:rPr>
          <w:rFonts w:ascii="Times New Roman" w:hAnsi="Times New Roman" w:cs="Times New Roman"/>
          <w:sz w:val="24"/>
          <w:szCs w:val="24"/>
        </w:rPr>
      </w:pPr>
      <w:r w:rsidRPr="00A92038">
        <w:rPr>
          <w:rFonts w:ascii="Times New Roman" w:hAnsi="Times New Roman" w:cs="Times New Roman"/>
          <w:sz w:val="24"/>
          <w:szCs w:val="24"/>
        </w:rPr>
        <w:t xml:space="preserve">Для молодых педагогов в Центре была организована система наставнической деятельности. </w:t>
      </w:r>
      <w:r w:rsidRPr="00A92038">
        <w:rPr>
          <w:rFonts w:ascii="Times New Roman" w:hAnsi="Times New Roman" w:cs="Times New Roman"/>
          <w:color w:val="000000"/>
          <w:sz w:val="24"/>
          <w:szCs w:val="24"/>
        </w:rPr>
        <w:t xml:space="preserve">Обучение педагогов также проходило в рамках тематических методических объединений:  </w:t>
      </w:r>
      <w:r w:rsidR="005F3AF3">
        <w:rPr>
          <w:rFonts w:ascii="Times New Roman" w:hAnsi="Times New Roman" w:cs="Times New Roman"/>
          <w:sz w:val="24"/>
          <w:szCs w:val="24"/>
        </w:rPr>
        <w:t>«</w:t>
      </w:r>
      <w:r w:rsidRPr="00A92038">
        <w:rPr>
          <w:rFonts w:ascii="Times New Roman" w:hAnsi="Times New Roman" w:cs="Times New Roman"/>
          <w:sz w:val="24"/>
          <w:szCs w:val="24"/>
        </w:rPr>
        <w:t>Современные педагогические технологии</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w:t>
      </w:r>
      <w:r w:rsidR="005F3AF3">
        <w:rPr>
          <w:rFonts w:ascii="Times New Roman" w:hAnsi="Times New Roman" w:cs="Times New Roman"/>
          <w:sz w:val="24"/>
          <w:szCs w:val="24"/>
        </w:rPr>
        <w:t>«</w:t>
      </w:r>
      <w:r w:rsidRPr="00A92038">
        <w:rPr>
          <w:rFonts w:ascii="Times New Roman" w:hAnsi="Times New Roman" w:cs="Times New Roman"/>
          <w:sz w:val="24"/>
          <w:szCs w:val="24"/>
        </w:rPr>
        <w:t>Реализация образовательных программ в системе дополнительного образования</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w:t>
      </w:r>
      <w:r w:rsidR="005F3AF3">
        <w:rPr>
          <w:rFonts w:ascii="Times New Roman" w:hAnsi="Times New Roman" w:cs="Times New Roman"/>
          <w:sz w:val="24"/>
          <w:szCs w:val="24"/>
        </w:rPr>
        <w:t>«</w:t>
      </w:r>
      <w:r w:rsidRPr="00A92038">
        <w:rPr>
          <w:rFonts w:ascii="Times New Roman" w:hAnsi="Times New Roman" w:cs="Times New Roman"/>
          <w:sz w:val="24"/>
          <w:szCs w:val="24"/>
        </w:rPr>
        <w:t>Творчество как средство самореализации детей</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w:t>
      </w:r>
      <w:r w:rsidR="005F3AF3">
        <w:rPr>
          <w:rFonts w:ascii="Times New Roman" w:hAnsi="Times New Roman" w:cs="Times New Roman"/>
          <w:sz w:val="24"/>
          <w:szCs w:val="24"/>
        </w:rPr>
        <w:t>«</w:t>
      </w:r>
      <w:r w:rsidRPr="00A92038">
        <w:rPr>
          <w:rFonts w:ascii="Times New Roman" w:hAnsi="Times New Roman" w:cs="Times New Roman"/>
          <w:sz w:val="24"/>
          <w:szCs w:val="24"/>
        </w:rPr>
        <w:t>Профессиональный стандарт. Педагог дополнительного образования детей и взрослых</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w:t>
      </w:r>
      <w:r w:rsidR="005F3AF3">
        <w:rPr>
          <w:rFonts w:ascii="Times New Roman" w:hAnsi="Times New Roman" w:cs="Times New Roman"/>
          <w:sz w:val="24"/>
          <w:szCs w:val="24"/>
        </w:rPr>
        <w:t>«</w:t>
      </w:r>
      <w:r w:rsidRPr="00A92038">
        <w:rPr>
          <w:rFonts w:ascii="Times New Roman" w:hAnsi="Times New Roman" w:cs="Times New Roman"/>
          <w:sz w:val="24"/>
          <w:szCs w:val="24"/>
        </w:rPr>
        <w:t>Дополнительная общеразвивающая программа в соответствие с новыми рекомендациями ФИРО</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w:t>
      </w:r>
      <w:r w:rsidR="005F3AF3">
        <w:rPr>
          <w:rFonts w:ascii="Times New Roman" w:hAnsi="Times New Roman" w:cs="Times New Roman"/>
          <w:sz w:val="24"/>
          <w:szCs w:val="24"/>
        </w:rPr>
        <w:t>«</w:t>
      </w:r>
      <w:r w:rsidRPr="00A92038">
        <w:rPr>
          <w:rFonts w:ascii="Times New Roman" w:hAnsi="Times New Roman" w:cs="Times New Roman"/>
          <w:sz w:val="24"/>
          <w:szCs w:val="24"/>
        </w:rPr>
        <w:t>Особенности прохождения курсов повышения квалификации в очной форме и дистанционно</w:t>
      </w:r>
      <w:r w:rsidR="005F3AF3">
        <w:rPr>
          <w:rFonts w:ascii="Times New Roman" w:hAnsi="Times New Roman" w:cs="Times New Roman"/>
          <w:sz w:val="24"/>
          <w:szCs w:val="24"/>
        </w:rPr>
        <w:t>»</w:t>
      </w:r>
      <w:r w:rsidRPr="00A92038">
        <w:rPr>
          <w:rFonts w:ascii="Times New Roman" w:hAnsi="Times New Roman" w:cs="Times New Roman"/>
          <w:sz w:val="24"/>
          <w:szCs w:val="24"/>
        </w:rPr>
        <w:t xml:space="preserve">  и другие.</w:t>
      </w:r>
    </w:p>
    <w:p w:rsidR="007A6036" w:rsidRPr="00F902E0" w:rsidRDefault="007A6036" w:rsidP="007A6036">
      <w:pPr>
        <w:tabs>
          <w:tab w:val="left" w:pos="520"/>
        </w:tabs>
        <w:jc w:val="right"/>
        <w:rPr>
          <w:sz w:val="24"/>
          <w:szCs w:val="24"/>
        </w:rPr>
      </w:pPr>
      <w:r w:rsidRPr="00F902E0">
        <w:rPr>
          <w:noProof/>
          <w:sz w:val="24"/>
          <w:szCs w:val="24"/>
          <w:lang w:eastAsia="ru-RU"/>
        </w:rPr>
        <w:lastRenderedPageBreak/>
        <w:drawing>
          <wp:anchor distT="0" distB="0" distL="114300" distR="114300" simplePos="0" relativeHeight="251727872" behindDoc="0" locked="0" layoutInCell="1" allowOverlap="1" wp14:anchorId="11819033" wp14:editId="3285BD6F">
            <wp:simplePos x="0" y="0"/>
            <wp:positionH relativeFrom="column">
              <wp:posOffset>-635</wp:posOffset>
            </wp:positionH>
            <wp:positionV relativeFrom="paragraph">
              <wp:posOffset>894715</wp:posOffset>
            </wp:positionV>
            <wp:extent cx="2032000" cy="1993900"/>
            <wp:effectExtent l="0" t="0" r="0" b="0"/>
            <wp:wrapNone/>
            <wp:docPr id="29"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V relativeFrom="margin">
              <wp14:pctHeight>0</wp14:pctHeight>
            </wp14:sizeRelV>
          </wp:anchor>
        </w:drawing>
      </w:r>
      <w:r w:rsidRPr="00F902E0">
        <w:rPr>
          <w:noProof/>
          <w:sz w:val="24"/>
          <w:szCs w:val="24"/>
          <w:lang w:eastAsia="ru-RU"/>
        </w:rPr>
        <w:drawing>
          <wp:anchor distT="0" distB="0" distL="114300" distR="114300" simplePos="0" relativeHeight="251726848" behindDoc="0" locked="0" layoutInCell="1" allowOverlap="1" wp14:anchorId="4FC11B0C" wp14:editId="3E377F64">
            <wp:simplePos x="0" y="0"/>
            <wp:positionH relativeFrom="column">
              <wp:posOffset>2120265</wp:posOffset>
            </wp:positionH>
            <wp:positionV relativeFrom="paragraph">
              <wp:posOffset>894715</wp:posOffset>
            </wp:positionV>
            <wp:extent cx="1955800" cy="2108200"/>
            <wp:effectExtent l="0" t="0" r="0" b="0"/>
            <wp:wrapNone/>
            <wp:docPr id="30"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Pr="00F902E0">
        <w:rPr>
          <w:noProof/>
          <w:sz w:val="24"/>
          <w:szCs w:val="24"/>
          <w:lang w:eastAsia="ru-RU"/>
        </w:rPr>
        <mc:AlternateContent>
          <mc:Choice Requires="wps">
            <w:drawing>
              <wp:anchor distT="0" distB="0" distL="114300" distR="114300" simplePos="0" relativeHeight="251730944" behindDoc="0" locked="0" layoutInCell="1" allowOverlap="1" wp14:anchorId="721EE59C" wp14:editId="265B7A0D">
                <wp:simplePos x="0" y="0"/>
                <wp:positionH relativeFrom="column">
                  <wp:posOffset>4190365</wp:posOffset>
                </wp:positionH>
                <wp:positionV relativeFrom="paragraph">
                  <wp:posOffset>2785745</wp:posOffset>
                </wp:positionV>
                <wp:extent cx="1600200" cy="1729740"/>
                <wp:effectExtent l="8890" t="13970" r="10160" b="8890"/>
                <wp:wrapNone/>
                <wp:docPr id="3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29740"/>
                        </a:xfrm>
                        <a:prstGeom prst="rect">
                          <a:avLst/>
                        </a:prstGeom>
                        <a:solidFill>
                          <a:srgbClr val="FFFFFF"/>
                        </a:solidFill>
                        <a:ln w="9525">
                          <a:solidFill>
                            <a:schemeClr val="bg1">
                              <a:lumMod val="100000"/>
                              <a:lumOff val="0"/>
                            </a:schemeClr>
                          </a:solidFill>
                          <a:miter lim="800000"/>
                          <a:headEnd/>
                          <a:tailEnd/>
                        </a:ln>
                      </wps:spPr>
                      <wps:txbx>
                        <w:txbxContent>
                          <w:p w:rsidR="0018764B" w:rsidRDefault="0018764B" w:rsidP="007A6036">
                            <w:pPr>
                              <w:rPr>
                                <w:b/>
                                <w:sz w:val="20"/>
                                <w:szCs w:val="20"/>
                              </w:rPr>
                            </w:pPr>
                            <w:r w:rsidRPr="00C657B8">
                              <w:rPr>
                                <w:b/>
                                <w:sz w:val="20"/>
                                <w:szCs w:val="20"/>
                              </w:rPr>
                              <w:t>201</w:t>
                            </w:r>
                            <w:r>
                              <w:rPr>
                                <w:b/>
                                <w:sz w:val="20"/>
                                <w:szCs w:val="20"/>
                              </w:rPr>
                              <w:t>5</w:t>
                            </w:r>
                            <w:r w:rsidRPr="00C657B8">
                              <w:rPr>
                                <w:b/>
                                <w:sz w:val="20"/>
                                <w:szCs w:val="20"/>
                              </w:rPr>
                              <w:t>-201</w:t>
                            </w:r>
                            <w:r>
                              <w:rPr>
                                <w:b/>
                                <w:sz w:val="20"/>
                                <w:szCs w:val="20"/>
                              </w:rPr>
                              <w:t>6</w:t>
                            </w:r>
                            <w:r w:rsidRPr="00C657B8">
                              <w:rPr>
                                <w:b/>
                                <w:sz w:val="20"/>
                                <w:szCs w:val="20"/>
                              </w:rPr>
                              <w:t xml:space="preserve"> 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 xml:space="preserve">1 – </w:t>
                            </w:r>
                            <w:r>
                              <w:rPr>
                                <w:i/>
                                <w:sz w:val="20"/>
                                <w:szCs w:val="20"/>
                              </w:rPr>
                              <w:t xml:space="preserve">71 </w:t>
                            </w:r>
                            <w:r w:rsidRPr="00C657B8">
                              <w:rPr>
                                <w:i/>
                                <w:sz w:val="20"/>
                                <w:szCs w:val="20"/>
                              </w:rPr>
                              <w:t>чел.</w:t>
                            </w:r>
                          </w:p>
                          <w:p w:rsidR="0018764B" w:rsidRPr="00C657B8" w:rsidRDefault="0018764B" w:rsidP="007A6036">
                            <w:pPr>
                              <w:spacing w:after="0" w:line="240" w:lineRule="auto"/>
                              <w:ind w:left="567"/>
                              <w:contextualSpacing/>
                              <w:rPr>
                                <w:i/>
                                <w:sz w:val="20"/>
                                <w:szCs w:val="20"/>
                              </w:rPr>
                            </w:pPr>
                            <w:r w:rsidRPr="00C657B8">
                              <w:rPr>
                                <w:i/>
                                <w:sz w:val="20"/>
                                <w:szCs w:val="20"/>
                              </w:rPr>
                              <w:t>2 – 1</w:t>
                            </w:r>
                            <w:r>
                              <w:rPr>
                                <w:i/>
                                <w:sz w:val="20"/>
                                <w:szCs w:val="20"/>
                              </w:rPr>
                              <w:t>5</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3 – </w:t>
                            </w:r>
                            <w:r>
                              <w:rPr>
                                <w:i/>
                                <w:sz w:val="20"/>
                                <w:szCs w:val="20"/>
                              </w:rPr>
                              <w:t xml:space="preserve">100 </w:t>
                            </w:r>
                            <w:r w:rsidRPr="00C657B8">
                              <w:rPr>
                                <w:i/>
                                <w:sz w:val="20"/>
                                <w:szCs w:val="20"/>
                              </w:rPr>
                              <w:t>чел.</w:t>
                            </w:r>
                          </w:p>
                          <w:p w:rsidR="0018764B" w:rsidRPr="00C657B8" w:rsidRDefault="0018764B" w:rsidP="007A6036">
                            <w:pPr>
                              <w:spacing w:after="0" w:line="240" w:lineRule="auto"/>
                              <w:ind w:left="567"/>
                              <w:contextualSpacing/>
                              <w:rPr>
                                <w:i/>
                                <w:sz w:val="20"/>
                                <w:szCs w:val="20"/>
                              </w:rPr>
                            </w:pPr>
                            <w:r w:rsidRPr="00C657B8">
                              <w:rPr>
                                <w:i/>
                                <w:sz w:val="20"/>
                                <w:szCs w:val="20"/>
                              </w:rPr>
                              <w:t>4 – 8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5 – </w:t>
                            </w:r>
                            <w:r>
                              <w:rPr>
                                <w:i/>
                                <w:sz w:val="20"/>
                                <w:szCs w:val="20"/>
                              </w:rPr>
                              <w:t>35</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6 – </w:t>
                            </w:r>
                            <w:r>
                              <w:rPr>
                                <w:i/>
                                <w:sz w:val="20"/>
                                <w:szCs w:val="20"/>
                              </w:rPr>
                              <w:t>0</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7 – </w:t>
                            </w:r>
                            <w:r>
                              <w:rPr>
                                <w:i/>
                                <w:sz w:val="20"/>
                                <w:szCs w:val="20"/>
                              </w:rPr>
                              <w:t>3</w:t>
                            </w:r>
                            <w:r w:rsidRPr="00C657B8">
                              <w:rPr>
                                <w:i/>
                                <w:sz w:val="20"/>
                                <w:szCs w:val="20"/>
                              </w:rPr>
                              <w:t xml:space="preserve"> чел.</w:t>
                            </w:r>
                          </w:p>
                          <w:p w:rsidR="0018764B" w:rsidRPr="00C657B8" w:rsidRDefault="0018764B" w:rsidP="007A6036">
                            <w:pPr>
                              <w:ind w:left="567"/>
                              <w:rPr>
                                <w:i/>
                                <w:sz w:val="20"/>
                                <w:szCs w:val="20"/>
                              </w:rPr>
                            </w:pPr>
                            <w:r w:rsidRPr="00C657B8">
                              <w:rPr>
                                <w:i/>
                                <w:sz w:val="20"/>
                                <w:szCs w:val="20"/>
                              </w:rPr>
                              <w:t xml:space="preserve">8 – </w:t>
                            </w:r>
                            <w:r>
                              <w:rPr>
                                <w:i/>
                                <w:sz w:val="20"/>
                                <w:szCs w:val="20"/>
                              </w:rPr>
                              <w:t>7</w:t>
                            </w:r>
                            <w:r w:rsidRPr="00C657B8">
                              <w:rPr>
                                <w:i/>
                                <w:sz w:val="20"/>
                                <w:szCs w:val="20"/>
                              </w:rPr>
                              <w:t xml:space="preserve"> чел.</w:t>
                            </w:r>
                          </w:p>
                          <w:p w:rsidR="0018764B" w:rsidRPr="00C657B8" w:rsidRDefault="0018764B" w:rsidP="007A6036">
                            <w:pPr>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84" type="#_x0000_t202" style="position:absolute;left:0;text-align:left;margin-left:329.95pt;margin-top:219.35pt;width:126pt;height:136.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" strokecolor="white [3212]">
                <v:textbox>
                  <w:txbxContent>
                    <w:p w:rsidR="0018764B" w:rsidRDefault="0018764B" w:rsidP="007A6036">
                      <w:pPr>
                        <w:rPr>
                          <w:b/>
                          <w:sz w:val="20"/>
                          <w:szCs w:val="20"/>
                        </w:rPr>
                      </w:pPr>
                      <w:r w:rsidRPr="00C657B8">
                        <w:rPr>
                          <w:b/>
                          <w:sz w:val="20"/>
                          <w:szCs w:val="20"/>
                        </w:rPr>
                        <w:t>201</w:t>
                      </w:r>
                      <w:r>
                        <w:rPr>
                          <w:b/>
                          <w:sz w:val="20"/>
                          <w:szCs w:val="20"/>
                        </w:rPr>
                        <w:t>5</w:t>
                      </w:r>
                      <w:r w:rsidRPr="00C657B8">
                        <w:rPr>
                          <w:b/>
                          <w:sz w:val="20"/>
                          <w:szCs w:val="20"/>
                        </w:rPr>
                        <w:t>-201</w:t>
                      </w:r>
                      <w:r>
                        <w:rPr>
                          <w:b/>
                          <w:sz w:val="20"/>
                          <w:szCs w:val="20"/>
                        </w:rPr>
                        <w:t>6</w:t>
                      </w:r>
                      <w:r w:rsidRPr="00C657B8">
                        <w:rPr>
                          <w:b/>
                          <w:sz w:val="20"/>
                          <w:szCs w:val="20"/>
                        </w:rPr>
                        <w:t xml:space="preserve"> 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 xml:space="preserve">1 – </w:t>
                      </w:r>
                      <w:r>
                        <w:rPr>
                          <w:i/>
                          <w:sz w:val="20"/>
                          <w:szCs w:val="20"/>
                        </w:rPr>
                        <w:t xml:space="preserve">71 </w:t>
                      </w:r>
                      <w:r w:rsidRPr="00C657B8">
                        <w:rPr>
                          <w:i/>
                          <w:sz w:val="20"/>
                          <w:szCs w:val="20"/>
                        </w:rPr>
                        <w:t>чел.</w:t>
                      </w:r>
                    </w:p>
                    <w:p w:rsidR="0018764B" w:rsidRPr="00C657B8" w:rsidRDefault="0018764B" w:rsidP="007A6036">
                      <w:pPr>
                        <w:spacing w:after="0" w:line="240" w:lineRule="auto"/>
                        <w:ind w:left="567"/>
                        <w:contextualSpacing/>
                        <w:rPr>
                          <w:i/>
                          <w:sz w:val="20"/>
                          <w:szCs w:val="20"/>
                        </w:rPr>
                      </w:pPr>
                      <w:r w:rsidRPr="00C657B8">
                        <w:rPr>
                          <w:i/>
                          <w:sz w:val="20"/>
                          <w:szCs w:val="20"/>
                        </w:rPr>
                        <w:t>2 – 1</w:t>
                      </w:r>
                      <w:r>
                        <w:rPr>
                          <w:i/>
                          <w:sz w:val="20"/>
                          <w:szCs w:val="20"/>
                        </w:rPr>
                        <w:t>5</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3 – </w:t>
                      </w:r>
                      <w:r>
                        <w:rPr>
                          <w:i/>
                          <w:sz w:val="20"/>
                          <w:szCs w:val="20"/>
                        </w:rPr>
                        <w:t xml:space="preserve">100 </w:t>
                      </w:r>
                      <w:r w:rsidRPr="00C657B8">
                        <w:rPr>
                          <w:i/>
                          <w:sz w:val="20"/>
                          <w:szCs w:val="20"/>
                        </w:rPr>
                        <w:t>чел.</w:t>
                      </w:r>
                    </w:p>
                    <w:p w:rsidR="0018764B" w:rsidRPr="00C657B8" w:rsidRDefault="0018764B" w:rsidP="007A6036">
                      <w:pPr>
                        <w:spacing w:after="0" w:line="240" w:lineRule="auto"/>
                        <w:ind w:left="567"/>
                        <w:contextualSpacing/>
                        <w:rPr>
                          <w:i/>
                          <w:sz w:val="20"/>
                          <w:szCs w:val="20"/>
                        </w:rPr>
                      </w:pPr>
                      <w:r w:rsidRPr="00C657B8">
                        <w:rPr>
                          <w:i/>
                          <w:sz w:val="20"/>
                          <w:szCs w:val="20"/>
                        </w:rPr>
                        <w:t>4 – 8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5 – </w:t>
                      </w:r>
                      <w:r>
                        <w:rPr>
                          <w:i/>
                          <w:sz w:val="20"/>
                          <w:szCs w:val="20"/>
                        </w:rPr>
                        <w:t>35</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6 – </w:t>
                      </w:r>
                      <w:r>
                        <w:rPr>
                          <w:i/>
                          <w:sz w:val="20"/>
                          <w:szCs w:val="20"/>
                        </w:rPr>
                        <w:t>0</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7 – </w:t>
                      </w:r>
                      <w:r>
                        <w:rPr>
                          <w:i/>
                          <w:sz w:val="20"/>
                          <w:szCs w:val="20"/>
                        </w:rPr>
                        <w:t>3</w:t>
                      </w:r>
                      <w:r w:rsidRPr="00C657B8">
                        <w:rPr>
                          <w:i/>
                          <w:sz w:val="20"/>
                          <w:szCs w:val="20"/>
                        </w:rPr>
                        <w:t xml:space="preserve"> чел.</w:t>
                      </w:r>
                    </w:p>
                    <w:p w:rsidR="0018764B" w:rsidRPr="00C657B8" w:rsidRDefault="0018764B" w:rsidP="007A6036">
                      <w:pPr>
                        <w:ind w:left="567"/>
                        <w:rPr>
                          <w:i/>
                          <w:sz w:val="20"/>
                          <w:szCs w:val="20"/>
                        </w:rPr>
                      </w:pPr>
                      <w:r w:rsidRPr="00C657B8">
                        <w:rPr>
                          <w:i/>
                          <w:sz w:val="20"/>
                          <w:szCs w:val="20"/>
                        </w:rPr>
                        <w:t xml:space="preserve">8 – </w:t>
                      </w:r>
                      <w:r>
                        <w:rPr>
                          <w:i/>
                          <w:sz w:val="20"/>
                          <w:szCs w:val="20"/>
                        </w:rPr>
                        <w:t>7</w:t>
                      </w:r>
                      <w:r w:rsidRPr="00C657B8">
                        <w:rPr>
                          <w:i/>
                          <w:sz w:val="20"/>
                          <w:szCs w:val="20"/>
                        </w:rPr>
                        <w:t xml:space="preserve"> чел.</w:t>
                      </w:r>
                    </w:p>
                    <w:p w:rsidR="0018764B" w:rsidRPr="00C657B8" w:rsidRDefault="0018764B" w:rsidP="007A6036">
                      <w:pPr>
                        <w:rPr>
                          <w:i/>
                          <w:sz w:val="18"/>
                          <w:szCs w:val="18"/>
                        </w:rPr>
                      </w:pPr>
                    </w:p>
                  </w:txbxContent>
                </v:textbox>
              </v:shape>
            </w:pict>
          </mc:Fallback>
        </mc:AlternateContent>
      </w:r>
      <w:r w:rsidRPr="00F902E0">
        <w:rPr>
          <w:noProof/>
          <w:sz w:val="24"/>
          <w:szCs w:val="24"/>
          <w:lang w:eastAsia="ru-RU"/>
        </w:rPr>
        <mc:AlternateContent>
          <mc:Choice Requires="wps">
            <w:drawing>
              <wp:anchor distT="0" distB="0" distL="114300" distR="114300" simplePos="0" relativeHeight="251729920" behindDoc="0" locked="0" layoutInCell="1" allowOverlap="1" wp14:anchorId="1E65F940" wp14:editId="4917CC63">
                <wp:simplePos x="0" y="0"/>
                <wp:positionH relativeFrom="column">
                  <wp:posOffset>2234565</wp:posOffset>
                </wp:positionH>
                <wp:positionV relativeFrom="paragraph">
                  <wp:posOffset>2785745</wp:posOffset>
                </wp:positionV>
                <wp:extent cx="1600200" cy="1729740"/>
                <wp:effectExtent l="5715" t="13970" r="13335" b="8890"/>
                <wp:wrapNone/>
                <wp:docPr id="3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29740"/>
                        </a:xfrm>
                        <a:prstGeom prst="rect">
                          <a:avLst/>
                        </a:prstGeom>
                        <a:solidFill>
                          <a:srgbClr val="FFFFFF"/>
                        </a:solidFill>
                        <a:ln w="9525">
                          <a:solidFill>
                            <a:schemeClr val="bg1">
                              <a:lumMod val="100000"/>
                              <a:lumOff val="0"/>
                            </a:schemeClr>
                          </a:solidFill>
                          <a:miter lim="800000"/>
                          <a:headEnd/>
                          <a:tailEnd/>
                        </a:ln>
                      </wps:spPr>
                      <wps:txbx>
                        <w:txbxContent>
                          <w:p w:rsidR="0018764B" w:rsidRDefault="0018764B" w:rsidP="007A6036">
                            <w:pPr>
                              <w:rPr>
                                <w:b/>
                                <w:sz w:val="20"/>
                                <w:szCs w:val="20"/>
                              </w:rPr>
                            </w:pPr>
                            <w:r w:rsidRPr="00C657B8">
                              <w:rPr>
                                <w:b/>
                                <w:sz w:val="20"/>
                                <w:szCs w:val="20"/>
                              </w:rPr>
                              <w:t>201</w:t>
                            </w:r>
                            <w:r>
                              <w:rPr>
                                <w:b/>
                                <w:sz w:val="20"/>
                                <w:szCs w:val="20"/>
                              </w:rPr>
                              <w:t>4</w:t>
                            </w:r>
                            <w:r w:rsidRPr="00C657B8">
                              <w:rPr>
                                <w:b/>
                                <w:sz w:val="20"/>
                                <w:szCs w:val="20"/>
                              </w:rPr>
                              <w:t>-201</w:t>
                            </w:r>
                            <w:r>
                              <w:rPr>
                                <w:b/>
                                <w:sz w:val="20"/>
                                <w:szCs w:val="20"/>
                              </w:rPr>
                              <w:t>5</w:t>
                            </w:r>
                            <w:r w:rsidRPr="00C657B8">
                              <w:rPr>
                                <w:b/>
                                <w:sz w:val="20"/>
                                <w:szCs w:val="20"/>
                              </w:rPr>
                              <w:t xml:space="preserve"> 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 xml:space="preserve">1 – </w:t>
                            </w:r>
                            <w:r>
                              <w:rPr>
                                <w:i/>
                                <w:sz w:val="20"/>
                                <w:szCs w:val="20"/>
                              </w:rPr>
                              <w:t>43</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2 – 12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3 – </w:t>
                            </w:r>
                            <w:r>
                              <w:rPr>
                                <w:i/>
                                <w:sz w:val="20"/>
                                <w:szCs w:val="20"/>
                              </w:rPr>
                              <w:t>1</w:t>
                            </w:r>
                            <w:r w:rsidRPr="00C657B8">
                              <w:rPr>
                                <w:i/>
                                <w:sz w:val="20"/>
                                <w:szCs w:val="20"/>
                              </w:rPr>
                              <w:t>2 чел.</w:t>
                            </w:r>
                          </w:p>
                          <w:p w:rsidR="0018764B" w:rsidRPr="00C657B8" w:rsidRDefault="0018764B" w:rsidP="007A6036">
                            <w:pPr>
                              <w:spacing w:after="0" w:line="240" w:lineRule="auto"/>
                              <w:ind w:left="567"/>
                              <w:contextualSpacing/>
                              <w:rPr>
                                <w:i/>
                                <w:sz w:val="20"/>
                                <w:szCs w:val="20"/>
                              </w:rPr>
                            </w:pPr>
                            <w:r w:rsidRPr="00C657B8">
                              <w:rPr>
                                <w:i/>
                                <w:sz w:val="20"/>
                                <w:szCs w:val="20"/>
                              </w:rPr>
                              <w:t>4 – 3 чел.</w:t>
                            </w:r>
                          </w:p>
                          <w:p w:rsidR="0018764B" w:rsidRPr="00C657B8" w:rsidRDefault="0018764B" w:rsidP="007A6036">
                            <w:pPr>
                              <w:spacing w:after="0" w:line="240" w:lineRule="auto"/>
                              <w:ind w:left="567"/>
                              <w:contextualSpacing/>
                              <w:rPr>
                                <w:i/>
                                <w:sz w:val="20"/>
                                <w:szCs w:val="20"/>
                              </w:rPr>
                            </w:pPr>
                            <w:r w:rsidRPr="00C657B8">
                              <w:rPr>
                                <w:i/>
                                <w:sz w:val="20"/>
                                <w:szCs w:val="20"/>
                              </w:rPr>
                              <w:t>5 – 13 чел.</w:t>
                            </w:r>
                          </w:p>
                          <w:p w:rsidR="0018764B" w:rsidRPr="00C657B8" w:rsidRDefault="0018764B" w:rsidP="007A6036">
                            <w:pPr>
                              <w:spacing w:after="0" w:line="240" w:lineRule="auto"/>
                              <w:ind w:left="567"/>
                              <w:contextualSpacing/>
                              <w:rPr>
                                <w:i/>
                                <w:sz w:val="20"/>
                                <w:szCs w:val="20"/>
                              </w:rPr>
                            </w:pPr>
                            <w:r w:rsidRPr="00C657B8">
                              <w:rPr>
                                <w:i/>
                                <w:sz w:val="20"/>
                                <w:szCs w:val="20"/>
                              </w:rPr>
                              <w:t>6 – 2 чел.</w:t>
                            </w:r>
                          </w:p>
                          <w:p w:rsidR="0018764B" w:rsidRPr="00C657B8" w:rsidRDefault="0018764B" w:rsidP="007A6036">
                            <w:pPr>
                              <w:spacing w:after="0" w:line="240" w:lineRule="auto"/>
                              <w:ind w:left="567"/>
                              <w:contextualSpacing/>
                              <w:rPr>
                                <w:i/>
                                <w:sz w:val="20"/>
                                <w:szCs w:val="20"/>
                              </w:rPr>
                            </w:pPr>
                            <w:r w:rsidRPr="00C657B8">
                              <w:rPr>
                                <w:i/>
                                <w:sz w:val="20"/>
                                <w:szCs w:val="20"/>
                              </w:rPr>
                              <w:t>7 – 0 чел.</w:t>
                            </w:r>
                          </w:p>
                          <w:p w:rsidR="0018764B" w:rsidRPr="00C657B8" w:rsidRDefault="0018764B" w:rsidP="007A6036">
                            <w:pPr>
                              <w:ind w:left="567"/>
                              <w:rPr>
                                <w:i/>
                                <w:sz w:val="20"/>
                                <w:szCs w:val="20"/>
                              </w:rPr>
                            </w:pPr>
                            <w:r w:rsidRPr="00C657B8">
                              <w:rPr>
                                <w:i/>
                                <w:sz w:val="20"/>
                                <w:szCs w:val="20"/>
                              </w:rPr>
                              <w:t>8 – 2 чел.</w:t>
                            </w:r>
                          </w:p>
                          <w:p w:rsidR="0018764B" w:rsidRPr="00C657B8" w:rsidRDefault="0018764B" w:rsidP="007A6036">
                            <w:pPr>
                              <w:rPr>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85" type="#_x0000_t202" style="position:absolute;left:0;text-align:left;margin-left:175.95pt;margin-top:219.35pt;width:126pt;height:136.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" strokecolor="white [3212]">
                <v:textbox>
                  <w:txbxContent>
                    <w:p w:rsidR="0018764B" w:rsidRDefault="0018764B" w:rsidP="007A6036">
                      <w:pPr>
                        <w:rPr>
                          <w:b/>
                          <w:sz w:val="20"/>
                          <w:szCs w:val="20"/>
                        </w:rPr>
                      </w:pPr>
                      <w:r w:rsidRPr="00C657B8">
                        <w:rPr>
                          <w:b/>
                          <w:sz w:val="20"/>
                          <w:szCs w:val="20"/>
                        </w:rPr>
                        <w:t>201</w:t>
                      </w:r>
                      <w:r>
                        <w:rPr>
                          <w:b/>
                          <w:sz w:val="20"/>
                          <w:szCs w:val="20"/>
                        </w:rPr>
                        <w:t>4</w:t>
                      </w:r>
                      <w:r w:rsidRPr="00C657B8">
                        <w:rPr>
                          <w:b/>
                          <w:sz w:val="20"/>
                          <w:szCs w:val="20"/>
                        </w:rPr>
                        <w:t>-201</w:t>
                      </w:r>
                      <w:r>
                        <w:rPr>
                          <w:b/>
                          <w:sz w:val="20"/>
                          <w:szCs w:val="20"/>
                        </w:rPr>
                        <w:t>5</w:t>
                      </w:r>
                      <w:r w:rsidRPr="00C657B8">
                        <w:rPr>
                          <w:b/>
                          <w:sz w:val="20"/>
                          <w:szCs w:val="20"/>
                        </w:rPr>
                        <w:t xml:space="preserve"> 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 xml:space="preserve">1 – </w:t>
                      </w:r>
                      <w:r>
                        <w:rPr>
                          <w:i/>
                          <w:sz w:val="20"/>
                          <w:szCs w:val="20"/>
                        </w:rPr>
                        <w:t>43</w:t>
                      </w:r>
                      <w:r w:rsidRPr="00C657B8">
                        <w:rPr>
                          <w:i/>
                          <w:sz w:val="20"/>
                          <w:szCs w:val="20"/>
                        </w:rPr>
                        <w:t xml:space="preserve"> чел.</w:t>
                      </w:r>
                    </w:p>
                    <w:p w:rsidR="0018764B" w:rsidRPr="00C657B8" w:rsidRDefault="0018764B" w:rsidP="007A6036">
                      <w:pPr>
                        <w:spacing w:after="0" w:line="240" w:lineRule="auto"/>
                        <w:ind w:left="567"/>
                        <w:contextualSpacing/>
                        <w:rPr>
                          <w:i/>
                          <w:sz w:val="20"/>
                          <w:szCs w:val="20"/>
                        </w:rPr>
                      </w:pPr>
                      <w:r w:rsidRPr="00C657B8">
                        <w:rPr>
                          <w:i/>
                          <w:sz w:val="20"/>
                          <w:szCs w:val="20"/>
                        </w:rPr>
                        <w:t>2 – 12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3 – </w:t>
                      </w:r>
                      <w:r>
                        <w:rPr>
                          <w:i/>
                          <w:sz w:val="20"/>
                          <w:szCs w:val="20"/>
                        </w:rPr>
                        <w:t>1</w:t>
                      </w:r>
                      <w:r w:rsidRPr="00C657B8">
                        <w:rPr>
                          <w:i/>
                          <w:sz w:val="20"/>
                          <w:szCs w:val="20"/>
                        </w:rPr>
                        <w:t>2 чел.</w:t>
                      </w:r>
                    </w:p>
                    <w:p w:rsidR="0018764B" w:rsidRPr="00C657B8" w:rsidRDefault="0018764B" w:rsidP="007A6036">
                      <w:pPr>
                        <w:spacing w:after="0" w:line="240" w:lineRule="auto"/>
                        <w:ind w:left="567"/>
                        <w:contextualSpacing/>
                        <w:rPr>
                          <w:i/>
                          <w:sz w:val="20"/>
                          <w:szCs w:val="20"/>
                        </w:rPr>
                      </w:pPr>
                      <w:r w:rsidRPr="00C657B8">
                        <w:rPr>
                          <w:i/>
                          <w:sz w:val="20"/>
                          <w:szCs w:val="20"/>
                        </w:rPr>
                        <w:t>4 – 3 чел.</w:t>
                      </w:r>
                    </w:p>
                    <w:p w:rsidR="0018764B" w:rsidRPr="00C657B8" w:rsidRDefault="0018764B" w:rsidP="007A6036">
                      <w:pPr>
                        <w:spacing w:after="0" w:line="240" w:lineRule="auto"/>
                        <w:ind w:left="567"/>
                        <w:contextualSpacing/>
                        <w:rPr>
                          <w:i/>
                          <w:sz w:val="20"/>
                          <w:szCs w:val="20"/>
                        </w:rPr>
                      </w:pPr>
                      <w:r w:rsidRPr="00C657B8">
                        <w:rPr>
                          <w:i/>
                          <w:sz w:val="20"/>
                          <w:szCs w:val="20"/>
                        </w:rPr>
                        <w:t>5 – 13 чел.</w:t>
                      </w:r>
                    </w:p>
                    <w:p w:rsidR="0018764B" w:rsidRPr="00C657B8" w:rsidRDefault="0018764B" w:rsidP="007A6036">
                      <w:pPr>
                        <w:spacing w:after="0" w:line="240" w:lineRule="auto"/>
                        <w:ind w:left="567"/>
                        <w:contextualSpacing/>
                        <w:rPr>
                          <w:i/>
                          <w:sz w:val="20"/>
                          <w:szCs w:val="20"/>
                        </w:rPr>
                      </w:pPr>
                      <w:r w:rsidRPr="00C657B8">
                        <w:rPr>
                          <w:i/>
                          <w:sz w:val="20"/>
                          <w:szCs w:val="20"/>
                        </w:rPr>
                        <w:t>6 – 2 чел.</w:t>
                      </w:r>
                    </w:p>
                    <w:p w:rsidR="0018764B" w:rsidRPr="00C657B8" w:rsidRDefault="0018764B" w:rsidP="007A6036">
                      <w:pPr>
                        <w:spacing w:after="0" w:line="240" w:lineRule="auto"/>
                        <w:ind w:left="567"/>
                        <w:contextualSpacing/>
                        <w:rPr>
                          <w:i/>
                          <w:sz w:val="20"/>
                          <w:szCs w:val="20"/>
                        </w:rPr>
                      </w:pPr>
                      <w:r w:rsidRPr="00C657B8">
                        <w:rPr>
                          <w:i/>
                          <w:sz w:val="20"/>
                          <w:szCs w:val="20"/>
                        </w:rPr>
                        <w:t>7 – 0 чел.</w:t>
                      </w:r>
                    </w:p>
                    <w:p w:rsidR="0018764B" w:rsidRPr="00C657B8" w:rsidRDefault="0018764B" w:rsidP="007A6036">
                      <w:pPr>
                        <w:ind w:left="567"/>
                        <w:rPr>
                          <w:i/>
                          <w:sz w:val="20"/>
                          <w:szCs w:val="20"/>
                        </w:rPr>
                      </w:pPr>
                      <w:r w:rsidRPr="00C657B8">
                        <w:rPr>
                          <w:i/>
                          <w:sz w:val="20"/>
                          <w:szCs w:val="20"/>
                        </w:rPr>
                        <w:t>8 – 2 чел.</w:t>
                      </w:r>
                    </w:p>
                    <w:p w:rsidR="0018764B" w:rsidRPr="00C657B8" w:rsidRDefault="0018764B" w:rsidP="007A6036">
                      <w:pPr>
                        <w:rPr>
                          <w:i/>
                          <w:sz w:val="18"/>
                          <w:szCs w:val="18"/>
                        </w:rPr>
                      </w:pPr>
                    </w:p>
                  </w:txbxContent>
                </v:textbox>
              </v:shape>
            </w:pict>
          </mc:Fallback>
        </mc:AlternateContent>
      </w:r>
      <w:r w:rsidRPr="00F902E0">
        <w:rPr>
          <w:noProof/>
          <w:sz w:val="24"/>
          <w:szCs w:val="24"/>
          <w:lang w:eastAsia="ru-RU"/>
        </w:rPr>
        <mc:AlternateContent>
          <mc:Choice Requires="wps">
            <w:drawing>
              <wp:anchor distT="0" distB="0" distL="114300" distR="114300" simplePos="0" relativeHeight="251728896" behindDoc="0" locked="0" layoutInCell="1" allowOverlap="1" wp14:anchorId="3108DE63" wp14:editId="3C484F6F">
                <wp:simplePos x="0" y="0"/>
                <wp:positionH relativeFrom="column">
                  <wp:posOffset>253365</wp:posOffset>
                </wp:positionH>
                <wp:positionV relativeFrom="paragraph">
                  <wp:posOffset>2785745</wp:posOffset>
                </wp:positionV>
                <wp:extent cx="1600200" cy="1729740"/>
                <wp:effectExtent l="5715" t="13970" r="13335" b="8890"/>
                <wp:wrapNone/>
                <wp:docPr id="3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29740"/>
                        </a:xfrm>
                        <a:prstGeom prst="rect">
                          <a:avLst/>
                        </a:prstGeom>
                        <a:solidFill>
                          <a:srgbClr val="FFFFFF"/>
                        </a:solidFill>
                        <a:ln w="9525">
                          <a:solidFill>
                            <a:schemeClr val="bg1">
                              <a:lumMod val="100000"/>
                              <a:lumOff val="0"/>
                            </a:schemeClr>
                          </a:solidFill>
                          <a:miter lim="800000"/>
                          <a:headEnd/>
                          <a:tailEnd/>
                        </a:ln>
                      </wps:spPr>
                      <wps:txbx>
                        <w:txbxContent>
                          <w:p w:rsidR="0018764B" w:rsidRDefault="0018764B" w:rsidP="007A6036">
                            <w:pPr>
                              <w:rPr>
                                <w:b/>
                                <w:sz w:val="20"/>
                                <w:szCs w:val="20"/>
                              </w:rPr>
                            </w:pPr>
                            <w:r w:rsidRPr="00C657B8">
                              <w:rPr>
                                <w:b/>
                                <w:sz w:val="20"/>
                                <w:szCs w:val="20"/>
                              </w:rPr>
                              <w:t>201</w:t>
                            </w:r>
                            <w:r>
                              <w:rPr>
                                <w:b/>
                                <w:sz w:val="20"/>
                                <w:szCs w:val="20"/>
                              </w:rPr>
                              <w:t>3</w:t>
                            </w:r>
                            <w:r w:rsidRPr="00C657B8">
                              <w:rPr>
                                <w:b/>
                                <w:sz w:val="20"/>
                                <w:szCs w:val="20"/>
                              </w:rPr>
                              <w:t>-201</w:t>
                            </w:r>
                            <w:r>
                              <w:rPr>
                                <w:b/>
                                <w:sz w:val="20"/>
                                <w:szCs w:val="20"/>
                              </w:rPr>
                              <w:t xml:space="preserve">4 </w:t>
                            </w:r>
                            <w:r w:rsidRPr="00C657B8">
                              <w:rPr>
                                <w:b/>
                                <w:sz w:val="20"/>
                                <w:szCs w:val="20"/>
                              </w:rPr>
                              <w:t>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1 – 25 чел.</w:t>
                            </w:r>
                          </w:p>
                          <w:p w:rsidR="0018764B" w:rsidRPr="00C657B8" w:rsidRDefault="0018764B" w:rsidP="007A6036">
                            <w:pPr>
                              <w:spacing w:after="0" w:line="240" w:lineRule="auto"/>
                              <w:ind w:left="567"/>
                              <w:contextualSpacing/>
                              <w:rPr>
                                <w:i/>
                                <w:sz w:val="20"/>
                                <w:szCs w:val="20"/>
                              </w:rPr>
                            </w:pPr>
                            <w:r w:rsidRPr="00C657B8">
                              <w:rPr>
                                <w:i/>
                                <w:sz w:val="20"/>
                                <w:szCs w:val="20"/>
                              </w:rPr>
                              <w:t>2 – 6 чел.</w:t>
                            </w:r>
                          </w:p>
                          <w:p w:rsidR="0018764B" w:rsidRPr="00C657B8" w:rsidRDefault="0018764B" w:rsidP="007A6036">
                            <w:pPr>
                              <w:spacing w:after="0" w:line="240" w:lineRule="auto"/>
                              <w:ind w:left="567"/>
                              <w:contextualSpacing/>
                              <w:rPr>
                                <w:i/>
                                <w:sz w:val="20"/>
                                <w:szCs w:val="20"/>
                              </w:rPr>
                            </w:pPr>
                            <w:r w:rsidRPr="00C657B8">
                              <w:rPr>
                                <w:i/>
                                <w:sz w:val="20"/>
                                <w:szCs w:val="20"/>
                              </w:rPr>
                              <w:t>3 – 10 чел.</w:t>
                            </w:r>
                          </w:p>
                          <w:p w:rsidR="0018764B" w:rsidRPr="00C657B8" w:rsidRDefault="0018764B" w:rsidP="007A6036">
                            <w:pPr>
                              <w:spacing w:after="0" w:line="240" w:lineRule="auto"/>
                              <w:ind w:left="567"/>
                              <w:contextualSpacing/>
                              <w:rPr>
                                <w:i/>
                                <w:sz w:val="20"/>
                                <w:szCs w:val="20"/>
                              </w:rPr>
                            </w:pPr>
                            <w:r w:rsidRPr="00C657B8">
                              <w:rPr>
                                <w:i/>
                                <w:sz w:val="20"/>
                                <w:szCs w:val="20"/>
                              </w:rPr>
                              <w:t>4 – 2 чел.</w:t>
                            </w:r>
                          </w:p>
                          <w:p w:rsidR="0018764B" w:rsidRPr="00C657B8" w:rsidRDefault="0018764B" w:rsidP="007A6036">
                            <w:pPr>
                              <w:spacing w:after="0" w:line="240" w:lineRule="auto"/>
                              <w:ind w:left="567"/>
                              <w:contextualSpacing/>
                              <w:rPr>
                                <w:i/>
                                <w:sz w:val="20"/>
                                <w:szCs w:val="20"/>
                              </w:rPr>
                            </w:pPr>
                            <w:r w:rsidRPr="00C657B8">
                              <w:rPr>
                                <w:i/>
                                <w:sz w:val="20"/>
                                <w:szCs w:val="20"/>
                              </w:rPr>
                              <w:t>5 – 8 чел.</w:t>
                            </w:r>
                          </w:p>
                          <w:p w:rsidR="0018764B" w:rsidRPr="00C657B8" w:rsidRDefault="0018764B" w:rsidP="007A6036">
                            <w:pPr>
                              <w:spacing w:after="0" w:line="240" w:lineRule="auto"/>
                              <w:ind w:left="567"/>
                              <w:contextualSpacing/>
                              <w:rPr>
                                <w:i/>
                                <w:sz w:val="20"/>
                                <w:szCs w:val="20"/>
                              </w:rPr>
                            </w:pPr>
                            <w:r w:rsidRPr="00C657B8">
                              <w:rPr>
                                <w:i/>
                                <w:sz w:val="20"/>
                                <w:szCs w:val="20"/>
                              </w:rPr>
                              <w:t>6 – 1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7 – </w:t>
                            </w:r>
                            <w:r>
                              <w:rPr>
                                <w:i/>
                                <w:sz w:val="20"/>
                                <w:szCs w:val="20"/>
                              </w:rPr>
                              <w:t xml:space="preserve">1 </w:t>
                            </w:r>
                            <w:r w:rsidRPr="00C657B8">
                              <w:rPr>
                                <w:i/>
                                <w:sz w:val="20"/>
                                <w:szCs w:val="20"/>
                              </w:rPr>
                              <w:t>чел.</w:t>
                            </w:r>
                          </w:p>
                          <w:p w:rsidR="0018764B" w:rsidRPr="00C657B8" w:rsidRDefault="0018764B" w:rsidP="007A6036">
                            <w:pPr>
                              <w:ind w:left="567"/>
                              <w:rPr>
                                <w:i/>
                                <w:sz w:val="20"/>
                                <w:szCs w:val="20"/>
                              </w:rPr>
                            </w:pPr>
                            <w:r w:rsidRPr="00C657B8">
                              <w:rPr>
                                <w:i/>
                                <w:sz w:val="20"/>
                                <w:szCs w:val="20"/>
                              </w:rPr>
                              <w:t>8 – 3 чел.</w:t>
                            </w:r>
                          </w:p>
                          <w:p w:rsidR="0018764B" w:rsidRPr="00C657B8" w:rsidRDefault="0018764B" w:rsidP="007A6036">
                            <w:pPr>
                              <w:rPr>
                                <w: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86" type="#_x0000_t202" style="position:absolute;left:0;text-align:left;margin-left:19.95pt;margin-top:219.35pt;width:126pt;height:136.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" strokecolor="white [3212]">
                <v:textbox>
                  <w:txbxContent>
                    <w:p w:rsidR="0018764B" w:rsidRDefault="0018764B" w:rsidP="007A6036">
                      <w:pPr>
                        <w:rPr>
                          <w:b/>
                          <w:sz w:val="20"/>
                          <w:szCs w:val="20"/>
                        </w:rPr>
                      </w:pPr>
                      <w:r w:rsidRPr="00C657B8">
                        <w:rPr>
                          <w:b/>
                          <w:sz w:val="20"/>
                          <w:szCs w:val="20"/>
                        </w:rPr>
                        <w:t>201</w:t>
                      </w:r>
                      <w:r>
                        <w:rPr>
                          <w:b/>
                          <w:sz w:val="20"/>
                          <w:szCs w:val="20"/>
                        </w:rPr>
                        <w:t>3</w:t>
                      </w:r>
                      <w:r w:rsidRPr="00C657B8">
                        <w:rPr>
                          <w:b/>
                          <w:sz w:val="20"/>
                          <w:szCs w:val="20"/>
                        </w:rPr>
                        <w:t>-201</w:t>
                      </w:r>
                      <w:r>
                        <w:rPr>
                          <w:b/>
                          <w:sz w:val="20"/>
                          <w:szCs w:val="20"/>
                        </w:rPr>
                        <w:t xml:space="preserve">4 </w:t>
                      </w:r>
                      <w:r w:rsidRPr="00C657B8">
                        <w:rPr>
                          <w:b/>
                          <w:sz w:val="20"/>
                          <w:szCs w:val="20"/>
                        </w:rPr>
                        <w:t>учебный год</w:t>
                      </w:r>
                    </w:p>
                    <w:p w:rsidR="0018764B" w:rsidRPr="00C657B8" w:rsidRDefault="0018764B" w:rsidP="007A6036">
                      <w:pPr>
                        <w:spacing w:after="0" w:line="240" w:lineRule="auto"/>
                        <w:ind w:left="567"/>
                        <w:contextualSpacing/>
                        <w:rPr>
                          <w:i/>
                          <w:sz w:val="20"/>
                          <w:szCs w:val="20"/>
                        </w:rPr>
                      </w:pPr>
                      <w:r w:rsidRPr="00C657B8">
                        <w:rPr>
                          <w:i/>
                          <w:sz w:val="20"/>
                          <w:szCs w:val="20"/>
                        </w:rPr>
                        <w:t>1 – 25 чел.</w:t>
                      </w:r>
                    </w:p>
                    <w:p w:rsidR="0018764B" w:rsidRPr="00C657B8" w:rsidRDefault="0018764B" w:rsidP="007A6036">
                      <w:pPr>
                        <w:spacing w:after="0" w:line="240" w:lineRule="auto"/>
                        <w:ind w:left="567"/>
                        <w:contextualSpacing/>
                        <w:rPr>
                          <w:i/>
                          <w:sz w:val="20"/>
                          <w:szCs w:val="20"/>
                        </w:rPr>
                      </w:pPr>
                      <w:r w:rsidRPr="00C657B8">
                        <w:rPr>
                          <w:i/>
                          <w:sz w:val="20"/>
                          <w:szCs w:val="20"/>
                        </w:rPr>
                        <w:t>2 – 6 чел.</w:t>
                      </w:r>
                    </w:p>
                    <w:p w:rsidR="0018764B" w:rsidRPr="00C657B8" w:rsidRDefault="0018764B" w:rsidP="007A6036">
                      <w:pPr>
                        <w:spacing w:after="0" w:line="240" w:lineRule="auto"/>
                        <w:ind w:left="567"/>
                        <w:contextualSpacing/>
                        <w:rPr>
                          <w:i/>
                          <w:sz w:val="20"/>
                          <w:szCs w:val="20"/>
                        </w:rPr>
                      </w:pPr>
                      <w:r w:rsidRPr="00C657B8">
                        <w:rPr>
                          <w:i/>
                          <w:sz w:val="20"/>
                          <w:szCs w:val="20"/>
                        </w:rPr>
                        <w:t>3 – 10 чел.</w:t>
                      </w:r>
                    </w:p>
                    <w:p w:rsidR="0018764B" w:rsidRPr="00C657B8" w:rsidRDefault="0018764B" w:rsidP="007A6036">
                      <w:pPr>
                        <w:spacing w:after="0" w:line="240" w:lineRule="auto"/>
                        <w:ind w:left="567"/>
                        <w:contextualSpacing/>
                        <w:rPr>
                          <w:i/>
                          <w:sz w:val="20"/>
                          <w:szCs w:val="20"/>
                        </w:rPr>
                      </w:pPr>
                      <w:r w:rsidRPr="00C657B8">
                        <w:rPr>
                          <w:i/>
                          <w:sz w:val="20"/>
                          <w:szCs w:val="20"/>
                        </w:rPr>
                        <w:t>4 – 2 чел.</w:t>
                      </w:r>
                    </w:p>
                    <w:p w:rsidR="0018764B" w:rsidRPr="00C657B8" w:rsidRDefault="0018764B" w:rsidP="007A6036">
                      <w:pPr>
                        <w:spacing w:after="0" w:line="240" w:lineRule="auto"/>
                        <w:ind w:left="567"/>
                        <w:contextualSpacing/>
                        <w:rPr>
                          <w:i/>
                          <w:sz w:val="20"/>
                          <w:szCs w:val="20"/>
                        </w:rPr>
                      </w:pPr>
                      <w:r w:rsidRPr="00C657B8">
                        <w:rPr>
                          <w:i/>
                          <w:sz w:val="20"/>
                          <w:szCs w:val="20"/>
                        </w:rPr>
                        <w:t>5 – 8 чел.</w:t>
                      </w:r>
                    </w:p>
                    <w:p w:rsidR="0018764B" w:rsidRPr="00C657B8" w:rsidRDefault="0018764B" w:rsidP="007A6036">
                      <w:pPr>
                        <w:spacing w:after="0" w:line="240" w:lineRule="auto"/>
                        <w:ind w:left="567"/>
                        <w:contextualSpacing/>
                        <w:rPr>
                          <w:i/>
                          <w:sz w:val="20"/>
                          <w:szCs w:val="20"/>
                        </w:rPr>
                      </w:pPr>
                      <w:r w:rsidRPr="00C657B8">
                        <w:rPr>
                          <w:i/>
                          <w:sz w:val="20"/>
                          <w:szCs w:val="20"/>
                        </w:rPr>
                        <w:t>6 – 1 чел.</w:t>
                      </w:r>
                    </w:p>
                    <w:p w:rsidR="0018764B" w:rsidRPr="00C657B8" w:rsidRDefault="0018764B" w:rsidP="007A6036">
                      <w:pPr>
                        <w:spacing w:after="0" w:line="240" w:lineRule="auto"/>
                        <w:ind w:left="567"/>
                        <w:contextualSpacing/>
                        <w:rPr>
                          <w:i/>
                          <w:sz w:val="20"/>
                          <w:szCs w:val="20"/>
                        </w:rPr>
                      </w:pPr>
                      <w:r w:rsidRPr="00C657B8">
                        <w:rPr>
                          <w:i/>
                          <w:sz w:val="20"/>
                          <w:szCs w:val="20"/>
                        </w:rPr>
                        <w:t xml:space="preserve">7 – </w:t>
                      </w:r>
                      <w:r>
                        <w:rPr>
                          <w:i/>
                          <w:sz w:val="20"/>
                          <w:szCs w:val="20"/>
                        </w:rPr>
                        <w:t xml:space="preserve">1 </w:t>
                      </w:r>
                      <w:r w:rsidRPr="00C657B8">
                        <w:rPr>
                          <w:i/>
                          <w:sz w:val="20"/>
                          <w:szCs w:val="20"/>
                        </w:rPr>
                        <w:t>чел.</w:t>
                      </w:r>
                    </w:p>
                    <w:p w:rsidR="0018764B" w:rsidRPr="00C657B8" w:rsidRDefault="0018764B" w:rsidP="007A6036">
                      <w:pPr>
                        <w:ind w:left="567"/>
                        <w:rPr>
                          <w:i/>
                          <w:sz w:val="20"/>
                          <w:szCs w:val="20"/>
                        </w:rPr>
                      </w:pPr>
                      <w:r w:rsidRPr="00C657B8">
                        <w:rPr>
                          <w:i/>
                          <w:sz w:val="20"/>
                          <w:szCs w:val="20"/>
                        </w:rPr>
                        <w:t>8 – 3 чел.</w:t>
                      </w:r>
                    </w:p>
                    <w:p w:rsidR="0018764B" w:rsidRPr="00C657B8" w:rsidRDefault="0018764B" w:rsidP="007A6036">
                      <w:pPr>
                        <w:rPr>
                          <w:i/>
                          <w:sz w:val="20"/>
                          <w:szCs w:val="20"/>
                        </w:rPr>
                      </w:pPr>
                    </w:p>
                  </w:txbxContent>
                </v:textbox>
              </v:shape>
            </w:pict>
          </mc:Fallback>
        </mc:AlternateContent>
      </w:r>
      <w:r w:rsidRPr="00F902E0">
        <w:rPr>
          <w:noProof/>
          <w:sz w:val="24"/>
          <w:szCs w:val="24"/>
          <w:lang w:eastAsia="ru-RU"/>
        </w:rPr>
        <w:drawing>
          <wp:inline distT="0" distB="0" distL="0" distR="0" wp14:anchorId="3D1C3C80" wp14:editId="7F49D8E8">
            <wp:extent cx="5969000" cy="4343400"/>
            <wp:effectExtent l="0" t="0" r="0" b="0"/>
            <wp:docPr id="31"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Семинары методической службы Центра.</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Школа компьютерной грамотности Центра.</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Городские семинары.</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 xml:space="preserve">Дистанционные курсы Педагогический университет </w:t>
      </w:r>
      <w:r w:rsidR="005F3AF3">
        <w:rPr>
          <w:rFonts w:ascii="Times New Roman" w:hAnsi="Times New Roman" w:cs="Times New Roman"/>
          <w:sz w:val="24"/>
          <w:szCs w:val="24"/>
        </w:rPr>
        <w:t>«</w:t>
      </w:r>
      <w:r w:rsidRPr="001F0773">
        <w:rPr>
          <w:rFonts w:ascii="Times New Roman" w:hAnsi="Times New Roman" w:cs="Times New Roman"/>
          <w:sz w:val="24"/>
          <w:szCs w:val="24"/>
        </w:rPr>
        <w:t>Первое сентября</w:t>
      </w:r>
      <w:r w:rsidR="005F3AF3">
        <w:rPr>
          <w:rFonts w:ascii="Times New Roman" w:hAnsi="Times New Roman" w:cs="Times New Roman"/>
          <w:sz w:val="24"/>
          <w:szCs w:val="24"/>
        </w:rPr>
        <w:t>»</w:t>
      </w:r>
      <w:r w:rsidRPr="001F0773">
        <w:rPr>
          <w:rFonts w:ascii="Times New Roman" w:hAnsi="Times New Roman" w:cs="Times New Roman"/>
          <w:sz w:val="24"/>
          <w:szCs w:val="24"/>
        </w:rPr>
        <w:t>, Педагогический марафон  город Москва.</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 xml:space="preserve">Государственное автономное образовательное учреждение дополнительного профессионального образования Калужской области </w:t>
      </w:r>
      <w:r w:rsidR="005F3AF3">
        <w:rPr>
          <w:rFonts w:ascii="Times New Roman" w:hAnsi="Times New Roman" w:cs="Times New Roman"/>
          <w:sz w:val="24"/>
          <w:szCs w:val="24"/>
        </w:rPr>
        <w:t>«</w:t>
      </w:r>
      <w:r w:rsidRPr="001F0773">
        <w:rPr>
          <w:rFonts w:ascii="Times New Roman" w:hAnsi="Times New Roman" w:cs="Times New Roman"/>
          <w:sz w:val="24"/>
          <w:szCs w:val="24"/>
        </w:rPr>
        <w:t>Калужский государственный институт развития образования</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Федеральное государственное образовательное учреждение Академия повышения квалификации и профессиональной переподготовки работников образования город Москва.</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 xml:space="preserve">Негосударственное образовательное учреждение дополнительного профессионального образования Институт практической психологии </w:t>
      </w:r>
      <w:r w:rsidR="005F3AF3">
        <w:rPr>
          <w:rFonts w:ascii="Times New Roman" w:hAnsi="Times New Roman" w:cs="Times New Roman"/>
          <w:sz w:val="24"/>
          <w:szCs w:val="24"/>
        </w:rPr>
        <w:t>«</w:t>
      </w:r>
      <w:proofErr w:type="spellStart"/>
      <w:r w:rsidRPr="001F0773">
        <w:rPr>
          <w:rFonts w:ascii="Times New Roman" w:hAnsi="Times New Roman" w:cs="Times New Roman"/>
          <w:sz w:val="24"/>
          <w:szCs w:val="24"/>
        </w:rPr>
        <w:t>Иматон</w:t>
      </w:r>
      <w:proofErr w:type="spellEnd"/>
      <w:r w:rsidR="005F3AF3">
        <w:rPr>
          <w:rFonts w:ascii="Times New Roman" w:hAnsi="Times New Roman" w:cs="Times New Roman"/>
          <w:sz w:val="24"/>
          <w:szCs w:val="24"/>
        </w:rPr>
        <w:t>»</w:t>
      </w:r>
      <w:r w:rsidRPr="001F0773">
        <w:rPr>
          <w:rFonts w:ascii="Times New Roman" w:hAnsi="Times New Roman" w:cs="Times New Roman"/>
          <w:sz w:val="24"/>
          <w:szCs w:val="24"/>
        </w:rPr>
        <w:t xml:space="preserve"> город Санкт-Петербург.</w:t>
      </w:r>
    </w:p>
    <w:p w:rsidR="007A6036" w:rsidRPr="001F0773" w:rsidRDefault="007A6036" w:rsidP="0042714D">
      <w:pPr>
        <w:pStyle w:val="a5"/>
        <w:numPr>
          <w:ilvl w:val="0"/>
          <w:numId w:val="100"/>
        </w:numPr>
        <w:tabs>
          <w:tab w:val="left" w:pos="284"/>
        </w:tabs>
        <w:spacing w:after="0" w:line="240" w:lineRule="auto"/>
        <w:rPr>
          <w:rFonts w:ascii="Times New Roman" w:hAnsi="Times New Roman" w:cs="Times New Roman"/>
          <w:sz w:val="24"/>
          <w:szCs w:val="24"/>
        </w:rPr>
      </w:pPr>
      <w:r w:rsidRPr="001F0773">
        <w:rPr>
          <w:rFonts w:ascii="Times New Roman" w:hAnsi="Times New Roman" w:cs="Times New Roman"/>
          <w:sz w:val="24"/>
          <w:szCs w:val="24"/>
        </w:rPr>
        <w:t>В рамках Всероссийских и Международных мероприятий.</w:t>
      </w:r>
    </w:p>
    <w:p w:rsidR="0018764B" w:rsidRDefault="0018764B" w:rsidP="00DA7765">
      <w:pPr>
        <w:tabs>
          <w:tab w:val="left" w:pos="520"/>
        </w:tabs>
        <w:spacing w:after="0" w:line="240" w:lineRule="auto"/>
        <w:ind w:firstLine="680"/>
        <w:contextualSpacing/>
        <w:jc w:val="both"/>
        <w:rPr>
          <w:rFonts w:ascii="Times New Roman" w:hAnsi="Times New Roman" w:cs="Times New Roman"/>
          <w:sz w:val="24"/>
          <w:szCs w:val="24"/>
        </w:rPr>
      </w:pPr>
    </w:p>
    <w:p w:rsidR="007A6036" w:rsidRPr="001F0773" w:rsidRDefault="007A6036" w:rsidP="00DA7765">
      <w:pPr>
        <w:tabs>
          <w:tab w:val="left" w:pos="520"/>
        </w:tabs>
        <w:spacing w:after="0" w:line="240" w:lineRule="auto"/>
        <w:ind w:firstLine="680"/>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В течение 2013 – 2016 </w:t>
      </w:r>
      <w:r w:rsidR="0018764B">
        <w:rPr>
          <w:rFonts w:ascii="Times New Roman" w:hAnsi="Times New Roman" w:cs="Times New Roman"/>
          <w:sz w:val="24"/>
          <w:szCs w:val="24"/>
        </w:rPr>
        <w:t>гг.</w:t>
      </w:r>
      <w:r w:rsidRPr="001F0773">
        <w:rPr>
          <w:rFonts w:ascii="Times New Roman" w:hAnsi="Times New Roman" w:cs="Times New Roman"/>
          <w:sz w:val="24"/>
          <w:szCs w:val="24"/>
        </w:rPr>
        <w:t xml:space="preserve"> </w:t>
      </w:r>
      <w:r w:rsidRPr="0018764B">
        <w:rPr>
          <w:rFonts w:ascii="Times New Roman" w:hAnsi="Times New Roman" w:cs="Times New Roman"/>
          <w:b/>
          <w:sz w:val="24"/>
          <w:szCs w:val="24"/>
        </w:rPr>
        <w:t>100</w:t>
      </w:r>
      <w:r w:rsidRPr="0018764B">
        <w:rPr>
          <w:rFonts w:ascii="Times New Roman" w:hAnsi="Times New Roman" w:cs="Times New Roman"/>
          <w:sz w:val="24"/>
          <w:szCs w:val="24"/>
        </w:rPr>
        <w:t xml:space="preserve"> </w:t>
      </w:r>
      <w:r w:rsidRPr="001F0773">
        <w:rPr>
          <w:rFonts w:ascii="Times New Roman" w:hAnsi="Times New Roman" w:cs="Times New Roman"/>
          <w:sz w:val="24"/>
          <w:szCs w:val="24"/>
        </w:rPr>
        <w:t xml:space="preserve">педагогических работников Центра прошли обучение на различных курсах квалификации: </w:t>
      </w:r>
    </w:p>
    <w:p w:rsidR="007A6036" w:rsidRPr="001F0773" w:rsidRDefault="007A6036" w:rsidP="0042714D">
      <w:pPr>
        <w:pStyle w:val="a5"/>
        <w:numPr>
          <w:ilvl w:val="0"/>
          <w:numId w:val="28"/>
        </w:numPr>
        <w:tabs>
          <w:tab w:val="left" w:pos="520"/>
        </w:tabs>
        <w:spacing w:after="0" w:line="240" w:lineRule="auto"/>
        <w:jc w:val="both"/>
        <w:rPr>
          <w:rFonts w:ascii="Times New Roman" w:hAnsi="Times New Roman" w:cs="Times New Roman"/>
          <w:sz w:val="24"/>
          <w:szCs w:val="24"/>
        </w:rPr>
      </w:pPr>
      <w:r w:rsidRPr="001F0773">
        <w:rPr>
          <w:rFonts w:ascii="Times New Roman" w:hAnsi="Times New Roman" w:cs="Times New Roman"/>
          <w:b/>
          <w:sz w:val="24"/>
          <w:szCs w:val="24"/>
        </w:rPr>
        <w:t>2013-2014</w:t>
      </w:r>
      <w:r w:rsidRPr="001F0773">
        <w:rPr>
          <w:rFonts w:ascii="Times New Roman" w:hAnsi="Times New Roman" w:cs="Times New Roman"/>
          <w:sz w:val="24"/>
          <w:szCs w:val="24"/>
        </w:rPr>
        <w:t xml:space="preserve"> учебный год – </w:t>
      </w:r>
      <w:r w:rsidRPr="0018764B">
        <w:rPr>
          <w:rFonts w:ascii="Times New Roman" w:hAnsi="Times New Roman" w:cs="Times New Roman"/>
          <w:sz w:val="24"/>
          <w:szCs w:val="24"/>
        </w:rPr>
        <w:t>32</w:t>
      </w:r>
      <w:r w:rsidRPr="001F0773">
        <w:rPr>
          <w:rFonts w:ascii="Times New Roman" w:hAnsi="Times New Roman" w:cs="Times New Roman"/>
          <w:sz w:val="24"/>
          <w:szCs w:val="24"/>
        </w:rPr>
        <w:t xml:space="preserve"> работника;</w:t>
      </w:r>
    </w:p>
    <w:p w:rsidR="007A6036" w:rsidRPr="001F0773" w:rsidRDefault="007A6036" w:rsidP="0042714D">
      <w:pPr>
        <w:pStyle w:val="a5"/>
        <w:numPr>
          <w:ilvl w:val="0"/>
          <w:numId w:val="28"/>
        </w:numPr>
        <w:tabs>
          <w:tab w:val="left" w:pos="520"/>
        </w:tabs>
        <w:spacing w:after="0" w:line="240" w:lineRule="auto"/>
        <w:jc w:val="both"/>
        <w:rPr>
          <w:rFonts w:ascii="Times New Roman" w:hAnsi="Times New Roman" w:cs="Times New Roman"/>
          <w:sz w:val="24"/>
          <w:szCs w:val="24"/>
        </w:rPr>
      </w:pPr>
      <w:r w:rsidRPr="001F0773">
        <w:rPr>
          <w:rFonts w:ascii="Times New Roman" w:hAnsi="Times New Roman" w:cs="Times New Roman"/>
          <w:b/>
          <w:sz w:val="24"/>
          <w:szCs w:val="24"/>
        </w:rPr>
        <w:t>2014-2015</w:t>
      </w:r>
      <w:r w:rsidRPr="001F0773">
        <w:rPr>
          <w:rFonts w:ascii="Times New Roman" w:hAnsi="Times New Roman" w:cs="Times New Roman"/>
          <w:sz w:val="24"/>
          <w:szCs w:val="24"/>
        </w:rPr>
        <w:t xml:space="preserve"> учебный год – </w:t>
      </w:r>
      <w:r w:rsidRPr="0018764B">
        <w:rPr>
          <w:rFonts w:ascii="Times New Roman" w:hAnsi="Times New Roman" w:cs="Times New Roman"/>
          <w:sz w:val="24"/>
          <w:szCs w:val="24"/>
        </w:rPr>
        <w:t>21</w:t>
      </w:r>
      <w:r w:rsidRPr="001F0773">
        <w:rPr>
          <w:rFonts w:ascii="Times New Roman" w:hAnsi="Times New Roman" w:cs="Times New Roman"/>
          <w:sz w:val="24"/>
          <w:szCs w:val="24"/>
        </w:rPr>
        <w:t xml:space="preserve"> работник;</w:t>
      </w:r>
    </w:p>
    <w:p w:rsidR="007A6036" w:rsidRPr="0018764B" w:rsidRDefault="007A6036" w:rsidP="0042714D">
      <w:pPr>
        <w:pStyle w:val="a5"/>
        <w:numPr>
          <w:ilvl w:val="0"/>
          <w:numId w:val="28"/>
        </w:numPr>
        <w:tabs>
          <w:tab w:val="left" w:pos="520"/>
        </w:tabs>
        <w:spacing w:after="0" w:line="240" w:lineRule="auto"/>
        <w:jc w:val="both"/>
        <w:rPr>
          <w:rFonts w:ascii="Times New Roman" w:hAnsi="Times New Roman" w:cs="Times New Roman"/>
          <w:sz w:val="24"/>
          <w:szCs w:val="24"/>
        </w:rPr>
      </w:pPr>
      <w:r w:rsidRPr="0018764B">
        <w:rPr>
          <w:rFonts w:ascii="Times New Roman" w:hAnsi="Times New Roman" w:cs="Times New Roman"/>
          <w:b/>
          <w:sz w:val="24"/>
          <w:szCs w:val="24"/>
        </w:rPr>
        <w:t>2015-2016</w:t>
      </w:r>
      <w:r w:rsidRPr="0018764B">
        <w:rPr>
          <w:rFonts w:ascii="Times New Roman" w:hAnsi="Times New Roman" w:cs="Times New Roman"/>
          <w:sz w:val="24"/>
          <w:szCs w:val="24"/>
        </w:rPr>
        <w:t xml:space="preserve"> учебный год – 47 работников.</w:t>
      </w:r>
    </w:p>
    <w:p w:rsidR="00AD2764" w:rsidRPr="003E60CF" w:rsidRDefault="00A92038" w:rsidP="0042714D">
      <w:pPr>
        <w:pStyle w:val="2"/>
        <w:numPr>
          <w:ilvl w:val="1"/>
          <w:numId w:val="98"/>
        </w:numPr>
        <w:jc w:val="center"/>
        <w:rPr>
          <w:rFonts w:ascii="Times New Roman" w:hAnsi="Times New Roman"/>
          <w:i w:val="0"/>
          <w:sz w:val="24"/>
          <w:szCs w:val="24"/>
        </w:rPr>
      </w:pPr>
      <w:bookmarkStart w:id="31" w:name="_Toc503800966"/>
      <w:r w:rsidRPr="003E60CF">
        <w:rPr>
          <w:rFonts w:ascii="Times New Roman" w:hAnsi="Times New Roman"/>
          <w:i w:val="0"/>
          <w:sz w:val="24"/>
          <w:szCs w:val="24"/>
        </w:rPr>
        <w:t>Анализ деятельности методической службы</w:t>
      </w:r>
      <w:bookmarkEnd w:id="31"/>
    </w:p>
    <w:p w:rsidR="00AD2764" w:rsidRPr="006F2519" w:rsidRDefault="00AD2764" w:rsidP="00DA7765">
      <w:pPr>
        <w:shd w:val="clear" w:color="auto" w:fill="FFFFFF"/>
        <w:spacing w:after="0" w:line="240" w:lineRule="auto"/>
        <w:ind w:firstLine="708"/>
        <w:contextualSpacing/>
        <w:jc w:val="both"/>
        <w:rPr>
          <w:rFonts w:ascii="Times New Roman" w:hAnsi="Times New Roman" w:cs="Times New Roman"/>
          <w:color w:val="333333"/>
          <w:sz w:val="24"/>
          <w:szCs w:val="24"/>
        </w:rPr>
      </w:pPr>
      <w:r w:rsidRPr="006F2519">
        <w:rPr>
          <w:rFonts w:ascii="Times New Roman" w:hAnsi="Times New Roman" w:cs="Times New Roman"/>
          <w:color w:val="333333"/>
          <w:sz w:val="24"/>
          <w:szCs w:val="24"/>
        </w:rPr>
        <w:t>Методическая деятельность Центра – это целостная система мер, способствующая повышению качества и результативности образовательного процесса, обеспечению роста методической культуры, творческого потенциала и профессионального мастерства педагога дополнительного образования.</w:t>
      </w:r>
    </w:p>
    <w:p w:rsidR="00AD2764" w:rsidRPr="006F2519" w:rsidRDefault="00AD2764" w:rsidP="00DA7765">
      <w:pPr>
        <w:shd w:val="clear" w:color="auto" w:fill="FFFFFF"/>
        <w:spacing w:after="0" w:line="240" w:lineRule="auto"/>
        <w:ind w:firstLine="708"/>
        <w:contextualSpacing/>
        <w:jc w:val="both"/>
        <w:rPr>
          <w:rFonts w:ascii="Times New Roman" w:hAnsi="Times New Roman" w:cs="Times New Roman"/>
          <w:color w:val="333333"/>
          <w:sz w:val="24"/>
          <w:szCs w:val="24"/>
        </w:rPr>
      </w:pPr>
      <w:r w:rsidRPr="006F2519">
        <w:rPr>
          <w:rFonts w:ascii="Times New Roman" w:hAnsi="Times New Roman" w:cs="Times New Roman"/>
          <w:b/>
          <w:bCs/>
          <w:color w:val="333333"/>
          <w:sz w:val="24"/>
          <w:szCs w:val="24"/>
        </w:rPr>
        <w:lastRenderedPageBreak/>
        <w:t>Основной целью</w:t>
      </w:r>
      <w:r w:rsidRPr="006F2519">
        <w:rPr>
          <w:rFonts w:ascii="Times New Roman" w:hAnsi="Times New Roman" w:cs="Times New Roman"/>
          <w:color w:val="333333"/>
          <w:sz w:val="24"/>
          <w:szCs w:val="24"/>
        </w:rPr>
        <w:t> методической работы за последние три года являлось создание условий для повышения уровня профессионального мастерства педагога дополнительного образования и педагогического коллектива.</w:t>
      </w:r>
    </w:p>
    <w:p w:rsidR="007A6036" w:rsidRDefault="00AD2764" w:rsidP="005512D7">
      <w:pPr>
        <w:shd w:val="clear" w:color="auto" w:fill="FFFFFF"/>
        <w:spacing w:after="0" w:line="240" w:lineRule="auto"/>
        <w:ind w:firstLine="360"/>
        <w:contextualSpacing/>
        <w:jc w:val="both"/>
        <w:rPr>
          <w:rFonts w:ascii="Times New Roman" w:hAnsi="Times New Roman" w:cs="Times New Roman"/>
          <w:b/>
          <w:sz w:val="24"/>
          <w:szCs w:val="24"/>
        </w:rPr>
      </w:pPr>
      <w:r w:rsidRPr="006F2519">
        <w:rPr>
          <w:rFonts w:ascii="Times New Roman" w:hAnsi="Times New Roman" w:cs="Times New Roman"/>
          <w:color w:val="333333"/>
          <w:sz w:val="24"/>
          <w:szCs w:val="24"/>
        </w:rPr>
        <w:t xml:space="preserve">Основной тенденцией обновления деятельности Центра в 2013-2016 учебных годах стало включение педагога в инновационную деятельность. В течение  трех лет педагогический коллектив   работал над единой методической темой </w:t>
      </w:r>
      <w:r w:rsidR="005F3AF3">
        <w:rPr>
          <w:rFonts w:ascii="Times New Roman" w:hAnsi="Times New Roman" w:cs="Times New Roman"/>
          <w:color w:val="333333"/>
          <w:sz w:val="24"/>
          <w:szCs w:val="24"/>
        </w:rPr>
        <w:t>«</w:t>
      </w:r>
      <w:r w:rsidRPr="006F2519">
        <w:rPr>
          <w:rFonts w:ascii="Times New Roman" w:hAnsi="Times New Roman" w:cs="Times New Roman"/>
          <w:color w:val="333333"/>
          <w:sz w:val="24"/>
          <w:szCs w:val="24"/>
        </w:rPr>
        <w:t>Повышение профессионально-педагогической компетентности, мобильности педагога дополнительного образования детей и взрослых в условиях инновационной деятельности учреждения</w:t>
      </w:r>
      <w:r w:rsidR="005F3AF3">
        <w:rPr>
          <w:rFonts w:ascii="Times New Roman" w:hAnsi="Times New Roman" w:cs="Times New Roman"/>
          <w:color w:val="333333"/>
          <w:sz w:val="24"/>
          <w:szCs w:val="24"/>
        </w:rPr>
        <w:t>»</w:t>
      </w:r>
      <w:r w:rsidRPr="006F2519">
        <w:rPr>
          <w:rFonts w:ascii="Times New Roman" w:hAnsi="Times New Roman" w:cs="Times New Roman"/>
          <w:color w:val="333333"/>
          <w:sz w:val="24"/>
          <w:szCs w:val="24"/>
        </w:rPr>
        <w:t>.</w:t>
      </w:r>
    </w:p>
    <w:p w:rsidR="00AD2764" w:rsidRPr="006F2519" w:rsidRDefault="005512D7" w:rsidP="005512D7">
      <w:pPr>
        <w:spacing w:after="0" w:line="24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Таблица 2.7.1</w:t>
      </w:r>
      <w:r w:rsidR="00AD2764" w:rsidRPr="006F2519">
        <w:rPr>
          <w:rFonts w:ascii="Times New Roman" w:hAnsi="Times New Roman" w:cs="Times New Roman"/>
          <w:b/>
          <w:sz w:val="24"/>
          <w:szCs w:val="24"/>
        </w:rPr>
        <w:t>Основные направления и формы  методической деятельности</w:t>
      </w:r>
    </w:p>
    <w:tbl>
      <w:tblPr>
        <w:tblStyle w:val="1-1"/>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2"/>
        <w:gridCol w:w="3535"/>
        <w:gridCol w:w="5751"/>
      </w:tblGrid>
      <w:tr w:rsidR="00AD2764" w:rsidRPr="006F2519" w:rsidTr="00480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 w:type="dxa"/>
            <w:tcBorders>
              <w:top w:val="none" w:sz="0" w:space="0" w:color="auto"/>
              <w:left w:val="none" w:sz="0" w:space="0" w:color="auto"/>
              <w:bottom w:val="none" w:sz="0" w:space="0" w:color="auto"/>
              <w:right w:val="none" w:sz="0" w:space="0" w:color="auto"/>
            </w:tcBorders>
            <w:vAlign w:val="center"/>
          </w:tcPr>
          <w:p w:rsidR="00AD2764" w:rsidRPr="006F2519" w:rsidRDefault="00AD2764" w:rsidP="00DA7765">
            <w:pPr>
              <w:contextualSpacing/>
              <w:jc w:val="center"/>
              <w:rPr>
                <w:rFonts w:ascii="Times New Roman" w:hAnsi="Times New Roman"/>
                <w:spacing w:val="-6"/>
                <w:sz w:val="24"/>
                <w:szCs w:val="24"/>
              </w:rPr>
            </w:pPr>
            <w:r w:rsidRPr="006F2519">
              <w:rPr>
                <w:rFonts w:ascii="Times New Roman" w:hAnsi="Times New Roman"/>
                <w:spacing w:val="-6"/>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3535" w:type="dxa"/>
            <w:tcBorders>
              <w:top w:val="none" w:sz="0" w:space="0" w:color="auto"/>
              <w:left w:val="none" w:sz="0" w:space="0" w:color="auto"/>
              <w:bottom w:val="none" w:sz="0" w:space="0" w:color="auto"/>
              <w:right w:val="none" w:sz="0" w:space="0" w:color="auto"/>
            </w:tcBorders>
            <w:vAlign w:val="center"/>
          </w:tcPr>
          <w:p w:rsidR="00AD2764" w:rsidRPr="006F2519" w:rsidRDefault="00AD2764" w:rsidP="00DA7765">
            <w:pPr>
              <w:contextualSpacing/>
              <w:jc w:val="center"/>
              <w:rPr>
                <w:rFonts w:ascii="Times New Roman" w:hAnsi="Times New Roman"/>
                <w:spacing w:val="-6"/>
                <w:sz w:val="24"/>
                <w:szCs w:val="24"/>
              </w:rPr>
            </w:pPr>
            <w:r w:rsidRPr="006F2519">
              <w:rPr>
                <w:rFonts w:ascii="Times New Roman" w:hAnsi="Times New Roman"/>
                <w:spacing w:val="-6"/>
                <w:sz w:val="24"/>
                <w:szCs w:val="24"/>
              </w:rPr>
              <w:t>Направления</w:t>
            </w:r>
          </w:p>
        </w:tc>
        <w:tc>
          <w:tcPr>
            <w:cnfStyle w:val="000100000000" w:firstRow="0" w:lastRow="0" w:firstColumn="0" w:lastColumn="1" w:oddVBand="0" w:evenVBand="0" w:oddHBand="0" w:evenHBand="0" w:firstRowFirstColumn="0" w:firstRowLastColumn="0" w:lastRowFirstColumn="0" w:lastRowLastColumn="0"/>
            <w:tcW w:w="5751" w:type="dxa"/>
            <w:tcBorders>
              <w:top w:val="none" w:sz="0" w:space="0" w:color="auto"/>
              <w:left w:val="none" w:sz="0" w:space="0" w:color="auto"/>
              <w:bottom w:val="none" w:sz="0" w:space="0" w:color="auto"/>
              <w:right w:val="none" w:sz="0" w:space="0" w:color="auto"/>
            </w:tcBorders>
            <w:vAlign w:val="center"/>
          </w:tcPr>
          <w:p w:rsidR="00AD2764" w:rsidRPr="006F2519" w:rsidRDefault="00AD2764" w:rsidP="00DA7765">
            <w:pPr>
              <w:pStyle w:val="a5"/>
              <w:tabs>
                <w:tab w:val="left" w:pos="267"/>
              </w:tabs>
              <w:ind w:left="-1"/>
              <w:jc w:val="center"/>
              <w:rPr>
                <w:rFonts w:ascii="Times New Roman" w:hAnsi="Times New Roman"/>
                <w:spacing w:val="-6"/>
                <w:sz w:val="24"/>
                <w:szCs w:val="24"/>
              </w:rPr>
            </w:pPr>
            <w:r w:rsidRPr="006F2519">
              <w:rPr>
                <w:rFonts w:ascii="Times New Roman" w:hAnsi="Times New Roman"/>
                <w:spacing w:val="-6"/>
                <w:sz w:val="24"/>
                <w:szCs w:val="24"/>
              </w:rPr>
              <w:t>Формы</w:t>
            </w:r>
          </w:p>
        </w:tc>
      </w:tr>
      <w:tr w:rsidR="00AD2764" w:rsidRPr="006F2519"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 w:type="dxa"/>
            <w:tcBorders>
              <w:right w:val="none" w:sz="0" w:space="0" w:color="auto"/>
            </w:tcBorders>
          </w:tcPr>
          <w:p w:rsidR="00AD2764" w:rsidRPr="006F2519" w:rsidRDefault="00AD2764" w:rsidP="0042714D">
            <w:pPr>
              <w:numPr>
                <w:ilvl w:val="0"/>
                <w:numId w:val="50"/>
              </w:numPr>
              <w:contextualSpacing/>
              <w:outlineLvl w:val="0"/>
              <w:rPr>
                <w:rFonts w:ascii="Times New Roman" w:hAnsi="Times New Roman"/>
                <w:spacing w:val="-6"/>
                <w:sz w:val="24"/>
                <w:szCs w:val="24"/>
              </w:rPr>
            </w:pPr>
            <w:bookmarkStart w:id="32" w:name="_Toc503800967"/>
            <w:bookmarkEnd w:id="32"/>
          </w:p>
        </w:tc>
        <w:tc>
          <w:tcPr>
            <w:cnfStyle w:val="000010000000" w:firstRow="0" w:lastRow="0" w:firstColumn="0" w:lastColumn="0" w:oddVBand="1" w:evenVBand="0" w:oddHBand="0" w:evenHBand="0" w:firstRowFirstColumn="0" w:firstRowLastColumn="0" w:lastRowFirstColumn="0" w:lastRowLastColumn="0"/>
            <w:tcW w:w="3535" w:type="dxa"/>
            <w:tcBorders>
              <w:left w:val="none" w:sz="0" w:space="0" w:color="auto"/>
              <w:right w:val="none" w:sz="0" w:space="0" w:color="auto"/>
            </w:tcBorders>
          </w:tcPr>
          <w:p w:rsidR="00AD2764" w:rsidRPr="006F2519" w:rsidRDefault="00AD2764" w:rsidP="00DA7765">
            <w:pPr>
              <w:contextualSpacing/>
              <w:outlineLvl w:val="0"/>
              <w:rPr>
                <w:rFonts w:ascii="Times New Roman" w:hAnsi="Times New Roman"/>
                <w:b/>
                <w:sz w:val="24"/>
                <w:szCs w:val="24"/>
              </w:rPr>
            </w:pPr>
            <w:bookmarkStart w:id="33" w:name="_Toc503800968"/>
            <w:r w:rsidRPr="006F2519">
              <w:rPr>
                <w:rFonts w:ascii="Times New Roman" w:hAnsi="Times New Roman"/>
                <w:b/>
                <w:sz w:val="24"/>
                <w:szCs w:val="24"/>
              </w:rPr>
              <w:t>Повышение профессионального уровня и мастерства педагогических работников.</w:t>
            </w:r>
            <w:bookmarkEnd w:id="33"/>
          </w:p>
        </w:tc>
        <w:tc>
          <w:tcPr>
            <w:cnfStyle w:val="000100000000" w:firstRow="0" w:lastRow="0" w:firstColumn="0" w:lastColumn="1" w:oddVBand="0" w:evenVBand="0" w:oddHBand="0" w:evenHBand="0" w:firstRowFirstColumn="0" w:firstRowLastColumn="0" w:lastRowFirstColumn="0" w:lastRowLastColumn="0"/>
            <w:tcW w:w="5751" w:type="dxa"/>
            <w:tcBorders>
              <w:lef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Информационные семинары и семинары-практикумы.</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Методологические и научно-методические семинары по вопросам экспериментальной деятельности.</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Школа молодого педагога.</w:t>
            </w:r>
          </w:p>
          <w:p w:rsidR="00AD2764" w:rsidRPr="006F2519" w:rsidRDefault="00AD2764" w:rsidP="0042714D">
            <w:pPr>
              <w:numPr>
                <w:ilvl w:val="0"/>
                <w:numId w:val="51"/>
              </w:numPr>
              <w:tabs>
                <w:tab w:val="left" w:pos="267"/>
              </w:tabs>
              <w:ind w:left="-1" w:firstLine="0"/>
              <w:contextualSpacing/>
              <w:rPr>
                <w:rFonts w:ascii="Times New Roman" w:hAnsi="Times New Roman"/>
                <w:b w:val="0"/>
                <w:spacing w:val="-6"/>
                <w:sz w:val="24"/>
                <w:szCs w:val="24"/>
              </w:rPr>
            </w:pPr>
            <w:r w:rsidRPr="006F2519">
              <w:rPr>
                <w:rFonts w:ascii="Times New Roman" w:hAnsi="Times New Roman"/>
                <w:b w:val="0"/>
                <w:sz w:val="24"/>
                <w:szCs w:val="24"/>
              </w:rPr>
              <w:t>Работа над единой методической темой учреждения.</w:t>
            </w:r>
          </w:p>
        </w:tc>
      </w:tr>
      <w:tr w:rsidR="00AD2764" w:rsidRPr="006F2519" w:rsidTr="004804F9">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542" w:type="dxa"/>
            <w:tcBorders>
              <w:right w:val="none" w:sz="0" w:space="0" w:color="auto"/>
            </w:tcBorders>
          </w:tcPr>
          <w:p w:rsidR="00AD2764" w:rsidRPr="006F2519" w:rsidRDefault="00AD2764" w:rsidP="0042714D">
            <w:pPr>
              <w:numPr>
                <w:ilvl w:val="0"/>
                <w:numId w:val="50"/>
              </w:numPr>
              <w:contextualSpacing/>
              <w:rPr>
                <w:rFonts w:ascii="Times New Roman" w:hAnsi="Times New Roman"/>
                <w:spacing w:val="-6"/>
                <w:sz w:val="24"/>
                <w:szCs w:val="24"/>
              </w:rPr>
            </w:pPr>
          </w:p>
        </w:tc>
        <w:tc>
          <w:tcPr>
            <w:cnfStyle w:val="000010000000" w:firstRow="0" w:lastRow="0" w:firstColumn="0" w:lastColumn="0" w:oddVBand="1" w:evenVBand="0" w:oddHBand="0" w:evenHBand="0" w:firstRowFirstColumn="0" w:firstRowLastColumn="0" w:lastRowFirstColumn="0" w:lastRowLastColumn="0"/>
            <w:tcW w:w="3535" w:type="dxa"/>
            <w:tcBorders>
              <w:left w:val="none" w:sz="0" w:space="0" w:color="auto"/>
              <w:right w:val="none" w:sz="0" w:space="0" w:color="auto"/>
            </w:tcBorders>
          </w:tcPr>
          <w:p w:rsidR="00AD2764" w:rsidRPr="006F2519" w:rsidRDefault="00AD2764" w:rsidP="00DA7765">
            <w:pPr>
              <w:contextualSpacing/>
              <w:outlineLvl w:val="0"/>
              <w:rPr>
                <w:rFonts w:ascii="Times New Roman" w:hAnsi="Times New Roman"/>
                <w:b/>
                <w:sz w:val="24"/>
                <w:szCs w:val="24"/>
              </w:rPr>
            </w:pPr>
            <w:bookmarkStart w:id="34" w:name="_Toc503800969"/>
            <w:r w:rsidRPr="006F2519">
              <w:rPr>
                <w:rFonts w:ascii="Times New Roman" w:hAnsi="Times New Roman"/>
                <w:b/>
                <w:sz w:val="24"/>
                <w:szCs w:val="24"/>
              </w:rPr>
              <w:t>Программно-методическое обеспечение образовательного процесса</w:t>
            </w:r>
            <w:bookmarkEnd w:id="34"/>
          </w:p>
        </w:tc>
        <w:tc>
          <w:tcPr>
            <w:cnfStyle w:val="000100000000" w:firstRow="0" w:lastRow="0" w:firstColumn="0" w:lastColumn="1" w:oddVBand="0" w:evenVBand="0" w:oddHBand="0" w:evenHBand="0" w:firstRowFirstColumn="0" w:firstRowLastColumn="0" w:lastRowFirstColumn="0" w:lastRowLastColumn="0"/>
            <w:tcW w:w="5751" w:type="dxa"/>
            <w:tcBorders>
              <w:lef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Разработка и совершенствование</w:t>
            </w:r>
            <w:proofErr w:type="gramStart"/>
            <w:r w:rsidRPr="006F2519">
              <w:rPr>
                <w:rFonts w:ascii="Times New Roman" w:hAnsi="Times New Roman"/>
                <w:b w:val="0"/>
                <w:sz w:val="24"/>
                <w:szCs w:val="24"/>
              </w:rPr>
              <w:t>.</w:t>
            </w:r>
            <w:proofErr w:type="gramEnd"/>
            <w:r w:rsidRPr="006F2519">
              <w:rPr>
                <w:rFonts w:ascii="Times New Roman" w:hAnsi="Times New Roman"/>
                <w:b w:val="0"/>
                <w:sz w:val="24"/>
                <w:szCs w:val="24"/>
              </w:rPr>
              <w:t xml:space="preserve"> </w:t>
            </w:r>
            <w:proofErr w:type="gramStart"/>
            <w:r w:rsidRPr="006F2519">
              <w:rPr>
                <w:rFonts w:ascii="Times New Roman" w:hAnsi="Times New Roman"/>
                <w:b w:val="0"/>
                <w:sz w:val="24"/>
                <w:szCs w:val="24"/>
              </w:rPr>
              <w:t>о</w:t>
            </w:r>
            <w:proofErr w:type="gramEnd"/>
            <w:r w:rsidRPr="006F2519">
              <w:rPr>
                <w:rFonts w:ascii="Times New Roman" w:hAnsi="Times New Roman"/>
                <w:b w:val="0"/>
                <w:sz w:val="24"/>
                <w:szCs w:val="24"/>
              </w:rPr>
              <w:t>бразовательных и воспитательных программ.</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Мониторинг образовательного процесса.</w:t>
            </w:r>
          </w:p>
        </w:tc>
      </w:tr>
      <w:tr w:rsidR="00AD2764" w:rsidRPr="006F2519"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 w:type="dxa"/>
            <w:tcBorders>
              <w:right w:val="none" w:sz="0" w:space="0" w:color="auto"/>
            </w:tcBorders>
          </w:tcPr>
          <w:p w:rsidR="00AD2764" w:rsidRPr="006F2519" w:rsidRDefault="00AD2764" w:rsidP="0042714D">
            <w:pPr>
              <w:numPr>
                <w:ilvl w:val="0"/>
                <w:numId w:val="50"/>
              </w:numPr>
              <w:contextualSpacing/>
              <w:rPr>
                <w:rFonts w:ascii="Times New Roman" w:hAnsi="Times New Roman"/>
                <w:spacing w:val="-6"/>
                <w:sz w:val="24"/>
                <w:szCs w:val="24"/>
              </w:rPr>
            </w:pPr>
          </w:p>
        </w:tc>
        <w:tc>
          <w:tcPr>
            <w:cnfStyle w:val="000010000000" w:firstRow="0" w:lastRow="0" w:firstColumn="0" w:lastColumn="0" w:oddVBand="1" w:evenVBand="0" w:oddHBand="0" w:evenHBand="0" w:firstRowFirstColumn="0" w:firstRowLastColumn="0" w:lastRowFirstColumn="0" w:lastRowLastColumn="0"/>
            <w:tcW w:w="3535" w:type="dxa"/>
            <w:tcBorders>
              <w:left w:val="none" w:sz="0" w:space="0" w:color="auto"/>
              <w:right w:val="none" w:sz="0" w:space="0" w:color="auto"/>
            </w:tcBorders>
          </w:tcPr>
          <w:p w:rsidR="00AD2764" w:rsidRPr="006F2519" w:rsidRDefault="00AD2764" w:rsidP="00DA7765">
            <w:pPr>
              <w:contextualSpacing/>
              <w:outlineLvl w:val="0"/>
              <w:rPr>
                <w:rFonts w:ascii="Times New Roman" w:hAnsi="Times New Roman"/>
                <w:b/>
                <w:sz w:val="24"/>
                <w:szCs w:val="24"/>
              </w:rPr>
            </w:pPr>
            <w:bookmarkStart w:id="35" w:name="_Toc503800970"/>
            <w:r w:rsidRPr="006F2519">
              <w:rPr>
                <w:rFonts w:ascii="Times New Roman" w:hAnsi="Times New Roman"/>
                <w:b/>
                <w:sz w:val="24"/>
                <w:szCs w:val="24"/>
              </w:rPr>
              <w:t>Изучение, обобщение и ретрансляция педагогического опыта</w:t>
            </w:r>
            <w:bookmarkEnd w:id="35"/>
          </w:p>
          <w:p w:rsidR="00AD2764" w:rsidRPr="006F2519" w:rsidRDefault="00AD2764" w:rsidP="00DA7765">
            <w:pPr>
              <w:contextualSpacing/>
              <w:rPr>
                <w:rFonts w:ascii="Times New Roman" w:hAnsi="Times New Roman"/>
                <w:b/>
                <w:spacing w:val="-6"/>
                <w:sz w:val="24"/>
                <w:szCs w:val="24"/>
              </w:rPr>
            </w:pPr>
          </w:p>
        </w:tc>
        <w:tc>
          <w:tcPr>
            <w:cnfStyle w:val="000100000000" w:firstRow="0" w:lastRow="0" w:firstColumn="0" w:lastColumn="1" w:oddVBand="0" w:evenVBand="0" w:oddHBand="0" w:evenHBand="0" w:firstRowFirstColumn="0" w:firstRowLastColumn="0" w:lastRowFirstColumn="0" w:lastRowLastColumn="0"/>
            <w:tcW w:w="5751" w:type="dxa"/>
            <w:tcBorders>
              <w:lef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Работа методических объединений.</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Методическая выставка.</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Открытые занятия.</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Мастер-классы.</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Семинары-совещания.</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Педагогические мастерские.</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Научно-методические практикумы.</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Научно-практические конференции.</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Конкурсы профессионального мастерства.</w:t>
            </w:r>
          </w:p>
        </w:tc>
      </w:tr>
      <w:tr w:rsidR="00AD2764" w:rsidRPr="006F2519"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2" w:type="dxa"/>
            <w:tcBorders>
              <w:right w:val="none" w:sz="0" w:space="0" w:color="auto"/>
            </w:tcBorders>
          </w:tcPr>
          <w:p w:rsidR="00AD2764" w:rsidRPr="006F2519" w:rsidRDefault="00AD2764" w:rsidP="0042714D">
            <w:pPr>
              <w:numPr>
                <w:ilvl w:val="0"/>
                <w:numId w:val="50"/>
              </w:numPr>
              <w:contextualSpacing/>
              <w:rPr>
                <w:rFonts w:ascii="Times New Roman" w:hAnsi="Times New Roman"/>
                <w:spacing w:val="-6"/>
                <w:sz w:val="24"/>
                <w:szCs w:val="24"/>
              </w:rPr>
            </w:pPr>
          </w:p>
        </w:tc>
        <w:tc>
          <w:tcPr>
            <w:cnfStyle w:val="000010000000" w:firstRow="0" w:lastRow="0" w:firstColumn="0" w:lastColumn="0" w:oddVBand="1" w:evenVBand="0" w:oddHBand="0" w:evenHBand="0" w:firstRowFirstColumn="0" w:firstRowLastColumn="0" w:lastRowFirstColumn="0" w:lastRowLastColumn="0"/>
            <w:tcW w:w="3535" w:type="dxa"/>
            <w:tcBorders>
              <w:left w:val="none" w:sz="0" w:space="0" w:color="auto"/>
              <w:right w:val="none" w:sz="0" w:space="0" w:color="auto"/>
            </w:tcBorders>
          </w:tcPr>
          <w:p w:rsidR="00AD2764" w:rsidRPr="006F2519" w:rsidRDefault="00AD2764" w:rsidP="00DA7765">
            <w:pPr>
              <w:contextualSpacing/>
              <w:outlineLvl w:val="0"/>
              <w:rPr>
                <w:rFonts w:ascii="Times New Roman" w:hAnsi="Times New Roman"/>
                <w:b/>
                <w:sz w:val="24"/>
                <w:szCs w:val="24"/>
              </w:rPr>
            </w:pPr>
            <w:bookmarkStart w:id="36" w:name="_Toc503800971"/>
            <w:r w:rsidRPr="006F2519">
              <w:rPr>
                <w:rFonts w:ascii="Times New Roman" w:hAnsi="Times New Roman"/>
                <w:b/>
                <w:sz w:val="24"/>
                <w:szCs w:val="24"/>
              </w:rPr>
              <w:t>Информационно-аналитическое обеспечение образовательного процесса</w:t>
            </w:r>
            <w:bookmarkEnd w:id="36"/>
          </w:p>
          <w:p w:rsidR="00AD2764" w:rsidRPr="006F2519" w:rsidRDefault="00AD2764" w:rsidP="00DA7765">
            <w:pPr>
              <w:contextualSpacing/>
              <w:rPr>
                <w:rFonts w:ascii="Times New Roman" w:hAnsi="Times New Roman"/>
                <w:sz w:val="24"/>
                <w:szCs w:val="24"/>
              </w:rPr>
            </w:pPr>
          </w:p>
          <w:p w:rsidR="00AD2764" w:rsidRPr="006F2519" w:rsidRDefault="00AD2764" w:rsidP="00DA7765">
            <w:pPr>
              <w:contextualSpacing/>
              <w:rPr>
                <w:rFonts w:ascii="Times New Roman" w:hAnsi="Times New Roman"/>
                <w:b/>
                <w:spacing w:val="-6"/>
                <w:sz w:val="24"/>
                <w:szCs w:val="24"/>
              </w:rPr>
            </w:pPr>
          </w:p>
        </w:tc>
        <w:tc>
          <w:tcPr>
            <w:cnfStyle w:val="000100000000" w:firstRow="0" w:lastRow="0" w:firstColumn="0" w:lastColumn="1" w:oddVBand="0" w:evenVBand="0" w:oddHBand="0" w:evenHBand="0" w:firstRowFirstColumn="0" w:firstRowLastColumn="0" w:lastRowFirstColumn="0" w:lastRowLastColumn="0"/>
            <w:tcW w:w="5751" w:type="dxa"/>
            <w:tcBorders>
              <w:lef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Работа информационно-методического кабинета.</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Формирование информационного банка данных.</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Разработка методических материалов в помощь педагогам.</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Издательская деятельность.</w:t>
            </w:r>
          </w:p>
        </w:tc>
      </w:tr>
      <w:tr w:rsidR="00AD2764" w:rsidRPr="006F2519" w:rsidTr="004804F9">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542" w:type="dxa"/>
            <w:tcBorders>
              <w:right w:val="none" w:sz="0" w:space="0" w:color="auto"/>
            </w:tcBorders>
          </w:tcPr>
          <w:p w:rsidR="00AD2764" w:rsidRPr="006F2519" w:rsidRDefault="00AD2764" w:rsidP="0042714D">
            <w:pPr>
              <w:numPr>
                <w:ilvl w:val="0"/>
                <w:numId w:val="50"/>
              </w:numPr>
              <w:contextualSpacing/>
              <w:rPr>
                <w:rFonts w:ascii="Times New Roman" w:hAnsi="Times New Roman"/>
                <w:spacing w:val="-6"/>
                <w:sz w:val="24"/>
                <w:szCs w:val="24"/>
              </w:rPr>
            </w:pPr>
          </w:p>
        </w:tc>
        <w:tc>
          <w:tcPr>
            <w:cnfStyle w:val="000010000000" w:firstRow="0" w:lastRow="0" w:firstColumn="0" w:lastColumn="0" w:oddVBand="1" w:evenVBand="0" w:oddHBand="0" w:evenHBand="0" w:firstRowFirstColumn="0" w:firstRowLastColumn="0" w:lastRowFirstColumn="0" w:lastRowLastColumn="0"/>
            <w:tcW w:w="3535" w:type="dxa"/>
            <w:tcBorders>
              <w:left w:val="none" w:sz="0" w:space="0" w:color="auto"/>
              <w:right w:val="none" w:sz="0" w:space="0" w:color="auto"/>
            </w:tcBorders>
          </w:tcPr>
          <w:p w:rsidR="00AD2764" w:rsidRPr="006F2519" w:rsidRDefault="00AD2764" w:rsidP="00DA7765">
            <w:pPr>
              <w:contextualSpacing/>
              <w:rPr>
                <w:rFonts w:ascii="Times New Roman" w:hAnsi="Times New Roman"/>
                <w:b/>
                <w:spacing w:val="-6"/>
                <w:sz w:val="24"/>
                <w:szCs w:val="24"/>
              </w:rPr>
            </w:pPr>
            <w:r w:rsidRPr="006F2519">
              <w:rPr>
                <w:rFonts w:ascii="Times New Roman" w:hAnsi="Times New Roman"/>
                <w:b/>
                <w:sz w:val="24"/>
                <w:szCs w:val="24"/>
              </w:rPr>
              <w:t>Осуществление инновационной деятельности</w:t>
            </w:r>
          </w:p>
        </w:tc>
        <w:tc>
          <w:tcPr>
            <w:cnfStyle w:val="000100000000" w:firstRow="0" w:lastRow="0" w:firstColumn="0" w:lastColumn="1" w:oddVBand="0" w:evenVBand="0" w:oddHBand="0" w:evenHBand="0" w:firstRowFirstColumn="0" w:firstRowLastColumn="0" w:lastRowFirstColumn="0" w:lastRowLastColumn="0"/>
            <w:tcW w:w="5751" w:type="dxa"/>
            <w:tcBorders>
              <w:lef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Работа творческих групп.</w:t>
            </w:r>
          </w:p>
          <w:p w:rsidR="00AD2764" w:rsidRPr="006F2519" w:rsidRDefault="00AD2764" w:rsidP="0042714D">
            <w:pPr>
              <w:numPr>
                <w:ilvl w:val="0"/>
                <w:numId w:val="51"/>
              </w:numPr>
              <w:tabs>
                <w:tab w:val="left" w:pos="267"/>
              </w:tabs>
              <w:ind w:left="-1" w:firstLine="0"/>
              <w:contextualSpacing/>
              <w:rPr>
                <w:rFonts w:ascii="Times New Roman" w:hAnsi="Times New Roman"/>
                <w:b w:val="0"/>
                <w:spacing w:val="-6"/>
                <w:sz w:val="24"/>
                <w:szCs w:val="24"/>
              </w:rPr>
            </w:pPr>
            <w:r w:rsidRPr="006F2519">
              <w:rPr>
                <w:rFonts w:ascii="Times New Roman" w:hAnsi="Times New Roman"/>
                <w:b w:val="0"/>
                <w:sz w:val="24"/>
                <w:szCs w:val="24"/>
              </w:rPr>
              <w:t>Разработка и внедрение авторских образовательных программ и технологий.</w:t>
            </w:r>
          </w:p>
        </w:tc>
      </w:tr>
      <w:tr w:rsidR="00AD2764" w:rsidRPr="006F2519" w:rsidTr="004804F9">
        <w:trPr>
          <w:cnfStyle w:val="010000000000" w:firstRow="0" w:lastRow="1" w:firstColumn="0" w:lastColumn="0" w:oddVBand="0" w:evenVBand="0" w:oddHBand="0"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542" w:type="dxa"/>
            <w:tcBorders>
              <w:top w:val="none" w:sz="0" w:space="0" w:color="auto"/>
              <w:left w:val="none" w:sz="0" w:space="0" w:color="auto"/>
              <w:bottom w:val="none" w:sz="0" w:space="0" w:color="auto"/>
              <w:right w:val="none" w:sz="0" w:space="0" w:color="auto"/>
            </w:tcBorders>
          </w:tcPr>
          <w:p w:rsidR="00AD2764" w:rsidRPr="006F2519" w:rsidRDefault="00AD2764" w:rsidP="0042714D">
            <w:pPr>
              <w:numPr>
                <w:ilvl w:val="0"/>
                <w:numId w:val="50"/>
              </w:numPr>
              <w:contextualSpacing/>
              <w:rPr>
                <w:rFonts w:ascii="Times New Roman" w:hAnsi="Times New Roman"/>
                <w:spacing w:val="-6"/>
                <w:sz w:val="24"/>
                <w:szCs w:val="24"/>
              </w:rPr>
            </w:pPr>
          </w:p>
        </w:tc>
        <w:tc>
          <w:tcPr>
            <w:cnfStyle w:val="000010000000" w:firstRow="0" w:lastRow="0" w:firstColumn="0" w:lastColumn="0" w:oddVBand="1" w:evenVBand="0" w:oddHBand="0" w:evenHBand="0" w:firstRowFirstColumn="0" w:firstRowLastColumn="0" w:lastRowFirstColumn="0" w:lastRowLastColumn="0"/>
            <w:tcW w:w="3535" w:type="dxa"/>
            <w:tcBorders>
              <w:top w:val="none" w:sz="0" w:space="0" w:color="auto"/>
              <w:left w:val="none" w:sz="0" w:space="0" w:color="auto"/>
              <w:bottom w:val="none" w:sz="0" w:space="0" w:color="auto"/>
              <w:right w:val="none" w:sz="0" w:space="0" w:color="auto"/>
            </w:tcBorders>
          </w:tcPr>
          <w:p w:rsidR="00AD2764" w:rsidRPr="006F2519" w:rsidRDefault="00AD2764" w:rsidP="00DA7765">
            <w:pPr>
              <w:contextualSpacing/>
              <w:rPr>
                <w:rFonts w:ascii="Times New Roman" w:hAnsi="Times New Roman"/>
                <w:b w:val="0"/>
                <w:sz w:val="24"/>
                <w:szCs w:val="24"/>
              </w:rPr>
            </w:pPr>
            <w:r w:rsidRPr="006F2519">
              <w:rPr>
                <w:rFonts w:ascii="Times New Roman" w:hAnsi="Times New Roman"/>
                <w:b w:val="0"/>
                <w:sz w:val="24"/>
                <w:szCs w:val="24"/>
              </w:rPr>
              <w:t>Психолого-педагогическая поддержка участников образовательного процесса</w:t>
            </w:r>
          </w:p>
          <w:p w:rsidR="00AD2764" w:rsidRPr="006F2519" w:rsidRDefault="00AD2764" w:rsidP="00DA7765">
            <w:pPr>
              <w:contextualSpacing/>
              <w:rPr>
                <w:rFonts w:ascii="Times New Roman" w:hAnsi="Times New Roman"/>
                <w:b w:val="0"/>
                <w:sz w:val="24"/>
                <w:szCs w:val="24"/>
              </w:rPr>
            </w:pPr>
          </w:p>
        </w:tc>
        <w:tc>
          <w:tcPr>
            <w:cnfStyle w:val="000100000000" w:firstRow="0" w:lastRow="0" w:firstColumn="0" w:lastColumn="1" w:oddVBand="0" w:evenVBand="0" w:oddHBand="0" w:evenHBand="0" w:firstRowFirstColumn="0" w:firstRowLastColumn="0" w:lastRowFirstColumn="0" w:lastRowLastColumn="0"/>
            <w:tcW w:w="5751" w:type="dxa"/>
            <w:tcBorders>
              <w:top w:val="none" w:sz="0" w:space="0" w:color="auto"/>
              <w:left w:val="none" w:sz="0" w:space="0" w:color="auto"/>
              <w:bottom w:val="none" w:sz="0" w:space="0" w:color="auto"/>
              <w:right w:val="none" w:sz="0" w:space="0" w:color="auto"/>
            </w:tcBorders>
          </w:tcPr>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Проведение психологической диагностики.</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Развивающие занятия с детьми.</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Психологические семинары и тренинги.</w:t>
            </w:r>
          </w:p>
          <w:p w:rsidR="00AD2764" w:rsidRPr="006F2519" w:rsidRDefault="00AD2764" w:rsidP="0042714D">
            <w:pPr>
              <w:numPr>
                <w:ilvl w:val="0"/>
                <w:numId w:val="51"/>
              </w:numPr>
              <w:tabs>
                <w:tab w:val="left" w:pos="267"/>
              </w:tabs>
              <w:ind w:left="-1" w:firstLine="0"/>
              <w:contextualSpacing/>
              <w:rPr>
                <w:rFonts w:ascii="Times New Roman" w:hAnsi="Times New Roman"/>
                <w:b w:val="0"/>
                <w:sz w:val="24"/>
                <w:szCs w:val="24"/>
              </w:rPr>
            </w:pPr>
            <w:r w:rsidRPr="006F2519">
              <w:rPr>
                <w:rFonts w:ascii="Times New Roman" w:hAnsi="Times New Roman"/>
                <w:b w:val="0"/>
                <w:sz w:val="24"/>
                <w:szCs w:val="24"/>
              </w:rPr>
              <w:t>Психологические консультации для детей, родителей и педагогов.</w:t>
            </w:r>
          </w:p>
        </w:tc>
      </w:tr>
    </w:tbl>
    <w:p w:rsidR="001F0773" w:rsidRPr="001F0773" w:rsidRDefault="001F0773" w:rsidP="00DA7765">
      <w:pPr>
        <w:pStyle w:val="a3"/>
        <w:ind w:firstLine="680"/>
        <w:contextualSpacing/>
        <w:jc w:val="both"/>
        <w:rPr>
          <w:rFonts w:ascii="Times New Roman" w:hAnsi="Times New Roman" w:cs="Times New Roman"/>
          <w:sz w:val="24"/>
          <w:szCs w:val="24"/>
        </w:rPr>
      </w:pPr>
      <w:r w:rsidRPr="001F0773">
        <w:rPr>
          <w:rFonts w:ascii="Times New Roman" w:hAnsi="Times New Roman" w:cs="Times New Roman"/>
          <w:sz w:val="24"/>
          <w:szCs w:val="24"/>
        </w:rPr>
        <w:t>Данное направление включает в себя разработку и совершенствование образовательных и воспитательных программ и технологий, экспертизу образовательных программ и методических материалов.</w:t>
      </w:r>
    </w:p>
    <w:p w:rsidR="001F0773" w:rsidRPr="001F0773" w:rsidRDefault="001F0773" w:rsidP="00DA7765">
      <w:pPr>
        <w:tabs>
          <w:tab w:val="left" w:pos="3780"/>
        </w:tabs>
        <w:spacing w:after="0" w:line="240" w:lineRule="auto"/>
        <w:ind w:firstLine="709"/>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Ежегодно проводится накопление, систематизация основной и дополнительной учебной литературы, информационных ресурсов и материально-технического  оснащения по всем программам педагогов. </w:t>
      </w:r>
    </w:p>
    <w:p w:rsidR="001F0773" w:rsidRPr="001F0773" w:rsidRDefault="001F0773" w:rsidP="00DA7765">
      <w:pPr>
        <w:spacing w:after="0" w:line="240" w:lineRule="auto"/>
        <w:ind w:firstLine="709"/>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В реализации дополнительных общеобразовательных общеразвивающих программ педагогами Центра используется </w:t>
      </w:r>
      <w:r w:rsidRPr="001F0773">
        <w:rPr>
          <w:rFonts w:ascii="Times New Roman" w:hAnsi="Times New Roman" w:cs="Times New Roman"/>
          <w:b/>
          <w:color w:val="0000FF"/>
          <w:sz w:val="24"/>
          <w:szCs w:val="24"/>
        </w:rPr>
        <w:t>1866</w:t>
      </w:r>
      <w:r w:rsidRPr="001F0773">
        <w:rPr>
          <w:rFonts w:ascii="Times New Roman" w:hAnsi="Times New Roman" w:cs="Times New Roman"/>
          <w:color w:val="0000FF"/>
          <w:sz w:val="24"/>
          <w:szCs w:val="24"/>
        </w:rPr>
        <w:t xml:space="preserve"> </w:t>
      </w:r>
      <w:r w:rsidRPr="001F0773">
        <w:rPr>
          <w:rFonts w:ascii="Times New Roman" w:hAnsi="Times New Roman" w:cs="Times New Roman"/>
          <w:sz w:val="24"/>
          <w:szCs w:val="24"/>
        </w:rPr>
        <w:t xml:space="preserve">единиц литературы, </w:t>
      </w:r>
      <w:r w:rsidRPr="001F0773">
        <w:rPr>
          <w:rFonts w:ascii="Times New Roman" w:hAnsi="Times New Roman" w:cs="Times New Roman"/>
          <w:b/>
          <w:color w:val="0000FF"/>
          <w:sz w:val="24"/>
          <w:szCs w:val="24"/>
        </w:rPr>
        <w:t>16</w:t>
      </w:r>
      <w:r w:rsidRPr="001F0773">
        <w:rPr>
          <w:rFonts w:ascii="Times New Roman" w:hAnsi="Times New Roman" w:cs="Times New Roman"/>
          <w:sz w:val="24"/>
          <w:szCs w:val="24"/>
        </w:rPr>
        <w:t xml:space="preserve"> </w:t>
      </w:r>
      <w:proofErr w:type="spellStart"/>
      <w:r w:rsidRPr="001F0773">
        <w:rPr>
          <w:rFonts w:ascii="Times New Roman" w:hAnsi="Times New Roman" w:cs="Times New Roman"/>
          <w:sz w:val="24"/>
          <w:szCs w:val="24"/>
        </w:rPr>
        <w:t>интернет-ресурсов</w:t>
      </w:r>
      <w:proofErr w:type="spellEnd"/>
      <w:r w:rsidRPr="001F0773">
        <w:rPr>
          <w:rFonts w:ascii="Times New Roman" w:hAnsi="Times New Roman" w:cs="Times New Roman"/>
          <w:sz w:val="24"/>
          <w:szCs w:val="24"/>
        </w:rPr>
        <w:t xml:space="preserve">, </w:t>
      </w:r>
      <w:r w:rsidRPr="001F0773">
        <w:rPr>
          <w:rFonts w:ascii="Times New Roman" w:hAnsi="Times New Roman" w:cs="Times New Roman"/>
          <w:b/>
          <w:color w:val="0000FF"/>
          <w:sz w:val="24"/>
          <w:szCs w:val="24"/>
        </w:rPr>
        <w:t>13</w:t>
      </w:r>
      <w:r w:rsidRPr="001F0773">
        <w:rPr>
          <w:rFonts w:ascii="Times New Roman" w:hAnsi="Times New Roman" w:cs="Times New Roman"/>
          <w:sz w:val="24"/>
          <w:szCs w:val="24"/>
        </w:rPr>
        <w:t xml:space="preserve"> </w:t>
      </w:r>
      <w:r w:rsidRPr="001F0773">
        <w:rPr>
          <w:rFonts w:ascii="Times New Roman" w:hAnsi="Times New Roman" w:cs="Times New Roman"/>
          <w:sz w:val="24"/>
          <w:szCs w:val="24"/>
        </w:rPr>
        <w:lastRenderedPageBreak/>
        <w:t xml:space="preserve">наименований журналов. </w:t>
      </w:r>
      <w:r w:rsidRPr="001F0773">
        <w:rPr>
          <w:rFonts w:ascii="Times New Roman" w:eastAsia="Calibri" w:hAnsi="Times New Roman" w:cs="Times New Roman"/>
          <w:sz w:val="24"/>
          <w:szCs w:val="24"/>
        </w:rPr>
        <w:t xml:space="preserve">Перечень дидактического материала, используемого педагогами, состоит из </w:t>
      </w:r>
      <w:r w:rsidRPr="001F0773">
        <w:rPr>
          <w:rFonts w:ascii="Times New Roman" w:eastAsia="Calibri" w:hAnsi="Times New Roman" w:cs="Times New Roman"/>
          <w:b/>
          <w:color w:val="008000"/>
          <w:sz w:val="24"/>
          <w:szCs w:val="24"/>
        </w:rPr>
        <w:t>70</w:t>
      </w:r>
      <w:r w:rsidRPr="001F0773">
        <w:rPr>
          <w:rFonts w:ascii="Times New Roman" w:eastAsia="Calibri" w:hAnsi="Times New Roman" w:cs="Times New Roman"/>
          <w:sz w:val="24"/>
          <w:szCs w:val="24"/>
        </w:rPr>
        <w:t xml:space="preserve"> позиций, перечень технического оснащения учебных занятий </w:t>
      </w:r>
      <w:r w:rsidRPr="001F0773">
        <w:rPr>
          <w:rFonts w:ascii="Times New Roman" w:hAnsi="Times New Roman" w:cs="Times New Roman"/>
          <w:sz w:val="24"/>
          <w:szCs w:val="24"/>
        </w:rPr>
        <w:t xml:space="preserve">- </w:t>
      </w:r>
      <w:r w:rsidRPr="001F0773">
        <w:rPr>
          <w:rFonts w:ascii="Times New Roman" w:hAnsi="Times New Roman" w:cs="Times New Roman"/>
          <w:b/>
          <w:color w:val="008000"/>
          <w:sz w:val="24"/>
          <w:szCs w:val="24"/>
        </w:rPr>
        <w:t>229</w:t>
      </w:r>
      <w:r w:rsidRPr="001F0773">
        <w:rPr>
          <w:rFonts w:ascii="Times New Roman" w:hAnsi="Times New Roman" w:cs="Times New Roman"/>
          <w:sz w:val="24"/>
          <w:szCs w:val="24"/>
        </w:rPr>
        <w:t xml:space="preserve"> наименований.  На сайте Центра периодически пополнились рубрики </w:t>
      </w:r>
      <w:r w:rsidR="005F3AF3">
        <w:rPr>
          <w:rFonts w:ascii="Times New Roman" w:hAnsi="Times New Roman" w:cs="Times New Roman"/>
          <w:sz w:val="24"/>
          <w:szCs w:val="24"/>
        </w:rPr>
        <w:t>«</w:t>
      </w:r>
      <w:r w:rsidRPr="001F0773">
        <w:rPr>
          <w:rFonts w:ascii="Times New Roman" w:hAnsi="Times New Roman" w:cs="Times New Roman"/>
          <w:sz w:val="24"/>
          <w:szCs w:val="24"/>
        </w:rPr>
        <w:t>Методическая копилка</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Страница психолога</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Информация для родителей</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Мероприятия</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обновлялась информация о педагогах, студиях. Не реже 2 раз в неделю обновляется страница </w:t>
      </w:r>
      <w:r w:rsidR="005F3AF3">
        <w:rPr>
          <w:rFonts w:ascii="Times New Roman" w:hAnsi="Times New Roman" w:cs="Times New Roman"/>
          <w:sz w:val="24"/>
          <w:szCs w:val="24"/>
        </w:rPr>
        <w:t>«</w:t>
      </w:r>
      <w:r w:rsidRPr="001F0773">
        <w:rPr>
          <w:rFonts w:ascii="Times New Roman" w:hAnsi="Times New Roman" w:cs="Times New Roman"/>
          <w:sz w:val="24"/>
          <w:szCs w:val="24"/>
        </w:rPr>
        <w:t>Новости</w:t>
      </w:r>
      <w:r w:rsidR="005F3AF3">
        <w:rPr>
          <w:rFonts w:ascii="Times New Roman" w:hAnsi="Times New Roman" w:cs="Times New Roman"/>
          <w:sz w:val="24"/>
          <w:szCs w:val="24"/>
        </w:rPr>
        <w:t>»</w:t>
      </w:r>
      <w:r w:rsidRPr="001F0773">
        <w:rPr>
          <w:rFonts w:ascii="Times New Roman" w:hAnsi="Times New Roman" w:cs="Times New Roman"/>
          <w:sz w:val="24"/>
          <w:szCs w:val="24"/>
        </w:rPr>
        <w:t>.</w:t>
      </w:r>
    </w:p>
    <w:p w:rsidR="001F0773" w:rsidRPr="001F0773" w:rsidRDefault="001F0773" w:rsidP="00DA7765">
      <w:pPr>
        <w:tabs>
          <w:tab w:val="left" w:pos="3780"/>
        </w:tabs>
        <w:spacing w:after="0" w:line="240" w:lineRule="auto"/>
        <w:ind w:firstLine="709"/>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Оснащённость учебной и учебно-методической литературой всех объединений, состояние учебно-информационного фонда имеет устойчивую тенденцию к увеличению.  </w:t>
      </w:r>
    </w:p>
    <w:p w:rsidR="001F0773" w:rsidRPr="001F0773" w:rsidRDefault="005512D7" w:rsidP="00DA7765">
      <w:pPr>
        <w:pStyle w:val="a3"/>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2.7.2 </w:t>
      </w:r>
      <w:r w:rsidR="001F0773" w:rsidRPr="001F0773">
        <w:rPr>
          <w:rFonts w:ascii="Times New Roman" w:hAnsi="Times New Roman" w:cs="Times New Roman"/>
          <w:b/>
          <w:sz w:val="24"/>
          <w:szCs w:val="24"/>
        </w:rPr>
        <w:t>Количество учебно-методических разработок</w:t>
      </w:r>
    </w:p>
    <w:tbl>
      <w:tblPr>
        <w:tblStyle w:val="aa"/>
        <w:tblW w:w="9998" w:type="dxa"/>
        <w:tblLook w:val="04A0" w:firstRow="1" w:lastRow="0" w:firstColumn="1" w:lastColumn="0" w:noHBand="0" w:noVBand="1"/>
      </w:tblPr>
      <w:tblGrid>
        <w:gridCol w:w="3332"/>
        <w:gridCol w:w="3333"/>
        <w:gridCol w:w="3333"/>
      </w:tblGrid>
      <w:tr w:rsidR="001F0773" w:rsidRPr="001F0773" w:rsidTr="00FF1EA9">
        <w:trPr>
          <w:trHeight w:val="335"/>
        </w:trPr>
        <w:tc>
          <w:tcPr>
            <w:tcW w:w="3332" w:type="dxa"/>
            <w:shd w:val="clear" w:color="auto" w:fill="B6DDE8" w:themeFill="accent5" w:themeFillTint="66"/>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t>2013-2014 учебный год</w:t>
            </w:r>
          </w:p>
        </w:tc>
        <w:tc>
          <w:tcPr>
            <w:tcW w:w="3333" w:type="dxa"/>
            <w:shd w:val="clear" w:color="auto" w:fill="B6DDE8" w:themeFill="accent5" w:themeFillTint="66"/>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t>2014-2015 учебный год</w:t>
            </w:r>
          </w:p>
        </w:tc>
        <w:tc>
          <w:tcPr>
            <w:tcW w:w="3333" w:type="dxa"/>
            <w:shd w:val="clear" w:color="auto" w:fill="B6DDE8" w:themeFill="accent5" w:themeFillTint="66"/>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t>2015-2016 учебный год</w:t>
            </w:r>
          </w:p>
        </w:tc>
      </w:tr>
      <w:tr w:rsidR="001F0773" w:rsidRPr="001F0773" w:rsidTr="00FF1EA9">
        <w:tc>
          <w:tcPr>
            <w:tcW w:w="3332" w:type="dxa"/>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16</w:t>
            </w:r>
          </w:p>
        </w:tc>
        <w:tc>
          <w:tcPr>
            <w:tcW w:w="3333" w:type="dxa"/>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19</w:t>
            </w:r>
          </w:p>
        </w:tc>
        <w:tc>
          <w:tcPr>
            <w:tcW w:w="3333" w:type="dxa"/>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color w:val="0000FF"/>
                <w:sz w:val="24"/>
                <w:szCs w:val="24"/>
              </w:rPr>
              <w:t>23</w:t>
            </w:r>
          </w:p>
        </w:tc>
      </w:tr>
    </w:tbl>
    <w:p w:rsidR="007A6036" w:rsidRDefault="007A6036" w:rsidP="00DA7765">
      <w:pPr>
        <w:spacing w:after="0" w:line="240" w:lineRule="auto"/>
        <w:ind w:firstLine="540"/>
        <w:contextualSpacing/>
        <w:jc w:val="center"/>
        <w:rPr>
          <w:rFonts w:ascii="Times New Roman" w:hAnsi="Times New Roman" w:cs="Times New Roman"/>
          <w:b/>
          <w:sz w:val="24"/>
          <w:szCs w:val="24"/>
        </w:rPr>
      </w:pPr>
    </w:p>
    <w:p w:rsidR="001F0773" w:rsidRPr="001F0773" w:rsidRDefault="005512D7" w:rsidP="00DA7765">
      <w:pPr>
        <w:spacing w:after="0" w:line="240" w:lineRule="auto"/>
        <w:ind w:firstLine="540"/>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2.7.3 </w:t>
      </w:r>
      <w:r w:rsidR="001F0773" w:rsidRPr="001F0773">
        <w:rPr>
          <w:rFonts w:ascii="Times New Roman" w:hAnsi="Times New Roman" w:cs="Times New Roman"/>
          <w:b/>
          <w:sz w:val="24"/>
          <w:szCs w:val="24"/>
        </w:rPr>
        <w:t>Перечень разработок Центра 2013-2016г.г.</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955"/>
        <w:gridCol w:w="2082"/>
      </w:tblGrid>
      <w:tr w:rsidR="001F0773" w:rsidRPr="001F0773" w:rsidTr="007A6036">
        <w:trPr>
          <w:jc w:val="center"/>
        </w:trPr>
        <w:tc>
          <w:tcPr>
            <w:tcW w:w="534" w:type="dxa"/>
            <w:tcBorders>
              <w:bottom w:val="single" w:sz="4" w:space="0" w:color="auto"/>
            </w:tcBorders>
            <w:shd w:val="clear" w:color="auto" w:fill="B6DDE8" w:themeFill="accent5" w:themeFillTint="66"/>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t>№</w:t>
            </w:r>
          </w:p>
        </w:tc>
        <w:tc>
          <w:tcPr>
            <w:tcW w:w="6955" w:type="dxa"/>
            <w:tcBorders>
              <w:bottom w:val="single" w:sz="4" w:space="0" w:color="auto"/>
            </w:tcBorders>
            <w:shd w:val="clear" w:color="auto" w:fill="B6DDE8" w:themeFill="accent5" w:themeFillTint="66"/>
          </w:tcPr>
          <w:p w:rsidR="001F0773" w:rsidRPr="001F0773" w:rsidRDefault="001F0773" w:rsidP="00DA7765">
            <w:pPr>
              <w:pStyle w:val="a3"/>
              <w:ind w:right="34"/>
              <w:contextualSpacing/>
              <w:jc w:val="center"/>
              <w:rPr>
                <w:rFonts w:ascii="Times New Roman" w:hAnsi="Times New Roman" w:cs="Times New Roman"/>
                <w:b/>
                <w:sz w:val="24"/>
                <w:szCs w:val="24"/>
              </w:rPr>
            </w:pPr>
            <w:r w:rsidRPr="001F0773">
              <w:rPr>
                <w:rFonts w:ascii="Times New Roman" w:hAnsi="Times New Roman" w:cs="Times New Roman"/>
                <w:b/>
                <w:sz w:val="24"/>
                <w:szCs w:val="24"/>
              </w:rPr>
              <w:t>Название разработки</w:t>
            </w:r>
          </w:p>
        </w:tc>
        <w:tc>
          <w:tcPr>
            <w:tcW w:w="2082" w:type="dxa"/>
            <w:tcBorders>
              <w:bottom w:val="single" w:sz="4" w:space="0" w:color="auto"/>
            </w:tcBorders>
            <w:shd w:val="clear" w:color="auto" w:fill="B6DDE8" w:themeFill="accent5" w:themeFillTint="66"/>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t>Авторы</w:t>
            </w:r>
          </w:p>
        </w:tc>
      </w:tr>
      <w:tr w:rsidR="001F0773" w:rsidRPr="001F0773" w:rsidTr="007A6036">
        <w:trPr>
          <w:jc w:val="center"/>
        </w:trPr>
        <w:tc>
          <w:tcPr>
            <w:tcW w:w="9571" w:type="dxa"/>
            <w:gridSpan w:val="3"/>
            <w:shd w:val="clear" w:color="auto" w:fill="DAEEF3" w:themeFill="accent5" w:themeFillTint="33"/>
          </w:tcPr>
          <w:p w:rsidR="001F0773" w:rsidRPr="001F0773" w:rsidRDefault="001F0773" w:rsidP="00DA7765">
            <w:pPr>
              <w:pStyle w:val="a3"/>
              <w:ind w:right="34"/>
              <w:contextualSpacing/>
              <w:jc w:val="center"/>
              <w:rPr>
                <w:rFonts w:ascii="Times New Roman" w:hAnsi="Times New Roman" w:cs="Times New Roman"/>
                <w:b/>
                <w:sz w:val="24"/>
                <w:szCs w:val="24"/>
              </w:rPr>
            </w:pPr>
            <w:r w:rsidRPr="001F0773">
              <w:rPr>
                <w:rFonts w:ascii="Times New Roman" w:hAnsi="Times New Roman" w:cs="Times New Roman"/>
                <w:b/>
                <w:sz w:val="24"/>
                <w:szCs w:val="24"/>
              </w:rPr>
              <w:t>2013-2014 учебный год</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Научно-методическая разработка </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Виды педагогического общения как средство формирования творческой активности на занятиях </w:t>
            </w:r>
            <w:r w:rsidR="005F3AF3">
              <w:rPr>
                <w:rFonts w:ascii="Times New Roman" w:hAnsi="Times New Roman" w:cs="Times New Roman"/>
                <w:sz w:val="24"/>
                <w:szCs w:val="24"/>
              </w:rPr>
              <w:t>«</w:t>
            </w:r>
            <w:r w:rsidRPr="001F0773">
              <w:rPr>
                <w:rFonts w:ascii="Times New Roman" w:hAnsi="Times New Roman" w:cs="Times New Roman"/>
                <w:sz w:val="24"/>
                <w:szCs w:val="24"/>
              </w:rPr>
              <w:t>Фортепиано</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в музыкально-эстетической студии</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Доронина М.В.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sz w:val="24"/>
                <w:szCs w:val="24"/>
              </w:rPr>
            </w:pPr>
            <w:r w:rsidRPr="001F0773">
              <w:rPr>
                <w:rFonts w:ascii="Times New Roman" w:hAnsi="Times New Roman" w:cs="Times New Roman"/>
                <w:b/>
                <w:sz w:val="24"/>
                <w:szCs w:val="24"/>
              </w:rPr>
              <w:t>2</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Методическая разработка </w:t>
            </w:r>
            <w:r w:rsidR="005F3AF3">
              <w:rPr>
                <w:rFonts w:ascii="Times New Roman" w:hAnsi="Times New Roman" w:cs="Times New Roman"/>
                <w:sz w:val="24"/>
                <w:szCs w:val="24"/>
              </w:rPr>
              <w:t>«</w:t>
            </w:r>
            <w:r w:rsidRPr="001F0773">
              <w:rPr>
                <w:rFonts w:ascii="Times New Roman" w:hAnsi="Times New Roman" w:cs="Times New Roman"/>
                <w:sz w:val="24"/>
                <w:szCs w:val="24"/>
              </w:rPr>
              <w:t>Основные особенности народно-сценического танца Курской области</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Ерошенкова В.Ю.</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sz w:val="24"/>
                <w:szCs w:val="24"/>
              </w:rPr>
            </w:pPr>
            <w:r w:rsidRPr="001F0773">
              <w:rPr>
                <w:rFonts w:ascii="Times New Roman" w:hAnsi="Times New Roman" w:cs="Times New Roman"/>
                <w:b/>
                <w:sz w:val="24"/>
                <w:szCs w:val="24"/>
              </w:rPr>
              <w:t>3</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Методическая разработка интеллектуально-развлекательной программы </w:t>
            </w:r>
            <w:r w:rsidR="005F3AF3">
              <w:rPr>
                <w:rFonts w:ascii="Times New Roman" w:hAnsi="Times New Roman" w:cs="Times New Roman"/>
                <w:sz w:val="24"/>
                <w:szCs w:val="24"/>
              </w:rPr>
              <w:t>«</w:t>
            </w:r>
            <w:r w:rsidRPr="001F0773">
              <w:rPr>
                <w:rFonts w:ascii="Times New Roman" w:hAnsi="Times New Roman" w:cs="Times New Roman"/>
                <w:sz w:val="24"/>
                <w:szCs w:val="24"/>
              </w:rPr>
              <w:t>Накануне рождества</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proofErr w:type="spellStart"/>
            <w:r w:rsidRPr="001F0773">
              <w:rPr>
                <w:rFonts w:ascii="Times New Roman" w:hAnsi="Times New Roman" w:cs="Times New Roman"/>
                <w:sz w:val="24"/>
                <w:szCs w:val="24"/>
              </w:rPr>
              <w:t>Котикова</w:t>
            </w:r>
            <w:proofErr w:type="spellEnd"/>
            <w:r w:rsidRPr="001F0773">
              <w:rPr>
                <w:rFonts w:ascii="Times New Roman" w:hAnsi="Times New Roman" w:cs="Times New Roman"/>
                <w:sz w:val="24"/>
                <w:szCs w:val="24"/>
              </w:rPr>
              <w:t xml:space="preserve"> В.Л.</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sz w:val="24"/>
                <w:szCs w:val="24"/>
              </w:rPr>
            </w:pPr>
            <w:r w:rsidRPr="001F0773">
              <w:rPr>
                <w:rFonts w:ascii="Times New Roman" w:hAnsi="Times New Roman" w:cs="Times New Roman"/>
                <w:b/>
                <w:sz w:val="24"/>
                <w:szCs w:val="24"/>
              </w:rPr>
              <w:t>4</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Педагогический проект </w:t>
            </w:r>
            <w:r w:rsidR="005F3AF3">
              <w:rPr>
                <w:rFonts w:ascii="Times New Roman" w:hAnsi="Times New Roman" w:cs="Times New Roman"/>
                <w:sz w:val="24"/>
                <w:szCs w:val="24"/>
              </w:rPr>
              <w:t>«</w:t>
            </w:r>
            <w:r w:rsidRPr="001F0773">
              <w:rPr>
                <w:rFonts w:ascii="Times New Roman" w:hAnsi="Times New Roman" w:cs="Times New Roman"/>
                <w:sz w:val="24"/>
                <w:szCs w:val="24"/>
              </w:rPr>
              <w:t>Создание системы эффективного взаимодействия с родителями в дошкольной студии в системе дополнительного образования</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Суханова Е.П.</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sz w:val="24"/>
                <w:szCs w:val="24"/>
              </w:rPr>
            </w:pPr>
            <w:r w:rsidRPr="001F0773">
              <w:rPr>
                <w:rFonts w:ascii="Times New Roman" w:hAnsi="Times New Roman" w:cs="Times New Roman"/>
                <w:b/>
                <w:sz w:val="24"/>
                <w:szCs w:val="24"/>
              </w:rPr>
              <w:t>5</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Проект </w:t>
            </w:r>
            <w:r w:rsidR="005F3AF3">
              <w:rPr>
                <w:rFonts w:ascii="Times New Roman" w:hAnsi="Times New Roman" w:cs="Times New Roman"/>
                <w:sz w:val="24"/>
                <w:szCs w:val="24"/>
              </w:rPr>
              <w:t>«</w:t>
            </w:r>
            <w:r w:rsidRPr="001F0773">
              <w:rPr>
                <w:rFonts w:ascii="Times New Roman" w:hAnsi="Times New Roman" w:cs="Times New Roman"/>
                <w:sz w:val="24"/>
                <w:szCs w:val="24"/>
              </w:rPr>
              <w:t>Компетентный родитель</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Буланова С.В.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sz w:val="24"/>
                <w:szCs w:val="24"/>
              </w:rPr>
            </w:pPr>
            <w:r w:rsidRPr="001F0773">
              <w:rPr>
                <w:rFonts w:ascii="Times New Roman" w:hAnsi="Times New Roman" w:cs="Times New Roman"/>
                <w:b/>
                <w:sz w:val="24"/>
                <w:szCs w:val="24"/>
              </w:rPr>
              <w:t>6</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Научно-методическая разработка </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Программа </w:t>
            </w:r>
            <w:proofErr w:type="spellStart"/>
            <w:r w:rsidRPr="001F0773">
              <w:rPr>
                <w:rFonts w:ascii="Times New Roman" w:hAnsi="Times New Roman" w:cs="Times New Roman"/>
                <w:sz w:val="24"/>
                <w:szCs w:val="24"/>
              </w:rPr>
              <w:t>допрофессионального</w:t>
            </w:r>
            <w:proofErr w:type="spellEnd"/>
            <w:r w:rsidRPr="001F0773">
              <w:rPr>
                <w:rFonts w:ascii="Times New Roman" w:hAnsi="Times New Roman" w:cs="Times New Roman"/>
                <w:sz w:val="24"/>
                <w:szCs w:val="24"/>
              </w:rPr>
              <w:t xml:space="preserve"> обучения по изобразительному искусству</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spacing w:after="0" w:line="240" w:lineRule="auto"/>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Андрюшенкова Н.М. </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7</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Приемы и техники развития творческих способностей и воображения у младших школьников и подростков</w:t>
            </w:r>
            <w:r w:rsidR="005F3AF3">
              <w:rPr>
                <w:rFonts w:ascii="Times New Roman" w:hAnsi="Times New Roman" w:cs="Times New Roman"/>
                <w:color w:val="000000"/>
                <w:kern w:val="24"/>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Буланова С.</w:t>
            </w:r>
            <w:proofErr w:type="gramStart"/>
            <w:r w:rsidRPr="001F0773">
              <w:rPr>
                <w:rFonts w:ascii="Times New Roman" w:hAnsi="Times New Roman" w:cs="Times New Roman"/>
                <w:sz w:val="24"/>
                <w:szCs w:val="24"/>
              </w:rPr>
              <w:t>В</w:t>
            </w:r>
            <w:proofErr w:type="gramEnd"/>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8</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sz w:val="24"/>
                <w:szCs w:val="24"/>
              </w:rPr>
              <w:t>«</w:t>
            </w:r>
            <w:r w:rsidRPr="001F0773">
              <w:rPr>
                <w:rFonts w:ascii="Times New Roman" w:hAnsi="Times New Roman" w:cs="Times New Roman"/>
                <w:sz w:val="24"/>
                <w:szCs w:val="24"/>
              </w:rPr>
              <w:t>Формирование навыков оформления текстового документа: работа со стилями, колонтитулами, автоматическое создание оглавления</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Шевчик Т.А.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9</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sz w:val="24"/>
                <w:szCs w:val="24"/>
              </w:rPr>
              <w:t>«</w:t>
            </w:r>
            <w:r w:rsidRPr="001F0773">
              <w:rPr>
                <w:rFonts w:ascii="Times New Roman" w:hAnsi="Times New Roman" w:cs="Times New Roman"/>
                <w:sz w:val="24"/>
                <w:szCs w:val="24"/>
              </w:rPr>
              <w:t>Формы подготовки учащихся к защите научно-исследовательской работы</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Балина И.В.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10</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 xml:space="preserve">Технология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Дебаты</w:t>
            </w:r>
            <w:r w:rsidR="005F3AF3">
              <w:rPr>
                <w:rFonts w:ascii="Times New Roman" w:hAnsi="Times New Roman" w:cs="Times New Roman"/>
                <w:color w:val="000000"/>
                <w:kern w:val="24"/>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color w:val="000000"/>
                <w:kern w:val="24"/>
                <w:sz w:val="24"/>
                <w:szCs w:val="24"/>
              </w:rPr>
              <w:t>Грибанова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11</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sz w:val="24"/>
                <w:szCs w:val="24"/>
              </w:rPr>
              <w:t>«</w:t>
            </w:r>
            <w:r w:rsidRPr="001F0773">
              <w:rPr>
                <w:rFonts w:ascii="Times New Roman" w:hAnsi="Times New Roman" w:cs="Times New Roman"/>
                <w:sz w:val="24"/>
                <w:szCs w:val="24"/>
              </w:rPr>
              <w:t>Основные репетиционные приемы работы с детским эстрадным ансамблем. Стилистические особенности репертуара</w:t>
            </w:r>
            <w:r w:rsidR="005F3AF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proofErr w:type="spellStart"/>
            <w:r w:rsidRPr="001F0773">
              <w:rPr>
                <w:rFonts w:ascii="Times New Roman" w:hAnsi="Times New Roman" w:cs="Times New Roman"/>
                <w:sz w:val="24"/>
                <w:szCs w:val="24"/>
              </w:rPr>
              <w:t>Загудаева</w:t>
            </w:r>
            <w:proofErr w:type="spellEnd"/>
            <w:r w:rsidRPr="001F0773">
              <w:rPr>
                <w:rFonts w:ascii="Times New Roman" w:hAnsi="Times New Roman" w:cs="Times New Roman"/>
                <w:sz w:val="24"/>
                <w:szCs w:val="24"/>
              </w:rPr>
              <w:t xml:space="preserve"> С.А.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12</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Программы внеурочной деятельности для профильных смен одаренных детей города Калуги </w:t>
            </w:r>
            <w:r w:rsidR="005F3AF3">
              <w:rPr>
                <w:rFonts w:ascii="Times New Roman" w:hAnsi="Times New Roman" w:cs="Times New Roman"/>
                <w:sz w:val="24"/>
                <w:szCs w:val="24"/>
              </w:rPr>
              <w:t>«</w:t>
            </w:r>
            <w:r w:rsidRPr="001F0773">
              <w:rPr>
                <w:rFonts w:ascii="Times New Roman" w:hAnsi="Times New Roman" w:cs="Times New Roman"/>
                <w:sz w:val="24"/>
                <w:szCs w:val="24"/>
              </w:rPr>
              <w:t>Дарование</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p>
        </w:tc>
        <w:tc>
          <w:tcPr>
            <w:tcW w:w="2082" w:type="dxa"/>
            <w:shd w:val="clear" w:color="auto" w:fill="auto"/>
          </w:tcPr>
          <w:p w:rsidR="001F0773" w:rsidRPr="001F0773" w:rsidRDefault="001F0773" w:rsidP="00DA7765">
            <w:pPr>
              <w:pStyle w:val="a3"/>
              <w:contextualSpacing/>
              <w:rPr>
                <w:rFonts w:ascii="Times New Roman" w:hAnsi="Times New Roman" w:cs="Times New Roman"/>
                <w:kern w:val="24"/>
                <w:sz w:val="24"/>
                <w:szCs w:val="24"/>
              </w:rPr>
            </w:pPr>
            <w:r w:rsidRPr="001F0773">
              <w:rPr>
                <w:rFonts w:ascii="Times New Roman" w:hAnsi="Times New Roman" w:cs="Times New Roman"/>
                <w:sz w:val="24"/>
                <w:szCs w:val="24"/>
              </w:rPr>
              <w:t>Балина И.В., Крикунова Л.А., Кудымова М.А.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13</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Проект по работе с одаренными детьми города Калуги</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Балина И.В.</w:t>
            </w:r>
          </w:p>
          <w:p w:rsidR="001F0773" w:rsidRPr="001F0773" w:rsidRDefault="001F0773" w:rsidP="00DA7765">
            <w:pPr>
              <w:pStyle w:val="a3"/>
              <w:contextualSpacing/>
              <w:jc w:val="both"/>
              <w:rPr>
                <w:rFonts w:ascii="Times New Roman" w:hAnsi="Times New Roman" w:cs="Times New Roman"/>
                <w:sz w:val="24"/>
                <w:szCs w:val="24"/>
              </w:rPr>
            </w:pPr>
            <w:proofErr w:type="spellStart"/>
            <w:r w:rsidRPr="001F0773">
              <w:rPr>
                <w:rFonts w:ascii="Times New Roman" w:hAnsi="Times New Roman" w:cs="Times New Roman"/>
                <w:sz w:val="24"/>
                <w:szCs w:val="24"/>
              </w:rPr>
              <w:t>Борецкая</w:t>
            </w:r>
            <w:proofErr w:type="spellEnd"/>
            <w:r w:rsidRPr="001F0773">
              <w:rPr>
                <w:rFonts w:ascii="Times New Roman" w:hAnsi="Times New Roman" w:cs="Times New Roman"/>
                <w:sz w:val="24"/>
                <w:szCs w:val="24"/>
              </w:rPr>
              <w:t xml:space="preserve"> Ю.Н.</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pStyle w:val="a3"/>
              <w:contextualSpacing/>
              <w:jc w:val="both"/>
              <w:rPr>
                <w:rFonts w:ascii="Times New Roman" w:hAnsi="Times New Roman" w:cs="Times New Roman"/>
                <w:b/>
                <w:color w:val="000000"/>
                <w:kern w:val="24"/>
                <w:sz w:val="24"/>
                <w:szCs w:val="24"/>
              </w:rPr>
            </w:pPr>
            <w:r w:rsidRPr="001F0773">
              <w:rPr>
                <w:rFonts w:ascii="Times New Roman" w:hAnsi="Times New Roman" w:cs="Times New Roman"/>
                <w:b/>
                <w:color w:val="000000"/>
                <w:kern w:val="24"/>
                <w:sz w:val="24"/>
                <w:szCs w:val="24"/>
              </w:rPr>
              <w:t>14</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Социальный  проект по работе с детьми, оказавшимися в трудной жизненной ситуации </w:t>
            </w:r>
            <w:r w:rsidR="005F3AF3">
              <w:rPr>
                <w:rFonts w:ascii="Times New Roman" w:hAnsi="Times New Roman" w:cs="Times New Roman"/>
                <w:sz w:val="24"/>
                <w:szCs w:val="24"/>
              </w:rPr>
              <w:t>«</w:t>
            </w:r>
            <w:r w:rsidRPr="001F0773">
              <w:rPr>
                <w:rFonts w:ascii="Times New Roman" w:hAnsi="Times New Roman" w:cs="Times New Roman"/>
                <w:sz w:val="24"/>
                <w:szCs w:val="24"/>
              </w:rPr>
              <w:t>Дорога добра</w:t>
            </w:r>
            <w:r w:rsidR="005F3AF3">
              <w:rPr>
                <w:rFonts w:ascii="Times New Roman" w:hAnsi="Times New Roman" w:cs="Times New Roman"/>
                <w:sz w:val="24"/>
                <w:szCs w:val="24"/>
              </w:rPr>
              <w:t>»</w:t>
            </w:r>
            <w:r w:rsidRPr="001F077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Балина И.В.</w:t>
            </w:r>
          </w:p>
          <w:p w:rsidR="001F0773" w:rsidRPr="001F0773" w:rsidRDefault="001F0773" w:rsidP="00DA7765">
            <w:pPr>
              <w:pStyle w:val="a3"/>
              <w:contextualSpacing/>
              <w:jc w:val="both"/>
              <w:rPr>
                <w:rFonts w:ascii="Times New Roman" w:hAnsi="Times New Roman" w:cs="Times New Roman"/>
                <w:sz w:val="24"/>
                <w:szCs w:val="24"/>
              </w:rPr>
            </w:pPr>
          </w:p>
        </w:tc>
      </w:tr>
      <w:tr w:rsidR="001F0773" w:rsidRPr="001F0773" w:rsidTr="007A6036">
        <w:trPr>
          <w:trHeight w:val="227"/>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15</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Социальный проект </w:t>
            </w:r>
            <w:r w:rsidR="005F3AF3">
              <w:rPr>
                <w:rFonts w:ascii="Times New Roman" w:hAnsi="Times New Roman" w:cs="Times New Roman"/>
                <w:sz w:val="24"/>
                <w:szCs w:val="24"/>
              </w:rPr>
              <w:t>«</w:t>
            </w:r>
            <w:r w:rsidRPr="001F0773">
              <w:rPr>
                <w:rFonts w:ascii="Times New Roman" w:hAnsi="Times New Roman" w:cs="Times New Roman"/>
                <w:sz w:val="24"/>
                <w:szCs w:val="24"/>
              </w:rPr>
              <w:t>Распахни двери души своей</w:t>
            </w:r>
            <w:r w:rsidR="005F3AF3">
              <w:rPr>
                <w:rFonts w:ascii="Times New Roman" w:hAnsi="Times New Roman" w:cs="Times New Roman"/>
                <w:sz w:val="24"/>
                <w:szCs w:val="24"/>
              </w:rPr>
              <w:t>»</w:t>
            </w:r>
            <w:r w:rsidRPr="001F077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Грибанова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16</w:t>
            </w:r>
          </w:p>
        </w:tc>
        <w:tc>
          <w:tcPr>
            <w:tcW w:w="6955" w:type="dxa"/>
            <w:shd w:val="clear" w:color="auto" w:fill="FFFFFF" w:themeFill="background1"/>
          </w:tcPr>
          <w:p w:rsidR="001F0773" w:rsidRPr="001F0773" w:rsidRDefault="001F0773" w:rsidP="00DA7765">
            <w:pPr>
              <w:spacing w:after="0" w:line="240" w:lineRule="auto"/>
              <w:ind w:right="34"/>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Программа профильной смены </w:t>
            </w:r>
            <w:r w:rsidR="005F3AF3">
              <w:rPr>
                <w:rFonts w:ascii="Times New Roman" w:hAnsi="Times New Roman" w:cs="Times New Roman"/>
                <w:sz w:val="24"/>
                <w:szCs w:val="24"/>
              </w:rPr>
              <w:t>«</w:t>
            </w:r>
            <w:r w:rsidRPr="001F0773">
              <w:rPr>
                <w:rFonts w:ascii="Times New Roman" w:hAnsi="Times New Roman" w:cs="Times New Roman"/>
                <w:sz w:val="24"/>
                <w:szCs w:val="24"/>
              </w:rPr>
              <w:t>Территория развития</w:t>
            </w:r>
            <w:r w:rsidR="005F3AF3">
              <w:rPr>
                <w:rFonts w:ascii="Times New Roman" w:hAnsi="Times New Roman" w:cs="Times New Roman"/>
                <w:sz w:val="24"/>
                <w:szCs w:val="24"/>
              </w:rPr>
              <w:t>»</w:t>
            </w:r>
            <w:r w:rsidRPr="001F0773">
              <w:rPr>
                <w:rFonts w:ascii="Times New Roman" w:hAnsi="Times New Roman" w:cs="Times New Roman"/>
                <w:sz w:val="24"/>
                <w:szCs w:val="24"/>
              </w:rPr>
              <w:t>.</w:t>
            </w:r>
          </w:p>
        </w:tc>
        <w:tc>
          <w:tcPr>
            <w:tcW w:w="2082" w:type="dxa"/>
            <w:shd w:val="clear" w:color="auto" w:fill="auto"/>
          </w:tcPr>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Крикунова Л.А.,  Кудымова М.А.,</w:t>
            </w:r>
          </w:p>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Балина И.В.,</w:t>
            </w:r>
          </w:p>
          <w:p w:rsidR="001F0773" w:rsidRPr="001F0773" w:rsidRDefault="001F0773" w:rsidP="00DA7765">
            <w:pPr>
              <w:pStyle w:val="a3"/>
              <w:contextualSpacing/>
              <w:jc w:val="both"/>
              <w:rPr>
                <w:rFonts w:ascii="Times New Roman" w:hAnsi="Times New Roman" w:cs="Times New Roman"/>
                <w:sz w:val="24"/>
                <w:szCs w:val="24"/>
              </w:rPr>
            </w:pPr>
            <w:r w:rsidRPr="001F0773">
              <w:rPr>
                <w:rFonts w:ascii="Times New Roman" w:hAnsi="Times New Roman" w:cs="Times New Roman"/>
                <w:sz w:val="24"/>
                <w:szCs w:val="24"/>
              </w:rPr>
              <w:t>Герасимов П.С.</w:t>
            </w:r>
          </w:p>
        </w:tc>
      </w:tr>
      <w:tr w:rsidR="001F0773" w:rsidRPr="001F0773" w:rsidTr="007A6036">
        <w:trPr>
          <w:jc w:val="center"/>
        </w:trPr>
        <w:tc>
          <w:tcPr>
            <w:tcW w:w="9571" w:type="dxa"/>
            <w:gridSpan w:val="3"/>
            <w:shd w:val="clear" w:color="auto" w:fill="DAEEF3" w:themeFill="accent5" w:themeFillTint="33"/>
          </w:tcPr>
          <w:p w:rsidR="001F0773" w:rsidRPr="001F0773" w:rsidRDefault="001F0773" w:rsidP="00DA7765">
            <w:pPr>
              <w:pStyle w:val="a3"/>
              <w:contextualSpacing/>
              <w:jc w:val="center"/>
              <w:rPr>
                <w:rFonts w:ascii="Times New Roman" w:hAnsi="Times New Roman" w:cs="Times New Roman"/>
                <w:b/>
                <w:sz w:val="24"/>
                <w:szCs w:val="24"/>
              </w:rPr>
            </w:pPr>
            <w:r w:rsidRPr="001F0773">
              <w:rPr>
                <w:rFonts w:ascii="Times New Roman" w:hAnsi="Times New Roman" w:cs="Times New Roman"/>
                <w:b/>
                <w:sz w:val="24"/>
                <w:szCs w:val="24"/>
              </w:rPr>
              <w:lastRenderedPageBreak/>
              <w:t>2014-2015 учебный год</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w:t>
            </w:r>
          </w:p>
        </w:tc>
        <w:tc>
          <w:tcPr>
            <w:tcW w:w="6955" w:type="dxa"/>
            <w:shd w:val="clear" w:color="auto" w:fill="FFFFFF" w:themeFill="background1"/>
            <w:vAlign w:val="center"/>
          </w:tcPr>
          <w:p w:rsidR="001F0773" w:rsidRPr="001F0773" w:rsidRDefault="001F0773" w:rsidP="00DA7765">
            <w:pPr>
              <w:spacing w:after="0" w:line="240" w:lineRule="auto"/>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Научно-методическая разработка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Дидактические игры как средство развития познавательной активности детей на занятиях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Здравствуй, мир!</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Соколова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Методическая разработка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Эффективные методы изучения темы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Числа</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 с детьми 4-7 лет в программе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Формирование элементарных математических представлений в условиях дошкольной студии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Теремок</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Малинина Е.Н..</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3</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Педагогический проект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Создание спортивно-стрелковой секции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Пулевая стрельба</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Ярославцев Ю.А.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4</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Педагогический проект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Организация совместной деятельности детей и родителей по работе с глиной в дошкольной студии</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Герасимова Ю.Н.</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5</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Педагогический проект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Путь к успеху</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color w:val="000000"/>
                <w:sz w:val="24"/>
                <w:szCs w:val="24"/>
              </w:rPr>
              <w:t>Загудаева</w:t>
            </w:r>
            <w:proofErr w:type="spellEnd"/>
            <w:r w:rsidRPr="001F0773">
              <w:rPr>
                <w:rFonts w:ascii="Times New Roman" w:hAnsi="Times New Roman" w:cs="Times New Roman"/>
                <w:color w:val="000000"/>
                <w:sz w:val="24"/>
                <w:szCs w:val="24"/>
              </w:rPr>
              <w:t xml:space="preserve"> С.А.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6</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Методическая разработка интеллектуально-развлекательного семейного вечера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Рождественские встречи</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spacing w:after="0" w:line="240" w:lineRule="auto"/>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color w:val="000000"/>
                <w:sz w:val="24"/>
                <w:szCs w:val="24"/>
              </w:rPr>
              <w:t>Котикова</w:t>
            </w:r>
            <w:proofErr w:type="spellEnd"/>
            <w:r w:rsidRPr="001F0773">
              <w:rPr>
                <w:rFonts w:ascii="Times New Roman" w:hAnsi="Times New Roman" w:cs="Times New Roman"/>
                <w:color w:val="000000"/>
                <w:sz w:val="24"/>
                <w:szCs w:val="24"/>
              </w:rPr>
              <w:t xml:space="preserve"> В.Л.</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7</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FF0000"/>
                <w:sz w:val="24"/>
                <w:szCs w:val="24"/>
              </w:rPr>
            </w:pPr>
            <w:r w:rsidRPr="001F0773">
              <w:rPr>
                <w:rFonts w:ascii="Times New Roman" w:hAnsi="Times New Roman" w:cs="Times New Roman"/>
                <w:color w:val="000000"/>
                <w:sz w:val="24"/>
                <w:szCs w:val="24"/>
              </w:rPr>
              <w:t xml:space="preserve">Методическая разработка интеллектуально-развлекательного семейного праздника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Путешествие в город знаний</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color w:val="000000"/>
                <w:sz w:val="24"/>
                <w:szCs w:val="24"/>
              </w:rPr>
              <w:t>Котикова</w:t>
            </w:r>
            <w:proofErr w:type="spellEnd"/>
            <w:r w:rsidRPr="001F0773">
              <w:rPr>
                <w:rFonts w:ascii="Times New Roman" w:hAnsi="Times New Roman" w:cs="Times New Roman"/>
                <w:color w:val="000000"/>
                <w:sz w:val="24"/>
                <w:szCs w:val="24"/>
              </w:rPr>
              <w:t xml:space="preserve"> В.Л.</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8</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FF0000"/>
                <w:kern w:val="24"/>
                <w:sz w:val="24"/>
                <w:szCs w:val="24"/>
              </w:rPr>
            </w:pPr>
            <w:r w:rsidRPr="001F0773">
              <w:rPr>
                <w:rFonts w:ascii="Times New Roman" w:hAnsi="Times New Roman" w:cs="Times New Roman"/>
                <w:color w:val="000000"/>
                <w:sz w:val="24"/>
                <w:szCs w:val="24"/>
              </w:rPr>
              <w:t xml:space="preserve">Методическая разработка интеллектуально-развлекательного семейного праздника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Дорогами сказок</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color w:val="000000"/>
                <w:sz w:val="24"/>
                <w:szCs w:val="24"/>
              </w:rPr>
              <w:t>Котикова</w:t>
            </w:r>
            <w:proofErr w:type="spellEnd"/>
            <w:r w:rsidRPr="001F0773">
              <w:rPr>
                <w:rFonts w:ascii="Times New Roman" w:hAnsi="Times New Roman" w:cs="Times New Roman"/>
                <w:color w:val="000000"/>
                <w:sz w:val="24"/>
                <w:szCs w:val="24"/>
              </w:rPr>
              <w:t xml:space="preserve"> В.Л.</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9</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 xml:space="preserve">Праздник Светлой Пасхи. </w:t>
            </w:r>
            <w:proofErr w:type="spellStart"/>
            <w:r w:rsidRPr="001F0773">
              <w:rPr>
                <w:rFonts w:ascii="Times New Roman" w:hAnsi="Times New Roman" w:cs="Times New Roman"/>
                <w:color w:val="000000"/>
                <w:kern w:val="24"/>
                <w:sz w:val="24"/>
                <w:szCs w:val="24"/>
              </w:rPr>
              <w:t>Квиллинг</w:t>
            </w:r>
            <w:proofErr w:type="spellEnd"/>
            <w:r w:rsidR="005F3AF3">
              <w:rPr>
                <w:rFonts w:ascii="Times New Roman" w:hAnsi="Times New Roman" w:cs="Times New Roman"/>
                <w:color w:val="000000"/>
                <w:kern w:val="24"/>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Соколова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10</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Научно-методическая разработка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Формирование творческих способностей одаренных детей на хоровом отделении музыкально-эстетической студии</w:t>
            </w:r>
            <w:r w:rsidR="005F3AF3">
              <w:rPr>
                <w:rFonts w:ascii="Times New Roman" w:hAnsi="Times New Roman" w:cs="Times New Roman"/>
                <w:color w:val="000000"/>
                <w:kern w:val="24"/>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Писклова Н.Г.</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11</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Игрушки из пряжи</w:t>
            </w:r>
            <w:r w:rsidR="005F3AF3">
              <w:rPr>
                <w:rFonts w:ascii="Times New Roman" w:hAnsi="Times New Roman" w:cs="Times New Roman"/>
                <w:color w:val="000000"/>
                <w:kern w:val="24"/>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kern w:val="24"/>
                <w:sz w:val="24"/>
                <w:szCs w:val="24"/>
              </w:rPr>
              <w:t>Казакова Г.Е.</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12</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w:t>
            </w:r>
            <w:r w:rsidR="005F3AF3">
              <w:rPr>
                <w:rFonts w:ascii="Times New Roman" w:hAnsi="Times New Roman" w:cs="Times New Roman"/>
                <w:color w:val="000000"/>
                <w:kern w:val="24"/>
                <w:sz w:val="24"/>
                <w:szCs w:val="24"/>
              </w:rPr>
              <w:t>«</w:t>
            </w:r>
            <w:proofErr w:type="gramStart"/>
            <w:r w:rsidRPr="001F0773">
              <w:rPr>
                <w:rFonts w:ascii="Times New Roman" w:hAnsi="Times New Roman" w:cs="Times New Roman"/>
                <w:color w:val="000000"/>
                <w:kern w:val="24"/>
                <w:sz w:val="24"/>
                <w:szCs w:val="24"/>
              </w:rPr>
              <w:t>Ритмические движения</w:t>
            </w:r>
            <w:proofErr w:type="gramEnd"/>
            <w:r w:rsidRPr="001F0773">
              <w:rPr>
                <w:rFonts w:ascii="Times New Roman" w:hAnsi="Times New Roman" w:cs="Times New Roman"/>
                <w:color w:val="000000"/>
                <w:kern w:val="24"/>
                <w:sz w:val="24"/>
                <w:szCs w:val="24"/>
              </w:rPr>
              <w:t xml:space="preserve"> детей или Азбука хореографии для детей дошкольного и школьного возраста</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Булычева М.В.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13</w:t>
            </w:r>
          </w:p>
        </w:tc>
        <w:tc>
          <w:tcPr>
            <w:tcW w:w="6955" w:type="dxa"/>
            <w:shd w:val="clear" w:color="auto" w:fill="FFFFFF" w:themeFill="background1"/>
            <w:vAlign w:val="center"/>
          </w:tcPr>
          <w:p w:rsidR="001F0773" w:rsidRPr="001F0773" w:rsidRDefault="001F0773" w:rsidP="00DA7765">
            <w:pPr>
              <w:pStyle w:val="a3"/>
              <w:contextualSpacing/>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открытого занятия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Симметричные фигуры</w:t>
            </w:r>
            <w:r w:rsidR="005F3AF3">
              <w:rPr>
                <w:rFonts w:ascii="Times New Roman" w:hAnsi="Times New Roman" w:cs="Times New Roman"/>
                <w:color w:val="000000"/>
                <w:kern w:val="24"/>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Воронько Л.М.</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14</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kern w:val="24"/>
                <w:sz w:val="24"/>
                <w:szCs w:val="24"/>
              </w:rPr>
            </w:pPr>
            <w:r w:rsidRPr="001F0773">
              <w:rPr>
                <w:rFonts w:ascii="Times New Roman" w:hAnsi="Times New Roman" w:cs="Times New Roman"/>
                <w:color w:val="000000"/>
                <w:sz w:val="24"/>
                <w:szCs w:val="24"/>
              </w:rPr>
              <w:t xml:space="preserve">Программы внеурочной деятельности для профильных смен для одаренных детей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Дарование</w:t>
            </w:r>
            <w:r w:rsidR="005F3AF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kern w:val="24"/>
                <w:sz w:val="24"/>
                <w:szCs w:val="24"/>
              </w:rPr>
            </w:pPr>
            <w:r w:rsidRPr="001F0773">
              <w:rPr>
                <w:rFonts w:ascii="Times New Roman" w:hAnsi="Times New Roman" w:cs="Times New Roman"/>
                <w:color w:val="000000"/>
                <w:sz w:val="24"/>
                <w:szCs w:val="24"/>
              </w:rPr>
              <w:t>Крикунова Л.А., Кудымова М.А.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15</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Программа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Риторика для педагога</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 xml:space="preserve"> (обучающий курс)</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Грибанова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16</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color w:val="000000"/>
                <w:sz w:val="24"/>
                <w:szCs w:val="24"/>
              </w:rPr>
              <w:t xml:space="preserve">Научно-методическая разработка </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Дебаты</w:t>
            </w:r>
            <w:r w:rsidR="005F3AF3">
              <w:rPr>
                <w:rFonts w:ascii="Times New Roman" w:hAnsi="Times New Roman" w:cs="Times New Roman"/>
                <w:color w:val="000000"/>
                <w:sz w:val="24"/>
                <w:szCs w:val="24"/>
              </w:rPr>
              <w:t>»</w:t>
            </w:r>
            <w:r w:rsidRPr="001F0773">
              <w:rPr>
                <w:rFonts w:ascii="Times New Roman" w:hAnsi="Times New Roman" w:cs="Times New Roman"/>
                <w:color w:val="000000"/>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color w:val="000000"/>
                <w:sz w:val="24"/>
                <w:szCs w:val="24"/>
              </w:rPr>
              <w:t>Грибанова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17</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мастер-класса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Джаз-модерн танец</w:t>
            </w:r>
            <w:r w:rsidR="005F3AF3">
              <w:rPr>
                <w:rFonts w:ascii="Times New Roman" w:hAnsi="Times New Roman" w:cs="Times New Roman"/>
                <w:color w:val="000000"/>
                <w:kern w:val="24"/>
                <w:sz w:val="24"/>
                <w:szCs w:val="24"/>
              </w:rPr>
              <w:t>»</w:t>
            </w:r>
          </w:p>
        </w:tc>
        <w:tc>
          <w:tcPr>
            <w:tcW w:w="2082" w:type="dxa"/>
            <w:shd w:val="clear" w:color="auto" w:fill="auto"/>
          </w:tcPr>
          <w:p w:rsidR="001F0773" w:rsidRPr="001F0773" w:rsidRDefault="001F0773" w:rsidP="00DA7765">
            <w:pPr>
              <w:pStyle w:val="a3"/>
              <w:contextualSpacing/>
              <w:jc w:val="center"/>
              <w:rPr>
                <w:rFonts w:ascii="Times New Roman" w:hAnsi="Times New Roman" w:cs="Times New Roman"/>
                <w:sz w:val="24"/>
                <w:szCs w:val="24"/>
              </w:rPr>
            </w:pPr>
            <w:proofErr w:type="spellStart"/>
            <w:r w:rsidRPr="001F0773">
              <w:rPr>
                <w:rFonts w:ascii="Times New Roman" w:hAnsi="Times New Roman" w:cs="Times New Roman"/>
                <w:color w:val="000000"/>
                <w:kern w:val="24"/>
                <w:sz w:val="24"/>
                <w:szCs w:val="24"/>
              </w:rPr>
              <w:t>Кумицкая</w:t>
            </w:r>
            <w:proofErr w:type="spellEnd"/>
            <w:r w:rsidRPr="001F0773">
              <w:rPr>
                <w:rFonts w:ascii="Times New Roman" w:hAnsi="Times New Roman" w:cs="Times New Roman"/>
                <w:color w:val="000000"/>
                <w:kern w:val="24"/>
                <w:sz w:val="24"/>
                <w:szCs w:val="24"/>
              </w:rPr>
              <w:t xml:space="preserve"> М.В.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18</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Игрушки из пряжи</w:t>
            </w:r>
            <w:r w:rsidR="005F3AF3">
              <w:rPr>
                <w:rFonts w:ascii="Times New Roman" w:hAnsi="Times New Roman" w:cs="Times New Roman"/>
                <w:color w:val="000000"/>
                <w:kern w:val="24"/>
                <w:sz w:val="24"/>
                <w:szCs w:val="24"/>
              </w:rPr>
              <w:t>»</w:t>
            </w:r>
          </w:p>
        </w:tc>
        <w:tc>
          <w:tcPr>
            <w:tcW w:w="2082" w:type="dxa"/>
            <w:shd w:val="clear" w:color="auto" w:fill="auto"/>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color w:val="000000"/>
                <w:kern w:val="24"/>
                <w:sz w:val="24"/>
                <w:szCs w:val="24"/>
              </w:rPr>
              <w:t>Казакова Г.Е.</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19</w:t>
            </w:r>
          </w:p>
        </w:tc>
        <w:tc>
          <w:tcPr>
            <w:tcW w:w="6955" w:type="dxa"/>
            <w:shd w:val="clear" w:color="auto" w:fill="FFFFFF" w:themeFill="background1"/>
          </w:tcPr>
          <w:p w:rsidR="001F0773" w:rsidRPr="001F0773" w:rsidRDefault="001F0773" w:rsidP="00DA7765">
            <w:pPr>
              <w:pStyle w:val="a3"/>
              <w:ind w:right="34"/>
              <w:contextualSpacing/>
              <w:jc w:val="both"/>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 xml:space="preserve">Методическая разработка открытого занятия </w:t>
            </w:r>
            <w:r w:rsidR="005F3AF3">
              <w:rPr>
                <w:rFonts w:ascii="Times New Roman" w:hAnsi="Times New Roman" w:cs="Times New Roman"/>
                <w:color w:val="000000"/>
                <w:kern w:val="24"/>
                <w:sz w:val="24"/>
                <w:szCs w:val="24"/>
              </w:rPr>
              <w:t>«</w:t>
            </w:r>
            <w:r w:rsidRPr="001F0773">
              <w:rPr>
                <w:rFonts w:ascii="Times New Roman" w:hAnsi="Times New Roman" w:cs="Times New Roman"/>
                <w:color w:val="000000"/>
                <w:kern w:val="24"/>
                <w:sz w:val="24"/>
                <w:szCs w:val="24"/>
              </w:rPr>
              <w:t>Орнамент</w:t>
            </w:r>
            <w:r w:rsidR="005F3AF3">
              <w:rPr>
                <w:rFonts w:ascii="Times New Roman" w:hAnsi="Times New Roman" w:cs="Times New Roman"/>
                <w:color w:val="000000"/>
                <w:kern w:val="24"/>
                <w:sz w:val="24"/>
                <w:szCs w:val="24"/>
              </w:rPr>
              <w:t>»</w:t>
            </w:r>
          </w:p>
        </w:tc>
        <w:tc>
          <w:tcPr>
            <w:tcW w:w="2082" w:type="dxa"/>
            <w:shd w:val="clear" w:color="auto" w:fill="auto"/>
          </w:tcPr>
          <w:p w:rsidR="001F0773" w:rsidRPr="001F0773" w:rsidRDefault="001F0773" w:rsidP="00DA7765">
            <w:pPr>
              <w:pStyle w:val="a3"/>
              <w:contextualSpacing/>
              <w:jc w:val="center"/>
              <w:rPr>
                <w:rFonts w:ascii="Times New Roman" w:hAnsi="Times New Roman" w:cs="Times New Roman"/>
                <w:color w:val="000000"/>
                <w:kern w:val="24"/>
                <w:sz w:val="24"/>
                <w:szCs w:val="24"/>
              </w:rPr>
            </w:pPr>
            <w:r w:rsidRPr="001F0773">
              <w:rPr>
                <w:rFonts w:ascii="Times New Roman" w:hAnsi="Times New Roman" w:cs="Times New Roman"/>
                <w:color w:val="000000"/>
                <w:kern w:val="24"/>
                <w:sz w:val="24"/>
                <w:szCs w:val="24"/>
              </w:rPr>
              <w:t>Воронько Л.М.</w:t>
            </w:r>
          </w:p>
        </w:tc>
      </w:tr>
      <w:tr w:rsidR="001F0773" w:rsidRPr="001F0773" w:rsidTr="007A6036">
        <w:trPr>
          <w:jc w:val="center"/>
        </w:trPr>
        <w:tc>
          <w:tcPr>
            <w:tcW w:w="9571" w:type="dxa"/>
            <w:gridSpan w:val="3"/>
            <w:shd w:val="clear" w:color="auto" w:fill="DAEEF3" w:themeFill="accent5" w:themeFillTint="33"/>
          </w:tcPr>
          <w:p w:rsidR="001F0773" w:rsidRPr="001F0773" w:rsidRDefault="001F0773" w:rsidP="00DA7765">
            <w:pPr>
              <w:pStyle w:val="a3"/>
              <w:contextualSpacing/>
              <w:jc w:val="center"/>
              <w:rPr>
                <w:rFonts w:ascii="Times New Roman" w:hAnsi="Times New Roman" w:cs="Times New Roman"/>
                <w:b/>
                <w:color w:val="000000"/>
                <w:sz w:val="24"/>
                <w:szCs w:val="24"/>
              </w:rPr>
            </w:pPr>
            <w:r w:rsidRPr="001F0773">
              <w:rPr>
                <w:rFonts w:ascii="Times New Roman" w:hAnsi="Times New Roman" w:cs="Times New Roman"/>
                <w:b/>
                <w:color w:val="000000"/>
                <w:sz w:val="24"/>
                <w:szCs w:val="24"/>
              </w:rPr>
              <w:t>2015-2016 учебный год</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w:t>
            </w:r>
          </w:p>
        </w:tc>
        <w:tc>
          <w:tcPr>
            <w:tcW w:w="6955" w:type="dxa"/>
            <w:shd w:val="clear" w:color="auto" w:fill="FFFFFF" w:themeFill="background1"/>
            <w:vAlign w:val="center"/>
          </w:tcPr>
          <w:p w:rsidR="001F0773" w:rsidRPr="001F0773" w:rsidRDefault="005F3AF3" w:rsidP="00DA7765">
            <w:pPr>
              <w:spacing w:after="0" w:line="240" w:lineRule="auto"/>
              <w:ind w:right="175"/>
              <w:contextualSpacing/>
              <w:rPr>
                <w:rFonts w:ascii="Times New Roman" w:hAnsi="Times New Roman" w:cs="Times New Roman"/>
                <w:color w:val="000000"/>
                <w:sz w:val="24"/>
                <w:szCs w:val="24"/>
              </w:rPr>
            </w:pPr>
            <w:r>
              <w:rPr>
                <w:rFonts w:ascii="Times New Roman" w:hAnsi="Times New Roman" w:cs="Times New Roman"/>
                <w:sz w:val="24"/>
                <w:szCs w:val="24"/>
              </w:rPr>
              <w:t>«</w:t>
            </w:r>
            <w:r w:rsidR="001F0773" w:rsidRPr="001F0773">
              <w:rPr>
                <w:rFonts w:ascii="Times New Roman" w:hAnsi="Times New Roman" w:cs="Times New Roman"/>
                <w:sz w:val="24"/>
                <w:szCs w:val="24"/>
              </w:rPr>
              <w:t>Сценарии праздников для учащихся</w:t>
            </w:r>
            <w:r>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sz w:val="24"/>
                <w:szCs w:val="24"/>
              </w:rPr>
              <w:t>Котикова</w:t>
            </w:r>
            <w:proofErr w:type="spellEnd"/>
            <w:r w:rsidRPr="001F0773">
              <w:rPr>
                <w:rFonts w:ascii="Times New Roman" w:hAnsi="Times New Roman" w:cs="Times New Roman"/>
                <w:sz w:val="24"/>
                <w:szCs w:val="24"/>
              </w:rPr>
              <w:t xml:space="preserve"> В.Л.</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проекта </w:t>
            </w:r>
            <w:r w:rsidR="005F3AF3">
              <w:rPr>
                <w:rFonts w:ascii="Times New Roman" w:hAnsi="Times New Roman" w:cs="Times New Roman"/>
                <w:sz w:val="24"/>
                <w:szCs w:val="24"/>
              </w:rPr>
              <w:t>«</w:t>
            </w:r>
            <w:r w:rsidRPr="001F0773">
              <w:rPr>
                <w:rFonts w:ascii="Times New Roman" w:hAnsi="Times New Roman" w:cs="Times New Roman"/>
                <w:sz w:val="24"/>
                <w:szCs w:val="24"/>
              </w:rPr>
              <w:t>Отделение экологической культуры и природопользования</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Николаева Е.О.</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3</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проекта </w:t>
            </w:r>
            <w:r w:rsidR="005F3AF3">
              <w:rPr>
                <w:rFonts w:ascii="Times New Roman" w:hAnsi="Times New Roman" w:cs="Times New Roman"/>
                <w:sz w:val="24"/>
                <w:szCs w:val="24"/>
              </w:rPr>
              <w:t>«</w:t>
            </w:r>
            <w:r w:rsidRPr="001F0773">
              <w:rPr>
                <w:rFonts w:ascii="Times New Roman" w:hAnsi="Times New Roman" w:cs="Times New Roman"/>
                <w:sz w:val="24"/>
                <w:szCs w:val="24"/>
              </w:rPr>
              <w:t>Отделение инновационных технологий</w:t>
            </w:r>
            <w:r w:rsidR="005F3AF3">
              <w:rPr>
                <w:rFonts w:ascii="Times New Roman" w:hAnsi="Times New Roman" w:cs="Times New Roman"/>
                <w:sz w:val="24"/>
                <w:szCs w:val="24"/>
              </w:rPr>
              <w:t>»</w:t>
            </w:r>
            <w:r w:rsidRPr="001F077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Внученкова Е.Г.</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4</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проекта </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Отделение истории и права </w:t>
            </w:r>
            <w:r w:rsidR="005F3AF3">
              <w:rPr>
                <w:rFonts w:ascii="Times New Roman" w:hAnsi="Times New Roman" w:cs="Times New Roman"/>
                <w:sz w:val="24"/>
                <w:szCs w:val="24"/>
              </w:rPr>
              <w:t>«</w:t>
            </w:r>
            <w:r w:rsidRPr="001F0773">
              <w:rPr>
                <w:rFonts w:ascii="Times New Roman" w:hAnsi="Times New Roman" w:cs="Times New Roman"/>
                <w:sz w:val="24"/>
                <w:szCs w:val="24"/>
              </w:rPr>
              <w:t>КЛИО</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Черепанова А.В.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5</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экспериментальной комплексной программы технического творчества </w:t>
            </w:r>
            <w:r w:rsidR="005F3AF3">
              <w:rPr>
                <w:rFonts w:ascii="Times New Roman" w:hAnsi="Times New Roman" w:cs="Times New Roman"/>
                <w:sz w:val="24"/>
                <w:szCs w:val="24"/>
              </w:rPr>
              <w:t>«</w:t>
            </w:r>
            <w:r w:rsidRPr="001F0773">
              <w:rPr>
                <w:rFonts w:ascii="Times New Roman" w:hAnsi="Times New Roman" w:cs="Times New Roman"/>
                <w:sz w:val="24"/>
                <w:szCs w:val="24"/>
              </w:rPr>
              <w:t>Инженерная школа</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внедрение в образовательный процесс дисциплин: программирование, конструирование, </w:t>
            </w:r>
            <w:proofErr w:type="spellStart"/>
            <w:r w:rsidRPr="001F0773">
              <w:rPr>
                <w:rFonts w:ascii="Times New Roman" w:hAnsi="Times New Roman" w:cs="Times New Roman"/>
                <w:sz w:val="24"/>
                <w:szCs w:val="24"/>
              </w:rPr>
              <w:t>прототипирование</w:t>
            </w:r>
            <w:proofErr w:type="spellEnd"/>
            <w:r w:rsidRPr="001F077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Доронин И.В.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6</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sz w:val="24"/>
                <w:szCs w:val="24"/>
              </w:rPr>
              <w:t xml:space="preserve">Мониторинг комплексной программы </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Студия творческого развития дошкольников </w:t>
            </w:r>
            <w:r w:rsidR="005F3AF3">
              <w:rPr>
                <w:rFonts w:ascii="Times New Roman" w:hAnsi="Times New Roman" w:cs="Times New Roman"/>
                <w:sz w:val="24"/>
                <w:szCs w:val="24"/>
              </w:rPr>
              <w:t>«</w:t>
            </w:r>
            <w:r w:rsidRPr="001F0773">
              <w:rPr>
                <w:rFonts w:ascii="Times New Roman" w:hAnsi="Times New Roman" w:cs="Times New Roman"/>
                <w:sz w:val="24"/>
                <w:szCs w:val="24"/>
              </w:rPr>
              <w:t>Теремок</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sz w:val="24"/>
                <w:szCs w:val="24"/>
              </w:rPr>
              <w:t>Буланова С.</w:t>
            </w:r>
            <w:proofErr w:type="gramStart"/>
            <w:r w:rsidRPr="001F0773">
              <w:rPr>
                <w:rFonts w:ascii="Times New Roman" w:hAnsi="Times New Roman" w:cs="Times New Roman"/>
                <w:sz w:val="24"/>
                <w:szCs w:val="24"/>
              </w:rPr>
              <w:t>В</w:t>
            </w:r>
            <w:proofErr w:type="gramEnd"/>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7</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sz w:val="24"/>
                <w:szCs w:val="24"/>
              </w:rPr>
              <w:t xml:space="preserve">Презентация по теме </w:t>
            </w:r>
            <w:r w:rsidR="005F3AF3">
              <w:rPr>
                <w:rFonts w:ascii="Times New Roman" w:hAnsi="Times New Roman" w:cs="Times New Roman"/>
                <w:sz w:val="24"/>
                <w:szCs w:val="24"/>
              </w:rPr>
              <w:t>«</w:t>
            </w:r>
            <w:proofErr w:type="spellStart"/>
            <w:r w:rsidRPr="001F0773">
              <w:rPr>
                <w:rFonts w:ascii="Times New Roman" w:hAnsi="Times New Roman" w:cs="Times New Roman"/>
                <w:sz w:val="24"/>
                <w:szCs w:val="24"/>
              </w:rPr>
              <w:t>Квиллинг</w:t>
            </w:r>
            <w:proofErr w:type="spellEnd"/>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sz w:val="24"/>
                <w:szCs w:val="24"/>
              </w:rPr>
              <w:t>Соколова Н.</w:t>
            </w:r>
            <w:proofErr w:type="gramStart"/>
            <w:r w:rsidRPr="001F0773">
              <w:rPr>
                <w:rFonts w:ascii="Times New Roman" w:hAnsi="Times New Roman" w:cs="Times New Roman"/>
                <w:sz w:val="24"/>
                <w:szCs w:val="24"/>
              </w:rPr>
              <w:t>В</w:t>
            </w:r>
            <w:proofErr w:type="gramEnd"/>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8</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sz w:val="24"/>
                <w:szCs w:val="24"/>
              </w:rPr>
              <w:t xml:space="preserve">Мастер-класс по теме </w:t>
            </w:r>
            <w:r w:rsidR="005F3AF3">
              <w:rPr>
                <w:rFonts w:ascii="Times New Roman" w:hAnsi="Times New Roman" w:cs="Times New Roman"/>
                <w:sz w:val="24"/>
                <w:szCs w:val="24"/>
              </w:rPr>
              <w:t>«</w:t>
            </w:r>
            <w:r w:rsidRPr="001F0773">
              <w:rPr>
                <w:rFonts w:ascii="Times New Roman" w:hAnsi="Times New Roman" w:cs="Times New Roman"/>
                <w:sz w:val="24"/>
                <w:szCs w:val="24"/>
              </w:rPr>
              <w:t>Праздник Светлой Пасхи</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sz w:val="24"/>
                <w:szCs w:val="24"/>
              </w:rPr>
              <w:t>Соколова Н.</w:t>
            </w:r>
            <w:proofErr w:type="gramStart"/>
            <w:r w:rsidRPr="001F0773">
              <w:rPr>
                <w:rFonts w:ascii="Times New Roman" w:hAnsi="Times New Roman" w:cs="Times New Roman"/>
                <w:sz w:val="24"/>
                <w:szCs w:val="24"/>
              </w:rPr>
              <w:t>В</w:t>
            </w:r>
            <w:proofErr w:type="gramEnd"/>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lastRenderedPageBreak/>
              <w:t>9</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color w:val="000000"/>
                <w:sz w:val="24"/>
                <w:szCs w:val="24"/>
              </w:rPr>
            </w:pPr>
            <w:r w:rsidRPr="001F0773">
              <w:rPr>
                <w:rFonts w:ascii="Times New Roman" w:hAnsi="Times New Roman" w:cs="Times New Roman"/>
                <w:sz w:val="24"/>
                <w:szCs w:val="24"/>
              </w:rPr>
              <w:t xml:space="preserve">Презентация по теме </w:t>
            </w:r>
            <w:r w:rsidR="005F3AF3">
              <w:rPr>
                <w:rFonts w:ascii="Times New Roman" w:hAnsi="Times New Roman" w:cs="Times New Roman"/>
                <w:sz w:val="24"/>
                <w:szCs w:val="24"/>
              </w:rPr>
              <w:t>«</w:t>
            </w:r>
            <w:r w:rsidRPr="001F0773">
              <w:rPr>
                <w:rFonts w:ascii="Times New Roman" w:hAnsi="Times New Roman" w:cs="Times New Roman"/>
                <w:sz w:val="24"/>
                <w:szCs w:val="24"/>
              </w:rPr>
              <w:t>Вертушки</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sz w:val="24"/>
                <w:szCs w:val="24"/>
              </w:rPr>
              <w:t>Воронько Л.М.</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10</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Конспект открытого занятия </w:t>
            </w:r>
            <w:r w:rsidR="005F3AF3">
              <w:rPr>
                <w:rFonts w:ascii="Times New Roman" w:hAnsi="Times New Roman" w:cs="Times New Roman"/>
                <w:sz w:val="24"/>
                <w:szCs w:val="24"/>
              </w:rPr>
              <w:t>«</w:t>
            </w:r>
            <w:r w:rsidRPr="001F0773">
              <w:rPr>
                <w:rFonts w:ascii="Times New Roman" w:hAnsi="Times New Roman" w:cs="Times New Roman"/>
                <w:sz w:val="24"/>
                <w:szCs w:val="24"/>
              </w:rPr>
              <w:t>Работа с глиной</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r w:rsidRPr="001F0773">
              <w:rPr>
                <w:rFonts w:ascii="Times New Roman" w:hAnsi="Times New Roman" w:cs="Times New Roman"/>
                <w:sz w:val="24"/>
                <w:szCs w:val="24"/>
              </w:rPr>
              <w:t>Герасимова Ю.Н.</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11</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Конспект открытого занятия </w:t>
            </w:r>
            <w:r w:rsidR="005F3AF3">
              <w:rPr>
                <w:rFonts w:ascii="Times New Roman" w:hAnsi="Times New Roman" w:cs="Times New Roman"/>
                <w:sz w:val="24"/>
                <w:szCs w:val="24"/>
              </w:rPr>
              <w:t>«</w:t>
            </w:r>
            <w:r w:rsidRPr="001F0773">
              <w:rPr>
                <w:rFonts w:ascii="Times New Roman" w:hAnsi="Times New Roman" w:cs="Times New Roman"/>
                <w:sz w:val="24"/>
                <w:szCs w:val="24"/>
              </w:rPr>
              <w:t>Играем в театр</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color w:val="000000"/>
                <w:sz w:val="24"/>
                <w:szCs w:val="24"/>
              </w:rPr>
            </w:pPr>
            <w:proofErr w:type="spellStart"/>
            <w:r w:rsidRPr="001F0773">
              <w:rPr>
                <w:rFonts w:ascii="Times New Roman" w:hAnsi="Times New Roman" w:cs="Times New Roman"/>
                <w:sz w:val="24"/>
                <w:szCs w:val="24"/>
              </w:rPr>
              <w:t>Таратина</w:t>
            </w:r>
            <w:proofErr w:type="spellEnd"/>
            <w:r w:rsidRPr="001F0773">
              <w:rPr>
                <w:rFonts w:ascii="Times New Roman" w:hAnsi="Times New Roman" w:cs="Times New Roman"/>
                <w:sz w:val="24"/>
                <w:szCs w:val="24"/>
              </w:rPr>
              <w:t xml:space="preserve"> Н.В.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12</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Конспект открытого занятия </w:t>
            </w:r>
            <w:r w:rsidR="005F3AF3">
              <w:rPr>
                <w:rFonts w:ascii="Times New Roman" w:hAnsi="Times New Roman" w:cs="Times New Roman"/>
                <w:sz w:val="24"/>
                <w:szCs w:val="24"/>
              </w:rPr>
              <w:t>«</w:t>
            </w:r>
            <w:r w:rsidRPr="001F0773">
              <w:rPr>
                <w:rFonts w:ascii="Times New Roman" w:hAnsi="Times New Roman" w:cs="Times New Roman"/>
                <w:sz w:val="24"/>
                <w:szCs w:val="24"/>
              </w:rPr>
              <w:t>Грамота</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Суханова Е.П.</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13</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color w:val="000000"/>
                <w:kern w:val="24"/>
                <w:sz w:val="24"/>
                <w:szCs w:val="24"/>
              </w:rPr>
              <w:t>Методическая разработка мастер-класса</w:t>
            </w: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Развивающие игры: Гуси-лебеди</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Золотухина В.В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14</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Путь к успеху</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proofErr w:type="spellStart"/>
            <w:r w:rsidRPr="001F0773">
              <w:rPr>
                <w:rFonts w:ascii="Times New Roman" w:hAnsi="Times New Roman" w:cs="Times New Roman"/>
                <w:sz w:val="24"/>
                <w:szCs w:val="24"/>
              </w:rPr>
              <w:t>Загудаева</w:t>
            </w:r>
            <w:proofErr w:type="spellEnd"/>
            <w:r w:rsidRPr="001F0773">
              <w:rPr>
                <w:rFonts w:ascii="Times New Roman" w:hAnsi="Times New Roman" w:cs="Times New Roman"/>
                <w:sz w:val="24"/>
                <w:szCs w:val="24"/>
              </w:rPr>
              <w:t xml:space="preserve"> С.А.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15</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Педагогический проект </w:t>
            </w:r>
            <w:r w:rsidR="005F3AF3">
              <w:rPr>
                <w:rFonts w:ascii="Times New Roman" w:hAnsi="Times New Roman" w:cs="Times New Roman"/>
                <w:sz w:val="24"/>
                <w:szCs w:val="24"/>
              </w:rPr>
              <w:t>«</w:t>
            </w:r>
            <w:r w:rsidRPr="001F0773">
              <w:rPr>
                <w:rFonts w:ascii="Times New Roman" w:hAnsi="Times New Roman" w:cs="Times New Roman"/>
                <w:sz w:val="24"/>
                <w:szCs w:val="24"/>
              </w:rPr>
              <w:t>Открытие миру и творчеству</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Писклова Н.Г.</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16</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Разработки тематических семинаров для родителей </w:t>
            </w:r>
            <w:r w:rsidR="005F3AF3">
              <w:rPr>
                <w:rFonts w:ascii="Times New Roman" w:hAnsi="Times New Roman" w:cs="Times New Roman"/>
                <w:sz w:val="24"/>
                <w:szCs w:val="24"/>
              </w:rPr>
              <w:t>««</w:t>
            </w:r>
            <w:r w:rsidRPr="001F0773">
              <w:rPr>
                <w:rFonts w:ascii="Times New Roman" w:hAnsi="Times New Roman" w:cs="Times New Roman"/>
                <w:sz w:val="24"/>
                <w:szCs w:val="24"/>
              </w:rPr>
              <w:t>Как научить ребенка управлять своим поведением</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 </w:t>
            </w:r>
            <w:r w:rsidR="005F3AF3">
              <w:rPr>
                <w:rFonts w:ascii="Times New Roman" w:hAnsi="Times New Roman" w:cs="Times New Roman"/>
                <w:sz w:val="24"/>
                <w:szCs w:val="24"/>
              </w:rPr>
              <w:t>«</w:t>
            </w:r>
            <w:r w:rsidRPr="001F0773">
              <w:rPr>
                <w:rFonts w:ascii="Times New Roman" w:hAnsi="Times New Roman" w:cs="Times New Roman"/>
                <w:sz w:val="24"/>
                <w:szCs w:val="24"/>
              </w:rPr>
              <w:t>Эмоциональное развитие ребёнка</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Буланова С.В.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17</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Методическая разработка </w:t>
            </w:r>
            <w:r w:rsidR="005F3AF3">
              <w:rPr>
                <w:rFonts w:ascii="Times New Roman" w:hAnsi="Times New Roman" w:cs="Times New Roman"/>
                <w:sz w:val="24"/>
                <w:szCs w:val="24"/>
              </w:rPr>
              <w:t>«</w:t>
            </w:r>
            <w:r w:rsidRPr="001F0773">
              <w:rPr>
                <w:rFonts w:ascii="Times New Roman" w:hAnsi="Times New Roman" w:cs="Times New Roman"/>
                <w:sz w:val="24"/>
                <w:szCs w:val="24"/>
              </w:rPr>
              <w:t>проектирование дополнительной общеразвивающей программы нового образца</w:t>
            </w:r>
            <w:r w:rsidR="005F3AF3">
              <w:rPr>
                <w:rFonts w:ascii="Times New Roman" w:hAnsi="Times New Roman" w:cs="Times New Roman"/>
                <w:sz w:val="24"/>
                <w:szCs w:val="24"/>
              </w:rPr>
              <w:t>»</w:t>
            </w:r>
            <w:r w:rsidRPr="001F077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Балина И.В.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18</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Проект </w:t>
            </w:r>
            <w:r w:rsidR="005F3AF3">
              <w:rPr>
                <w:rFonts w:ascii="Times New Roman" w:hAnsi="Times New Roman" w:cs="Times New Roman"/>
                <w:sz w:val="24"/>
                <w:szCs w:val="24"/>
              </w:rPr>
              <w:t>«</w:t>
            </w:r>
            <w:r w:rsidRPr="001F0773">
              <w:rPr>
                <w:rFonts w:ascii="Times New Roman" w:hAnsi="Times New Roman" w:cs="Times New Roman"/>
                <w:sz w:val="24"/>
                <w:szCs w:val="24"/>
              </w:rPr>
              <w:t xml:space="preserve">Создание и апробация  </w:t>
            </w:r>
            <w:proofErr w:type="spellStart"/>
            <w:r w:rsidRPr="001F0773">
              <w:rPr>
                <w:rFonts w:ascii="Times New Roman" w:hAnsi="Times New Roman" w:cs="Times New Roman"/>
                <w:sz w:val="24"/>
                <w:szCs w:val="24"/>
              </w:rPr>
              <w:t>стажировочной</w:t>
            </w:r>
            <w:proofErr w:type="spellEnd"/>
            <w:r w:rsidRPr="001F0773">
              <w:rPr>
                <w:rFonts w:ascii="Times New Roman" w:hAnsi="Times New Roman" w:cs="Times New Roman"/>
                <w:sz w:val="24"/>
                <w:szCs w:val="24"/>
              </w:rPr>
              <w:t xml:space="preserve"> площадки для студентов ИСО кафедры </w:t>
            </w:r>
            <w:proofErr w:type="spellStart"/>
            <w:r w:rsidRPr="001F0773">
              <w:rPr>
                <w:rFonts w:ascii="Times New Roman" w:hAnsi="Times New Roman" w:cs="Times New Roman"/>
                <w:sz w:val="24"/>
                <w:szCs w:val="24"/>
              </w:rPr>
              <w:t>САиОРМ</w:t>
            </w:r>
            <w:proofErr w:type="spellEnd"/>
            <w:r w:rsidRPr="001F0773">
              <w:rPr>
                <w:rFonts w:ascii="Times New Roman" w:hAnsi="Times New Roman" w:cs="Times New Roman"/>
                <w:sz w:val="24"/>
                <w:szCs w:val="24"/>
              </w:rPr>
              <w:t xml:space="preserve">  КГУ им. К.Э. Циолковского</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proofErr w:type="spellStart"/>
            <w:r w:rsidRPr="001F0773">
              <w:rPr>
                <w:rFonts w:ascii="Times New Roman" w:hAnsi="Times New Roman" w:cs="Times New Roman"/>
                <w:sz w:val="24"/>
                <w:szCs w:val="24"/>
              </w:rPr>
              <w:t>Бартновская</w:t>
            </w:r>
            <w:proofErr w:type="spellEnd"/>
            <w:r w:rsidRPr="001F0773">
              <w:rPr>
                <w:rFonts w:ascii="Times New Roman" w:hAnsi="Times New Roman" w:cs="Times New Roman"/>
                <w:sz w:val="24"/>
                <w:szCs w:val="24"/>
              </w:rPr>
              <w:t xml:space="preserve"> А.В.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19</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реализация сетевого социально-педагогического проекта </w:t>
            </w:r>
            <w:r w:rsidR="005F3AF3">
              <w:rPr>
                <w:rFonts w:ascii="Times New Roman" w:hAnsi="Times New Roman" w:cs="Times New Roman"/>
                <w:sz w:val="24"/>
                <w:szCs w:val="24"/>
              </w:rPr>
              <w:t>«</w:t>
            </w:r>
            <w:r w:rsidRPr="001F0773">
              <w:rPr>
                <w:rFonts w:ascii="Times New Roman" w:hAnsi="Times New Roman" w:cs="Times New Roman"/>
                <w:sz w:val="24"/>
                <w:szCs w:val="24"/>
              </w:rPr>
              <w:t>Мы вместе</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proofErr w:type="spellStart"/>
            <w:r w:rsidRPr="001F0773">
              <w:rPr>
                <w:rFonts w:ascii="Times New Roman" w:hAnsi="Times New Roman" w:cs="Times New Roman"/>
                <w:sz w:val="24"/>
                <w:szCs w:val="24"/>
              </w:rPr>
              <w:t>Бартновская</w:t>
            </w:r>
            <w:proofErr w:type="spellEnd"/>
            <w:r w:rsidRPr="001F0773">
              <w:rPr>
                <w:rFonts w:ascii="Times New Roman" w:hAnsi="Times New Roman" w:cs="Times New Roman"/>
                <w:sz w:val="24"/>
                <w:szCs w:val="24"/>
              </w:rPr>
              <w:t xml:space="preserve"> А.В.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20</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комплексной экспериментальной образовательной программы по профориентации </w:t>
            </w:r>
            <w:r w:rsidR="005F3AF3">
              <w:rPr>
                <w:rFonts w:ascii="Times New Roman" w:hAnsi="Times New Roman" w:cs="Times New Roman"/>
                <w:sz w:val="24"/>
                <w:szCs w:val="24"/>
              </w:rPr>
              <w:t>«</w:t>
            </w:r>
            <w:r w:rsidRPr="001F0773">
              <w:rPr>
                <w:rFonts w:ascii="Times New Roman" w:hAnsi="Times New Roman" w:cs="Times New Roman"/>
                <w:sz w:val="24"/>
                <w:szCs w:val="24"/>
              </w:rPr>
              <w:t>В поисках своего пути</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Сахарова С.М.</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21</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социально-педагогического проекта для учащихся младшего школьного возраста </w:t>
            </w:r>
            <w:r w:rsidR="005F3AF3">
              <w:rPr>
                <w:rFonts w:ascii="Times New Roman" w:hAnsi="Times New Roman" w:cs="Times New Roman"/>
                <w:sz w:val="24"/>
                <w:szCs w:val="24"/>
              </w:rPr>
              <w:t>«</w:t>
            </w:r>
            <w:r w:rsidRPr="001F0773">
              <w:rPr>
                <w:rFonts w:ascii="Times New Roman" w:hAnsi="Times New Roman" w:cs="Times New Roman"/>
                <w:sz w:val="24"/>
                <w:szCs w:val="24"/>
              </w:rPr>
              <w:t>Продленка</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Шевчик Т.А.</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22</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 xml:space="preserve">Разработка и апробация перспективного межшкольного проекта </w:t>
            </w:r>
            <w:r w:rsidR="005F3AF3">
              <w:rPr>
                <w:rFonts w:ascii="Times New Roman" w:hAnsi="Times New Roman" w:cs="Times New Roman"/>
                <w:sz w:val="24"/>
                <w:szCs w:val="24"/>
              </w:rPr>
              <w:t>«</w:t>
            </w:r>
            <w:r w:rsidRPr="001F0773">
              <w:rPr>
                <w:rFonts w:ascii="Times New Roman" w:hAnsi="Times New Roman" w:cs="Times New Roman"/>
                <w:sz w:val="24"/>
                <w:szCs w:val="24"/>
              </w:rPr>
              <w:t>Детское техническое творчество</w:t>
            </w:r>
            <w:r w:rsidR="005F3AF3">
              <w:rPr>
                <w:rFonts w:ascii="Times New Roman" w:hAnsi="Times New Roman" w:cs="Times New Roman"/>
                <w:sz w:val="24"/>
                <w:szCs w:val="24"/>
              </w:rPr>
              <w:t>»</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Доронин И.В.</w:t>
            </w:r>
          </w:p>
        </w:tc>
      </w:tr>
      <w:tr w:rsidR="001F0773" w:rsidRPr="001F0773" w:rsidTr="007A6036">
        <w:trPr>
          <w:jc w:val="center"/>
        </w:trPr>
        <w:tc>
          <w:tcPr>
            <w:tcW w:w="534" w:type="dxa"/>
            <w:shd w:val="clear" w:color="auto" w:fill="DAEEF3" w:themeFill="accent5" w:themeFillTint="33"/>
          </w:tcPr>
          <w:p w:rsidR="001F0773" w:rsidRPr="001F0773" w:rsidRDefault="001F0773" w:rsidP="00DA7765">
            <w:pPr>
              <w:spacing w:after="0" w:line="240" w:lineRule="auto"/>
              <w:contextualSpacing/>
              <w:jc w:val="both"/>
              <w:rPr>
                <w:rFonts w:ascii="Times New Roman" w:hAnsi="Times New Roman" w:cs="Times New Roman"/>
                <w:b/>
                <w:sz w:val="24"/>
                <w:szCs w:val="24"/>
              </w:rPr>
            </w:pPr>
            <w:r w:rsidRPr="001F0773">
              <w:rPr>
                <w:rFonts w:ascii="Times New Roman" w:hAnsi="Times New Roman" w:cs="Times New Roman"/>
                <w:b/>
                <w:sz w:val="24"/>
                <w:szCs w:val="24"/>
              </w:rPr>
              <w:t>23</w:t>
            </w:r>
          </w:p>
        </w:tc>
        <w:tc>
          <w:tcPr>
            <w:tcW w:w="6955" w:type="dxa"/>
            <w:shd w:val="clear" w:color="auto" w:fill="FFFFFF" w:themeFill="background1"/>
            <w:vAlign w:val="center"/>
          </w:tcPr>
          <w:p w:rsidR="001F0773" w:rsidRPr="001F0773" w:rsidRDefault="001F0773" w:rsidP="00DA7765">
            <w:pPr>
              <w:spacing w:after="0" w:line="240" w:lineRule="auto"/>
              <w:ind w:right="175"/>
              <w:contextualSpacing/>
              <w:rPr>
                <w:rFonts w:ascii="Times New Roman" w:hAnsi="Times New Roman" w:cs="Times New Roman"/>
                <w:sz w:val="24"/>
                <w:szCs w:val="24"/>
              </w:rPr>
            </w:pPr>
            <w:r w:rsidRPr="001F0773">
              <w:rPr>
                <w:rFonts w:ascii="Times New Roman" w:hAnsi="Times New Roman" w:cs="Times New Roman"/>
                <w:sz w:val="24"/>
                <w:szCs w:val="24"/>
              </w:rPr>
              <w:t>Разработка и апробация проекта дистанционного обучения</w:t>
            </w:r>
          </w:p>
        </w:tc>
        <w:tc>
          <w:tcPr>
            <w:tcW w:w="2082" w:type="dxa"/>
            <w:shd w:val="clear" w:color="auto" w:fill="auto"/>
            <w:vAlign w:val="center"/>
          </w:tcPr>
          <w:p w:rsidR="001F0773" w:rsidRPr="001F0773" w:rsidRDefault="001F0773" w:rsidP="00DA7765">
            <w:pPr>
              <w:pStyle w:val="a3"/>
              <w:contextualSpacing/>
              <w:jc w:val="center"/>
              <w:rPr>
                <w:rFonts w:ascii="Times New Roman" w:hAnsi="Times New Roman" w:cs="Times New Roman"/>
                <w:sz w:val="24"/>
                <w:szCs w:val="24"/>
              </w:rPr>
            </w:pPr>
            <w:r w:rsidRPr="001F0773">
              <w:rPr>
                <w:rFonts w:ascii="Times New Roman" w:hAnsi="Times New Roman" w:cs="Times New Roman"/>
                <w:sz w:val="24"/>
                <w:szCs w:val="24"/>
              </w:rPr>
              <w:t>Морозова И.Б.</w:t>
            </w:r>
          </w:p>
        </w:tc>
      </w:tr>
    </w:tbl>
    <w:p w:rsidR="001F0773" w:rsidRPr="001F0773" w:rsidRDefault="001F0773" w:rsidP="00DA7765">
      <w:pPr>
        <w:spacing w:after="0" w:line="240" w:lineRule="auto"/>
        <w:ind w:firstLine="360"/>
        <w:contextualSpacing/>
        <w:jc w:val="both"/>
        <w:rPr>
          <w:rFonts w:ascii="Times New Roman" w:hAnsi="Times New Roman" w:cs="Times New Roman"/>
          <w:sz w:val="24"/>
          <w:szCs w:val="24"/>
        </w:rPr>
      </w:pPr>
    </w:p>
    <w:p w:rsidR="001F0773" w:rsidRPr="001F0773" w:rsidRDefault="001F0773" w:rsidP="00DA7765">
      <w:pPr>
        <w:spacing w:after="0" w:line="240" w:lineRule="auto"/>
        <w:ind w:firstLine="360"/>
        <w:contextualSpacing/>
        <w:jc w:val="both"/>
        <w:rPr>
          <w:rFonts w:ascii="Times New Roman" w:hAnsi="Times New Roman" w:cs="Times New Roman"/>
          <w:sz w:val="24"/>
          <w:szCs w:val="24"/>
        </w:rPr>
      </w:pPr>
      <w:r w:rsidRPr="001F0773">
        <w:rPr>
          <w:rFonts w:ascii="Times New Roman" w:hAnsi="Times New Roman" w:cs="Times New Roman"/>
          <w:sz w:val="24"/>
          <w:szCs w:val="24"/>
        </w:rPr>
        <w:t xml:space="preserve">В течение 2013-2016 </w:t>
      </w:r>
      <w:proofErr w:type="spellStart"/>
      <w:r w:rsidRPr="001F0773">
        <w:rPr>
          <w:rFonts w:ascii="Times New Roman" w:hAnsi="Times New Roman" w:cs="Times New Roman"/>
          <w:sz w:val="24"/>
          <w:szCs w:val="24"/>
        </w:rPr>
        <w:t>г.г</w:t>
      </w:r>
      <w:proofErr w:type="spellEnd"/>
      <w:r w:rsidRPr="001F0773">
        <w:rPr>
          <w:rFonts w:ascii="Times New Roman" w:hAnsi="Times New Roman" w:cs="Times New Roman"/>
          <w:sz w:val="24"/>
          <w:szCs w:val="24"/>
        </w:rPr>
        <w:t xml:space="preserve">. программно-методическое обеспечение Центра заметно выросло. Если в 2013 учебном году новых методических материалов, проектов и программ было только 16, то в 2014-2015 учебном году их стало около 20.  В течение трех лет была существенно пополнена </w:t>
      </w:r>
      <w:proofErr w:type="spellStart"/>
      <w:r w:rsidRPr="001F0773">
        <w:rPr>
          <w:rFonts w:ascii="Times New Roman" w:hAnsi="Times New Roman" w:cs="Times New Roman"/>
          <w:sz w:val="24"/>
          <w:szCs w:val="24"/>
        </w:rPr>
        <w:t>медиатека</w:t>
      </w:r>
      <w:proofErr w:type="spellEnd"/>
      <w:r w:rsidRPr="001F0773">
        <w:rPr>
          <w:rFonts w:ascii="Times New Roman" w:hAnsi="Times New Roman" w:cs="Times New Roman"/>
          <w:sz w:val="24"/>
          <w:szCs w:val="24"/>
        </w:rPr>
        <w:t xml:space="preserve"> Центра. Активно работал и видоизменялся сайт, на котором педагоги размещали свои методические материалы. Качество методических разработок подтверждают успехи  педагогов в профессиональных конкурсах.</w:t>
      </w:r>
    </w:p>
    <w:p w:rsidR="00AD2764" w:rsidRPr="00FF1EA9" w:rsidRDefault="00AD2764" w:rsidP="00DA7765">
      <w:pPr>
        <w:spacing w:after="0" w:line="240" w:lineRule="auto"/>
        <w:ind w:firstLine="708"/>
        <w:contextualSpacing/>
        <w:jc w:val="center"/>
        <w:rPr>
          <w:rFonts w:ascii="Times New Roman" w:hAnsi="Times New Roman" w:cs="Times New Roman"/>
          <w:b/>
          <w:sz w:val="24"/>
          <w:szCs w:val="24"/>
        </w:rPr>
      </w:pPr>
      <w:r w:rsidRPr="00FF1EA9">
        <w:rPr>
          <w:rFonts w:ascii="Times New Roman" w:hAnsi="Times New Roman" w:cs="Times New Roman"/>
          <w:b/>
          <w:sz w:val="24"/>
          <w:szCs w:val="24"/>
        </w:rPr>
        <w:t xml:space="preserve">Организация методической недели Центра в 2013 – 2016 </w:t>
      </w:r>
      <w:proofErr w:type="spellStart"/>
      <w:r w:rsidRPr="00FF1EA9">
        <w:rPr>
          <w:rFonts w:ascii="Times New Roman" w:hAnsi="Times New Roman" w:cs="Times New Roman"/>
          <w:b/>
          <w:sz w:val="24"/>
          <w:szCs w:val="24"/>
        </w:rPr>
        <w:t>г.</w:t>
      </w:r>
      <w:proofErr w:type="gramStart"/>
      <w:r w:rsidRPr="00FF1EA9">
        <w:rPr>
          <w:rFonts w:ascii="Times New Roman" w:hAnsi="Times New Roman" w:cs="Times New Roman"/>
          <w:b/>
          <w:sz w:val="24"/>
          <w:szCs w:val="24"/>
        </w:rPr>
        <w:t>г</w:t>
      </w:r>
      <w:proofErr w:type="spellEnd"/>
      <w:proofErr w:type="gramEnd"/>
      <w:r w:rsidRPr="00FF1EA9">
        <w:rPr>
          <w:rFonts w:ascii="Times New Roman" w:hAnsi="Times New Roman" w:cs="Times New Roman"/>
          <w:b/>
          <w:sz w:val="24"/>
          <w:szCs w:val="24"/>
        </w:rPr>
        <w:t>.</w:t>
      </w:r>
    </w:p>
    <w:p w:rsidR="00AD2764" w:rsidRPr="007A6036" w:rsidRDefault="00AD2764" w:rsidP="00DA7765">
      <w:pPr>
        <w:spacing w:after="0" w:line="240" w:lineRule="auto"/>
        <w:ind w:firstLine="708"/>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Методическому совету Центра принадлежит идея проведения ежегодной методической недели, в рамках которой изучение, обобщение и ретрансляция педагогического опыта в течение недели осуществляется на следующих мероприятиях: </w:t>
      </w:r>
    </w:p>
    <w:p w:rsidR="00AD2764" w:rsidRPr="007A6036" w:rsidRDefault="00AD2764" w:rsidP="0042714D">
      <w:pPr>
        <w:numPr>
          <w:ilvl w:val="0"/>
          <w:numId w:val="26"/>
        </w:numPr>
        <w:spacing w:after="0" w:line="240" w:lineRule="auto"/>
        <w:contextualSpacing/>
        <w:rPr>
          <w:rFonts w:ascii="Times New Roman" w:hAnsi="Times New Roman" w:cs="Times New Roman"/>
          <w:sz w:val="24"/>
          <w:szCs w:val="24"/>
        </w:rPr>
      </w:pPr>
      <w:r w:rsidRPr="007A6036">
        <w:rPr>
          <w:rFonts w:ascii="Times New Roman" w:hAnsi="Times New Roman" w:cs="Times New Roman"/>
          <w:i/>
          <w:sz w:val="24"/>
          <w:szCs w:val="24"/>
        </w:rPr>
        <w:t>методическая выставка;</w:t>
      </w:r>
      <w:r w:rsidRPr="007A6036">
        <w:rPr>
          <w:rFonts w:ascii="Times New Roman" w:hAnsi="Times New Roman" w:cs="Times New Roman"/>
          <w:sz w:val="24"/>
          <w:szCs w:val="24"/>
        </w:rPr>
        <w:t xml:space="preserve"> </w:t>
      </w:r>
    </w:p>
    <w:p w:rsidR="00AD2764" w:rsidRPr="007A6036" w:rsidRDefault="00AD2764" w:rsidP="0042714D">
      <w:pPr>
        <w:numPr>
          <w:ilvl w:val="0"/>
          <w:numId w:val="26"/>
        </w:numPr>
        <w:spacing w:after="0" w:line="240" w:lineRule="auto"/>
        <w:contextualSpacing/>
        <w:rPr>
          <w:rFonts w:ascii="Times New Roman" w:hAnsi="Times New Roman" w:cs="Times New Roman"/>
          <w:b/>
          <w:sz w:val="24"/>
          <w:szCs w:val="24"/>
        </w:rPr>
      </w:pPr>
      <w:r w:rsidRPr="007A6036">
        <w:rPr>
          <w:rFonts w:ascii="Times New Roman" w:hAnsi="Times New Roman" w:cs="Times New Roman"/>
          <w:i/>
          <w:sz w:val="24"/>
          <w:szCs w:val="24"/>
        </w:rPr>
        <w:t>научно – методический семинар;</w:t>
      </w:r>
      <w:r w:rsidRPr="007A6036">
        <w:rPr>
          <w:rFonts w:ascii="Times New Roman" w:hAnsi="Times New Roman" w:cs="Times New Roman"/>
          <w:b/>
          <w:sz w:val="24"/>
          <w:szCs w:val="24"/>
        </w:rPr>
        <w:t xml:space="preserve"> </w:t>
      </w:r>
    </w:p>
    <w:p w:rsidR="00AD2764" w:rsidRPr="007A6036" w:rsidRDefault="00AD2764" w:rsidP="0042714D">
      <w:pPr>
        <w:numPr>
          <w:ilvl w:val="0"/>
          <w:numId w:val="26"/>
        </w:numPr>
        <w:tabs>
          <w:tab w:val="clear" w:pos="360"/>
          <w:tab w:val="num" w:pos="142"/>
        </w:tabs>
        <w:spacing w:after="0" w:line="240" w:lineRule="auto"/>
        <w:ind w:left="0" w:firstLine="0"/>
        <w:contextualSpacing/>
        <w:rPr>
          <w:rFonts w:ascii="Times New Roman" w:hAnsi="Times New Roman" w:cs="Times New Roman"/>
          <w:sz w:val="24"/>
          <w:szCs w:val="24"/>
        </w:rPr>
      </w:pPr>
      <w:r w:rsidRPr="007A6036">
        <w:rPr>
          <w:rFonts w:ascii="Times New Roman" w:hAnsi="Times New Roman" w:cs="Times New Roman"/>
          <w:i/>
          <w:sz w:val="24"/>
          <w:szCs w:val="24"/>
        </w:rPr>
        <w:t xml:space="preserve">   открытые занятия педагогов.</w:t>
      </w:r>
    </w:p>
    <w:p w:rsidR="00AD2764" w:rsidRPr="007A6036" w:rsidRDefault="00AD2764" w:rsidP="00DA7765">
      <w:pPr>
        <w:spacing w:after="0" w:line="240" w:lineRule="auto"/>
        <w:ind w:firstLine="709"/>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Впервые методическая неделя была проведена в феврале 2011года. В этой методической неделе приняло участие 56 педагогов Центра и 34 педагога из городских и областных учреждений дополнительного образования детей. </w:t>
      </w:r>
    </w:p>
    <w:p w:rsidR="00AD2764" w:rsidRPr="007A6036" w:rsidRDefault="00AD2764" w:rsidP="00DA7765">
      <w:pPr>
        <w:spacing w:after="0" w:line="240" w:lineRule="auto"/>
        <w:ind w:firstLine="709"/>
        <w:contextualSpacing/>
        <w:jc w:val="both"/>
        <w:rPr>
          <w:rFonts w:ascii="Times New Roman" w:hAnsi="Times New Roman" w:cs="Times New Roman"/>
          <w:sz w:val="24"/>
          <w:szCs w:val="24"/>
        </w:rPr>
      </w:pPr>
      <w:proofErr w:type="gramStart"/>
      <w:r w:rsidRPr="007A6036">
        <w:rPr>
          <w:rFonts w:ascii="Times New Roman" w:hAnsi="Times New Roman" w:cs="Times New Roman"/>
          <w:sz w:val="24"/>
          <w:szCs w:val="24"/>
        </w:rPr>
        <w:t xml:space="preserve">При подготовке к методической неделе были оформлены многие материалы педагогов </w:t>
      </w:r>
      <w:r w:rsidRPr="007A6036">
        <w:rPr>
          <w:rFonts w:ascii="Times New Roman" w:hAnsi="Times New Roman" w:cs="Times New Roman"/>
          <w:color w:val="FF0000"/>
          <w:sz w:val="24"/>
          <w:szCs w:val="24"/>
        </w:rPr>
        <w:t xml:space="preserve"> </w:t>
      </w:r>
      <w:r w:rsidRPr="007A6036">
        <w:rPr>
          <w:rFonts w:ascii="Times New Roman" w:hAnsi="Times New Roman" w:cs="Times New Roman"/>
          <w:sz w:val="24"/>
          <w:szCs w:val="24"/>
        </w:rPr>
        <w:t xml:space="preserve">(открытые занятия; памятки для родителей, творческие мастерские для родителей, сценарии, презентации для занятия по развитию речи (Суханова Е.П.); разработки профильных смен, проекты МЭШДОМ, портфолио педагогов (Земляная Е.П., Балина И.В.), портфолио коллективов </w:t>
      </w:r>
      <w:r w:rsidR="005F3AF3">
        <w:rPr>
          <w:rFonts w:ascii="Times New Roman" w:hAnsi="Times New Roman" w:cs="Times New Roman"/>
          <w:sz w:val="24"/>
          <w:szCs w:val="24"/>
        </w:rPr>
        <w:t>«</w:t>
      </w:r>
      <w:r w:rsidRPr="007A6036">
        <w:rPr>
          <w:rFonts w:ascii="Times New Roman" w:hAnsi="Times New Roman" w:cs="Times New Roman"/>
          <w:sz w:val="24"/>
          <w:szCs w:val="24"/>
        </w:rPr>
        <w:t>ЧАО</w:t>
      </w:r>
      <w:r w:rsidR="005F3AF3">
        <w:rPr>
          <w:rFonts w:ascii="Times New Roman" w:hAnsi="Times New Roman" w:cs="Times New Roman"/>
          <w:sz w:val="24"/>
          <w:szCs w:val="24"/>
        </w:rPr>
        <w:t>»</w:t>
      </w:r>
      <w:r w:rsidRPr="007A6036">
        <w:rPr>
          <w:rFonts w:ascii="Times New Roman" w:hAnsi="Times New Roman" w:cs="Times New Roman"/>
          <w:sz w:val="24"/>
          <w:szCs w:val="24"/>
        </w:rPr>
        <w:t xml:space="preserve"> и </w:t>
      </w:r>
      <w:r w:rsidR="005F3AF3">
        <w:rPr>
          <w:rFonts w:ascii="Times New Roman" w:hAnsi="Times New Roman" w:cs="Times New Roman"/>
          <w:sz w:val="24"/>
          <w:szCs w:val="24"/>
        </w:rPr>
        <w:t>«</w:t>
      </w:r>
      <w:r w:rsidRPr="007A6036">
        <w:rPr>
          <w:rFonts w:ascii="Times New Roman" w:hAnsi="Times New Roman" w:cs="Times New Roman"/>
          <w:sz w:val="24"/>
          <w:szCs w:val="24"/>
        </w:rPr>
        <w:t>Веселая компания</w:t>
      </w:r>
      <w:r w:rsidR="005F3AF3">
        <w:rPr>
          <w:rFonts w:ascii="Times New Roman" w:hAnsi="Times New Roman" w:cs="Times New Roman"/>
          <w:sz w:val="24"/>
          <w:szCs w:val="24"/>
        </w:rPr>
        <w:t>»</w:t>
      </w:r>
      <w:r w:rsidRPr="007A6036">
        <w:rPr>
          <w:rFonts w:ascii="Times New Roman" w:hAnsi="Times New Roman" w:cs="Times New Roman"/>
          <w:sz w:val="24"/>
          <w:szCs w:val="24"/>
        </w:rPr>
        <w:t>, Театрального отделения МЭШДОМ (Грибанова Н.В.).</w:t>
      </w:r>
      <w:proofErr w:type="gramEnd"/>
    </w:p>
    <w:p w:rsidR="00AD2764" w:rsidRPr="007A6036" w:rsidRDefault="00AD2764" w:rsidP="00DA7765">
      <w:pPr>
        <w:spacing w:after="0" w:line="240" w:lineRule="auto"/>
        <w:ind w:firstLine="540"/>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  По итогам подготовлен и  проведен круглый стол, на котором педагоги единодушно признали такую форму работы и утвердили положение о методической неделе.</w:t>
      </w:r>
    </w:p>
    <w:p w:rsidR="00AD2764" w:rsidRPr="007A6036" w:rsidRDefault="00AD2764" w:rsidP="00DA7765">
      <w:pPr>
        <w:spacing w:after="0" w:line="240" w:lineRule="auto"/>
        <w:ind w:firstLine="360"/>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В 2013 – 2014 учебном году года по инициативе методической службы Центра впервые была организована и проведена Городская методическая Неделя </w:t>
      </w:r>
      <w:r w:rsidR="005F3AF3">
        <w:rPr>
          <w:rFonts w:ascii="Times New Roman" w:hAnsi="Times New Roman" w:cs="Times New Roman"/>
          <w:sz w:val="24"/>
          <w:szCs w:val="24"/>
        </w:rPr>
        <w:lastRenderedPageBreak/>
        <w:t>«</w:t>
      </w:r>
      <w:r w:rsidRPr="007A6036">
        <w:rPr>
          <w:rFonts w:ascii="Times New Roman" w:hAnsi="Times New Roman" w:cs="Times New Roman"/>
          <w:sz w:val="24"/>
          <w:szCs w:val="24"/>
        </w:rPr>
        <w:t>Дополнительное образование детей: педагогические технологии, опыт, творчество, мастерство</w:t>
      </w:r>
      <w:r w:rsidR="005F3AF3">
        <w:rPr>
          <w:rFonts w:ascii="Times New Roman" w:hAnsi="Times New Roman" w:cs="Times New Roman"/>
          <w:sz w:val="24"/>
          <w:szCs w:val="24"/>
        </w:rPr>
        <w:t>»</w:t>
      </w:r>
      <w:r w:rsidRPr="007A6036">
        <w:rPr>
          <w:rFonts w:ascii="Times New Roman" w:hAnsi="Times New Roman" w:cs="Times New Roman"/>
          <w:sz w:val="24"/>
          <w:szCs w:val="24"/>
        </w:rPr>
        <w:t xml:space="preserve">, посвященная 95-летию системы дополнительного образования в России. Для ее проведения были привлечены городские учреждения дополнительного образования детей. В течение недели каждое учреждение представляло основные направления своей методической работы, участвуя в дискуссионной площадке, методической выставке, проводя семинары и мастер-классы по различным видам творческой деятельности. </w:t>
      </w:r>
    </w:p>
    <w:p w:rsidR="00AD2764" w:rsidRPr="007A6036" w:rsidRDefault="00AD2764" w:rsidP="00DA7765">
      <w:pPr>
        <w:spacing w:after="0" w:line="240" w:lineRule="auto"/>
        <w:ind w:firstLine="360"/>
        <w:contextualSpacing/>
        <w:jc w:val="both"/>
        <w:rPr>
          <w:rFonts w:ascii="Times New Roman" w:hAnsi="Times New Roman" w:cs="Times New Roman"/>
          <w:sz w:val="24"/>
          <w:szCs w:val="24"/>
        </w:rPr>
      </w:pPr>
      <w:r w:rsidRPr="007A6036">
        <w:rPr>
          <w:rFonts w:ascii="Times New Roman" w:hAnsi="Times New Roman" w:cs="Times New Roman"/>
          <w:sz w:val="24"/>
          <w:szCs w:val="24"/>
        </w:rPr>
        <w:t>В рамках Городской методической Недели были проведены:</w:t>
      </w:r>
    </w:p>
    <w:p w:rsidR="00AD2764" w:rsidRPr="007A6036" w:rsidRDefault="00AD2764" w:rsidP="0042714D">
      <w:pPr>
        <w:numPr>
          <w:ilvl w:val="0"/>
          <w:numId w:val="29"/>
        </w:num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дискуссионная площадка </w:t>
      </w:r>
      <w:r w:rsidR="005F3AF3">
        <w:rPr>
          <w:rFonts w:ascii="Times New Roman" w:hAnsi="Times New Roman" w:cs="Times New Roman"/>
          <w:sz w:val="24"/>
          <w:szCs w:val="24"/>
        </w:rPr>
        <w:t>«</w:t>
      </w:r>
      <w:r w:rsidRPr="007A6036">
        <w:rPr>
          <w:rFonts w:ascii="Times New Roman" w:hAnsi="Times New Roman" w:cs="Times New Roman"/>
          <w:sz w:val="24"/>
          <w:szCs w:val="24"/>
        </w:rPr>
        <w:t>Актуальные вопросы развития и сотрудничества учреждений дополнительного образования детей</w:t>
      </w:r>
      <w:r w:rsidR="005F3AF3">
        <w:rPr>
          <w:rFonts w:ascii="Times New Roman" w:hAnsi="Times New Roman" w:cs="Times New Roman"/>
          <w:sz w:val="24"/>
          <w:szCs w:val="24"/>
        </w:rPr>
        <w:t>»</w:t>
      </w:r>
      <w:r w:rsidRPr="007A6036">
        <w:rPr>
          <w:rFonts w:ascii="Times New Roman" w:hAnsi="Times New Roman" w:cs="Times New Roman"/>
          <w:sz w:val="24"/>
          <w:szCs w:val="24"/>
        </w:rPr>
        <w:t>,</w:t>
      </w:r>
    </w:p>
    <w:p w:rsidR="00AD2764" w:rsidRPr="007A6036" w:rsidRDefault="00AD2764" w:rsidP="0042714D">
      <w:pPr>
        <w:numPr>
          <w:ilvl w:val="0"/>
          <w:numId w:val="29"/>
        </w:num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методическая выставка учреждений, на которой были представлены различные виды методической продукции по дополнительному образованию: программы, проекты, методические пособия, методические рекомендации, брошюры, буклеты,  презентации, видео и </w:t>
      </w:r>
      <w:proofErr w:type="gramStart"/>
      <w:r w:rsidRPr="007A6036">
        <w:rPr>
          <w:rFonts w:ascii="Times New Roman" w:hAnsi="Times New Roman" w:cs="Times New Roman"/>
          <w:sz w:val="24"/>
          <w:szCs w:val="24"/>
        </w:rPr>
        <w:t>аудио-материалы</w:t>
      </w:r>
      <w:proofErr w:type="gramEnd"/>
      <w:r w:rsidRPr="007A6036">
        <w:rPr>
          <w:rFonts w:ascii="Times New Roman" w:hAnsi="Times New Roman" w:cs="Times New Roman"/>
          <w:sz w:val="24"/>
          <w:szCs w:val="24"/>
        </w:rPr>
        <w:t>, электронные информационные ресурсы и многое другое;</w:t>
      </w:r>
    </w:p>
    <w:p w:rsidR="00AD2764" w:rsidRPr="007A6036" w:rsidRDefault="00AD2764" w:rsidP="0042714D">
      <w:pPr>
        <w:numPr>
          <w:ilvl w:val="0"/>
          <w:numId w:val="29"/>
        </w:num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4 семинара-практикума,  </w:t>
      </w:r>
    </w:p>
    <w:p w:rsidR="00AD2764" w:rsidRPr="007A6036" w:rsidRDefault="00AD2764" w:rsidP="0042714D">
      <w:pPr>
        <w:numPr>
          <w:ilvl w:val="0"/>
          <w:numId w:val="29"/>
        </w:num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22 мастер-класса,</w:t>
      </w:r>
    </w:p>
    <w:p w:rsidR="00AD2764" w:rsidRPr="007A6036" w:rsidRDefault="00AD2764" w:rsidP="0042714D">
      <w:pPr>
        <w:numPr>
          <w:ilvl w:val="0"/>
          <w:numId w:val="29"/>
        </w:num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круглый стол </w:t>
      </w:r>
      <w:r w:rsidR="005F3AF3">
        <w:rPr>
          <w:rFonts w:ascii="Times New Roman" w:hAnsi="Times New Roman" w:cs="Times New Roman"/>
          <w:sz w:val="24"/>
          <w:szCs w:val="24"/>
        </w:rPr>
        <w:t>«</w:t>
      </w:r>
      <w:r w:rsidRPr="007A6036">
        <w:rPr>
          <w:rFonts w:ascii="Times New Roman" w:hAnsi="Times New Roman" w:cs="Times New Roman"/>
          <w:sz w:val="24"/>
          <w:szCs w:val="24"/>
        </w:rPr>
        <w:t>Итоги городской методической недели: опыт, проблемы и перспективы</w:t>
      </w:r>
      <w:r w:rsidR="005F3AF3">
        <w:rPr>
          <w:rFonts w:ascii="Times New Roman" w:hAnsi="Times New Roman" w:cs="Times New Roman"/>
          <w:sz w:val="24"/>
          <w:szCs w:val="24"/>
        </w:rPr>
        <w:t>»</w:t>
      </w:r>
      <w:r w:rsidRPr="007A6036">
        <w:rPr>
          <w:rFonts w:ascii="Times New Roman" w:hAnsi="Times New Roman" w:cs="Times New Roman"/>
          <w:sz w:val="24"/>
          <w:szCs w:val="24"/>
        </w:rPr>
        <w:t>.</w:t>
      </w:r>
    </w:p>
    <w:p w:rsidR="00AD2764" w:rsidRPr="007A6036" w:rsidRDefault="00AD2764" w:rsidP="00DA7765">
      <w:pPr>
        <w:spacing w:after="0" w:line="240" w:lineRule="auto"/>
        <w:ind w:firstLine="360"/>
        <w:contextualSpacing/>
        <w:jc w:val="both"/>
        <w:rPr>
          <w:rFonts w:ascii="Times New Roman" w:hAnsi="Times New Roman" w:cs="Times New Roman"/>
          <w:sz w:val="24"/>
          <w:szCs w:val="24"/>
        </w:rPr>
      </w:pPr>
      <w:r w:rsidRPr="007A6036">
        <w:rPr>
          <w:rFonts w:ascii="Times New Roman" w:hAnsi="Times New Roman" w:cs="Times New Roman"/>
          <w:sz w:val="24"/>
          <w:szCs w:val="24"/>
        </w:rPr>
        <w:t xml:space="preserve">Методическую неделю посетило 214 человек -  педагогов, методистов и руководителей УДО города и области, руководителей и учителей общеобразовательных школ города. Все мероприятия в рамках методической недели отличались профессионализмом и хорошей методической подготовленностью. Отзывы участников методической недели свидетельствуют о высокой результативности и необходимости подобных мероприятий. </w:t>
      </w:r>
    </w:p>
    <w:p w:rsidR="00AD2764" w:rsidRPr="007A6036" w:rsidRDefault="00AD2764" w:rsidP="00DA7765">
      <w:pPr>
        <w:spacing w:after="0" w:line="240" w:lineRule="auto"/>
        <w:ind w:firstLine="360"/>
        <w:contextualSpacing/>
        <w:jc w:val="both"/>
        <w:rPr>
          <w:rFonts w:ascii="Times New Roman" w:hAnsi="Times New Roman" w:cs="Times New Roman"/>
          <w:sz w:val="24"/>
          <w:szCs w:val="24"/>
        </w:rPr>
      </w:pPr>
      <w:r w:rsidRPr="007A6036">
        <w:rPr>
          <w:rFonts w:ascii="Times New Roman" w:hAnsi="Times New Roman" w:cs="Times New Roman"/>
          <w:sz w:val="24"/>
          <w:szCs w:val="24"/>
        </w:rPr>
        <w:t>По итогам проведения недели подготовлен к печати сборник,  в котором представлены методические разработки мастер-классов педагогов дополнительного образования.</w:t>
      </w:r>
    </w:p>
    <w:p w:rsidR="00AD2764" w:rsidRPr="007A6036" w:rsidRDefault="00AD2764" w:rsidP="00DA7765">
      <w:pPr>
        <w:spacing w:after="0" w:line="240" w:lineRule="auto"/>
        <w:contextualSpacing/>
        <w:jc w:val="both"/>
        <w:rPr>
          <w:rFonts w:ascii="Times New Roman" w:hAnsi="Times New Roman" w:cs="Times New Roman"/>
          <w:sz w:val="24"/>
          <w:szCs w:val="24"/>
        </w:rPr>
      </w:pPr>
      <w:r w:rsidRPr="007A6036">
        <w:rPr>
          <w:rFonts w:ascii="Times New Roman" w:hAnsi="Times New Roman" w:cs="Times New Roman"/>
          <w:sz w:val="24"/>
          <w:szCs w:val="24"/>
        </w:rPr>
        <w:tab/>
        <w:t xml:space="preserve">В 2015-2016 учебном году состоялась методическая неделя на тему: </w:t>
      </w:r>
      <w:r w:rsidR="005F3AF3">
        <w:rPr>
          <w:rFonts w:ascii="Times New Roman" w:hAnsi="Times New Roman" w:cs="Times New Roman"/>
          <w:sz w:val="24"/>
          <w:szCs w:val="24"/>
        </w:rPr>
        <w:t>«</w:t>
      </w:r>
      <w:r w:rsidRPr="007A6036">
        <w:rPr>
          <w:rFonts w:ascii="Times New Roman" w:hAnsi="Times New Roman" w:cs="Times New Roman"/>
          <w:sz w:val="24"/>
          <w:szCs w:val="24"/>
        </w:rPr>
        <w:t>Профессиональный стандарт – педагог дополнительного образования детей и взрослых</w:t>
      </w:r>
      <w:r w:rsidR="005F3AF3">
        <w:rPr>
          <w:rFonts w:ascii="Times New Roman" w:hAnsi="Times New Roman" w:cs="Times New Roman"/>
          <w:sz w:val="24"/>
          <w:szCs w:val="24"/>
        </w:rPr>
        <w:t>»</w:t>
      </w:r>
      <w:r w:rsidRPr="007A6036">
        <w:rPr>
          <w:rFonts w:ascii="Times New Roman" w:hAnsi="Times New Roman" w:cs="Times New Roman"/>
          <w:sz w:val="24"/>
          <w:szCs w:val="24"/>
        </w:rPr>
        <w:t>.</w:t>
      </w:r>
    </w:p>
    <w:p w:rsidR="00F2361D" w:rsidRDefault="00F2361D" w:rsidP="00DA7765">
      <w:pPr>
        <w:spacing w:after="0" w:line="240" w:lineRule="auto"/>
        <w:contextualSpacing/>
        <w:jc w:val="center"/>
        <w:rPr>
          <w:rFonts w:ascii="Times New Roman" w:hAnsi="Times New Roman" w:cs="Times New Roman"/>
          <w:b/>
          <w:sz w:val="24"/>
          <w:szCs w:val="24"/>
        </w:rPr>
      </w:pPr>
    </w:p>
    <w:p w:rsidR="00AD2764" w:rsidRPr="005512D7" w:rsidRDefault="005512D7" w:rsidP="00DA7765">
      <w:pPr>
        <w:spacing w:after="0" w:line="240" w:lineRule="auto"/>
        <w:contextualSpacing/>
        <w:jc w:val="center"/>
        <w:rPr>
          <w:rFonts w:ascii="Times New Roman" w:hAnsi="Times New Roman" w:cs="Times New Roman"/>
          <w:b/>
          <w:sz w:val="24"/>
          <w:szCs w:val="24"/>
        </w:rPr>
      </w:pPr>
      <w:bookmarkStart w:id="37" w:name="_GoBack"/>
      <w:bookmarkEnd w:id="37"/>
      <w:r w:rsidRPr="005512D7">
        <w:rPr>
          <w:rFonts w:ascii="Times New Roman" w:hAnsi="Times New Roman" w:cs="Times New Roman"/>
          <w:b/>
          <w:sz w:val="24"/>
          <w:szCs w:val="24"/>
        </w:rPr>
        <w:t xml:space="preserve">Таблица 2.7.5 </w:t>
      </w:r>
      <w:r w:rsidR="00AD2764" w:rsidRPr="005512D7">
        <w:rPr>
          <w:rFonts w:ascii="Times New Roman" w:hAnsi="Times New Roman" w:cs="Times New Roman"/>
          <w:b/>
          <w:sz w:val="24"/>
          <w:szCs w:val="24"/>
        </w:rPr>
        <w:t>План методической недели (основные мероприятия)</w:t>
      </w:r>
    </w:p>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25.04-29.04.2016</w:t>
      </w:r>
    </w:p>
    <w:tbl>
      <w:tblPr>
        <w:tblStyle w:val="-11"/>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08"/>
        <w:gridCol w:w="2410"/>
        <w:gridCol w:w="2959"/>
        <w:gridCol w:w="2393"/>
      </w:tblGrid>
      <w:tr w:rsidR="00AD2764" w:rsidRPr="005512D7" w:rsidTr="00B86A75">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09" w:type="dxa"/>
            <w:vAlign w:val="center"/>
          </w:tcPr>
          <w:p w:rsidR="00AD2764" w:rsidRPr="005512D7" w:rsidRDefault="00AD2764" w:rsidP="00B86A7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Дата</w:t>
            </w:r>
          </w:p>
        </w:tc>
        <w:tc>
          <w:tcPr>
            <w:tcW w:w="2410" w:type="dxa"/>
            <w:tcBorders>
              <w:bottom w:val="single" w:sz="8" w:space="0" w:color="auto"/>
            </w:tcBorders>
            <w:vAlign w:val="center"/>
          </w:tcPr>
          <w:p w:rsidR="00AD2764" w:rsidRPr="005512D7" w:rsidRDefault="00AD2764" w:rsidP="00B86A75">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512D7">
              <w:rPr>
                <w:rFonts w:ascii="Times New Roman" w:hAnsi="Times New Roman" w:cs="Times New Roman"/>
                <w:sz w:val="24"/>
                <w:szCs w:val="24"/>
              </w:rPr>
              <w:t>Название</w:t>
            </w:r>
          </w:p>
        </w:tc>
        <w:tc>
          <w:tcPr>
            <w:tcW w:w="2959" w:type="dxa"/>
            <w:vAlign w:val="center"/>
          </w:tcPr>
          <w:p w:rsidR="00AD2764" w:rsidRPr="005512D7" w:rsidRDefault="00AD2764" w:rsidP="00B86A75">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512D7">
              <w:rPr>
                <w:rFonts w:ascii="Times New Roman" w:hAnsi="Times New Roman" w:cs="Times New Roman"/>
                <w:sz w:val="24"/>
                <w:szCs w:val="24"/>
              </w:rPr>
              <w:t>Мероприятия</w:t>
            </w:r>
          </w:p>
        </w:tc>
        <w:tc>
          <w:tcPr>
            <w:tcW w:w="2393" w:type="dxa"/>
            <w:vAlign w:val="center"/>
          </w:tcPr>
          <w:p w:rsidR="00AD2764" w:rsidRPr="005512D7" w:rsidRDefault="00AD2764" w:rsidP="00B86A75">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512D7">
              <w:rPr>
                <w:rFonts w:ascii="Times New Roman" w:hAnsi="Times New Roman" w:cs="Times New Roman"/>
                <w:sz w:val="24"/>
                <w:szCs w:val="24"/>
              </w:rPr>
              <w:t>Ответственные, ведущие</w:t>
            </w:r>
          </w:p>
        </w:tc>
      </w:tr>
      <w:tr w:rsidR="00AD2764" w:rsidRPr="005512D7" w:rsidTr="007A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vMerge w:val="restart"/>
            <w:tcBorders>
              <w:top w:val="none" w:sz="0" w:space="0" w:color="auto"/>
              <w:left w:val="none" w:sz="0" w:space="0" w:color="auto"/>
              <w:bottom w:val="none" w:sz="0" w:space="0" w:color="auto"/>
            </w:tcBorders>
          </w:tcPr>
          <w:p w:rsidR="00AD2764" w:rsidRPr="005512D7" w:rsidRDefault="00AD2764" w:rsidP="00DA776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25 апреля</w:t>
            </w:r>
          </w:p>
          <w:p w:rsidR="00AD2764" w:rsidRPr="005512D7" w:rsidRDefault="00AD2764" w:rsidP="00DA7765">
            <w:pPr>
              <w:contextualSpacing/>
              <w:jc w:val="center"/>
              <w:rPr>
                <w:rFonts w:ascii="Times New Roman" w:hAnsi="Times New Roman" w:cs="Times New Roman"/>
                <w:sz w:val="24"/>
                <w:szCs w:val="24"/>
              </w:rPr>
            </w:pPr>
            <w:r w:rsidRPr="005512D7">
              <w:rPr>
                <w:rFonts w:ascii="Times New Roman" w:hAnsi="Times New Roman" w:cs="Times New Roman"/>
                <w:sz w:val="24"/>
                <w:szCs w:val="24"/>
              </w:rPr>
              <w:t>понедельник</w:t>
            </w:r>
          </w:p>
          <w:p w:rsidR="00AD2764" w:rsidRPr="005512D7" w:rsidRDefault="00AD2764" w:rsidP="00DA776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12.30-13.20</w:t>
            </w:r>
          </w:p>
        </w:tc>
        <w:tc>
          <w:tcPr>
            <w:tcW w:w="2410" w:type="dxa"/>
            <w:vMerge w:val="restart"/>
            <w:tcBorders>
              <w:top w:val="none" w:sz="0" w:space="0" w:color="auto"/>
              <w:bottom w:val="none" w:sz="0" w:space="0" w:color="auto"/>
            </w:tcBorders>
            <w:shd w:val="clear" w:color="auto" w:fill="B8CCE4" w:themeFill="accent1" w:themeFillTint="66"/>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Должностная инструкция</w:t>
            </w:r>
          </w:p>
        </w:tc>
        <w:tc>
          <w:tcPr>
            <w:tcW w:w="2959" w:type="dxa"/>
            <w:tcBorders>
              <w:top w:val="none" w:sz="0" w:space="0" w:color="auto"/>
              <w:bottom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Открытие методической недели</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Borders>
              <w:top w:val="none" w:sz="0" w:space="0" w:color="auto"/>
              <w:bottom w:val="none" w:sz="0" w:space="0" w:color="auto"/>
              <w:right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Милютина С.Л,</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Шевчик Т.А.</w:t>
            </w:r>
          </w:p>
        </w:tc>
      </w:tr>
      <w:tr w:rsidR="00AD2764" w:rsidRPr="005512D7" w:rsidTr="007A6036">
        <w:trPr>
          <w:jc w:val="center"/>
        </w:trPr>
        <w:tc>
          <w:tcPr>
            <w:cnfStyle w:val="001000000000" w:firstRow="0" w:lastRow="0" w:firstColumn="1" w:lastColumn="0" w:oddVBand="0" w:evenVBand="0" w:oddHBand="0" w:evenHBand="0" w:firstRowFirstColumn="0" w:firstRowLastColumn="0" w:lastRowFirstColumn="0" w:lastRowLastColumn="0"/>
            <w:tcW w:w="1809" w:type="dxa"/>
            <w:vMerge/>
          </w:tcPr>
          <w:p w:rsidR="00AD2764" w:rsidRPr="005512D7" w:rsidRDefault="00AD2764" w:rsidP="00DA7765">
            <w:pPr>
              <w:contextualSpacing/>
              <w:rPr>
                <w:rFonts w:ascii="Times New Roman" w:hAnsi="Times New Roman" w:cs="Times New Roman"/>
                <w:sz w:val="24"/>
                <w:szCs w:val="24"/>
              </w:rPr>
            </w:pPr>
          </w:p>
        </w:tc>
        <w:tc>
          <w:tcPr>
            <w:tcW w:w="2410" w:type="dxa"/>
            <w:vMerge/>
            <w:shd w:val="clear" w:color="auto" w:fill="B8CCE4" w:themeFill="accent1" w:themeFillTint="66"/>
          </w:tcPr>
          <w:p w:rsidR="00AD2764" w:rsidRPr="005512D7" w:rsidRDefault="00AD2764" w:rsidP="00DA7765">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959"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Деловая игра</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Балина И.В,</w:t>
            </w:r>
          </w:p>
        </w:tc>
      </w:tr>
      <w:tr w:rsidR="00AD2764" w:rsidRPr="005512D7" w:rsidTr="007A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vMerge/>
            <w:tcBorders>
              <w:top w:val="none" w:sz="0" w:space="0" w:color="auto"/>
              <w:left w:val="none" w:sz="0" w:space="0" w:color="auto"/>
              <w:bottom w:val="none" w:sz="0" w:space="0" w:color="auto"/>
            </w:tcBorders>
          </w:tcPr>
          <w:p w:rsidR="00AD2764" w:rsidRPr="005512D7" w:rsidRDefault="00AD2764" w:rsidP="00DA7765">
            <w:pPr>
              <w:contextualSpacing/>
              <w:rPr>
                <w:rFonts w:ascii="Times New Roman" w:hAnsi="Times New Roman" w:cs="Times New Roman"/>
                <w:sz w:val="24"/>
                <w:szCs w:val="24"/>
              </w:rPr>
            </w:pPr>
          </w:p>
        </w:tc>
        <w:tc>
          <w:tcPr>
            <w:tcW w:w="2410" w:type="dxa"/>
            <w:vMerge/>
            <w:tcBorders>
              <w:top w:val="none" w:sz="0" w:space="0" w:color="auto"/>
              <w:bottom w:val="none" w:sz="0" w:space="0" w:color="auto"/>
            </w:tcBorders>
            <w:shd w:val="clear" w:color="auto" w:fill="B8CCE4" w:themeFill="accent1" w:themeFillTint="66"/>
          </w:tcPr>
          <w:p w:rsidR="00AD2764" w:rsidRPr="005512D7" w:rsidRDefault="00AD2764" w:rsidP="00DA7765">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959" w:type="dxa"/>
            <w:tcBorders>
              <w:top w:val="none" w:sz="0" w:space="0" w:color="auto"/>
              <w:bottom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808080" w:themeColor="background1" w:themeShade="80"/>
                <w:sz w:val="24"/>
                <w:szCs w:val="24"/>
              </w:rPr>
            </w:pPr>
            <w:r w:rsidRPr="005512D7">
              <w:rPr>
                <w:rFonts w:ascii="Times New Roman" w:hAnsi="Times New Roman" w:cs="Times New Roman"/>
                <w:i/>
                <w:color w:val="808080" w:themeColor="background1" w:themeShade="80"/>
                <w:sz w:val="24"/>
                <w:szCs w:val="24"/>
              </w:rPr>
              <w:t>Мастер-класс</w:t>
            </w:r>
          </w:p>
          <w:p w:rsidR="00AD2764" w:rsidRPr="005512D7" w:rsidRDefault="005F3AF3"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808080" w:themeColor="background1" w:themeShade="80"/>
                <w:sz w:val="24"/>
                <w:szCs w:val="24"/>
              </w:rPr>
            </w:pPr>
            <w:r>
              <w:rPr>
                <w:rFonts w:ascii="Times New Roman" w:hAnsi="Times New Roman" w:cs="Times New Roman"/>
                <w:i/>
                <w:color w:val="808080" w:themeColor="background1" w:themeShade="80"/>
                <w:sz w:val="24"/>
                <w:szCs w:val="24"/>
              </w:rPr>
              <w:t>«</w:t>
            </w:r>
            <w:r w:rsidR="00AD2764" w:rsidRPr="005512D7">
              <w:rPr>
                <w:rFonts w:ascii="Times New Roman" w:hAnsi="Times New Roman" w:cs="Times New Roman"/>
                <w:i/>
                <w:color w:val="808080" w:themeColor="background1" w:themeShade="80"/>
                <w:sz w:val="24"/>
                <w:szCs w:val="24"/>
                <w:shd w:val="clear" w:color="auto" w:fill="FFFFFF"/>
              </w:rPr>
              <w:t>Электронные таблицы EXCEL</w:t>
            </w:r>
            <w:r>
              <w:rPr>
                <w:rFonts w:ascii="Times New Roman" w:hAnsi="Times New Roman" w:cs="Times New Roman"/>
                <w:i/>
                <w:color w:val="808080" w:themeColor="background1" w:themeShade="80"/>
                <w:sz w:val="24"/>
                <w:szCs w:val="24"/>
                <w:shd w:val="clear" w:color="auto" w:fill="FFFFFF"/>
              </w:rPr>
              <w:t>»</w:t>
            </w:r>
          </w:p>
        </w:tc>
        <w:tc>
          <w:tcPr>
            <w:tcW w:w="2393" w:type="dxa"/>
            <w:tcBorders>
              <w:top w:val="none" w:sz="0" w:space="0" w:color="auto"/>
              <w:bottom w:val="none" w:sz="0" w:space="0" w:color="auto"/>
              <w:right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808080" w:themeColor="background1" w:themeShade="80"/>
                <w:sz w:val="24"/>
                <w:szCs w:val="24"/>
              </w:rPr>
            </w:pPr>
            <w:r w:rsidRPr="005512D7">
              <w:rPr>
                <w:rFonts w:ascii="Times New Roman" w:hAnsi="Times New Roman" w:cs="Times New Roman"/>
                <w:i/>
                <w:color w:val="808080" w:themeColor="background1" w:themeShade="80"/>
                <w:sz w:val="24"/>
                <w:szCs w:val="24"/>
              </w:rPr>
              <w:t>Шевчик Т.А.</w:t>
            </w:r>
          </w:p>
        </w:tc>
      </w:tr>
      <w:tr w:rsidR="00AD2764" w:rsidRPr="005512D7" w:rsidTr="007A6036">
        <w:trPr>
          <w:jc w:val="center"/>
        </w:trPr>
        <w:tc>
          <w:tcPr>
            <w:cnfStyle w:val="001000000000" w:firstRow="0" w:lastRow="0" w:firstColumn="1" w:lastColumn="0" w:oddVBand="0" w:evenVBand="0" w:oddHBand="0" w:evenHBand="0" w:firstRowFirstColumn="0" w:firstRowLastColumn="0" w:lastRowFirstColumn="0" w:lastRowLastColumn="0"/>
            <w:tcW w:w="1809" w:type="dxa"/>
            <w:vMerge w:val="restart"/>
          </w:tcPr>
          <w:p w:rsidR="00AD2764" w:rsidRPr="005512D7" w:rsidRDefault="00AD2764" w:rsidP="00DA7765">
            <w:pPr>
              <w:contextualSpacing/>
              <w:jc w:val="center"/>
              <w:rPr>
                <w:rFonts w:ascii="Times New Roman" w:hAnsi="Times New Roman" w:cs="Times New Roman"/>
                <w:sz w:val="24"/>
                <w:szCs w:val="24"/>
              </w:rPr>
            </w:pPr>
            <w:r w:rsidRPr="005512D7">
              <w:rPr>
                <w:rFonts w:ascii="Times New Roman" w:hAnsi="Times New Roman" w:cs="Times New Roman"/>
                <w:sz w:val="24"/>
                <w:szCs w:val="24"/>
              </w:rPr>
              <w:t>26 апреля вторник</w:t>
            </w:r>
          </w:p>
        </w:tc>
        <w:tc>
          <w:tcPr>
            <w:tcW w:w="2410" w:type="dxa"/>
            <w:vMerge w:val="restart"/>
            <w:shd w:val="clear" w:color="auto" w:fill="B8CCE4" w:themeFill="accent1" w:themeFillTint="66"/>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Этический кодекс</w:t>
            </w:r>
          </w:p>
        </w:tc>
        <w:tc>
          <w:tcPr>
            <w:tcW w:w="2959"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Киноклуб</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sz w:val="24"/>
                <w:szCs w:val="24"/>
              </w:rPr>
              <w:t>(12.30-13.10)</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Балина И.В.</w:t>
            </w:r>
          </w:p>
        </w:tc>
      </w:tr>
      <w:tr w:rsidR="00AD2764" w:rsidRPr="005512D7" w:rsidTr="007A6036">
        <w:trPr>
          <w:cnfStyle w:val="000000100000" w:firstRow="0" w:lastRow="0" w:firstColumn="0" w:lastColumn="0" w:oddVBand="0" w:evenVBand="0" w:oddHBand="1" w:evenHBand="0" w:firstRowFirstColumn="0" w:firstRowLastColumn="0" w:lastRowFirstColumn="0" w:lastRowLastColumn="0"/>
          <w:trHeight w:val="779"/>
          <w:jc w:val="center"/>
        </w:trPr>
        <w:tc>
          <w:tcPr>
            <w:cnfStyle w:val="001000000000" w:firstRow="0" w:lastRow="0" w:firstColumn="1" w:lastColumn="0" w:oddVBand="0" w:evenVBand="0" w:oddHBand="0" w:evenHBand="0" w:firstRowFirstColumn="0" w:firstRowLastColumn="0" w:lastRowFirstColumn="0" w:lastRowLastColumn="0"/>
            <w:tcW w:w="1809" w:type="dxa"/>
            <w:vMerge/>
            <w:tcBorders>
              <w:top w:val="none" w:sz="0" w:space="0" w:color="auto"/>
              <w:left w:val="none" w:sz="0" w:space="0" w:color="auto"/>
              <w:bottom w:val="none" w:sz="0" w:space="0" w:color="auto"/>
            </w:tcBorders>
          </w:tcPr>
          <w:p w:rsidR="00AD2764" w:rsidRPr="005512D7" w:rsidRDefault="00AD2764" w:rsidP="00DA7765">
            <w:pPr>
              <w:contextualSpacing/>
              <w:rPr>
                <w:rFonts w:ascii="Times New Roman" w:hAnsi="Times New Roman" w:cs="Times New Roman"/>
                <w:sz w:val="24"/>
                <w:szCs w:val="24"/>
              </w:rPr>
            </w:pPr>
          </w:p>
        </w:tc>
        <w:tc>
          <w:tcPr>
            <w:tcW w:w="2410" w:type="dxa"/>
            <w:vMerge/>
            <w:tcBorders>
              <w:top w:val="none" w:sz="0" w:space="0" w:color="auto"/>
              <w:bottom w:val="none" w:sz="0" w:space="0" w:color="auto"/>
            </w:tcBorders>
            <w:shd w:val="clear" w:color="auto" w:fill="B8CCE4" w:themeFill="accent1" w:themeFillTint="66"/>
          </w:tcPr>
          <w:p w:rsidR="00AD2764" w:rsidRPr="005512D7" w:rsidRDefault="00AD2764" w:rsidP="00DA7765">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959" w:type="dxa"/>
            <w:tcBorders>
              <w:top w:val="none" w:sz="0" w:space="0" w:color="auto"/>
              <w:bottom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Психологический тренинг</w:t>
            </w:r>
          </w:p>
          <w:p w:rsidR="00AD2764" w:rsidRPr="005512D7" w:rsidRDefault="005F3AF3"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rPr>
            </w:pPr>
            <w:r>
              <w:rPr>
                <w:rFonts w:ascii="Times New Roman" w:hAnsi="Times New Roman" w:cs="Times New Roman"/>
                <w:i/>
                <w:sz w:val="24"/>
                <w:szCs w:val="24"/>
              </w:rPr>
              <w:t>«</w:t>
            </w:r>
            <w:r w:rsidR="00AD2764" w:rsidRPr="005512D7">
              <w:rPr>
                <w:rFonts w:ascii="Times New Roman" w:hAnsi="Times New Roman" w:cs="Times New Roman"/>
                <w:i/>
                <w:sz w:val="24"/>
                <w:szCs w:val="24"/>
              </w:rPr>
              <w:t>Конструктивное общение. Барьеры в общении</w:t>
            </w:r>
            <w:r>
              <w:rPr>
                <w:rFonts w:ascii="Times New Roman" w:hAnsi="Times New Roman" w:cs="Times New Roman"/>
                <w:i/>
                <w:sz w:val="24"/>
                <w:szCs w:val="24"/>
              </w:rPr>
              <w:t>»</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sz w:val="24"/>
                <w:szCs w:val="24"/>
              </w:rPr>
              <w:t>(13.10-13.40)</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Borders>
              <w:top w:val="none" w:sz="0" w:space="0" w:color="auto"/>
              <w:bottom w:val="none" w:sz="0" w:space="0" w:color="auto"/>
              <w:right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Буланова С.В.</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AD2764" w:rsidRPr="005512D7" w:rsidTr="007A6036">
        <w:trPr>
          <w:jc w:val="center"/>
        </w:trPr>
        <w:tc>
          <w:tcPr>
            <w:cnfStyle w:val="001000000000" w:firstRow="0" w:lastRow="0" w:firstColumn="1" w:lastColumn="0" w:oddVBand="0" w:evenVBand="0" w:oddHBand="0" w:evenHBand="0" w:firstRowFirstColumn="0" w:firstRowLastColumn="0" w:lastRowFirstColumn="0" w:lastRowLastColumn="0"/>
            <w:tcW w:w="1809" w:type="dxa"/>
            <w:vMerge w:val="restart"/>
          </w:tcPr>
          <w:p w:rsidR="00AD2764" w:rsidRPr="005512D7" w:rsidRDefault="00AD2764" w:rsidP="00DA776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28 апреля</w:t>
            </w:r>
          </w:p>
          <w:p w:rsidR="00AD2764" w:rsidRPr="005512D7" w:rsidRDefault="00AD2764" w:rsidP="00DA7765">
            <w:pPr>
              <w:contextualSpacing/>
              <w:jc w:val="center"/>
              <w:rPr>
                <w:rFonts w:ascii="Times New Roman" w:hAnsi="Times New Roman" w:cs="Times New Roman"/>
                <w:sz w:val="24"/>
                <w:szCs w:val="24"/>
              </w:rPr>
            </w:pPr>
            <w:r w:rsidRPr="005512D7">
              <w:rPr>
                <w:rFonts w:ascii="Times New Roman" w:hAnsi="Times New Roman" w:cs="Times New Roman"/>
                <w:sz w:val="24"/>
                <w:szCs w:val="24"/>
              </w:rPr>
              <w:t>четверг</w:t>
            </w:r>
          </w:p>
        </w:tc>
        <w:tc>
          <w:tcPr>
            <w:tcW w:w="2410" w:type="dxa"/>
            <w:vMerge w:val="restart"/>
            <w:shd w:val="clear" w:color="auto" w:fill="B8CCE4" w:themeFill="accent1" w:themeFillTint="66"/>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Образовательная программа</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959"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lastRenderedPageBreak/>
              <w:t>Встреча с заместителем губернатора</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sz w:val="24"/>
                <w:szCs w:val="24"/>
              </w:rPr>
              <w:t>(12.30 – 13.00)</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Милютина С.Л.</w:t>
            </w:r>
          </w:p>
        </w:tc>
      </w:tr>
      <w:tr w:rsidR="00AD2764" w:rsidRPr="005512D7" w:rsidTr="007A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vMerge/>
            <w:tcBorders>
              <w:top w:val="none" w:sz="0" w:space="0" w:color="auto"/>
              <w:left w:val="none" w:sz="0" w:space="0" w:color="auto"/>
              <w:bottom w:val="none" w:sz="0" w:space="0" w:color="auto"/>
            </w:tcBorders>
          </w:tcPr>
          <w:p w:rsidR="00AD2764" w:rsidRPr="005512D7" w:rsidRDefault="00AD2764" w:rsidP="00DA7765">
            <w:pPr>
              <w:contextualSpacing/>
              <w:jc w:val="center"/>
              <w:rPr>
                <w:rFonts w:ascii="Times New Roman" w:hAnsi="Times New Roman" w:cs="Times New Roman"/>
                <w:sz w:val="24"/>
                <w:szCs w:val="24"/>
              </w:rPr>
            </w:pPr>
          </w:p>
        </w:tc>
        <w:tc>
          <w:tcPr>
            <w:tcW w:w="2410" w:type="dxa"/>
            <w:vMerge/>
            <w:tcBorders>
              <w:top w:val="none" w:sz="0" w:space="0" w:color="auto"/>
              <w:bottom w:val="none" w:sz="0" w:space="0" w:color="auto"/>
            </w:tcBorders>
            <w:shd w:val="clear" w:color="auto" w:fill="B8CCE4" w:themeFill="accent1" w:themeFillTint="66"/>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959" w:type="dxa"/>
            <w:tcBorders>
              <w:top w:val="none" w:sz="0" w:space="0" w:color="auto"/>
              <w:bottom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Программный аукцион</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(13.00-13.40)</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Borders>
              <w:top w:val="none" w:sz="0" w:space="0" w:color="auto"/>
              <w:bottom w:val="none" w:sz="0" w:space="0" w:color="auto"/>
              <w:right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Балина И.В.</w:t>
            </w:r>
          </w:p>
        </w:tc>
      </w:tr>
      <w:tr w:rsidR="00AD2764" w:rsidRPr="005512D7" w:rsidTr="007A6036">
        <w:trPr>
          <w:jc w:val="center"/>
        </w:trPr>
        <w:tc>
          <w:tcPr>
            <w:cnfStyle w:val="001000000000" w:firstRow="0" w:lastRow="0" w:firstColumn="1" w:lastColumn="0" w:oddVBand="0" w:evenVBand="0" w:oddHBand="0" w:evenHBand="0" w:firstRowFirstColumn="0" w:firstRowLastColumn="0" w:lastRowFirstColumn="0" w:lastRowLastColumn="0"/>
            <w:tcW w:w="1809" w:type="dxa"/>
            <w:vMerge/>
          </w:tcPr>
          <w:p w:rsidR="00AD2764" w:rsidRPr="005512D7" w:rsidRDefault="00AD2764" w:rsidP="00DA7765">
            <w:pPr>
              <w:contextualSpacing/>
              <w:jc w:val="center"/>
              <w:rPr>
                <w:rFonts w:ascii="Times New Roman" w:hAnsi="Times New Roman" w:cs="Times New Roman"/>
                <w:sz w:val="24"/>
                <w:szCs w:val="24"/>
              </w:rPr>
            </w:pPr>
          </w:p>
        </w:tc>
        <w:tc>
          <w:tcPr>
            <w:tcW w:w="2410" w:type="dxa"/>
            <w:vMerge/>
            <w:shd w:val="clear" w:color="auto" w:fill="B8CCE4" w:themeFill="accent1" w:themeFillTint="66"/>
          </w:tcPr>
          <w:p w:rsidR="00AD2764" w:rsidRPr="005512D7" w:rsidRDefault="00AD2764" w:rsidP="00DA7765">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959"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Игровой марафон</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rPr>
            </w:pPr>
            <w:r w:rsidRPr="005512D7">
              <w:rPr>
                <w:rFonts w:ascii="Times New Roman" w:hAnsi="Times New Roman" w:cs="Times New Roman"/>
                <w:b/>
                <w:i/>
                <w:sz w:val="24"/>
                <w:szCs w:val="24"/>
              </w:rPr>
              <w:t>(14.00-16.00)</w:t>
            </w:r>
          </w:p>
        </w:tc>
        <w:tc>
          <w:tcPr>
            <w:tcW w:w="2393"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5512D7">
              <w:rPr>
                <w:rFonts w:ascii="Times New Roman" w:hAnsi="Times New Roman" w:cs="Times New Roman"/>
                <w:i/>
                <w:sz w:val="24"/>
                <w:szCs w:val="24"/>
              </w:rPr>
              <w:t>Балина И.В.</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proofErr w:type="spellStart"/>
            <w:r w:rsidRPr="005512D7">
              <w:rPr>
                <w:rFonts w:ascii="Times New Roman" w:hAnsi="Times New Roman" w:cs="Times New Roman"/>
                <w:i/>
                <w:sz w:val="24"/>
                <w:szCs w:val="24"/>
              </w:rPr>
              <w:t>Котикова</w:t>
            </w:r>
            <w:proofErr w:type="spellEnd"/>
            <w:r w:rsidRPr="005512D7">
              <w:rPr>
                <w:rFonts w:ascii="Times New Roman" w:hAnsi="Times New Roman" w:cs="Times New Roman"/>
                <w:i/>
                <w:sz w:val="24"/>
                <w:szCs w:val="24"/>
              </w:rPr>
              <w:t xml:space="preserve"> В.В.</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rPr>
            </w:pPr>
            <w:r w:rsidRPr="005512D7">
              <w:rPr>
                <w:rFonts w:ascii="Times New Roman" w:hAnsi="Times New Roman" w:cs="Times New Roman"/>
                <w:i/>
                <w:sz w:val="24"/>
                <w:szCs w:val="24"/>
              </w:rPr>
              <w:t>Кравченко А.Г.</w:t>
            </w:r>
          </w:p>
        </w:tc>
      </w:tr>
      <w:tr w:rsidR="00AD2764" w:rsidRPr="005512D7" w:rsidTr="007A6036">
        <w:trPr>
          <w:cnfStyle w:val="000000100000" w:firstRow="0" w:lastRow="0" w:firstColumn="0" w:lastColumn="0" w:oddVBand="0" w:evenVBand="0" w:oddHBand="1" w:evenHBand="0" w:firstRowFirstColumn="0" w:firstRowLastColumn="0" w:lastRowFirstColumn="0" w:lastRowLastColumn="0"/>
          <w:trHeight w:val="1265"/>
          <w:jc w:val="center"/>
        </w:trPr>
        <w:tc>
          <w:tcPr>
            <w:cnfStyle w:val="001000000000" w:firstRow="0" w:lastRow="0" w:firstColumn="1" w:lastColumn="0" w:oddVBand="0" w:evenVBand="0" w:oddHBand="0" w:evenHBand="0" w:firstRowFirstColumn="0" w:firstRowLastColumn="0" w:lastRowFirstColumn="0" w:lastRowLastColumn="0"/>
            <w:tcW w:w="1809" w:type="dxa"/>
            <w:vMerge w:val="restart"/>
            <w:tcBorders>
              <w:top w:val="none" w:sz="0" w:space="0" w:color="auto"/>
              <w:left w:val="none" w:sz="0" w:space="0" w:color="auto"/>
              <w:bottom w:val="none" w:sz="0" w:space="0" w:color="auto"/>
            </w:tcBorders>
          </w:tcPr>
          <w:p w:rsidR="00AD2764" w:rsidRPr="005512D7" w:rsidRDefault="00AD2764" w:rsidP="00DA776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29 апреля</w:t>
            </w:r>
          </w:p>
          <w:p w:rsidR="00AD2764" w:rsidRPr="005512D7" w:rsidRDefault="00AD2764" w:rsidP="00DA7765">
            <w:pPr>
              <w:contextualSpacing/>
              <w:jc w:val="center"/>
              <w:rPr>
                <w:rFonts w:ascii="Times New Roman" w:hAnsi="Times New Roman" w:cs="Times New Roman"/>
                <w:sz w:val="24"/>
                <w:szCs w:val="24"/>
              </w:rPr>
            </w:pPr>
            <w:r w:rsidRPr="005512D7">
              <w:rPr>
                <w:rFonts w:ascii="Times New Roman" w:hAnsi="Times New Roman" w:cs="Times New Roman"/>
                <w:sz w:val="24"/>
                <w:szCs w:val="24"/>
              </w:rPr>
              <w:t>Пятница</w:t>
            </w:r>
          </w:p>
          <w:p w:rsidR="00AD2764" w:rsidRPr="005512D7" w:rsidRDefault="00AD2764" w:rsidP="00DA7765">
            <w:pPr>
              <w:contextualSpacing/>
              <w:jc w:val="center"/>
              <w:rPr>
                <w:rFonts w:ascii="Times New Roman" w:hAnsi="Times New Roman" w:cs="Times New Roman"/>
                <w:b w:val="0"/>
                <w:sz w:val="24"/>
                <w:szCs w:val="24"/>
              </w:rPr>
            </w:pPr>
            <w:r w:rsidRPr="005512D7">
              <w:rPr>
                <w:rFonts w:ascii="Times New Roman" w:hAnsi="Times New Roman" w:cs="Times New Roman"/>
                <w:sz w:val="24"/>
                <w:szCs w:val="24"/>
              </w:rPr>
              <w:t>12.30-13.20</w:t>
            </w:r>
          </w:p>
        </w:tc>
        <w:tc>
          <w:tcPr>
            <w:tcW w:w="2410" w:type="dxa"/>
            <w:vMerge w:val="restart"/>
            <w:tcBorders>
              <w:top w:val="none" w:sz="0" w:space="0" w:color="auto"/>
              <w:bottom w:val="none" w:sz="0" w:space="0" w:color="auto"/>
            </w:tcBorders>
            <w:shd w:val="clear" w:color="auto" w:fill="B8CCE4" w:themeFill="accent1" w:themeFillTint="66"/>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Профессиональный стандарт</w:t>
            </w:r>
          </w:p>
        </w:tc>
        <w:tc>
          <w:tcPr>
            <w:tcW w:w="2959" w:type="dxa"/>
            <w:tcBorders>
              <w:top w:val="none" w:sz="0" w:space="0" w:color="auto"/>
              <w:bottom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Знакомство с индивидуальными картами подготовки к профессиональному стандарту</w:t>
            </w:r>
          </w:p>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Borders>
              <w:top w:val="none" w:sz="0" w:space="0" w:color="auto"/>
              <w:bottom w:val="none" w:sz="0" w:space="0" w:color="auto"/>
              <w:right w:val="none" w:sz="0" w:space="0" w:color="auto"/>
            </w:tcBorders>
          </w:tcPr>
          <w:p w:rsidR="00AD2764" w:rsidRPr="005512D7"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Балина И.В.</w:t>
            </w:r>
          </w:p>
        </w:tc>
      </w:tr>
      <w:tr w:rsidR="00AD2764" w:rsidRPr="005512D7" w:rsidTr="007A6036">
        <w:trPr>
          <w:jc w:val="center"/>
        </w:trPr>
        <w:tc>
          <w:tcPr>
            <w:cnfStyle w:val="001000000000" w:firstRow="0" w:lastRow="0" w:firstColumn="1" w:lastColumn="0" w:oddVBand="0" w:evenVBand="0" w:oddHBand="0" w:evenHBand="0" w:firstRowFirstColumn="0" w:firstRowLastColumn="0" w:lastRowFirstColumn="0" w:lastRowLastColumn="0"/>
            <w:tcW w:w="1809" w:type="dxa"/>
            <w:vMerge/>
          </w:tcPr>
          <w:p w:rsidR="00AD2764" w:rsidRPr="005512D7" w:rsidRDefault="00AD2764" w:rsidP="00DA7765">
            <w:pPr>
              <w:contextualSpacing/>
              <w:jc w:val="center"/>
              <w:rPr>
                <w:rFonts w:ascii="Times New Roman" w:hAnsi="Times New Roman" w:cs="Times New Roman"/>
                <w:sz w:val="24"/>
                <w:szCs w:val="24"/>
              </w:rPr>
            </w:pPr>
          </w:p>
        </w:tc>
        <w:tc>
          <w:tcPr>
            <w:tcW w:w="2410" w:type="dxa"/>
            <w:vMerge/>
            <w:shd w:val="clear" w:color="auto" w:fill="B8CCE4" w:themeFill="accent1" w:themeFillTint="66"/>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959"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 xml:space="preserve">Закрытие </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методической недели</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color w:val="808080" w:themeColor="background1" w:themeShade="80"/>
                <w:sz w:val="24"/>
                <w:szCs w:val="24"/>
              </w:rPr>
              <w:t>АКТОВЫЙ ЗАЛ</w:t>
            </w:r>
          </w:p>
        </w:tc>
        <w:tc>
          <w:tcPr>
            <w:tcW w:w="2393" w:type="dxa"/>
          </w:tcPr>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Милютина С.Л.</w:t>
            </w:r>
          </w:p>
          <w:p w:rsidR="00AD2764" w:rsidRPr="005512D7" w:rsidRDefault="00AD2764" w:rsidP="00DA776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Шевчик Т.А.</w:t>
            </w:r>
          </w:p>
        </w:tc>
      </w:tr>
    </w:tbl>
    <w:p w:rsidR="00AD2764" w:rsidRPr="005512D7" w:rsidRDefault="00AD2764" w:rsidP="00DA7765">
      <w:pPr>
        <w:spacing w:after="0" w:line="240" w:lineRule="auto"/>
        <w:ind w:firstLine="708"/>
        <w:contextualSpacing/>
        <w:rPr>
          <w:rFonts w:ascii="Times New Roman" w:hAnsi="Times New Roman" w:cs="Times New Roman"/>
          <w:sz w:val="24"/>
          <w:szCs w:val="24"/>
        </w:rPr>
      </w:pPr>
      <w:r w:rsidRPr="005512D7">
        <w:rPr>
          <w:rFonts w:ascii="Times New Roman" w:hAnsi="Times New Roman" w:cs="Times New Roman"/>
          <w:sz w:val="24"/>
          <w:szCs w:val="24"/>
        </w:rPr>
        <w:t>В рамках методической недели прошло тестирование педагогов.</w:t>
      </w:r>
    </w:p>
    <w:p w:rsidR="00AD2764" w:rsidRPr="005512D7" w:rsidRDefault="00AD2764" w:rsidP="00DA7765">
      <w:pPr>
        <w:spacing w:after="0" w:line="240" w:lineRule="auto"/>
        <w:contextualSpacing/>
        <w:jc w:val="center"/>
        <w:rPr>
          <w:rFonts w:ascii="Times New Roman" w:hAnsi="Times New Roman" w:cs="Times New Roman"/>
          <w:b/>
          <w:sz w:val="24"/>
          <w:szCs w:val="24"/>
          <w:shd w:val="clear" w:color="auto" w:fill="FFFFFF"/>
        </w:rPr>
      </w:pPr>
      <w:r w:rsidRPr="005512D7">
        <w:rPr>
          <w:rFonts w:ascii="Times New Roman" w:hAnsi="Times New Roman" w:cs="Times New Roman"/>
          <w:b/>
          <w:sz w:val="24"/>
          <w:szCs w:val="24"/>
          <w:shd w:val="clear" w:color="auto" w:fill="FFFFFF"/>
        </w:rPr>
        <w:t xml:space="preserve">Результаты опроса педагогов </w:t>
      </w:r>
    </w:p>
    <w:p w:rsidR="00AD2764" w:rsidRPr="00FF1EA9" w:rsidRDefault="005F3AF3" w:rsidP="00DA7765">
      <w:pPr>
        <w:spacing w:after="0" w:line="240" w:lineRule="auto"/>
        <w:contextualSpacing/>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w:t>
      </w:r>
      <w:r w:rsidR="00AD2764" w:rsidRPr="00FF1EA9">
        <w:rPr>
          <w:rFonts w:ascii="Times New Roman" w:hAnsi="Times New Roman" w:cs="Times New Roman"/>
          <w:b/>
          <w:sz w:val="24"/>
          <w:szCs w:val="24"/>
          <w:shd w:val="clear" w:color="auto" w:fill="FFFFFF"/>
        </w:rPr>
        <w:t>Потребности в знаниях и компетенциях педагога дополнительного образования</w:t>
      </w:r>
      <w:r>
        <w:rPr>
          <w:rFonts w:ascii="Times New Roman" w:hAnsi="Times New Roman" w:cs="Times New Roman"/>
          <w:b/>
          <w:sz w:val="24"/>
          <w:szCs w:val="24"/>
          <w:shd w:val="clear" w:color="auto" w:fill="FFFFFF"/>
        </w:rPr>
        <w:t>»</w:t>
      </w:r>
    </w:p>
    <w:p w:rsidR="00AD2764" w:rsidRPr="00FF1EA9" w:rsidRDefault="00AD2764" w:rsidP="0042714D">
      <w:pPr>
        <w:pStyle w:val="a5"/>
        <w:numPr>
          <w:ilvl w:val="0"/>
          <w:numId w:val="53"/>
        </w:numPr>
        <w:tabs>
          <w:tab w:val="left" w:pos="180"/>
        </w:tabs>
        <w:spacing w:after="0" w:line="240" w:lineRule="auto"/>
        <w:ind w:left="0" w:firstLine="0"/>
        <w:jc w:val="center"/>
        <w:rPr>
          <w:rFonts w:ascii="Times New Roman" w:hAnsi="Times New Roman" w:cs="Times New Roman"/>
          <w:b/>
          <w:sz w:val="24"/>
          <w:szCs w:val="24"/>
        </w:rPr>
      </w:pPr>
      <w:r w:rsidRPr="00FF1EA9">
        <w:rPr>
          <w:rFonts w:ascii="Times New Roman" w:hAnsi="Times New Roman" w:cs="Times New Roman"/>
          <w:b/>
          <w:sz w:val="24"/>
          <w:szCs w:val="24"/>
        </w:rPr>
        <w:t xml:space="preserve">Педагоги в повседневной работе используют различные знания и умения. </w:t>
      </w:r>
    </w:p>
    <w:p w:rsidR="00AD2764" w:rsidRPr="00FF1EA9" w:rsidRDefault="00AD2764" w:rsidP="00DA7765">
      <w:pPr>
        <w:pStyle w:val="a5"/>
        <w:tabs>
          <w:tab w:val="left" w:pos="180"/>
        </w:tabs>
        <w:spacing w:after="0" w:line="240" w:lineRule="auto"/>
        <w:ind w:left="0"/>
        <w:jc w:val="center"/>
        <w:rPr>
          <w:rFonts w:ascii="Times New Roman" w:hAnsi="Times New Roman" w:cs="Times New Roman"/>
          <w:b/>
          <w:sz w:val="24"/>
          <w:szCs w:val="24"/>
        </w:rPr>
      </w:pPr>
      <w:r w:rsidRPr="00FF1EA9">
        <w:rPr>
          <w:rFonts w:ascii="Times New Roman" w:hAnsi="Times New Roman" w:cs="Times New Roman"/>
          <w:b/>
          <w:sz w:val="24"/>
          <w:szCs w:val="24"/>
        </w:rPr>
        <w:t>Что необходимо Вам чаще, а что реже?</w:t>
      </w:r>
    </w:p>
    <w:tbl>
      <w:tblPr>
        <w:tblStyle w:val="1-11"/>
        <w:tblpPr w:leftFromText="180" w:rightFromText="180" w:vertAnchor="text" w:horzAnchor="margin" w:tblpY="89"/>
        <w:tblW w:w="974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68"/>
        <w:gridCol w:w="4176"/>
        <w:gridCol w:w="1224"/>
        <w:gridCol w:w="1065"/>
        <w:gridCol w:w="1113"/>
        <w:gridCol w:w="882"/>
        <w:gridCol w:w="819"/>
      </w:tblGrid>
      <w:tr w:rsidR="00AD2764" w:rsidRPr="007A6036" w:rsidTr="00480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pPr>
            <w:r w:rsidRPr="007A6036">
              <w:t>№</w:t>
            </w:r>
          </w:p>
        </w:tc>
        <w:tc>
          <w:tcPr>
            <w:tcW w:w="4176"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УМЕНИЯ</w:t>
            </w:r>
          </w:p>
        </w:tc>
        <w:tc>
          <w:tcPr>
            <w:tcW w:w="1224"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Постоянно</w:t>
            </w:r>
          </w:p>
        </w:tc>
        <w:tc>
          <w:tcPr>
            <w:tcW w:w="1065"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Время от времени</w:t>
            </w:r>
          </w:p>
        </w:tc>
        <w:tc>
          <w:tcPr>
            <w:tcW w:w="1113"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Редко</w:t>
            </w:r>
          </w:p>
        </w:tc>
        <w:tc>
          <w:tcPr>
            <w:tcW w:w="882"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Никогда</w:t>
            </w:r>
          </w:p>
        </w:tc>
        <w:tc>
          <w:tcPr>
            <w:tcW w:w="819" w:type="dxa"/>
            <w:tcBorders>
              <w:top w:val="none" w:sz="0" w:space="0" w:color="auto"/>
              <w:left w:val="none" w:sz="0" w:space="0" w:color="auto"/>
              <w:bottom w:val="none" w:sz="0" w:space="0" w:color="auto"/>
              <w:right w:val="none" w:sz="0" w:space="0" w:color="auto"/>
            </w:tcBorders>
          </w:tcPr>
          <w:p w:rsidR="00AD2764" w:rsidRPr="007A6036"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pPr>
            <w:r w:rsidRPr="007A6036">
              <w:t>?</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работать на компьютере</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29</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r w:rsidRPr="00F902E0">
              <w:rPr>
                <w:b/>
                <w:sz w:val="24"/>
                <w:szCs w:val="24"/>
              </w:rPr>
              <w:t>72,5%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вести документооборот (написание планов, отчетов о работе)</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29</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Pr="00F902E0">
              <w:rPr>
                <w:b/>
                <w:sz w:val="24"/>
                <w:szCs w:val="24"/>
              </w:rPr>
              <w:t>72,5%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7 </w:t>
            </w:r>
            <w:r w:rsidRPr="00F902E0">
              <w:rPr>
                <w:b/>
                <w:sz w:val="24"/>
                <w:szCs w:val="24"/>
              </w:rPr>
              <w:t>17,5%</w:t>
            </w:r>
          </w:p>
        </w:tc>
        <w:tc>
          <w:tcPr>
            <w:tcW w:w="1113"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 </w:t>
            </w:r>
            <w:r w:rsidRPr="00F902E0">
              <w:rPr>
                <w:b/>
                <w:sz w:val="24"/>
                <w:szCs w:val="24"/>
              </w:rPr>
              <w:t>7,5%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разрабатывать образовательную программу  по своему предмету</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20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50%</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15 </w:t>
            </w:r>
            <w:r w:rsidRPr="00F902E0">
              <w:rPr>
                <w:b/>
                <w:sz w:val="24"/>
                <w:szCs w:val="24"/>
              </w:rPr>
              <w:t>37,5%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понимать мотивы поведения учащихся, их образовательные потребности и запросы</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85%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10%</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набирать и комплектовать группы учащихся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25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62,5%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30%</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Умение строить работу по своей программе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с учетом специфики возраста учащихся</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25 </w:t>
            </w:r>
          </w:p>
          <w:p w:rsidR="00AD2764" w:rsidRP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B17E72">
              <w:rPr>
                <w:b/>
                <w:sz w:val="24"/>
                <w:szCs w:val="24"/>
              </w:rPr>
              <w:t>62,5%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5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12,5%</w:t>
            </w:r>
          </w:p>
        </w:tc>
        <w:tc>
          <w:tcPr>
            <w:tcW w:w="1113"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Умение учитывать индивидуальные особенности учащегося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при работе в группе</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34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85%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5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12,5%</w:t>
            </w:r>
          </w:p>
        </w:tc>
        <w:tc>
          <w:tcPr>
            <w:tcW w:w="1113"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Умение   устанавливать педагогически целесообразные взаимоотношения с учащимися,  создавать условия для формирования на учебных занятиях благоприятного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психологического климата</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35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87,5%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10%</w:t>
            </w:r>
          </w:p>
        </w:tc>
        <w:tc>
          <w:tcPr>
            <w:tcW w:w="1113"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направлять и организовывать самостоятельную деятельность учащихся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29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72,5%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Освоение новых методов и методик по своей образовательной программе</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23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57,5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15 </w:t>
            </w:r>
            <w:r w:rsidRPr="00F902E0">
              <w:rPr>
                <w:b/>
                <w:sz w:val="24"/>
                <w:szCs w:val="24"/>
              </w:rPr>
              <w:t>37,5%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вести мониторинг развития детей</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14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35%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21 </w:t>
            </w:r>
            <w:r w:rsidRPr="00F902E0">
              <w:rPr>
                <w:b/>
                <w:sz w:val="24"/>
                <w:szCs w:val="24"/>
              </w:rPr>
              <w:t>52,5%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работать с особыми детьми</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17</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Pr="00F902E0">
              <w:rPr>
                <w:b/>
                <w:sz w:val="24"/>
                <w:szCs w:val="24"/>
              </w:rPr>
              <w:t>42,5%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15 </w:t>
            </w:r>
            <w:r w:rsidRPr="00F902E0">
              <w:rPr>
                <w:b/>
                <w:sz w:val="24"/>
                <w:szCs w:val="24"/>
              </w:rPr>
              <w:t>37,5%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5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Умение разрешать конфликты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между учащимися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14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35%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20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50%</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анализировать возможности и привлекать ресурсы внешней среды для реализации своей программы</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18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45%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17 </w:t>
            </w:r>
            <w:r w:rsidRPr="00F902E0">
              <w:rPr>
                <w:b/>
                <w:sz w:val="24"/>
                <w:szCs w:val="24"/>
              </w:rPr>
              <w:t>42,5%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создавать условия для развития учащихся, мотивировать их к освоению выбранного вида деятельности привлекать к целеполаганию</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28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70%</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10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использовать на занятиях педагогически обоснованные формы, методы, средства и приемы организации деятельности учащихся (в том числе информационно-коммуникационные технологии (ИКТ), электронные образовательные и информационные ресурсы)</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31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77,5%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17,5%</w:t>
            </w:r>
          </w:p>
        </w:tc>
        <w:tc>
          <w:tcPr>
            <w:tcW w:w="1113"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готовить учащихся к участию в выставках, конкурсах, соревнованиях</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25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62,5%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6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15%</w:t>
            </w:r>
          </w:p>
        </w:tc>
        <w:tc>
          <w:tcPr>
            <w:tcW w:w="882"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w:t>
            </w: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организовывать досуговую деятельность учащихся</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16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40%</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15 </w:t>
            </w:r>
            <w:r w:rsidRPr="00F902E0">
              <w:rPr>
                <w:b/>
                <w:sz w:val="24"/>
                <w:szCs w:val="24"/>
              </w:rPr>
              <w:t>37,5%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10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Умение проводить педагогическое наблюдение, использовать различные методы, средства и приемы текущего контроля и обратной связи, в том числе оценки деятельности и поведения учащихся на занятиях</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17 </w:t>
            </w:r>
            <w:r w:rsidRPr="00F902E0">
              <w:rPr>
                <w:b/>
                <w:sz w:val="24"/>
                <w:szCs w:val="24"/>
              </w:rPr>
              <w:t>42,5%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анализировать проведенные занятия, использовать в работе полученные результаты для коррекции собственной деятельности</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30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75%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9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22,5%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Умение взаимодействовать с членами </w:t>
            </w:r>
            <w:proofErr w:type="spellStart"/>
            <w:r w:rsidRPr="00F902E0">
              <w:rPr>
                <w:sz w:val="24"/>
                <w:szCs w:val="24"/>
              </w:rPr>
              <w:t>пед</w:t>
            </w:r>
            <w:proofErr w:type="spellEnd"/>
            <w:r w:rsidRPr="00F902E0">
              <w:rPr>
                <w:sz w:val="24"/>
                <w:szCs w:val="24"/>
              </w:rPr>
              <w:t>. коллектива, родителями учащихся   при решении задач обучения и (или) воспитания с соблюдением норм педагогической этики</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30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9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22,5%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Умение организовывать  совместную деятельность детей и взрослых при проведении занятий и досуговых мероприятий</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35%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16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40%</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10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Знание приоритетных направлений развития российского образования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13</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r w:rsidRPr="00F902E0">
              <w:rPr>
                <w:b/>
                <w:sz w:val="24"/>
                <w:szCs w:val="24"/>
              </w:rPr>
              <w:t>32,5%</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19 </w:t>
            </w:r>
            <w:r w:rsidRPr="00F902E0">
              <w:rPr>
                <w:b/>
                <w:sz w:val="24"/>
                <w:szCs w:val="24"/>
              </w:rPr>
              <w:t>47,5%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Знание основ педагогической этики</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27</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Pr="00F902E0">
              <w:rPr>
                <w:b/>
                <w:sz w:val="24"/>
                <w:szCs w:val="24"/>
              </w:rPr>
              <w:t>67,5%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17,5%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Знание особенностей различных возрастных групп учащихся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30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6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Знание техник и приемов общения (слушания, убеждения)</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27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67,5%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18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45%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10%</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Знание методики применения технических средств обучения, ИКТ, электронных образовательных и информационных ресурсов, дистанционных образовательных технологий и электронного обучения</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21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52,5%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14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35%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3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7,5%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Знание  методов педагогической диагностики</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9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22,5%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24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60%</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5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Знание особенностей одаренных детей, учащихся с ограниченными возможностями здоровья, специфики инклюзивного подхода в образовании</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16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40%</w:t>
            </w:r>
          </w:p>
        </w:tc>
        <w:tc>
          <w:tcPr>
            <w:tcW w:w="1065"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11 </w:t>
            </w:r>
            <w:r w:rsidRPr="00F902E0">
              <w:rPr>
                <w:b/>
                <w:sz w:val="24"/>
                <w:szCs w:val="24"/>
              </w:rPr>
              <w:t>27,5%</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8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20%</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Знание методов, приемов и способов формирования благоприятного психологического климата и обеспечения условий для сотрудничества учащихся</w:t>
            </w:r>
          </w:p>
        </w:tc>
        <w:tc>
          <w:tcPr>
            <w:tcW w:w="1224" w:type="dxa"/>
            <w:tcBorders>
              <w:left w:val="none" w:sz="0" w:space="0" w:color="auto"/>
              <w:right w:val="none" w:sz="0" w:space="0" w:color="auto"/>
            </w:tcBorders>
          </w:tcPr>
          <w:p w:rsidR="00B17E72" w:rsidRDefault="00AD2764" w:rsidP="00B17E72">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29</w:t>
            </w:r>
          </w:p>
          <w:p w:rsidR="00AD2764" w:rsidRPr="00F902E0" w:rsidRDefault="00AD2764" w:rsidP="00B17E72">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72,5%</w:t>
            </w:r>
          </w:p>
        </w:tc>
        <w:tc>
          <w:tcPr>
            <w:tcW w:w="1065"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5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12,5%</w:t>
            </w:r>
          </w:p>
        </w:tc>
        <w:tc>
          <w:tcPr>
            <w:tcW w:w="1113"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3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7,5%</w:t>
            </w:r>
          </w:p>
        </w:tc>
        <w:tc>
          <w:tcPr>
            <w:tcW w:w="882"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w:t>
            </w:r>
          </w:p>
        </w:tc>
        <w:tc>
          <w:tcPr>
            <w:tcW w:w="819"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Знание основных направлений досуговой деятельности, особенностей организации и проведения досуговых мероприятий</w:t>
            </w:r>
          </w:p>
        </w:tc>
        <w:tc>
          <w:tcPr>
            <w:tcW w:w="1224"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15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37,5%</w:t>
            </w:r>
          </w:p>
        </w:tc>
        <w:tc>
          <w:tcPr>
            <w:tcW w:w="1065"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24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60%</w:t>
            </w:r>
          </w:p>
        </w:tc>
        <w:tc>
          <w:tcPr>
            <w:tcW w:w="1113" w:type="dxa"/>
            <w:tcBorders>
              <w:left w:val="none" w:sz="0" w:space="0" w:color="auto"/>
              <w:right w:val="none" w:sz="0" w:space="0" w:color="auto"/>
            </w:tcBorders>
          </w:tcPr>
          <w:p w:rsidR="00B17E72"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7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17,5%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Знание основных подходов и направлений работы в области профессиональной ориентации</w:t>
            </w:r>
          </w:p>
        </w:tc>
        <w:tc>
          <w:tcPr>
            <w:tcW w:w="1224" w:type="dxa"/>
            <w:tcBorders>
              <w:left w:val="none" w:sz="0" w:space="0" w:color="auto"/>
              <w:right w:val="none" w:sz="0" w:space="0" w:color="auto"/>
            </w:tcBorders>
          </w:tcPr>
          <w:p w:rsidR="00B17E72"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16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40%</w:t>
            </w:r>
          </w:p>
        </w:tc>
        <w:tc>
          <w:tcPr>
            <w:tcW w:w="1065" w:type="dxa"/>
            <w:tcBorders>
              <w:left w:val="none" w:sz="0" w:space="0" w:color="auto"/>
              <w:right w:val="none" w:sz="0" w:space="0" w:color="auto"/>
            </w:tcBorders>
          </w:tcPr>
          <w:p w:rsidR="003A28AB"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10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25%</w:t>
            </w:r>
          </w:p>
        </w:tc>
        <w:tc>
          <w:tcPr>
            <w:tcW w:w="1113" w:type="dxa"/>
            <w:tcBorders>
              <w:left w:val="none" w:sz="0" w:space="0" w:color="auto"/>
              <w:right w:val="none" w:sz="0" w:space="0" w:color="auto"/>
            </w:tcBorders>
          </w:tcPr>
          <w:p w:rsidR="003A28AB"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8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20%</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1 </w:t>
            </w:r>
            <w:r w:rsidRPr="00F902E0">
              <w:rPr>
                <w:b/>
                <w:sz w:val="24"/>
                <w:szCs w:val="24"/>
              </w:rPr>
              <w:t>2,5%</w:t>
            </w:r>
          </w:p>
        </w:tc>
        <w:tc>
          <w:tcPr>
            <w:tcW w:w="819" w:type="dxa"/>
            <w:tcBorders>
              <w:left w:val="none" w:sz="0" w:space="0" w:color="auto"/>
            </w:tcBorders>
          </w:tcPr>
          <w:p w:rsidR="003A28AB"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b/>
                <w:sz w:val="24"/>
                <w:szCs w:val="24"/>
              </w:rPr>
              <w:t>5%</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 w:type="dxa"/>
            <w:tcBorders>
              <w:right w:val="none" w:sz="0" w:space="0" w:color="auto"/>
            </w:tcBorders>
          </w:tcPr>
          <w:p w:rsidR="00AD2764" w:rsidRPr="00F902E0" w:rsidRDefault="00AD2764" w:rsidP="0042714D">
            <w:pPr>
              <w:pStyle w:val="a5"/>
              <w:numPr>
                <w:ilvl w:val="0"/>
                <w:numId w:val="52"/>
              </w:numPr>
              <w:rPr>
                <w:sz w:val="24"/>
                <w:szCs w:val="24"/>
              </w:rPr>
            </w:pPr>
          </w:p>
        </w:tc>
        <w:tc>
          <w:tcPr>
            <w:tcW w:w="4176"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Знания о возможностях применения и способность использования информационно-коммуникационные технологии в доп. образовании</w:t>
            </w:r>
          </w:p>
        </w:tc>
        <w:tc>
          <w:tcPr>
            <w:tcW w:w="1224" w:type="dxa"/>
            <w:tcBorders>
              <w:left w:val="none" w:sz="0" w:space="0" w:color="auto"/>
              <w:right w:val="none" w:sz="0" w:space="0" w:color="auto"/>
            </w:tcBorders>
          </w:tcPr>
          <w:p w:rsidR="003A28AB"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17 </w:t>
            </w:r>
          </w:p>
          <w:p w:rsidR="00AD2764" w:rsidRPr="00F902E0" w:rsidRDefault="00AD2764" w:rsidP="003A28AB">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42,5%</w:t>
            </w:r>
          </w:p>
        </w:tc>
        <w:tc>
          <w:tcPr>
            <w:tcW w:w="1065" w:type="dxa"/>
            <w:tcBorders>
              <w:left w:val="none" w:sz="0" w:space="0" w:color="auto"/>
              <w:right w:val="none" w:sz="0" w:space="0" w:color="auto"/>
            </w:tcBorders>
          </w:tcPr>
          <w:p w:rsidR="003A28AB"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16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40%</w:t>
            </w:r>
          </w:p>
        </w:tc>
        <w:tc>
          <w:tcPr>
            <w:tcW w:w="1113" w:type="dxa"/>
            <w:tcBorders>
              <w:left w:val="none" w:sz="0" w:space="0" w:color="auto"/>
              <w:right w:val="none" w:sz="0" w:space="0" w:color="auto"/>
            </w:tcBorders>
          </w:tcPr>
          <w:p w:rsidR="003A28AB"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5 </w:t>
            </w:r>
          </w:p>
          <w:p w:rsidR="00AD2764" w:rsidRPr="003A28AB"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3A28AB">
              <w:rPr>
                <w:b/>
                <w:sz w:val="24"/>
                <w:szCs w:val="24"/>
              </w:rPr>
              <w:t>12,5%</w:t>
            </w:r>
          </w:p>
        </w:tc>
        <w:tc>
          <w:tcPr>
            <w:tcW w:w="88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819" w:type="dxa"/>
            <w:tcBorders>
              <w:left w:val="none" w:sz="0" w:space="0" w:color="auto"/>
            </w:tcBorders>
          </w:tcPr>
          <w:p w:rsidR="003A28AB"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2 </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5%</w:t>
            </w:r>
          </w:p>
        </w:tc>
      </w:tr>
    </w:tbl>
    <w:p w:rsidR="004349EA" w:rsidRDefault="004349EA" w:rsidP="004349EA">
      <w:pPr>
        <w:pStyle w:val="a5"/>
        <w:tabs>
          <w:tab w:val="left" w:pos="-180"/>
          <w:tab w:val="left" w:pos="180"/>
        </w:tabs>
        <w:spacing w:after="0" w:line="240" w:lineRule="auto"/>
        <w:ind w:left="0"/>
        <w:rPr>
          <w:rFonts w:ascii="Times New Roman" w:hAnsi="Times New Roman" w:cs="Times New Roman"/>
          <w:b/>
          <w:sz w:val="24"/>
          <w:szCs w:val="24"/>
        </w:rPr>
      </w:pPr>
    </w:p>
    <w:p w:rsidR="00AD2764" w:rsidRPr="005512D7" w:rsidRDefault="00AD2764" w:rsidP="0042714D">
      <w:pPr>
        <w:pStyle w:val="a5"/>
        <w:numPr>
          <w:ilvl w:val="0"/>
          <w:numId w:val="53"/>
        </w:numPr>
        <w:tabs>
          <w:tab w:val="left" w:pos="-180"/>
          <w:tab w:val="left" w:pos="180"/>
        </w:tabs>
        <w:spacing w:after="0" w:line="240" w:lineRule="auto"/>
        <w:ind w:left="0" w:firstLine="0"/>
        <w:jc w:val="center"/>
        <w:rPr>
          <w:rFonts w:ascii="Times New Roman" w:hAnsi="Times New Roman" w:cs="Times New Roman"/>
          <w:b/>
          <w:sz w:val="24"/>
          <w:szCs w:val="24"/>
        </w:rPr>
      </w:pPr>
      <w:r w:rsidRPr="005512D7">
        <w:rPr>
          <w:rFonts w:ascii="Times New Roman" w:hAnsi="Times New Roman" w:cs="Times New Roman"/>
          <w:b/>
          <w:sz w:val="24"/>
          <w:szCs w:val="24"/>
        </w:rPr>
        <w:t>Ощущаете ли вы в своей повседневной работе нехватку знаний по каким–либо направлениям?</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1.Педагогика 3 </w:t>
      </w:r>
      <w:r w:rsidR="004349EA">
        <w:rPr>
          <w:rFonts w:ascii="Times New Roman" w:hAnsi="Times New Roman" w:cs="Times New Roman"/>
          <w:sz w:val="24"/>
          <w:szCs w:val="24"/>
        </w:rPr>
        <w:t>(</w:t>
      </w:r>
      <w:r w:rsidRPr="005512D7">
        <w:rPr>
          <w:rFonts w:ascii="Times New Roman" w:hAnsi="Times New Roman" w:cs="Times New Roman"/>
          <w:b/>
          <w:sz w:val="24"/>
          <w:szCs w:val="24"/>
        </w:rPr>
        <w:t>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2.Психология 9 </w:t>
      </w:r>
      <w:r w:rsidR="004349EA">
        <w:rPr>
          <w:rFonts w:ascii="Times New Roman" w:hAnsi="Times New Roman" w:cs="Times New Roman"/>
          <w:sz w:val="24"/>
          <w:szCs w:val="24"/>
        </w:rPr>
        <w:t>(</w:t>
      </w:r>
      <w:r w:rsidRPr="005512D7">
        <w:rPr>
          <w:rFonts w:ascii="Times New Roman" w:hAnsi="Times New Roman" w:cs="Times New Roman"/>
          <w:b/>
          <w:sz w:val="24"/>
          <w:szCs w:val="24"/>
        </w:rPr>
        <w:t>22,5 %</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3.Юриспруденция 23 </w:t>
      </w:r>
      <w:r w:rsidR="004349EA">
        <w:rPr>
          <w:rFonts w:ascii="Times New Roman" w:hAnsi="Times New Roman" w:cs="Times New Roman"/>
          <w:sz w:val="24"/>
          <w:szCs w:val="24"/>
        </w:rPr>
        <w:t>(</w:t>
      </w:r>
      <w:r w:rsidRPr="005512D7">
        <w:rPr>
          <w:rFonts w:ascii="Times New Roman" w:hAnsi="Times New Roman" w:cs="Times New Roman"/>
          <w:b/>
          <w:sz w:val="24"/>
          <w:szCs w:val="24"/>
        </w:rPr>
        <w:t>57,5%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4.Медицина 11 </w:t>
      </w:r>
      <w:r w:rsidR="004349EA">
        <w:rPr>
          <w:rFonts w:ascii="Times New Roman" w:hAnsi="Times New Roman" w:cs="Times New Roman"/>
          <w:sz w:val="24"/>
          <w:szCs w:val="24"/>
        </w:rPr>
        <w:t>(</w:t>
      </w:r>
      <w:r w:rsidRPr="005512D7">
        <w:rPr>
          <w:rFonts w:ascii="Times New Roman" w:hAnsi="Times New Roman" w:cs="Times New Roman"/>
          <w:b/>
          <w:sz w:val="24"/>
          <w:szCs w:val="24"/>
        </w:rPr>
        <w:t>27,5%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5.Навыки оказания первой помощи 9 </w:t>
      </w:r>
      <w:r w:rsidR="004349EA">
        <w:rPr>
          <w:rFonts w:ascii="Times New Roman" w:hAnsi="Times New Roman" w:cs="Times New Roman"/>
          <w:sz w:val="24"/>
          <w:szCs w:val="24"/>
        </w:rPr>
        <w:t>(</w:t>
      </w:r>
      <w:r w:rsidRPr="005512D7">
        <w:rPr>
          <w:rFonts w:ascii="Times New Roman" w:hAnsi="Times New Roman" w:cs="Times New Roman"/>
          <w:b/>
          <w:sz w:val="24"/>
          <w:szCs w:val="24"/>
        </w:rPr>
        <w:t>22,5%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6.Основы документооборота и составления отчетности 12 </w:t>
      </w:r>
      <w:r w:rsidR="004349EA">
        <w:rPr>
          <w:rFonts w:ascii="Times New Roman" w:hAnsi="Times New Roman" w:cs="Times New Roman"/>
          <w:sz w:val="24"/>
          <w:szCs w:val="24"/>
        </w:rPr>
        <w:t>(</w:t>
      </w:r>
      <w:r w:rsidRPr="005512D7">
        <w:rPr>
          <w:rFonts w:ascii="Times New Roman" w:hAnsi="Times New Roman" w:cs="Times New Roman"/>
          <w:b/>
          <w:sz w:val="24"/>
          <w:szCs w:val="24"/>
        </w:rPr>
        <w:t>30%</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sz w:val="24"/>
          <w:szCs w:val="24"/>
        </w:rPr>
      </w:pPr>
      <w:r w:rsidRPr="005512D7">
        <w:rPr>
          <w:rFonts w:ascii="Times New Roman" w:hAnsi="Times New Roman" w:cs="Times New Roman"/>
          <w:sz w:val="24"/>
          <w:szCs w:val="24"/>
        </w:rPr>
        <w:t>7. Другое (напишите, что именно в поле ниже)</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0"/>
      </w:tblGrid>
      <w:tr w:rsidR="00AD2764" w:rsidRPr="005512D7" w:rsidTr="004804F9">
        <w:trPr>
          <w:trHeight w:val="517"/>
        </w:trPr>
        <w:tc>
          <w:tcPr>
            <w:tcW w:w="9571" w:type="dxa"/>
            <w:shd w:val="clear" w:color="auto" w:fill="auto"/>
            <w:vAlign w:val="center"/>
          </w:tcPr>
          <w:p w:rsidR="00AD2764" w:rsidRPr="005512D7" w:rsidRDefault="00AD2764" w:rsidP="00DA7765">
            <w:pPr>
              <w:pStyle w:val="a5"/>
              <w:spacing w:after="0" w:line="240" w:lineRule="auto"/>
              <w:ind w:left="0"/>
              <w:jc w:val="center"/>
              <w:rPr>
                <w:rFonts w:ascii="Times New Roman" w:hAnsi="Times New Roman" w:cs="Times New Roman"/>
                <w:sz w:val="24"/>
                <w:szCs w:val="24"/>
              </w:rPr>
            </w:pPr>
            <w:r w:rsidRPr="005512D7">
              <w:rPr>
                <w:rFonts w:ascii="Times New Roman" w:hAnsi="Times New Roman" w:cs="Times New Roman"/>
                <w:sz w:val="24"/>
                <w:szCs w:val="24"/>
              </w:rPr>
              <w:t>ИКТ технологии</w:t>
            </w:r>
            <w:r w:rsidR="004349EA">
              <w:rPr>
                <w:rFonts w:ascii="Times New Roman" w:hAnsi="Times New Roman" w:cs="Times New Roman"/>
                <w:sz w:val="24"/>
                <w:szCs w:val="24"/>
              </w:rPr>
              <w:t xml:space="preserve"> (100%).</w:t>
            </w:r>
          </w:p>
        </w:tc>
      </w:tr>
    </w:tbl>
    <w:p w:rsidR="00AD2764"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8.Нехватки знаний не испытываю 3 </w:t>
      </w:r>
      <w:r w:rsidR="004349EA">
        <w:rPr>
          <w:rFonts w:ascii="Times New Roman" w:hAnsi="Times New Roman" w:cs="Times New Roman"/>
          <w:sz w:val="24"/>
          <w:szCs w:val="24"/>
        </w:rPr>
        <w:t>(</w:t>
      </w:r>
      <w:r w:rsidRPr="005512D7">
        <w:rPr>
          <w:rFonts w:ascii="Times New Roman" w:hAnsi="Times New Roman" w:cs="Times New Roman"/>
          <w:b/>
          <w:sz w:val="24"/>
          <w:szCs w:val="24"/>
        </w:rPr>
        <w:t>7,5%</w:t>
      </w:r>
      <w:r w:rsidR="004349EA">
        <w:rPr>
          <w:rFonts w:ascii="Times New Roman" w:hAnsi="Times New Roman" w:cs="Times New Roman"/>
          <w:b/>
          <w:sz w:val="24"/>
          <w:szCs w:val="24"/>
        </w:rPr>
        <w:t>).</w:t>
      </w:r>
    </w:p>
    <w:p w:rsidR="004349EA" w:rsidRPr="005512D7" w:rsidRDefault="004349EA" w:rsidP="00DA7765">
      <w:pPr>
        <w:pStyle w:val="a5"/>
        <w:spacing w:after="0" w:line="240" w:lineRule="auto"/>
        <w:ind w:left="0"/>
        <w:jc w:val="both"/>
        <w:rPr>
          <w:rFonts w:ascii="Times New Roman" w:hAnsi="Times New Roman" w:cs="Times New Roman"/>
          <w:b/>
          <w:sz w:val="24"/>
          <w:szCs w:val="24"/>
        </w:rPr>
      </w:pPr>
    </w:p>
    <w:p w:rsidR="00AD2764" w:rsidRPr="005512D7" w:rsidRDefault="00AD2764" w:rsidP="0042714D">
      <w:pPr>
        <w:pStyle w:val="a5"/>
        <w:numPr>
          <w:ilvl w:val="0"/>
          <w:numId w:val="53"/>
        </w:numPr>
        <w:tabs>
          <w:tab w:val="left" w:pos="284"/>
        </w:tabs>
        <w:spacing w:after="0" w:line="240" w:lineRule="auto"/>
        <w:ind w:left="0" w:firstLine="0"/>
        <w:jc w:val="both"/>
        <w:rPr>
          <w:rFonts w:ascii="Times New Roman" w:hAnsi="Times New Roman" w:cs="Times New Roman"/>
          <w:b/>
          <w:sz w:val="24"/>
          <w:szCs w:val="24"/>
        </w:rPr>
      </w:pPr>
      <w:r w:rsidRPr="005512D7">
        <w:rPr>
          <w:rFonts w:ascii="Times New Roman" w:hAnsi="Times New Roman" w:cs="Times New Roman"/>
          <w:b/>
          <w:sz w:val="24"/>
          <w:szCs w:val="24"/>
        </w:rPr>
        <w:t>Какие способы получения дополнительных знаний и умений для профессиональной деятельности для Вас наиболее эффективны?</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1.Курсы повышения квалификации 18 </w:t>
      </w:r>
      <w:r w:rsidR="004349EA">
        <w:rPr>
          <w:rFonts w:ascii="Times New Roman" w:hAnsi="Times New Roman" w:cs="Times New Roman"/>
          <w:sz w:val="24"/>
          <w:szCs w:val="24"/>
        </w:rPr>
        <w:t>(</w:t>
      </w:r>
      <w:r w:rsidRPr="005512D7">
        <w:rPr>
          <w:rFonts w:ascii="Times New Roman" w:hAnsi="Times New Roman" w:cs="Times New Roman"/>
          <w:b/>
          <w:sz w:val="24"/>
          <w:szCs w:val="24"/>
        </w:rPr>
        <w:t>45%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2.Тематические семинары 8 </w:t>
      </w:r>
      <w:r w:rsidR="004349EA">
        <w:rPr>
          <w:rFonts w:ascii="Times New Roman" w:hAnsi="Times New Roman" w:cs="Times New Roman"/>
          <w:sz w:val="24"/>
          <w:szCs w:val="24"/>
        </w:rPr>
        <w:t>(</w:t>
      </w:r>
      <w:r w:rsidRPr="005512D7">
        <w:rPr>
          <w:rFonts w:ascii="Times New Roman" w:hAnsi="Times New Roman" w:cs="Times New Roman"/>
          <w:b/>
          <w:sz w:val="24"/>
          <w:szCs w:val="24"/>
        </w:rPr>
        <w:t>20%</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sz w:val="24"/>
          <w:szCs w:val="24"/>
        </w:rPr>
      </w:pPr>
      <w:r w:rsidRPr="005512D7">
        <w:rPr>
          <w:rFonts w:ascii="Times New Roman" w:hAnsi="Times New Roman" w:cs="Times New Roman"/>
          <w:sz w:val="24"/>
          <w:szCs w:val="24"/>
        </w:rPr>
        <w:t xml:space="preserve">3. Мастер-классы 23 </w:t>
      </w:r>
      <w:r w:rsidR="004349EA">
        <w:rPr>
          <w:rFonts w:ascii="Times New Roman" w:hAnsi="Times New Roman" w:cs="Times New Roman"/>
          <w:sz w:val="24"/>
          <w:szCs w:val="24"/>
        </w:rPr>
        <w:t>(</w:t>
      </w:r>
      <w:r w:rsidRPr="005512D7">
        <w:rPr>
          <w:rFonts w:ascii="Times New Roman" w:hAnsi="Times New Roman" w:cs="Times New Roman"/>
          <w:b/>
          <w:sz w:val="24"/>
          <w:szCs w:val="24"/>
        </w:rPr>
        <w:t>57,5%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4.Тематические лекции 4 </w:t>
      </w:r>
      <w:r w:rsidR="004349EA">
        <w:rPr>
          <w:rFonts w:ascii="Times New Roman" w:hAnsi="Times New Roman" w:cs="Times New Roman"/>
          <w:sz w:val="24"/>
          <w:szCs w:val="24"/>
        </w:rPr>
        <w:t>(</w:t>
      </w:r>
      <w:r w:rsidRPr="005512D7">
        <w:rPr>
          <w:rFonts w:ascii="Times New Roman" w:hAnsi="Times New Roman" w:cs="Times New Roman"/>
          <w:b/>
          <w:sz w:val="24"/>
          <w:szCs w:val="24"/>
        </w:rPr>
        <w:t>10%</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5.Встречи с ведущими специалистами 15 </w:t>
      </w:r>
      <w:r w:rsidR="004349EA">
        <w:rPr>
          <w:rFonts w:ascii="Times New Roman" w:hAnsi="Times New Roman" w:cs="Times New Roman"/>
          <w:sz w:val="24"/>
          <w:szCs w:val="24"/>
        </w:rPr>
        <w:t>(</w:t>
      </w:r>
      <w:r w:rsidRPr="005512D7">
        <w:rPr>
          <w:rFonts w:ascii="Times New Roman" w:hAnsi="Times New Roman" w:cs="Times New Roman"/>
          <w:b/>
          <w:sz w:val="24"/>
          <w:szCs w:val="24"/>
        </w:rPr>
        <w:t>37,5%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6.Чтение специализированных книг 15 </w:t>
      </w:r>
      <w:r w:rsidR="004349EA">
        <w:rPr>
          <w:rFonts w:ascii="Times New Roman" w:hAnsi="Times New Roman" w:cs="Times New Roman"/>
          <w:sz w:val="24"/>
          <w:szCs w:val="24"/>
        </w:rPr>
        <w:t>(</w:t>
      </w:r>
      <w:r w:rsidRPr="005512D7">
        <w:rPr>
          <w:rFonts w:ascii="Times New Roman" w:hAnsi="Times New Roman" w:cs="Times New Roman"/>
          <w:b/>
          <w:sz w:val="24"/>
          <w:szCs w:val="24"/>
        </w:rPr>
        <w:t>37,5%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lastRenderedPageBreak/>
        <w:t xml:space="preserve">7.Чтение специализированных газет и журналов 5 </w:t>
      </w:r>
      <w:r w:rsidR="004349EA">
        <w:rPr>
          <w:rFonts w:ascii="Times New Roman" w:hAnsi="Times New Roman" w:cs="Times New Roman"/>
          <w:sz w:val="24"/>
          <w:szCs w:val="24"/>
        </w:rPr>
        <w:t>(</w:t>
      </w:r>
      <w:r w:rsidRPr="005512D7">
        <w:rPr>
          <w:rFonts w:ascii="Times New Roman" w:hAnsi="Times New Roman" w:cs="Times New Roman"/>
          <w:b/>
          <w:sz w:val="24"/>
          <w:szCs w:val="24"/>
        </w:rPr>
        <w:t>12,5%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8.Посещение профессиональных Интернет-сайтов 13 </w:t>
      </w:r>
      <w:r w:rsidR="004349EA">
        <w:rPr>
          <w:rFonts w:ascii="Times New Roman" w:hAnsi="Times New Roman" w:cs="Times New Roman"/>
          <w:sz w:val="24"/>
          <w:szCs w:val="24"/>
        </w:rPr>
        <w:t>(</w:t>
      </w:r>
      <w:r w:rsidRPr="005512D7">
        <w:rPr>
          <w:rFonts w:ascii="Times New Roman" w:hAnsi="Times New Roman" w:cs="Times New Roman"/>
          <w:b/>
          <w:sz w:val="24"/>
          <w:szCs w:val="24"/>
        </w:rPr>
        <w:t>32,5%</w:t>
      </w:r>
      <w:r w:rsidR="004349EA">
        <w:rPr>
          <w:rFonts w:ascii="Times New Roman" w:hAnsi="Times New Roman" w:cs="Times New Roman"/>
          <w:b/>
          <w:sz w:val="24"/>
          <w:szCs w:val="24"/>
        </w:rPr>
        <w:t>).</w:t>
      </w:r>
    </w:p>
    <w:p w:rsidR="00AD2764" w:rsidRPr="005512D7" w:rsidRDefault="00AD2764" w:rsidP="00DA7765">
      <w:pPr>
        <w:pStyle w:val="a5"/>
        <w:spacing w:after="0" w:line="240" w:lineRule="auto"/>
        <w:ind w:left="0"/>
        <w:jc w:val="both"/>
        <w:rPr>
          <w:rFonts w:ascii="Times New Roman" w:hAnsi="Times New Roman" w:cs="Times New Roman"/>
          <w:b/>
          <w:sz w:val="24"/>
          <w:szCs w:val="24"/>
        </w:rPr>
      </w:pPr>
      <w:r w:rsidRPr="005512D7">
        <w:rPr>
          <w:rFonts w:ascii="Times New Roman" w:hAnsi="Times New Roman" w:cs="Times New Roman"/>
          <w:sz w:val="24"/>
          <w:szCs w:val="24"/>
        </w:rPr>
        <w:t xml:space="preserve">9.Обмен полезной информацией с коллегами 17 </w:t>
      </w:r>
      <w:r w:rsidR="004349EA">
        <w:rPr>
          <w:rFonts w:ascii="Times New Roman" w:hAnsi="Times New Roman" w:cs="Times New Roman"/>
          <w:sz w:val="24"/>
          <w:szCs w:val="24"/>
        </w:rPr>
        <w:t>(</w:t>
      </w:r>
      <w:r w:rsidRPr="005512D7">
        <w:rPr>
          <w:rFonts w:ascii="Times New Roman" w:hAnsi="Times New Roman" w:cs="Times New Roman"/>
          <w:b/>
          <w:sz w:val="24"/>
          <w:szCs w:val="24"/>
        </w:rPr>
        <w:t>42,5%</w:t>
      </w:r>
      <w:r w:rsidR="004349EA">
        <w:rPr>
          <w:rFonts w:ascii="Times New Roman" w:hAnsi="Times New Roman" w:cs="Times New Roman"/>
          <w:b/>
          <w:sz w:val="24"/>
          <w:szCs w:val="24"/>
        </w:rPr>
        <w:t>).</w:t>
      </w:r>
    </w:p>
    <w:p w:rsidR="004349EA" w:rsidRDefault="004349EA">
      <w:pPr>
        <w:rPr>
          <w:rFonts w:ascii="Times New Roman" w:hAnsi="Times New Roman" w:cs="Times New Roman"/>
          <w:sz w:val="24"/>
          <w:szCs w:val="24"/>
        </w:rPr>
      </w:pPr>
      <w:r>
        <w:rPr>
          <w:rFonts w:ascii="Times New Roman" w:hAnsi="Times New Roman" w:cs="Times New Roman"/>
          <w:sz w:val="24"/>
          <w:szCs w:val="24"/>
        </w:rPr>
        <w:br w:type="page"/>
      </w:r>
    </w:p>
    <w:p w:rsidR="004349EA" w:rsidRPr="005512D7" w:rsidRDefault="004349EA" w:rsidP="00DA7765">
      <w:pPr>
        <w:pStyle w:val="a5"/>
        <w:spacing w:after="0" w:line="240" w:lineRule="auto"/>
        <w:ind w:left="0"/>
        <w:jc w:val="both"/>
        <w:rPr>
          <w:rFonts w:ascii="Times New Roman" w:hAnsi="Times New Roman" w:cs="Times New Roman"/>
          <w:sz w:val="24"/>
          <w:szCs w:val="24"/>
        </w:rPr>
      </w:pPr>
    </w:p>
    <w:p w:rsidR="00AD2764" w:rsidRPr="005512D7" w:rsidRDefault="00AD2764" w:rsidP="0042714D">
      <w:pPr>
        <w:pStyle w:val="a5"/>
        <w:numPr>
          <w:ilvl w:val="0"/>
          <w:numId w:val="53"/>
        </w:numPr>
        <w:spacing w:after="0" w:line="240" w:lineRule="auto"/>
        <w:rPr>
          <w:rFonts w:ascii="Times New Roman" w:hAnsi="Times New Roman" w:cs="Times New Roman"/>
          <w:b/>
          <w:sz w:val="24"/>
          <w:szCs w:val="24"/>
        </w:rPr>
      </w:pPr>
      <w:r w:rsidRPr="005512D7">
        <w:rPr>
          <w:rFonts w:ascii="Times New Roman" w:hAnsi="Times New Roman" w:cs="Times New Roman"/>
          <w:b/>
          <w:sz w:val="24"/>
          <w:szCs w:val="24"/>
        </w:rPr>
        <w:t>Как давно вы в последний раз проходили курсы повышения квалификации?</w:t>
      </w:r>
    </w:p>
    <w:p w:rsidR="00AD2764" w:rsidRPr="005512D7" w:rsidRDefault="00AD2764" w:rsidP="0042714D">
      <w:pPr>
        <w:pStyle w:val="a5"/>
        <w:numPr>
          <w:ilvl w:val="0"/>
          <w:numId w:val="55"/>
        </w:numPr>
        <w:spacing w:after="0" w:line="240" w:lineRule="auto"/>
        <w:jc w:val="both"/>
        <w:rPr>
          <w:rFonts w:ascii="Times New Roman" w:hAnsi="Times New Roman" w:cs="Times New Roman"/>
          <w:sz w:val="24"/>
          <w:szCs w:val="24"/>
        </w:rPr>
      </w:pPr>
      <w:r w:rsidRPr="005512D7">
        <w:rPr>
          <w:rFonts w:ascii="Times New Roman" w:hAnsi="Times New Roman" w:cs="Times New Roman"/>
          <w:sz w:val="24"/>
          <w:szCs w:val="24"/>
        </w:rPr>
        <w:t xml:space="preserve">Менее года назад 10 </w:t>
      </w:r>
      <w:r w:rsidR="004349EA">
        <w:rPr>
          <w:rFonts w:ascii="Times New Roman" w:hAnsi="Times New Roman" w:cs="Times New Roman"/>
          <w:sz w:val="24"/>
          <w:szCs w:val="24"/>
        </w:rPr>
        <w:t>(</w:t>
      </w:r>
      <w:r w:rsidRPr="005512D7">
        <w:rPr>
          <w:rFonts w:ascii="Times New Roman" w:hAnsi="Times New Roman" w:cs="Times New Roman"/>
          <w:b/>
          <w:sz w:val="24"/>
          <w:szCs w:val="24"/>
        </w:rPr>
        <w:t>25%</w:t>
      </w:r>
      <w:r w:rsidR="004349EA">
        <w:rPr>
          <w:rFonts w:ascii="Times New Roman" w:hAnsi="Times New Roman" w:cs="Times New Roman"/>
          <w:b/>
          <w:sz w:val="24"/>
          <w:szCs w:val="24"/>
        </w:rPr>
        <w:t>).</w:t>
      </w:r>
    </w:p>
    <w:p w:rsidR="00AD2764" w:rsidRPr="005512D7" w:rsidRDefault="00AD2764" w:rsidP="0042714D">
      <w:pPr>
        <w:pStyle w:val="a5"/>
        <w:numPr>
          <w:ilvl w:val="0"/>
          <w:numId w:val="55"/>
        </w:numPr>
        <w:spacing w:after="0" w:line="240" w:lineRule="auto"/>
        <w:jc w:val="both"/>
        <w:rPr>
          <w:rFonts w:ascii="Times New Roman" w:hAnsi="Times New Roman" w:cs="Times New Roman"/>
          <w:sz w:val="24"/>
          <w:szCs w:val="24"/>
        </w:rPr>
      </w:pPr>
      <w:r w:rsidRPr="005512D7">
        <w:rPr>
          <w:rFonts w:ascii="Times New Roman" w:hAnsi="Times New Roman" w:cs="Times New Roman"/>
          <w:sz w:val="24"/>
          <w:szCs w:val="24"/>
        </w:rPr>
        <w:t xml:space="preserve">Менее 3 лет назад 13 </w:t>
      </w:r>
      <w:r w:rsidR="004349EA">
        <w:rPr>
          <w:rFonts w:ascii="Times New Roman" w:hAnsi="Times New Roman" w:cs="Times New Roman"/>
          <w:sz w:val="24"/>
          <w:szCs w:val="24"/>
        </w:rPr>
        <w:t>(</w:t>
      </w:r>
      <w:r w:rsidRPr="005512D7">
        <w:rPr>
          <w:rFonts w:ascii="Times New Roman" w:hAnsi="Times New Roman" w:cs="Times New Roman"/>
          <w:b/>
          <w:sz w:val="24"/>
          <w:szCs w:val="24"/>
        </w:rPr>
        <w:t>32,5%</w:t>
      </w:r>
      <w:r w:rsidR="004349EA">
        <w:rPr>
          <w:rFonts w:ascii="Times New Roman" w:hAnsi="Times New Roman" w:cs="Times New Roman"/>
          <w:b/>
          <w:sz w:val="24"/>
          <w:szCs w:val="24"/>
        </w:rPr>
        <w:t>).</w:t>
      </w:r>
    </w:p>
    <w:p w:rsidR="00AD2764" w:rsidRPr="005512D7" w:rsidRDefault="00AD2764" w:rsidP="0042714D">
      <w:pPr>
        <w:pStyle w:val="a5"/>
        <w:numPr>
          <w:ilvl w:val="0"/>
          <w:numId w:val="55"/>
        </w:numPr>
        <w:spacing w:after="0" w:line="240" w:lineRule="auto"/>
        <w:jc w:val="both"/>
        <w:rPr>
          <w:rFonts w:ascii="Times New Roman" w:hAnsi="Times New Roman" w:cs="Times New Roman"/>
          <w:sz w:val="24"/>
          <w:szCs w:val="24"/>
        </w:rPr>
      </w:pPr>
      <w:r w:rsidRPr="005512D7">
        <w:rPr>
          <w:rFonts w:ascii="Times New Roman" w:hAnsi="Times New Roman" w:cs="Times New Roman"/>
          <w:sz w:val="24"/>
          <w:szCs w:val="24"/>
        </w:rPr>
        <w:t xml:space="preserve">Менее 5 лет назад 6 </w:t>
      </w:r>
      <w:r w:rsidR="004349EA">
        <w:rPr>
          <w:rFonts w:ascii="Times New Roman" w:hAnsi="Times New Roman" w:cs="Times New Roman"/>
          <w:sz w:val="24"/>
          <w:szCs w:val="24"/>
        </w:rPr>
        <w:t>(</w:t>
      </w:r>
      <w:r w:rsidRPr="005512D7">
        <w:rPr>
          <w:rFonts w:ascii="Times New Roman" w:hAnsi="Times New Roman" w:cs="Times New Roman"/>
          <w:b/>
          <w:sz w:val="24"/>
          <w:szCs w:val="24"/>
        </w:rPr>
        <w:t>15%</w:t>
      </w:r>
      <w:r w:rsidR="004349EA">
        <w:rPr>
          <w:rFonts w:ascii="Times New Roman" w:hAnsi="Times New Roman" w:cs="Times New Roman"/>
          <w:b/>
          <w:sz w:val="24"/>
          <w:szCs w:val="24"/>
        </w:rPr>
        <w:t>).</w:t>
      </w:r>
    </w:p>
    <w:p w:rsidR="00AD2764" w:rsidRPr="005512D7" w:rsidRDefault="00AD2764" w:rsidP="0042714D">
      <w:pPr>
        <w:pStyle w:val="a5"/>
        <w:numPr>
          <w:ilvl w:val="0"/>
          <w:numId w:val="55"/>
        </w:numPr>
        <w:spacing w:after="0" w:line="240" w:lineRule="auto"/>
        <w:jc w:val="both"/>
        <w:rPr>
          <w:rFonts w:ascii="Times New Roman" w:hAnsi="Times New Roman" w:cs="Times New Roman"/>
          <w:b/>
          <w:sz w:val="24"/>
          <w:szCs w:val="24"/>
        </w:rPr>
      </w:pPr>
      <w:r w:rsidRPr="005512D7">
        <w:rPr>
          <w:rFonts w:ascii="Times New Roman" w:hAnsi="Times New Roman" w:cs="Times New Roman"/>
          <w:sz w:val="24"/>
          <w:szCs w:val="24"/>
        </w:rPr>
        <w:t xml:space="preserve">Менее 10 лет назад 3 </w:t>
      </w:r>
      <w:r w:rsidR="004349EA">
        <w:rPr>
          <w:rFonts w:ascii="Times New Roman" w:hAnsi="Times New Roman" w:cs="Times New Roman"/>
          <w:sz w:val="24"/>
          <w:szCs w:val="24"/>
        </w:rPr>
        <w:t>(</w:t>
      </w:r>
      <w:r w:rsidRPr="005512D7">
        <w:rPr>
          <w:rFonts w:ascii="Times New Roman" w:hAnsi="Times New Roman" w:cs="Times New Roman"/>
          <w:b/>
          <w:sz w:val="24"/>
          <w:szCs w:val="24"/>
        </w:rPr>
        <w:t>7,5%</w:t>
      </w:r>
      <w:r w:rsidR="004349EA">
        <w:rPr>
          <w:rFonts w:ascii="Times New Roman" w:hAnsi="Times New Roman" w:cs="Times New Roman"/>
          <w:b/>
          <w:sz w:val="24"/>
          <w:szCs w:val="24"/>
        </w:rPr>
        <w:t>).</w:t>
      </w:r>
    </w:p>
    <w:p w:rsidR="00AD2764" w:rsidRDefault="00AD2764" w:rsidP="0042714D">
      <w:pPr>
        <w:pStyle w:val="a5"/>
        <w:numPr>
          <w:ilvl w:val="0"/>
          <w:numId w:val="55"/>
        </w:numPr>
        <w:spacing w:after="0" w:line="240" w:lineRule="auto"/>
        <w:jc w:val="both"/>
        <w:rPr>
          <w:rFonts w:ascii="Times New Roman" w:hAnsi="Times New Roman" w:cs="Times New Roman"/>
          <w:b/>
          <w:sz w:val="24"/>
          <w:szCs w:val="24"/>
        </w:rPr>
      </w:pPr>
      <w:r w:rsidRPr="005512D7">
        <w:rPr>
          <w:rFonts w:ascii="Times New Roman" w:hAnsi="Times New Roman" w:cs="Times New Roman"/>
          <w:sz w:val="24"/>
          <w:szCs w:val="24"/>
        </w:rPr>
        <w:t xml:space="preserve">Никогда 5 </w:t>
      </w:r>
      <w:r w:rsidR="004349EA">
        <w:rPr>
          <w:rFonts w:ascii="Times New Roman" w:hAnsi="Times New Roman" w:cs="Times New Roman"/>
          <w:sz w:val="24"/>
          <w:szCs w:val="24"/>
        </w:rPr>
        <w:t>(</w:t>
      </w:r>
      <w:r w:rsidRPr="005512D7">
        <w:rPr>
          <w:rFonts w:ascii="Times New Roman" w:hAnsi="Times New Roman" w:cs="Times New Roman"/>
          <w:b/>
          <w:sz w:val="24"/>
          <w:szCs w:val="24"/>
        </w:rPr>
        <w:t>12,5%</w:t>
      </w:r>
      <w:r w:rsidR="004349EA">
        <w:rPr>
          <w:rFonts w:ascii="Times New Roman" w:hAnsi="Times New Roman" w:cs="Times New Roman"/>
          <w:b/>
          <w:sz w:val="24"/>
          <w:szCs w:val="24"/>
        </w:rPr>
        <w:t>).</w:t>
      </w:r>
    </w:p>
    <w:p w:rsidR="004349EA" w:rsidRPr="005512D7" w:rsidRDefault="004349EA" w:rsidP="004349EA">
      <w:pPr>
        <w:pStyle w:val="a5"/>
        <w:spacing w:after="0" w:line="240" w:lineRule="auto"/>
        <w:jc w:val="both"/>
        <w:rPr>
          <w:rFonts w:ascii="Times New Roman" w:hAnsi="Times New Roman" w:cs="Times New Roman"/>
          <w:b/>
          <w:sz w:val="24"/>
          <w:szCs w:val="24"/>
        </w:rPr>
      </w:pPr>
    </w:p>
    <w:p w:rsidR="00AD2764" w:rsidRDefault="00AD2764" w:rsidP="0042714D">
      <w:pPr>
        <w:pStyle w:val="a5"/>
        <w:numPr>
          <w:ilvl w:val="0"/>
          <w:numId w:val="53"/>
        </w:numPr>
        <w:spacing w:after="0" w:line="240" w:lineRule="auto"/>
        <w:jc w:val="center"/>
        <w:rPr>
          <w:rFonts w:ascii="Times New Roman" w:hAnsi="Times New Roman" w:cs="Times New Roman"/>
          <w:b/>
          <w:sz w:val="24"/>
          <w:szCs w:val="24"/>
        </w:rPr>
      </w:pPr>
      <w:r w:rsidRPr="005512D7">
        <w:rPr>
          <w:rFonts w:ascii="Times New Roman" w:hAnsi="Times New Roman" w:cs="Times New Roman"/>
          <w:b/>
          <w:sz w:val="24"/>
          <w:szCs w:val="24"/>
        </w:rPr>
        <w:t>По какой тематике Вы бы хотели пройти курсы повышения квалификации?</w:t>
      </w:r>
    </w:p>
    <w:p w:rsidR="0018764B" w:rsidRPr="005512D7" w:rsidRDefault="0018764B" w:rsidP="0042714D">
      <w:pPr>
        <w:pStyle w:val="a5"/>
        <w:numPr>
          <w:ilvl w:val="0"/>
          <w:numId w:val="53"/>
        </w:numPr>
        <w:spacing w:after="0" w:line="240" w:lineRule="auto"/>
        <w:jc w:val="center"/>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6"/>
      </w:tblGrid>
      <w:tr w:rsidR="00AD2764" w:rsidRPr="005512D7" w:rsidTr="0018764B">
        <w:trPr>
          <w:trHeight w:val="5363"/>
          <w:jc w:val="center"/>
        </w:trPr>
        <w:tc>
          <w:tcPr>
            <w:tcW w:w="8896" w:type="dxa"/>
            <w:shd w:val="clear" w:color="auto" w:fill="auto"/>
          </w:tcPr>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Конструкторская деятельность дошкольников.</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Мониторинг развития учащихся.</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Новые методы.</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proofErr w:type="spellStart"/>
            <w:r w:rsidRPr="004349EA">
              <w:rPr>
                <w:rFonts w:ascii="Times New Roman" w:hAnsi="Times New Roman" w:cs="Times New Roman"/>
                <w:sz w:val="24"/>
                <w:szCs w:val="24"/>
              </w:rPr>
              <w:t>Сказкотерапия</w:t>
            </w:r>
            <w:proofErr w:type="spellEnd"/>
            <w:r w:rsidRPr="004349EA">
              <w:rPr>
                <w:rFonts w:ascii="Times New Roman" w:hAnsi="Times New Roman" w:cs="Times New Roman"/>
                <w:sz w:val="24"/>
                <w:szCs w:val="24"/>
              </w:rPr>
              <w:t>.</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Организация театра моды.</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Психологические особенности дошкольников.</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Методы работы с дошкольниками.</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Психологические особенности младших школьников.</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 xml:space="preserve">Методика преподавания </w:t>
            </w:r>
            <w:proofErr w:type="spellStart"/>
            <w:r w:rsidRPr="004349EA">
              <w:rPr>
                <w:rFonts w:ascii="Times New Roman" w:hAnsi="Times New Roman" w:cs="Times New Roman"/>
                <w:sz w:val="24"/>
                <w:szCs w:val="24"/>
              </w:rPr>
              <w:t>ин</w:t>
            </w:r>
            <w:proofErr w:type="gramStart"/>
            <w:r w:rsidRPr="004349EA">
              <w:rPr>
                <w:rFonts w:ascii="Times New Roman" w:hAnsi="Times New Roman" w:cs="Times New Roman"/>
                <w:sz w:val="24"/>
                <w:szCs w:val="24"/>
              </w:rPr>
              <w:t>.я</w:t>
            </w:r>
            <w:proofErr w:type="gramEnd"/>
            <w:r w:rsidRPr="004349EA">
              <w:rPr>
                <w:rFonts w:ascii="Times New Roman" w:hAnsi="Times New Roman" w:cs="Times New Roman"/>
                <w:sz w:val="24"/>
                <w:szCs w:val="24"/>
              </w:rPr>
              <w:t>з</w:t>
            </w:r>
            <w:proofErr w:type="spellEnd"/>
            <w:r w:rsidRPr="004349EA">
              <w:rPr>
                <w:rFonts w:ascii="Times New Roman" w:hAnsi="Times New Roman" w:cs="Times New Roman"/>
                <w:sz w:val="24"/>
                <w:szCs w:val="24"/>
              </w:rPr>
              <w:t xml:space="preserve"> в ДО.</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 xml:space="preserve">Инновационные формы проведения занятий </w:t>
            </w:r>
            <w:proofErr w:type="gramStart"/>
            <w:r w:rsidRPr="004349EA">
              <w:rPr>
                <w:rFonts w:ascii="Times New Roman" w:hAnsi="Times New Roman" w:cs="Times New Roman"/>
                <w:sz w:val="24"/>
                <w:szCs w:val="24"/>
              </w:rPr>
              <w:t>в</w:t>
            </w:r>
            <w:proofErr w:type="gramEnd"/>
            <w:r w:rsidRPr="004349EA">
              <w:rPr>
                <w:rFonts w:ascii="Times New Roman" w:hAnsi="Times New Roman" w:cs="Times New Roman"/>
                <w:sz w:val="24"/>
                <w:szCs w:val="24"/>
              </w:rPr>
              <w:t xml:space="preserve"> ДО.</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 xml:space="preserve">Дифференцированный подход к </w:t>
            </w:r>
            <w:proofErr w:type="gramStart"/>
            <w:r w:rsidRPr="004349EA">
              <w:rPr>
                <w:rFonts w:ascii="Times New Roman" w:hAnsi="Times New Roman" w:cs="Times New Roman"/>
                <w:sz w:val="24"/>
                <w:szCs w:val="24"/>
              </w:rPr>
              <w:t>обучающимся</w:t>
            </w:r>
            <w:proofErr w:type="gramEnd"/>
            <w:r w:rsidRPr="004349EA">
              <w:rPr>
                <w:rFonts w:ascii="Times New Roman" w:hAnsi="Times New Roman" w:cs="Times New Roman"/>
                <w:sz w:val="24"/>
                <w:szCs w:val="24"/>
              </w:rPr>
              <w:t xml:space="preserve"> во время занятий (разный возраст, различный уровень подготовки).</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Активные методы обучения.</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Формы и методы работы с детьми во внеурочное время.</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 xml:space="preserve">Работа с детьми с особенностями развития, </w:t>
            </w:r>
            <w:proofErr w:type="spellStart"/>
            <w:r w:rsidRPr="004349EA">
              <w:rPr>
                <w:rFonts w:ascii="Times New Roman" w:hAnsi="Times New Roman" w:cs="Times New Roman"/>
                <w:sz w:val="24"/>
                <w:szCs w:val="24"/>
              </w:rPr>
              <w:t>девиантным</w:t>
            </w:r>
            <w:proofErr w:type="spellEnd"/>
            <w:r w:rsidRPr="004349EA">
              <w:rPr>
                <w:rFonts w:ascii="Times New Roman" w:hAnsi="Times New Roman" w:cs="Times New Roman"/>
                <w:sz w:val="24"/>
                <w:szCs w:val="24"/>
              </w:rPr>
              <w:t xml:space="preserve"> поведением.</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Языковые экзамены (английский).</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Курсы концертмейстера.</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Мониторинг развития детей.</w:t>
            </w:r>
          </w:p>
          <w:p w:rsidR="00AD2764" w:rsidRPr="004349EA" w:rsidRDefault="00AD2764" w:rsidP="0042714D">
            <w:pPr>
              <w:pStyle w:val="a5"/>
              <w:numPr>
                <w:ilvl w:val="0"/>
                <w:numId w:val="72"/>
              </w:numPr>
              <w:spacing w:after="0" w:line="240" w:lineRule="auto"/>
              <w:rPr>
                <w:rFonts w:ascii="Times New Roman" w:hAnsi="Times New Roman" w:cs="Times New Roman"/>
                <w:sz w:val="24"/>
                <w:szCs w:val="24"/>
              </w:rPr>
            </w:pPr>
            <w:r w:rsidRPr="004349EA">
              <w:rPr>
                <w:rFonts w:ascii="Times New Roman" w:hAnsi="Times New Roman" w:cs="Times New Roman"/>
                <w:sz w:val="24"/>
                <w:szCs w:val="24"/>
              </w:rPr>
              <w:t>Программы для видеомонтажа и анимации.</w:t>
            </w:r>
          </w:p>
        </w:tc>
      </w:tr>
    </w:tbl>
    <w:p w:rsidR="00AD2764" w:rsidRPr="005512D7" w:rsidRDefault="00AD2764" w:rsidP="00DA7765">
      <w:pPr>
        <w:spacing w:after="0" w:line="240" w:lineRule="auto"/>
        <w:ind w:left="284"/>
        <w:contextualSpacing/>
        <w:jc w:val="center"/>
        <w:rPr>
          <w:rFonts w:ascii="Times New Roman" w:hAnsi="Times New Roman" w:cs="Times New Roman"/>
          <w:b/>
          <w:sz w:val="24"/>
          <w:szCs w:val="24"/>
        </w:rPr>
      </w:pPr>
    </w:p>
    <w:p w:rsidR="00AD2764" w:rsidRDefault="00AD2764" w:rsidP="0042714D">
      <w:pPr>
        <w:pStyle w:val="a5"/>
        <w:numPr>
          <w:ilvl w:val="0"/>
          <w:numId w:val="73"/>
        </w:numPr>
        <w:spacing w:after="0" w:line="240" w:lineRule="auto"/>
        <w:jc w:val="center"/>
        <w:rPr>
          <w:rFonts w:ascii="Times New Roman" w:hAnsi="Times New Roman" w:cs="Times New Roman"/>
          <w:b/>
          <w:sz w:val="24"/>
          <w:szCs w:val="24"/>
        </w:rPr>
      </w:pPr>
      <w:r w:rsidRPr="005512D7">
        <w:rPr>
          <w:rFonts w:ascii="Times New Roman" w:hAnsi="Times New Roman" w:cs="Times New Roman"/>
          <w:b/>
          <w:sz w:val="24"/>
          <w:szCs w:val="24"/>
        </w:rPr>
        <w:t xml:space="preserve">Какую помощь от методистов ЦРТДиЮ </w:t>
      </w:r>
      <w:r w:rsidR="005F3AF3">
        <w:rPr>
          <w:rFonts w:ascii="Times New Roman" w:hAnsi="Times New Roman" w:cs="Times New Roman"/>
          <w:b/>
          <w:sz w:val="24"/>
          <w:szCs w:val="24"/>
        </w:rPr>
        <w:t>«</w:t>
      </w:r>
      <w:r w:rsidRPr="005512D7">
        <w:rPr>
          <w:rFonts w:ascii="Times New Roman" w:hAnsi="Times New Roman" w:cs="Times New Roman"/>
          <w:b/>
          <w:sz w:val="24"/>
          <w:szCs w:val="24"/>
        </w:rPr>
        <w:t>Созвездие</w:t>
      </w:r>
      <w:r w:rsidR="005F3AF3">
        <w:rPr>
          <w:rFonts w:ascii="Times New Roman" w:hAnsi="Times New Roman" w:cs="Times New Roman"/>
          <w:b/>
          <w:sz w:val="24"/>
          <w:szCs w:val="24"/>
        </w:rPr>
        <w:t>»</w:t>
      </w:r>
      <w:r w:rsidRPr="005512D7">
        <w:rPr>
          <w:rFonts w:ascii="Times New Roman" w:hAnsi="Times New Roman" w:cs="Times New Roman"/>
          <w:b/>
          <w:sz w:val="24"/>
          <w:szCs w:val="24"/>
        </w:rPr>
        <w:t xml:space="preserve"> Вы бы хотели получить?</w:t>
      </w:r>
    </w:p>
    <w:p w:rsidR="0018764B" w:rsidRPr="005512D7" w:rsidRDefault="0018764B" w:rsidP="0042714D">
      <w:pPr>
        <w:pStyle w:val="a5"/>
        <w:numPr>
          <w:ilvl w:val="0"/>
          <w:numId w:val="73"/>
        </w:numPr>
        <w:spacing w:after="0" w:line="240" w:lineRule="auto"/>
        <w:jc w:val="center"/>
        <w:rPr>
          <w:rFonts w:ascii="Times New Roman" w:hAnsi="Times New Roman" w:cs="Times New Roman"/>
          <w:b/>
          <w:sz w:val="24"/>
          <w:szCs w:val="24"/>
        </w:rPr>
      </w:pPr>
    </w:p>
    <w:tbl>
      <w:tblPr>
        <w:tblW w:w="8986"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6"/>
      </w:tblGrid>
      <w:tr w:rsidR="00AD2764" w:rsidRPr="005512D7" w:rsidTr="004804F9">
        <w:trPr>
          <w:trHeight w:val="1665"/>
          <w:jc w:val="center"/>
        </w:trPr>
        <w:tc>
          <w:tcPr>
            <w:tcW w:w="8986" w:type="dxa"/>
            <w:shd w:val="clear" w:color="auto" w:fill="auto"/>
          </w:tcPr>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Написание комплексных программ.</w:t>
            </w:r>
          </w:p>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 xml:space="preserve">Подготовка к аттестации. </w:t>
            </w:r>
          </w:p>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Курсы: для режиссёров-постановщиков.</w:t>
            </w:r>
          </w:p>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 xml:space="preserve">Диагностика. </w:t>
            </w:r>
          </w:p>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По хореографии современный танец в Москве, Новосибирске, Санкт-Петербурге.</w:t>
            </w:r>
          </w:p>
          <w:p w:rsidR="00AD2764" w:rsidRPr="004349EA" w:rsidRDefault="00AD2764" w:rsidP="0042714D">
            <w:pPr>
              <w:pStyle w:val="a5"/>
              <w:numPr>
                <w:ilvl w:val="0"/>
                <w:numId w:val="74"/>
              </w:numPr>
              <w:tabs>
                <w:tab w:val="left" w:pos="258"/>
              </w:tabs>
              <w:spacing w:after="0" w:line="240" w:lineRule="auto"/>
              <w:ind w:left="0" w:firstLine="0"/>
              <w:rPr>
                <w:rFonts w:ascii="Times New Roman" w:hAnsi="Times New Roman" w:cs="Times New Roman"/>
                <w:sz w:val="24"/>
                <w:szCs w:val="24"/>
              </w:rPr>
            </w:pPr>
            <w:r w:rsidRPr="004349EA">
              <w:rPr>
                <w:rFonts w:ascii="Times New Roman" w:hAnsi="Times New Roman" w:cs="Times New Roman"/>
                <w:sz w:val="24"/>
                <w:szCs w:val="24"/>
              </w:rPr>
              <w:t>Помощь в подготовке материалов для получения грантов.</w:t>
            </w:r>
          </w:p>
        </w:tc>
      </w:tr>
    </w:tbl>
    <w:p w:rsidR="007A6036" w:rsidRPr="005512D7" w:rsidRDefault="007A6036" w:rsidP="00DA7765">
      <w:pPr>
        <w:pStyle w:val="a5"/>
        <w:spacing w:after="0" w:line="240" w:lineRule="auto"/>
        <w:ind w:left="644"/>
        <w:rPr>
          <w:rFonts w:ascii="Times New Roman" w:hAnsi="Times New Roman" w:cs="Times New Roman"/>
          <w:b/>
          <w:sz w:val="24"/>
          <w:szCs w:val="24"/>
        </w:rPr>
      </w:pPr>
    </w:p>
    <w:p w:rsidR="00AD2764" w:rsidRPr="005512D7" w:rsidRDefault="00AD2764" w:rsidP="0042714D">
      <w:pPr>
        <w:pStyle w:val="a5"/>
        <w:numPr>
          <w:ilvl w:val="0"/>
          <w:numId w:val="73"/>
        </w:numPr>
        <w:spacing w:after="0" w:line="240" w:lineRule="auto"/>
        <w:jc w:val="center"/>
        <w:rPr>
          <w:rFonts w:ascii="Times New Roman" w:hAnsi="Times New Roman" w:cs="Times New Roman"/>
          <w:b/>
          <w:sz w:val="24"/>
          <w:szCs w:val="24"/>
        </w:rPr>
      </w:pPr>
      <w:r w:rsidRPr="005512D7">
        <w:rPr>
          <w:rFonts w:ascii="Times New Roman" w:hAnsi="Times New Roman" w:cs="Times New Roman"/>
          <w:b/>
          <w:sz w:val="24"/>
          <w:szCs w:val="24"/>
        </w:rPr>
        <w:t>Знаете ли Вы о разработанном профессиональном стандарте</w:t>
      </w:r>
    </w:p>
    <w:p w:rsidR="00AD2764" w:rsidRPr="005512D7" w:rsidRDefault="00AD2764" w:rsidP="00DA7765">
      <w:pPr>
        <w:pStyle w:val="a5"/>
        <w:spacing w:after="0" w:line="240" w:lineRule="auto"/>
        <w:ind w:left="0"/>
        <w:jc w:val="center"/>
        <w:rPr>
          <w:rFonts w:ascii="Times New Roman" w:hAnsi="Times New Roman" w:cs="Times New Roman"/>
          <w:b/>
          <w:sz w:val="24"/>
          <w:szCs w:val="24"/>
        </w:rPr>
      </w:pPr>
      <w:r w:rsidRPr="005512D7">
        <w:rPr>
          <w:rFonts w:ascii="Times New Roman" w:hAnsi="Times New Roman" w:cs="Times New Roman"/>
          <w:b/>
          <w:sz w:val="24"/>
          <w:szCs w:val="24"/>
        </w:rPr>
        <w:t>педагога дополнительного образования?</w:t>
      </w:r>
    </w:p>
    <w:p w:rsidR="00AD2764" w:rsidRPr="005512D7" w:rsidRDefault="00AD2764" w:rsidP="00DA7765">
      <w:pPr>
        <w:spacing w:after="0" w:line="240" w:lineRule="auto"/>
        <w:contextualSpacing/>
        <w:rPr>
          <w:rFonts w:ascii="Times New Roman" w:hAnsi="Times New Roman" w:cs="Times New Roman"/>
          <w:b/>
          <w:sz w:val="24"/>
          <w:szCs w:val="24"/>
        </w:rPr>
      </w:pPr>
      <w:r w:rsidRPr="005512D7">
        <w:rPr>
          <w:rFonts w:ascii="Times New Roman" w:hAnsi="Times New Roman" w:cs="Times New Roman"/>
          <w:sz w:val="24"/>
          <w:szCs w:val="24"/>
        </w:rPr>
        <w:t xml:space="preserve">1. Да, знаю об этом 11 </w:t>
      </w:r>
      <w:r w:rsidR="004349EA">
        <w:rPr>
          <w:rFonts w:ascii="Times New Roman" w:hAnsi="Times New Roman" w:cs="Times New Roman"/>
          <w:sz w:val="24"/>
          <w:szCs w:val="24"/>
        </w:rPr>
        <w:t>(</w:t>
      </w:r>
      <w:r w:rsidRPr="005512D7">
        <w:rPr>
          <w:rFonts w:ascii="Times New Roman" w:hAnsi="Times New Roman" w:cs="Times New Roman"/>
          <w:b/>
          <w:sz w:val="24"/>
          <w:szCs w:val="24"/>
        </w:rPr>
        <w:t>27,5%</w:t>
      </w:r>
      <w:r w:rsidR="004349EA">
        <w:rPr>
          <w:rFonts w:ascii="Times New Roman" w:hAnsi="Times New Roman" w:cs="Times New Roman"/>
          <w:b/>
          <w:sz w:val="24"/>
          <w:szCs w:val="24"/>
        </w:rPr>
        <w:t>).</w:t>
      </w:r>
    </w:p>
    <w:p w:rsidR="00AD2764" w:rsidRPr="005512D7" w:rsidRDefault="00AD2764" w:rsidP="00DA7765">
      <w:pPr>
        <w:spacing w:after="0" w:line="240" w:lineRule="auto"/>
        <w:contextualSpacing/>
        <w:rPr>
          <w:rFonts w:ascii="Times New Roman" w:hAnsi="Times New Roman" w:cs="Times New Roman"/>
          <w:b/>
          <w:sz w:val="24"/>
          <w:szCs w:val="24"/>
        </w:rPr>
      </w:pPr>
      <w:r w:rsidRPr="005512D7">
        <w:rPr>
          <w:rFonts w:ascii="Times New Roman" w:hAnsi="Times New Roman" w:cs="Times New Roman"/>
          <w:sz w:val="24"/>
          <w:szCs w:val="24"/>
        </w:rPr>
        <w:t xml:space="preserve">2. Что-то слышал 17 </w:t>
      </w:r>
      <w:r w:rsidR="004349EA">
        <w:rPr>
          <w:rFonts w:ascii="Times New Roman" w:hAnsi="Times New Roman" w:cs="Times New Roman"/>
          <w:sz w:val="24"/>
          <w:szCs w:val="24"/>
        </w:rPr>
        <w:t>(</w:t>
      </w:r>
      <w:r w:rsidRPr="005512D7">
        <w:rPr>
          <w:rFonts w:ascii="Times New Roman" w:hAnsi="Times New Roman" w:cs="Times New Roman"/>
          <w:b/>
          <w:sz w:val="24"/>
          <w:szCs w:val="24"/>
        </w:rPr>
        <w:t>42,5%</w:t>
      </w:r>
      <w:r w:rsidR="004349EA">
        <w:rPr>
          <w:rFonts w:ascii="Times New Roman" w:hAnsi="Times New Roman" w:cs="Times New Roman"/>
          <w:b/>
          <w:sz w:val="24"/>
          <w:szCs w:val="24"/>
        </w:rPr>
        <w:t>).</w:t>
      </w:r>
    </w:p>
    <w:p w:rsidR="00AD2764" w:rsidRDefault="00AD2764" w:rsidP="00DA7765">
      <w:pPr>
        <w:spacing w:after="0" w:line="240" w:lineRule="auto"/>
        <w:contextualSpacing/>
        <w:rPr>
          <w:rFonts w:ascii="Times New Roman" w:hAnsi="Times New Roman" w:cs="Times New Roman"/>
          <w:sz w:val="24"/>
          <w:szCs w:val="24"/>
        </w:rPr>
      </w:pPr>
      <w:r w:rsidRPr="005512D7">
        <w:rPr>
          <w:rFonts w:ascii="Times New Roman" w:hAnsi="Times New Roman" w:cs="Times New Roman"/>
          <w:sz w:val="24"/>
          <w:szCs w:val="24"/>
        </w:rPr>
        <w:t xml:space="preserve">3. Ничего не знаю об этом 5 </w:t>
      </w:r>
      <w:r w:rsidR="004349EA">
        <w:rPr>
          <w:rFonts w:ascii="Times New Roman" w:hAnsi="Times New Roman" w:cs="Times New Roman"/>
          <w:sz w:val="24"/>
          <w:szCs w:val="24"/>
        </w:rPr>
        <w:t>(</w:t>
      </w:r>
      <w:r w:rsidRPr="005512D7">
        <w:rPr>
          <w:rFonts w:ascii="Times New Roman" w:hAnsi="Times New Roman" w:cs="Times New Roman"/>
          <w:b/>
          <w:sz w:val="24"/>
          <w:szCs w:val="24"/>
        </w:rPr>
        <w:t>12,5%</w:t>
      </w:r>
      <w:r w:rsidR="004349EA">
        <w:rPr>
          <w:rFonts w:ascii="Times New Roman" w:hAnsi="Times New Roman" w:cs="Times New Roman"/>
          <w:b/>
          <w:sz w:val="24"/>
          <w:szCs w:val="24"/>
        </w:rPr>
        <w:t>).</w:t>
      </w:r>
      <w:r w:rsidRPr="005512D7">
        <w:rPr>
          <w:rFonts w:ascii="Times New Roman" w:hAnsi="Times New Roman" w:cs="Times New Roman"/>
          <w:sz w:val="24"/>
          <w:szCs w:val="24"/>
        </w:rPr>
        <w:tab/>
      </w:r>
    </w:p>
    <w:p w:rsidR="0018764B" w:rsidRDefault="0018764B">
      <w:pPr>
        <w:rPr>
          <w:rFonts w:ascii="Times New Roman" w:hAnsi="Times New Roman" w:cs="Times New Roman"/>
          <w:sz w:val="24"/>
          <w:szCs w:val="24"/>
        </w:rPr>
      </w:pPr>
      <w:r>
        <w:rPr>
          <w:rFonts w:ascii="Times New Roman" w:hAnsi="Times New Roman" w:cs="Times New Roman"/>
          <w:sz w:val="24"/>
          <w:szCs w:val="24"/>
        </w:rPr>
        <w:br w:type="page"/>
      </w:r>
    </w:p>
    <w:p w:rsidR="00AD2764" w:rsidRPr="005512D7" w:rsidRDefault="00AD2764" w:rsidP="0042714D">
      <w:pPr>
        <w:pStyle w:val="a5"/>
        <w:numPr>
          <w:ilvl w:val="0"/>
          <w:numId w:val="73"/>
        </w:numPr>
        <w:spacing w:after="0" w:line="240" w:lineRule="auto"/>
        <w:jc w:val="center"/>
        <w:rPr>
          <w:rFonts w:ascii="Times New Roman" w:hAnsi="Times New Roman" w:cs="Times New Roman"/>
          <w:b/>
          <w:sz w:val="24"/>
          <w:szCs w:val="24"/>
        </w:rPr>
      </w:pPr>
      <w:r w:rsidRPr="005512D7">
        <w:rPr>
          <w:rFonts w:ascii="Times New Roman" w:hAnsi="Times New Roman" w:cs="Times New Roman"/>
          <w:b/>
          <w:sz w:val="24"/>
          <w:szCs w:val="24"/>
        </w:rPr>
        <w:lastRenderedPageBreak/>
        <w:t>На Ваш взгляд, должны ли входить в перечень  профессиональных трудовых функций педагога дополнительного образования, перечисленные ниже варианты?</w:t>
      </w:r>
    </w:p>
    <w:tbl>
      <w:tblPr>
        <w:tblStyle w:val="1-11"/>
        <w:tblW w:w="10348" w:type="dxa"/>
        <w:tblInd w:w="-4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426"/>
        <w:gridCol w:w="6946"/>
        <w:gridCol w:w="1045"/>
        <w:gridCol w:w="955"/>
        <w:gridCol w:w="976"/>
      </w:tblGrid>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DA7765">
            <w:pPr>
              <w:pStyle w:val="ConsPlusNormal"/>
              <w:contextualSpacing/>
              <w:jc w:val="center"/>
              <w:rPr>
                <w:rFonts w:ascii="Times New Roman" w:hAnsi="Times New Roman" w:cs="Times New Roman"/>
                <w:b/>
                <w:sz w:val="24"/>
                <w:szCs w:val="24"/>
              </w:rPr>
            </w:pPr>
            <w:r w:rsidRPr="005512D7">
              <w:rPr>
                <w:rFonts w:ascii="Times New Roman" w:hAnsi="Times New Roman" w:cs="Times New Roman"/>
                <w:b/>
                <w:sz w:val="24"/>
                <w:szCs w:val="24"/>
              </w:rPr>
              <w:t>№</w:t>
            </w: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sz w:val="24"/>
                <w:szCs w:val="24"/>
              </w:rPr>
              <w:t>Перечень</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b/>
                <w:sz w:val="24"/>
                <w:szCs w:val="24"/>
              </w:rPr>
            </w:pPr>
            <w:r w:rsidRPr="005512D7">
              <w:rPr>
                <w:rFonts w:ascii="Times New Roman" w:hAnsi="Times New Roman" w:cs="Times New Roman"/>
                <w:b/>
                <w:sz w:val="24"/>
                <w:szCs w:val="24"/>
              </w:rPr>
              <w:t>Да</w:t>
            </w:r>
          </w:p>
        </w:tc>
        <w:tc>
          <w:tcPr>
            <w:tcW w:w="95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5512D7">
              <w:rPr>
                <w:rFonts w:ascii="Times New Roman" w:hAnsi="Times New Roman" w:cs="Times New Roman"/>
                <w:b/>
                <w:sz w:val="24"/>
                <w:szCs w:val="24"/>
              </w:rPr>
              <w:t>Нет</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b/>
                <w:sz w:val="24"/>
                <w:szCs w:val="24"/>
              </w:rPr>
            </w:pPr>
            <w:r w:rsidRPr="005512D7">
              <w:rPr>
                <w:rFonts w:ascii="Times New Roman" w:hAnsi="Times New Roman" w:cs="Times New Roman"/>
                <w:b/>
                <w:sz w:val="24"/>
                <w:szCs w:val="24"/>
              </w:rPr>
              <w:t>?</w:t>
            </w:r>
          </w:p>
        </w:tc>
      </w:tr>
      <w:tr w:rsidR="00AD2764" w:rsidRPr="005512D7" w:rsidTr="0018764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center"/>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Разработка мероприятий по модернизации оснащения учебного помещения (кабинета, лаборатории, мастерской, студии, спортивного, танцевального зала), формирование его предметно-пространственной среды, обеспечивающей освоение образовательной программы</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25 </w:t>
            </w:r>
            <w:r w:rsidRPr="005512D7">
              <w:rPr>
                <w:rFonts w:ascii="Times New Roman" w:hAnsi="Times New Roman" w:cs="Times New Roman"/>
                <w:b/>
                <w:sz w:val="24"/>
                <w:szCs w:val="24"/>
              </w:rPr>
              <w:t>62,5%</w:t>
            </w:r>
          </w:p>
        </w:tc>
        <w:tc>
          <w:tcPr>
            <w:tcW w:w="95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 xml:space="preserve">5 </w:t>
            </w:r>
            <w:r w:rsidRPr="005512D7">
              <w:rPr>
                <w:rFonts w:ascii="Times New Roman" w:hAnsi="Times New Roman" w:cs="Times New Roman"/>
                <w:b/>
                <w:sz w:val="24"/>
                <w:szCs w:val="24"/>
              </w:rPr>
              <w:t>12,5%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6</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15%</w:t>
            </w:r>
          </w:p>
        </w:tc>
      </w:tr>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center"/>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Планирование, организация и проведение досуговых мероприятий</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31 </w:t>
            </w:r>
            <w:r w:rsidRPr="005512D7">
              <w:rPr>
                <w:rFonts w:ascii="Times New Roman" w:hAnsi="Times New Roman" w:cs="Times New Roman"/>
                <w:b/>
                <w:sz w:val="24"/>
                <w:szCs w:val="24"/>
              </w:rPr>
              <w:t>77,5%</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2</w:t>
            </w:r>
          </w:p>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5 </w:t>
            </w:r>
            <w:r w:rsidRPr="005512D7">
              <w:rPr>
                <w:rFonts w:ascii="Times New Roman" w:hAnsi="Times New Roman" w:cs="Times New Roman"/>
                <w:b/>
                <w:sz w:val="24"/>
                <w:szCs w:val="24"/>
              </w:rPr>
              <w:t>12,5;%</w:t>
            </w:r>
          </w:p>
        </w:tc>
      </w:tr>
      <w:tr w:rsidR="00AD2764" w:rsidRPr="005512D7" w:rsidTr="0018764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Контроль и оценка освоения дополнительных общеобразовательных программ,  анализ и интерпретация результатов педагогического контроля и оценки</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24</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60%</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1</w:t>
            </w:r>
          </w:p>
          <w:p w:rsidR="00AD2764" w:rsidRPr="005512D7"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2,5%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10 </w:t>
            </w:r>
            <w:r w:rsidRPr="005512D7">
              <w:rPr>
                <w:rFonts w:ascii="Times New Roman" w:hAnsi="Times New Roman" w:cs="Times New Roman"/>
                <w:b/>
                <w:sz w:val="24"/>
                <w:szCs w:val="24"/>
              </w:rPr>
              <w:t>25%</w:t>
            </w:r>
          </w:p>
        </w:tc>
      </w:tr>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Разработка дополнительных общеобразовательных программ (программ учебных курсов, дисциплин (модулей)) и учебно-методических материалов для их реализации</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28</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70%</w:t>
            </w:r>
          </w:p>
        </w:tc>
        <w:tc>
          <w:tcPr>
            <w:tcW w:w="95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8</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20%</w:t>
            </w:r>
          </w:p>
        </w:tc>
      </w:tr>
      <w:tr w:rsidR="00AD2764" w:rsidRPr="005512D7" w:rsidTr="0018764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 xml:space="preserve">Организация и (или) проведение </w:t>
            </w:r>
            <w:proofErr w:type="gramStart"/>
            <w:r w:rsidRPr="005512D7">
              <w:rPr>
                <w:rFonts w:ascii="Times New Roman" w:hAnsi="Times New Roman" w:cs="Times New Roman"/>
                <w:sz w:val="24"/>
                <w:szCs w:val="24"/>
              </w:rPr>
              <w:t>изучения рынка услуг дополнительного образования детей</w:t>
            </w:r>
            <w:proofErr w:type="gramEnd"/>
            <w:r w:rsidRPr="005512D7">
              <w:rPr>
                <w:rFonts w:ascii="Times New Roman" w:hAnsi="Times New Roman" w:cs="Times New Roman"/>
                <w:sz w:val="24"/>
                <w:szCs w:val="24"/>
              </w:rPr>
              <w:t xml:space="preserve"> и взрослых</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15 </w:t>
            </w:r>
            <w:r w:rsidRPr="005512D7">
              <w:rPr>
                <w:rFonts w:ascii="Times New Roman" w:hAnsi="Times New Roman" w:cs="Times New Roman"/>
                <w:b/>
                <w:sz w:val="24"/>
                <w:szCs w:val="24"/>
              </w:rPr>
              <w:t>37,5%</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8</w:t>
            </w:r>
          </w:p>
          <w:p w:rsidR="00AD2764" w:rsidRPr="005512D7"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20%</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13 </w:t>
            </w:r>
            <w:r w:rsidRPr="005512D7">
              <w:rPr>
                <w:rFonts w:ascii="Times New Roman" w:hAnsi="Times New Roman" w:cs="Times New Roman"/>
                <w:b/>
                <w:sz w:val="24"/>
                <w:szCs w:val="24"/>
              </w:rPr>
              <w:t>32,5%</w:t>
            </w:r>
          </w:p>
        </w:tc>
      </w:tr>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Контроль и оценка качества программно-методической документации</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14</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35%</w:t>
            </w:r>
          </w:p>
        </w:tc>
        <w:tc>
          <w:tcPr>
            <w:tcW w:w="95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 xml:space="preserve">13 </w:t>
            </w:r>
            <w:r w:rsidRPr="005512D7">
              <w:rPr>
                <w:rFonts w:ascii="Times New Roman" w:hAnsi="Times New Roman" w:cs="Times New Roman"/>
                <w:b/>
                <w:sz w:val="24"/>
                <w:szCs w:val="24"/>
              </w:rPr>
              <w:t>32,5%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9 </w:t>
            </w:r>
            <w:r w:rsidRPr="005512D7">
              <w:rPr>
                <w:rFonts w:ascii="Times New Roman" w:hAnsi="Times New Roman" w:cs="Times New Roman"/>
                <w:b/>
                <w:sz w:val="24"/>
                <w:szCs w:val="24"/>
              </w:rPr>
              <w:t>22,5%</w:t>
            </w:r>
          </w:p>
        </w:tc>
      </w:tr>
      <w:tr w:rsidR="00AD2764" w:rsidRPr="005512D7" w:rsidTr="0018764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Проведение групповых и индивидуальных консультаций для педагогов дополнительного образования по разработке программ, оценочных средств, циклов занятий, досуговых мероприятий и других методических материалов</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19 </w:t>
            </w:r>
            <w:r w:rsidRPr="005512D7">
              <w:rPr>
                <w:rFonts w:ascii="Times New Roman" w:hAnsi="Times New Roman" w:cs="Times New Roman"/>
                <w:b/>
                <w:sz w:val="24"/>
                <w:szCs w:val="24"/>
              </w:rPr>
              <w:t>47,5%</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8</w:t>
            </w:r>
          </w:p>
          <w:p w:rsidR="00AD2764" w:rsidRPr="005512D7"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20%</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10 </w:t>
            </w:r>
            <w:r w:rsidRPr="005512D7">
              <w:rPr>
                <w:rFonts w:ascii="Times New Roman" w:hAnsi="Times New Roman" w:cs="Times New Roman"/>
                <w:b/>
                <w:sz w:val="24"/>
                <w:szCs w:val="24"/>
              </w:rPr>
              <w:t>25%</w:t>
            </w:r>
          </w:p>
        </w:tc>
      </w:tr>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Организация подготовки к утверждению программно-методической документации</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19 </w:t>
            </w:r>
            <w:r w:rsidRPr="005512D7">
              <w:rPr>
                <w:rFonts w:ascii="Times New Roman" w:hAnsi="Times New Roman" w:cs="Times New Roman"/>
                <w:b/>
                <w:sz w:val="24"/>
                <w:szCs w:val="24"/>
              </w:rPr>
              <w:t>47,5%</w:t>
            </w:r>
          </w:p>
        </w:tc>
        <w:tc>
          <w:tcPr>
            <w:tcW w:w="95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 xml:space="preserve">7 </w:t>
            </w:r>
            <w:r w:rsidRPr="005512D7">
              <w:rPr>
                <w:rFonts w:ascii="Times New Roman" w:hAnsi="Times New Roman" w:cs="Times New Roman"/>
                <w:b/>
                <w:sz w:val="24"/>
                <w:szCs w:val="24"/>
              </w:rPr>
              <w:t>17,5%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10 </w:t>
            </w:r>
            <w:r w:rsidRPr="005512D7">
              <w:rPr>
                <w:rFonts w:ascii="Times New Roman" w:hAnsi="Times New Roman" w:cs="Times New Roman"/>
                <w:b/>
                <w:sz w:val="24"/>
                <w:szCs w:val="24"/>
              </w:rPr>
              <w:t>25%</w:t>
            </w:r>
          </w:p>
        </w:tc>
      </w:tr>
      <w:tr w:rsidR="00AD2764" w:rsidRPr="005512D7" w:rsidTr="0018764B">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jc w:val="both"/>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Организация обмена и распространения позитивного опыта профессиональной деятельности педагогов дополнительного образования</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29 </w:t>
            </w:r>
            <w:r w:rsidRPr="005512D7">
              <w:rPr>
                <w:rFonts w:ascii="Times New Roman" w:hAnsi="Times New Roman" w:cs="Times New Roman"/>
                <w:b/>
                <w:sz w:val="24"/>
                <w:szCs w:val="24"/>
              </w:rPr>
              <w:t>72,5%</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3</w:t>
            </w:r>
          </w:p>
          <w:p w:rsidR="00AD2764" w:rsidRPr="005512D7" w:rsidRDefault="00AD2764" w:rsidP="0018764B">
            <w:pPr>
              <w:pStyle w:val="ConsPlusNormal"/>
              <w:contextualSpacing/>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7,5%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4349EA"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4</w:t>
            </w:r>
          </w:p>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b/>
                <w:sz w:val="24"/>
                <w:szCs w:val="24"/>
              </w:rPr>
              <w:t>10%</w:t>
            </w:r>
          </w:p>
        </w:tc>
      </w:tr>
      <w:tr w:rsidR="00AD2764" w:rsidRPr="005512D7"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26" w:type="dxa"/>
            <w:tcBorders>
              <w:right w:val="none" w:sz="0" w:space="0" w:color="auto"/>
            </w:tcBorders>
            <w:shd w:val="clear" w:color="auto" w:fill="auto"/>
          </w:tcPr>
          <w:p w:rsidR="00AD2764" w:rsidRPr="005512D7" w:rsidRDefault="00AD2764" w:rsidP="0042714D">
            <w:pPr>
              <w:pStyle w:val="ConsPlusNormal"/>
              <w:numPr>
                <w:ilvl w:val="0"/>
                <w:numId w:val="54"/>
              </w:numPr>
              <w:contextualSpacing/>
              <w:rPr>
                <w:rFonts w:ascii="Times New Roman" w:hAnsi="Times New Roman" w:cs="Times New Roman"/>
                <w:sz w:val="24"/>
                <w:szCs w:val="24"/>
              </w:rPr>
            </w:pPr>
          </w:p>
        </w:tc>
        <w:tc>
          <w:tcPr>
            <w:tcW w:w="6946" w:type="dxa"/>
            <w:tcBorders>
              <w:left w:val="none" w:sz="0" w:space="0" w:color="auto"/>
              <w:right w:val="none" w:sz="0" w:space="0" w:color="auto"/>
            </w:tcBorders>
            <w:shd w:val="clear" w:color="auto" w:fill="auto"/>
          </w:tcPr>
          <w:p w:rsidR="00AD2764" w:rsidRPr="005512D7" w:rsidRDefault="00AD2764" w:rsidP="00DA7765">
            <w:pPr>
              <w:pStyle w:val="ConsPlusNormal"/>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Разработка рекомендаций по совершенствованию качества образовательного процесса</w:t>
            </w:r>
          </w:p>
        </w:tc>
        <w:tc>
          <w:tcPr>
            <w:cnfStyle w:val="000010000000" w:firstRow="0" w:lastRow="0" w:firstColumn="0" w:lastColumn="0" w:oddVBand="1" w:evenVBand="0" w:oddHBand="0" w:evenHBand="0" w:firstRowFirstColumn="0" w:firstRowLastColumn="0" w:lastRowFirstColumn="0" w:lastRowLastColumn="0"/>
            <w:tcW w:w="1045" w:type="dxa"/>
            <w:tcBorders>
              <w:left w:val="none" w:sz="0" w:space="0" w:color="auto"/>
              <w:righ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23 </w:t>
            </w:r>
            <w:r w:rsidRPr="005512D7">
              <w:rPr>
                <w:rFonts w:ascii="Times New Roman" w:hAnsi="Times New Roman" w:cs="Times New Roman"/>
                <w:b/>
                <w:sz w:val="24"/>
                <w:szCs w:val="24"/>
              </w:rPr>
              <w:t>57,5%</w:t>
            </w:r>
          </w:p>
        </w:tc>
        <w:tc>
          <w:tcPr>
            <w:tcW w:w="955" w:type="dxa"/>
            <w:tcBorders>
              <w:left w:val="none" w:sz="0" w:space="0" w:color="auto"/>
              <w:right w:val="none" w:sz="0" w:space="0" w:color="auto"/>
            </w:tcBorders>
            <w:shd w:val="clear" w:color="auto" w:fill="auto"/>
            <w:vAlign w:val="center"/>
          </w:tcPr>
          <w:p w:rsidR="004349EA"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sz w:val="24"/>
                <w:szCs w:val="24"/>
              </w:rPr>
              <w:t>6</w:t>
            </w:r>
          </w:p>
          <w:p w:rsidR="00AD2764" w:rsidRPr="005512D7" w:rsidRDefault="00AD2764" w:rsidP="0018764B">
            <w:pPr>
              <w:pStyle w:val="ConsPlusNormal"/>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512D7">
              <w:rPr>
                <w:rFonts w:ascii="Times New Roman" w:hAnsi="Times New Roman" w:cs="Times New Roman"/>
                <w:b/>
                <w:sz w:val="24"/>
                <w:szCs w:val="24"/>
              </w:rPr>
              <w:t>15%</w:t>
            </w:r>
          </w:p>
        </w:tc>
        <w:tc>
          <w:tcPr>
            <w:cnfStyle w:val="000010000000" w:firstRow="0" w:lastRow="0" w:firstColumn="0" w:lastColumn="0" w:oddVBand="1" w:evenVBand="0" w:oddHBand="0" w:evenHBand="0" w:firstRowFirstColumn="0" w:firstRowLastColumn="0" w:lastRowFirstColumn="0" w:lastRowLastColumn="0"/>
            <w:tcW w:w="976" w:type="dxa"/>
            <w:tcBorders>
              <w:left w:val="none" w:sz="0" w:space="0" w:color="auto"/>
            </w:tcBorders>
            <w:shd w:val="clear" w:color="auto" w:fill="auto"/>
            <w:vAlign w:val="center"/>
          </w:tcPr>
          <w:p w:rsidR="00AD2764" w:rsidRPr="005512D7" w:rsidRDefault="00AD2764" w:rsidP="0018764B">
            <w:pPr>
              <w:pStyle w:val="ConsPlusNormal"/>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7 </w:t>
            </w:r>
            <w:r w:rsidRPr="005512D7">
              <w:rPr>
                <w:rFonts w:ascii="Times New Roman" w:hAnsi="Times New Roman" w:cs="Times New Roman"/>
                <w:b/>
                <w:sz w:val="24"/>
                <w:szCs w:val="24"/>
              </w:rPr>
              <w:t>17,5%</w:t>
            </w:r>
          </w:p>
        </w:tc>
      </w:tr>
    </w:tbl>
    <w:p w:rsidR="004349EA" w:rsidRPr="004349EA" w:rsidRDefault="004349EA" w:rsidP="004349EA">
      <w:pPr>
        <w:spacing w:after="0" w:line="240" w:lineRule="auto"/>
        <w:rPr>
          <w:rFonts w:ascii="Times New Roman" w:hAnsi="Times New Roman" w:cs="Times New Roman"/>
          <w:sz w:val="24"/>
          <w:szCs w:val="24"/>
        </w:rPr>
      </w:pPr>
    </w:p>
    <w:p w:rsidR="00AD2764" w:rsidRPr="00FF1EA9" w:rsidRDefault="00AD2764" w:rsidP="0042714D">
      <w:pPr>
        <w:pStyle w:val="a5"/>
        <w:numPr>
          <w:ilvl w:val="0"/>
          <w:numId w:val="73"/>
        </w:numPr>
        <w:spacing w:after="0" w:line="240" w:lineRule="auto"/>
        <w:jc w:val="center"/>
        <w:rPr>
          <w:rFonts w:ascii="Times New Roman" w:hAnsi="Times New Roman" w:cs="Times New Roman"/>
          <w:sz w:val="24"/>
          <w:szCs w:val="24"/>
        </w:rPr>
      </w:pPr>
      <w:r w:rsidRPr="00FF1EA9">
        <w:rPr>
          <w:rFonts w:ascii="Times New Roman" w:hAnsi="Times New Roman" w:cs="Times New Roman"/>
          <w:b/>
          <w:sz w:val="24"/>
          <w:szCs w:val="24"/>
        </w:rPr>
        <w:t>Укажите, пожалуйста, уровень Вашего образования?</w:t>
      </w:r>
    </w:p>
    <w:p w:rsidR="00AD2764" w:rsidRPr="00FF1EA9" w:rsidRDefault="00AD2764" w:rsidP="00DA7765">
      <w:pPr>
        <w:pStyle w:val="a5"/>
        <w:spacing w:after="0" w:line="240" w:lineRule="auto"/>
        <w:ind w:left="0"/>
        <w:jc w:val="both"/>
        <w:rPr>
          <w:rFonts w:ascii="Times New Roman" w:hAnsi="Times New Roman" w:cs="Times New Roman"/>
          <w:sz w:val="24"/>
          <w:szCs w:val="24"/>
        </w:rPr>
      </w:pPr>
      <w:r w:rsidRPr="00FF1EA9">
        <w:rPr>
          <w:rFonts w:ascii="Times New Roman" w:hAnsi="Times New Roman" w:cs="Times New Roman"/>
          <w:sz w:val="24"/>
          <w:szCs w:val="24"/>
        </w:rPr>
        <w:t xml:space="preserve">1.Среднее 1 </w:t>
      </w:r>
      <w:r w:rsidR="004349EA">
        <w:rPr>
          <w:rFonts w:ascii="Times New Roman" w:hAnsi="Times New Roman" w:cs="Times New Roman"/>
          <w:sz w:val="24"/>
          <w:szCs w:val="24"/>
        </w:rPr>
        <w:t>(</w:t>
      </w:r>
      <w:r w:rsidRPr="00FF1EA9">
        <w:rPr>
          <w:rFonts w:ascii="Times New Roman" w:hAnsi="Times New Roman" w:cs="Times New Roman"/>
          <w:b/>
          <w:sz w:val="24"/>
          <w:szCs w:val="24"/>
        </w:rPr>
        <w:t>2,5%</w:t>
      </w:r>
      <w:r w:rsidR="004349EA">
        <w:rPr>
          <w:rFonts w:ascii="Times New Roman" w:hAnsi="Times New Roman" w:cs="Times New Roman"/>
          <w:b/>
          <w:sz w:val="24"/>
          <w:szCs w:val="24"/>
        </w:rPr>
        <w:t>).</w:t>
      </w:r>
    </w:p>
    <w:p w:rsidR="00AD2764" w:rsidRPr="00FF1EA9" w:rsidRDefault="00AD2764" w:rsidP="00DA7765">
      <w:pPr>
        <w:pStyle w:val="a5"/>
        <w:spacing w:after="0" w:line="240" w:lineRule="auto"/>
        <w:ind w:left="0"/>
        <w:jc w:val="both"/>
        <w:rPr>
          <w:rFonts w:ascii="Times New Roman" w:hAnsi="Times New Roman" w:cs="Times New Roman"/>
          <w:b/>
          <w:sz w:val="24"/>
          <w:szCs w:val="24"/>
        </w:rPr>
      </w:pPr>
      <w:r w:rsidRPr="00FF1EA9">
        <w:rPr>
          <w:rFonts w:ascii="Times New Roman" w:hAnsi="Times New Roman" w:cs="Times New Roman"/>
          <w:sz w:val="24"/>
          <w:szCs w:val="24"/>
        </w:rPr>
        <w:t xml:space="preserve">2.Среднее специальное (не педагогическое) 4 </w:t>
      </w:r>
      <w:r w:rsidR="004349EA">
        <w:rPr>
          <w:rFonts w:ascii="Times New Roman" w:hAnsi="Times New Roman" w:cs="Times New Roman"/>
          <w:sz w:val="24"/>
          <w:szCs w:val="24"/>
        </w:rPr>
        <w:t>(</w:t>
      </w:r>
      <w:r w:rsidRPr="00FF1EA9">
        <w:rPr>
          <w:rFonts w:ascii="Times New Roman" w:hAnsi="Times New Roman" w:cs="Times New Roman"/>
          <w:b/>
          <w:sz w:val="24"/>
          <w:szCs w:val="24"/>
        </w:rPr>
        <w:t>10%</w:t>
      </w:r>
      <w:r w:rsidR="004349EA">
        <w:rPr>
          <w:rFonts w:ascii="Times New Roman" w:hAnsi="Times New Roman" w:cs="Times New Roman"/>
          <w:b/>
          <w:sz w:val="24"/>
          <w:szCs w:val="24"/>
        </w:rPr>
        <w:t>).</w:t>
      </w:r>
    </w:p>
    <w:p w:rsidR="00AD2764" w:rsidRPr="00FF1EA9" w:rsidRDefault="00AD2764" w:rsidP="00DA7765">
      <w:pPr>
        <w:pStyle w:val="a5"/>
        <w:spacing w:after="0" w:line="240" w:lineRule="auto"/>
        <w:ind w:left="0"/>
        <w:jc w:val="both"/>
        <w:rPr>
          <w:rFonts w:ascii="Times New Roman" w:hAnsi="Times New Roman" w:cs="Times New Roman"/>
          <w:b/>
          <w:sz w:val="24"/>
          <w:szCs w:val="24"/>
        </w:rPr>
      </w:pPr>
      <w:r w:rsidRPr="00FF1EA9">
        <w:rPr>
          <w:rFonts w:ascii="Times New Roman" w:hAnsi="Times New Roman" w:cs="Times New Roman"/>
          <w:sz w:val="24"/>
          <w:szCs w:val="24"/>
        </w:rPr>
        <w:t xml:space="preserve">3. Педагогическое училище, колледж 4 </w:t>
      </w:r>
      <w:r w:rsidR="004349EA">
        <w:rPr>
          <w:rFonts w:ascii="Times New Roman" w:hAnsi="Times New Roman" w:cs="Times New Roman"/>
          <w:sz w:val="24"/>
          <w:szCs w:val="24"/>
        </w:rPr>
        <w:t>(</w:t>
      </w:r>
      <w:r w:rsidRPr="00FF1EA9">
        <w:rPr>
          <w:rFonts w:ascii="Times New Roman" w:hAnsi="Times New Roman" w:cs="Times New Roman"/>
          <w:b/>
          <w:sz w:val="24"/>
          <w:szCs w:val="24"/>
        </w:rPr>
        <w:t>10%</w:t>
      </w:r>
      <w:r w:rsidR="004349EA">
        <w:rPr>
          <w:rFonts w:ascii="Times New Roman" w:hAnsi="Times New Roman" w:cs="Times New Roman"/>
          <w:b/>
          <w:sz w:val="24"/>
          <w:szCs w:val="24"/>
        </w:rPr>
        <w:t>).</w:t>
      </w:r>
    </w:p>
    <w:p w:rsidR="00AD2764" w:rsidRPr="00FF1EA9" w:rsidRDefault="00AD2764" w:rsidP="00DA7765">
      <w:pPr>
        <w:pStyle w:val="a5"/>
        <w:spacing w:after="0" w:line="240" w:lineRule="auto"/>
        <w:ind w:left="0"/>
        <w:jc w:val="both"/>
        <w:rPr>
          <w:rFonts w:ascii="Times New Roman" w:hAnsi="Times New Roman" w:cs="Times New Roman"/>
          <w:sz w:val="24"/>
          <w:szCs w:val="24"/>
        </w:rPr>
      </w:pPr>
      <w:r w:rsidRPr="00FF1EA9">
        <w:rPr>
          <w:rFonts w:ascii="Times New Roman" w:hAnsi="Times New Roman" w:cs="Times New Roman"/>
          <w:sz w:val="24"/>
          <w:szCs w:val="24"/>
        </w:rPr>
        <w:t xml:space="preserve">4. </w:t>
      </w:r>
      <w:proofErr w:type="gramStart"/>
      <w:r w:rsidRPr="00FF1EA9">
        <w:rPr>
          <w:rFonts w:ascii="Times New Roman" w:hAnsi="Times New Roman" w:cs="Times New Roman"/>
          <w:sz w:val="24"/>
          <w:szCs w:val="24"/>
        </w:rPr>
        <w:t>Высшее</w:t>
      </w:r>
      <w:proofErr w:type="gramEnd"/>
      <w:r w:rsidRPr="00FF1EA9">
        <w:rPr>
          <w:rFonts w:ascii="Times New Roman" w:hAnsi="Times New Roman" w:cs="Times New Roman"/>
          <w:sz w:val="24"/>
          <w:szCs w:val="24"/>
        </w:rPr>
        <w:t xml:space="preserve"> (не педагогический вуз) 11 </w:t>
      </w:r>
      <w:r w:rsidR="004349EA">
        <w:rPr>
          <w:rFonts w:ascii="Times New Roman" w:hAnsi="Times New Roman" w:cs="Times New Roman"/>
          <w:sz w:val="24"/>
          <w:szCs w:val="24"/>
        </w:rPr>
        <w:t>(</w:t>
      </w:r>
      <w:r w:rsidRPr="00FF1EA9">
        <w:rPr>
          <w:rFonts w:ascii="Times New Roman" w:hAnsi="Times New Roman" w:cs="Times New Roman"/>
          <w:b/>
          <w:sz w:val="24"/>
          <w:szCs w:val="24"/>
        </w:rPr>
        <w:t>27,5%</w:t>
      </w:r>
      <w:r w:rsidR="004349EA">
        <w:rPr>
          <w:rFonts w:ascii="Times New Roman" w:hAnsi="Times New Roman" w:cs="Times New Roman"/>
          <w:b/>
          <w:sz w:val="24"/>
          <w:szCs w:val="24"/>
        </w:rPr>
        <w:t>).</w:t>
      </w:r>
    </w:p>
    <w:p w:rsidR="00AD2764" w:rsidRPr="00FF1EA9" w:rsidRDefault="00AD2764" w:rsidP="00DA7765">
      <w:pPr>
        <w:pStyle w:val="a5"/>
        <w:spacing w:after="0" w:line="240" w:lineRule="auto"/>
        <w:ind w:left="0"/>
        <w:jc w:val="both"/>
        <w:rPr>
          <w:rFonts w:ascii="Times New Roman" w:hAnsi="Times New Roman" w:cs="Times New Roman"/>
          <w:b/>
          <w:sz w:val="24"/>
          <w:szCs w:val="24"/>
        </w:rPr>
      </w:pPr>
      <w:r w:rsidRPr="00FF1EA9">
        <w:rPr>
          <w:rFonts w:ascii="Times New Roman" w:hAnsi="Times New Roman" w:cs="Times New Roman"/>
          <w:sz w:val="24"/>
          <w:szCs w:val="24"/>
        </w:rPr>
        <w:t xml:space="preserve">5. </w:t>
      </w:r>
      <w:proofErr w:type="gramStart"/>
      <w:r w:rsidRPr="00FF1EA9">
        <w:rPr>
          <w:rFonts w:ascii="Times New Roman" w:hAnsi="Times New Roman" w:cs="Times New Roman"/>
          <w:sz w:val="24"/>
          <w:szCs w:val="24"/>
        </w:rPr>
        <w:t>Высшее</w:t>
      </w:r>
      <w:proofErr w:type="gramEnd"/>
      <w:r w:rsidRPr="00FF1EA9">
        <w:rPr>
          <w:rFonts w:ascii="Times New Roman" w:hAnsi="Times New Roman" w:cs="Times New Roman"/>
          <w:sz w:val="24"/>
          <w:szCs w:val="24"/>
        </w:rPr>
        <w:t xml:space="preserve"> (педагогический вуз) 22 </w:t>
      </w:r>
      <w:r w:rsidR="004349EA">
        <w:rPr>
          <w:rFonts w:ascii="Times New Roman" w:hAnsi="Times New Roman" w:cs="Times New Roman"/>
          <w:sz w:val="24"/>
          <w:szCs w:val="24"/>
        </w:rPr>
        <w:t>(</w:t>
      </w:r>
      <w:r w:rsidRPr="00FF1EA9">
        <w:rPr>
          <w:rFonts w:ascii="Times New Roman" w:hAnsi="Times New Roman" w:cs="Times New Roman"/>
          <w:b/>
          <w:sz w:val="24"/>
          <w:szCs w:val="24"/>
        </w:rPr>
        <w:t>55%</w:t>
      </w:r>
      <w:r w:rsidR="004349EA">
        <w:rPr>
          <w:rFonts w:ascii="Times New Roman" w:hAnsi="Times New Roman" w:cs="Times New Roman"/>
          <w:b/>
          <w:sz w:val="24"/>
          <w:szCs w:val="24"/>
        </w:rPr>
        <w:t>).</w:t>
      </w:r>
    </w:p>
    <w:p w:rsidR="00AD2764" w:rsidRPr="00FF1EA9" w:rsidRDefault="00AD2764" w:rsidP="00DA7765">
      <w:pPr>
        <w:pStyle w:val="a5"/>
        <w:spacing w:after="0" w:line="240" w:lineRule="auto"/>
        <w:ind w:left="0"/>
        <w:jc w:val="both"/>
        <w:rPr>
          <w:rFonts w:ascii="Times New Roman" w:hAnsi="Times New Roman" w:cs="Times New Roman"/>
          <w:sz w:val="24"/>
          <w:szCs w:val="24"/>
        </w:rPr>
      </w:pPr>
      <w:r w:rsidRPr="00FF1EA9">
        <w:rPr>
          <w:rFonts w:ascii="Times New Roman" w:hAnsi="Times New Roman" w:cs="Times New Roman"/>
          <w:sz w:val="24"/>
          <w:szCs w:val="24"/>
        </w:rPr>
        <w:t xml:space="preserve">6. Другое 1 </w:t>
      </w:r>
      <w:r w:rsidR="004349EA">
        <w:rPr>
          <w:rFonts w:ascii="Times New Roman" w:hAnsi="Times New Roman" w:cs="Times New Roman"/>
          <w:sz w:val="24"/>
          <w:szCs w:val="24"/>
        </w:rPr>
        <w:t>(</w:t>
      </w:r>
      <w:r w:rsidRPr="00FF1EA9">
        <w:rPr>
          <w:rFonts w:ascii="Times New Roman" w:hAnsi="Times New Roman" w:cs="Times New Roman"/>
          <w:b/>
          <w:sz w:val="24"/>
          <w:szCs w:val="24"/>
        </w:rPr>
        <w:t>2,5%</w:t>
      </w:r>
      <w:r w:rsidR="004349EA">
        <w:rPr>
          <w:rFonts w:ascii="Times New Roman" w:hAnsi="Times New Roman" w:cs="Times New Roman"/>
          <w:b/>
          <w:sz w:val="24"/>
          <w:szCs w:val="24"/>
        </w:rPr>
        <w:t>).</w:t>
      </w:r>
    </w:p>
    <w:p w:rsidR="0046442E" w:rsidRPr="00FF1EA9" w:rsidRDefault="00AD2764" w:rsidP="00DA7765">
      <w:pPr>
        <w:spacing w:after="0" w:line="240" w:lineRule="auto"/>
        <w:ind w:firstLine="708"/>
        <w:contextualSpacing/>
        <w:jc w:val="both"/>
        <w:rPr>
          <w:rFonts w:ascii="Times New Roman" w:hAnsi="Times New Roman" w:cs="Times New Roman"/>
          <w:sz w:val="24"/>
          <w:szCs w:val="24"/>
        </w:rPr>
      </w:pPr>
      <w:r w:rsidRPr="00FF1EA9">
        <w:rPr>
          <w:rFonts w:ascii="Times New Roman" w:hAnsi="Times New Roman" w:cs="Times New Roman"/>
          <w:sz w:val="24"/>
          <w:szCs w:val="24"/>
        </w:rPr>
        <w:t xml:space="preserve">По результатам Методической недели для каждого педагога был разработан индивидуальный маршрут развития в рамках профессионального стандарта педагога дополнительного образования детей и взрослых </w:t>
      </w:r>
    </w:p>
    <w:p w:rsidR="005512D7" w:rsidRDefault="005512D7" w:rsidP="00DA7765">
      <w:pPr>
        <w:spacing w:after="0" w:line="240" w:lineRule="auto"/>
        <w:ind w:firstLine="708"/>
        <w:contextualSpacing/>
        <w:jc w:val="center"/>
        <w:rPr>
          <w:rFonts w:ascii="Times New Roman" w:hAnsi="Times New Roman" w:cs="Times New Roman"/>
          <w:b/>
          <w:sz w:val="24"/>
          <w:szCs w:val="24"/>
        </w:rPr>
      </w:pPr>
    </w:p>
    <w:p w:rsidR="00AD2764" w:rsidRPr="006952E4" w:rsidRDefault="00AD2764" w:rsidP="0042714D">
      <w:pPr>
        <w:pStyle w:val="2"/>
        <w:numPr>
          <w:ilvl w:val="1"/>
          <w:numId w:val="98"/>
        </w:numPr>
        <w:jc w:val="center"/>
        <w:rPr>
          <w:rFonts w:ascii="Times New Roman" w:hAnsi="Times New Roman"/>
          <w:i w:val="0"/>
          <w:sz w:val="24"/>
          <w:szCs w:val="24"/>
        </w:rPr>
      </w:pPr>
      <w:bookmarkStart w:id="38" w:name="_Toc503800972"/>
      <w:r w:rsidRPr="006952E4">
        <w:rPr>
          <w:rFonts w:ascii="Times New Roman" w:hAnsi="Times New Roman"/>
          <w:i w:val="0"/>
          <w:sz w:val="24"/>
          <w:szCs w:val="24"/>
        </w:rPr>
        <w:t>Психолого-педагогическое сопровождение</w:t>
      </w:r>
      <w:bookmarkEnd w:id="38"/>
    </w:p>
    <w:p w:rsidR="00AD2764" w:rsidRPr="00FF1EA9" w:rsidRDefault="00AD2764" w:rsidP="00DA7765">
      <w:pPr>
        <w:spacing w:after="0" w:line="240" w:lineRule="auto"/>
        <w:ind w:firstLine="708"/>
        <w:contextualSpacing/>
        <w:jc w:val="both"/>
        <w:rPr>
          <w:rFonts w:ascii="Times New Roman" w:hAnsi="Times New Roman" w:cs="Times New Roman"/>
          <w:sz w:val="24"/>
          <w:szCs w:val="24"/>
        </w:rPr>
      </w:pPr>
      <w:r w:rsidRPr="00FF1EA9">
        <w:rPr>
          <w:rFonts w:ascii="Times New Roman" w:hAnsi="Times New Roman" w:cs="Times New Roman"/>
          <w:b/>
          <w:bCs/>
          <w:sz w:val="24"/>
          <w:szCs w:val="24"/>
        </w:rPr>
        <w:t>Основная цель работы</w:t>
      </w:r>
      <w:r w:rsidRPr="00FF1EA9">
        <w:rPr>
          <w:rFonts w:ascii="Times New Roman" w:hAnsi="Times New Roman" w:cs="Times New Roman"/>
          <w:sz w:val="24"/>
          <w:szCs w:val="24"/>
        </w:rPr>
        <w:t xml:space="preserve">: психолого-педагогическое сопровождение образовательного процесса в ЦРТДиЮ </w:t>
      </w:r>
      <w:r w:rsidR="005F3AF3">
        <w:rPr>
          <w:rFonts w:ascii="Times New Roman" w:hAnsi="Times New Roman" w:cs="Times New Roman"/>
          <w:sz w:val="24"/>
          <w:szCs w:val="24"/>
        </w:rPr>
        <w:t>«</w:t>
      </w:r>
      <w:r w:rsidRPr="00FF1EA9">
        <w:rPr>
          <w:rFonts w:ascii="Times New Roman" w:hAnsi="Times New Roman" w:cs="Times New Roman"/>
          <w:sz w:val="24"/>
          <w:szCs w:val="24"/>
        </w:rPr>
        <w:t>Созвездие</w:t>
      </w:r>
      <w:r w:rsidR="005F3AF3">
        <w:rPr>
          <w:rFonts w:ascii="Times New Roman" w:hAnsi="Times New Roman" w:cs="Times New Roman"/>
          <w:sz w:val="24"/>
          <w:szCs w:val="24"/>
        </w:rPr>
        <w:t>»</w:t>
      </w:r>
      <w:r w:rsidRPr="00FF1EA9">
        <w:rPr>
          <w:rFonts w:ascii="Times New Roman" w:hAnsi="Times New Roman" w:cs="Times New Roman"/>
          <w:sz w:val="24"/>
          <w:szCs w:val="24"/>
        </w:rPr>
        <w:t xml:space="preserve"> г. Калуга, создание благоприятных условий для личностного роста, обучения и творческого развития учащихся.                                                                                             </w:t>
      </w:r>
    </w:p>
    <w:p w:rsidR="00AD2764" w:rsidRPr="00FF1EA9" w:rsidRDefault="00AD2764" w:rsidP="00DA7765">
      <w:pPr>
        <w:spacing w:after="0" w:line="240" w:lineRule="auto"/>
        <w:ind w:firstLine="708"/>
        <w:contextualSpacing/>
        <w:jc w:val="both"/>
        <w:rPr>
          <w:rFonts w:ascii="Times New Roman" w:hAnsi="Times New Roman" w:cs="Times New Roman"/>
          <w:color w:val="000000"/>
          <w:sz w:val="24"/>
          <w:szCs w:val="24"/>
        </w:rPr>
      </w:pPr>
      <w:r w:rsidRPr="00FF1EA9">
        <w:rPr>
          <w:rFonts w:ascii="Times New Roman" w:hAnsi="Times New Roman" w:cs="Times New Roman"/>
          <w:color w:val="000000"/>
          <w:sz w:val="24"/>
          <w:szCs w:val="24"/>
        </w:rPr>
        <w:t>Психолого-педагогическое сопровождение образовательного процесса осуществилось по следующим направлениям.</w:t>
      </w:r>
    </w:p>
    <w:p w:rsidR="0018764B" w:rsidRDefault="0018764B" w:rsidP="00DA7765">
      <w:pPr>
        <w:pStyle w:val="a5"/>
        <w:tabs>
          <w:tab w:val="left" w:pos="1276"/>
        </w:tabs>
        <w:spacing w:after="0" w:line="240" w:lineRule="auto"/>
        <w:ind w:left="851"/>
        <w:jc w:val="center"/>
        <w:rPr>
          <w:rFonts w:ascii="Times New Roman" w:hAnsi="Times New Roman" w:cs="Times New Roman"/>
          <w:b/>
          <w:sz w:val="24"/>
          <w:szCs w:val="24"/>
        </w:rPr>
      </w:pPr>
    </w:p>
    <w:p w:rsidR="0018764B" w:rsidRDefault="0018764B" w:rsidP="00DA7765">
      <w:pPr>
        <w:pStyle w:val="a5"/>
        <w:tabs>
          <w:tab w:val="left" w:pos="1276"/>
        </w:tabs>
        <w:spacing w:after="0" w:line="240" w:lineRule="auto"/>
        <w:ind w:left="851"/>
        <w:jc w:val="center"/>
        <w:rPr>
          <w:rFonts w:ascii="Times New Roman" w:hAnsi="Times New Roman" w:cs="Times New Roman"/>
          <w:b/>
          <w:sz w:val="24"/>
          <w:szCs w:val="24"/>
        </w:rPr>
      </w:pPr>
    </w:p>
    <w:p w:rsidR="00FF1EA9" w:rsidRDefault="00AD2764" w:rsidP="00DA7765">
      <w:pPr>
        <w:pStyle w:val="a5"/>
        <w:tabs>
          <w:tab w:val="left" w:pos="1276"/>
        </w:tabs>
        <w:spacing w:after="0" w:line="240" w:lineRule="auto"/>
        <w:ind w:left="851"/>
        <w:jc w:val="center"/>
        <w:rPr>
          <w:rFonts w:ascii="Times New Roman" w:hAnsi="Times New Roman" w:cs="Times New Roman"/>
          <w:color w:val="000000"/>
          <w:sz w:val="24"/>
          <w:szCs w:val="24"/>
        </w:rPr>
      </w:pPr>
      <w:r w:rsidRPr="00FF1EA9">
        <w:rPr>
          <w:rFonts w:ascii="Times New Roman" w:hAnsi="Times New Roman" w:cs="Times New Roman"/>
          <w:b/>
          <w:sz w:val="24"/>
          <w:szCs w:val="24"/>
        </w:rPr>
        <w:lastRenderedPageBreak/>
        <w:t>Психодиагностическ</w:t>
      </w:r>
      <w:r w:rsidR="00FF1EA9">
        <w:rPr>
          <w:rFonts w:ascii="Times New Roman" w:hAnsi="Times New Roman" w:cs="Times New Roman"/>
          <w:b/>
          <w:sz w:val="24"/>
          <w:szCs w:val="24"/>
        </w:rPr>
        <w:t>ое сопровождение</w:t>
      </w:r>
    </w:p>
    <w:p w:rsidR="00AD2764" w:rsidRPr="00FF1EA9" w:rsidRDefault="00AD2764" w:rsidP="00DA7765">
      <w:pPr>
        <w:tabs>
          <w:tab w:val="left" w:pos="1276"/>
        </w:tabs>
        <w:spacing w:after="0" w:line="240" w:lineRule="auto"/>
        <w:ind w:firstLine="709"/>
        <w:contextualSpacing/>
        <w:jc w:val="both"/>
        <w:rPr>
          <w:color w:val="000000"/>
          <w:sz w:val="24"/>
          <w:szCs w:val="24"/>
        </w:rPr>
      </w:pPr>
      <w:r w:rsidRPr="00FF1EA9">
        <w:rPr>
          <w:rFonts w:ascii="Times New Roman" w:hAnsi="Times New Roman" w:cs="Times New Roman"/>
          <w:sz w:val="24"/>
          <w:szCs w:val="24"/>
        </w:rPr>
        <w:t xml:space="preserve">Диагностическая работа проводилась в  </w:t>
      </w:r>
      <w:r w:rsidRPr="00FF1EA9">
        <w:rPr>
          <w:rFonts w:ascii="Times New Roman" w:hAnsi="Times New Roman" w:cs="Times New Roman"/>
          <w:color w:val="000000"/>
          <w:sz w:val="24"/>
          <w:szCs w:val="24"/>
        </w:rPr>
        <w:t xml:space="preserve">творческих коллективах: </w:t>
      </w:r>
      <w:proofErr w:type="gramStart"/>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Веселая компания</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Майский день</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Фортиссимо</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ЧАО</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Мягкая игрушка</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студия дошкольного развития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Теремок</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Музыкально-эстетическая студия</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Робототехника</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 xml:space="preserve">, Театр </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Серпантин</w:t>
      </w:r>
      <w:r w:rsidR="005F3AF3">
        <w:rPr>
          <w:rFonts w:ascii="Times New Roman" w:hAnsi="Times New Roman" w:cs="Times New Roman"/>
          <w:color w:val="000000"/>
          <w:sz w:val="24"/>
          <w:szCs w:val="24"/>
        </w:rPr>
        <w:t>»</w:t>
      </w:r>
      <w:r w:rsidRPr="00FF1EA9">
        <w:rPr>
          <w:rFonts w:ascii="Times New Roman" w:hAnsi="Times New Roman" w:cs="Times New Roman"/>
          <w:color w:val="000000"/>
          <w:sz w:val="24"/>
          <w:szCs w:val="24"/>
        </w:rPr>
        <w:t>:</w:t>
      </w:r>
      <w:proofErr w:type="gramEnd"/>
    </w:p>
    <w:tbl>
      <w:tblPr>
        <w:tblStyle w:val="1-11"/>
        <w:tblpPr w:leftFromText="180" w:rightFromText="180" w:vertAnchor="text" w:horzAnchor="margin" w:tblpXSpec="center" w:tblpY="67"/>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4"/>
        <w:gridCol w:w="6662"/>
        <w:gridCol w:w="2268"/>
      </w:tblGrid>
      <w:tr w:rsidR="00AD2764" w:rsidRPr="00F902E0" w:rsidTr="00FF1E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sz w:val="24"/>
                <w:szCs w:val="24"/>
              </w:rPr>
            </w:pPr>
            <w:r w:rsidRPr="00F902E0">
              <w:rPr>
                <w:sz w:val="24"/>
                <w:szCs w:val="24"/>
              </w:rPr>
              <w:t xml:space="preserve">Количество учащихся, охваченных диагностическими процедурами </w:t>
            </w:r>
          </w:p>
          <w:p w:rsidR="00AD2764" w:rsidRPr="00F902E0" w:rsidRDefault="00AD2764" w:rsidP="00DA7765">
            <w:pPr>
              <w:contextualSpacing/>
              <w:jc w:val="center"/>
              <w:rPr>
                <w:b w:val="0"/>
                <w:sz w:val="24"/>
                <w:szCs w:val="24"/>
              </w:rPr>
            </w:pPr>
            <w:r w:rsidRPr="00F902E0">
              <w:rPr>
                <w:sz w:val="24"/>
                <w:szCs w:val="24"/>
              </w:rPr>
              <w:t>с 2013-2016 учебный период:</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w:t>
            </w:r>
          </w:p>
        </w:tc>
        <w:tc>
          <w:tcPr>
            <w:tcW w:w="6662"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Направление</w:t>
            </w: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 xml:space="preserve">Кол-во </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1.</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Диагностика интеллектуальной готовности к обучению на начало и конец учебного года:</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дошкольная  студия </w:t>
            </w:r>
            <w:r w:rsidR="005F3AF3">
              <w:rPr>
                <w:sz w:val="24"/>
                <w:szCs w:val="24"/>
              </w:rPr>
              <w:t>«</w:t>
            </w:r>
            <w:r w:rsidRPr="00F902E0">
              <w:rPr>
                <w:sz w:val="24"/>
                <w:szCs w:val="24"/>
              </w:rPr>
              <w:t>Теремок</w:t>
            </w:r>
            <w:r w:rsidR="005F3AF3">
              <w:rPr>
                <w:sz w:val="24"/>
                <w:szCs w:val="24"/>
              </w:rPr>
              <w:t>»</w:t>
            </w:r>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-дошкольная студия </w:t>
            </w:r>
            <w:r w:rsidR="005F3AF3">
              <w:rPr>
                <w:sz w:val="24"/>
                <w:szCs w:val="24"/>
              </w:rPr>
              <w:t>«</w:t>
            </w:r>
            <w:r w:rsidRPr="00F902E0">
              <w:rPr>
                <w:sz w:val="24"/>
                <w:szCs w:val="24"/>
              </w:rPr>
              <w:t>Теремок</w:t>
            </w:r>
            <w:r w:rsidR="005F3AF3">
              <w:rPr>
                <w:sz w:val="24"/>
                <w:szCs w:val="24"/>
              </w:rPr>
              <w:t>»</w:t>
            </w:r>
            <w:r w:rsidRPr="00F902E0">
              <w:rPr>
                <w:sz w:val="24"/>
                <w:szCs w:val="24"/>
              </w:rPr>
              <w:t xml:space="preserve"> (Поселковая)</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Музыкально-эстетическая студия</w:t>
            </w:r>
            <w:r w:rsidR="005F3AF3">
              <w:rPr>
                <w:sz w:val="24"/>
                <w:szCs w:val="24"/>
              </w:rPr>
              <w:t>»</w:t>
            </w:r>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152 уч-ся</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19 уч-ся</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132 уч-ся</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2.</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Диагностика психологической готовности к школе учащихся студии </w:t>
            </w:r>
            <w:r w:rsidR="005F3AF3">
              <w:rPr>
                <w:sz w:val="24"/>
                <w:szCs w:val="24"/>
              </w:rPr>
              <w:t>«</w:t>
            </w:r>
            <w:r w:rsidRPr="00F902E0">
              <w:rPr>
                <w:sz w:val="24"/>
                <w:szCs w:val="24"/>
              </w:rPr>
              <w:t>Теремок</w:t>
            </w:r>
            <w:r w:rsidR="005F3AF3">
              <w:rPr>
                <w:sz w:val="24"/>
                <w:szCs w:val="24"/>
              </w:rPr>
              <w:t>»</w:t>
            </w:r>
            <w:r w:rsidRPr="00F902E0">
              <w:rPr>
                <w:sz w:val="24"/>
                <w:szCs w:val="24"/>
              </w:rPr>
              <w:t xml:space="preserve"> (по индивидуальному запросу).</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129 уч-ся</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3.</w:t>
            </w:r>
          </w:p>
        </w:tc>
        <w:tc>
          <w:tcPr>
            <w:tcW w:w="6662" w:type="dxa"/>
            <w:tcBorders>
              <w:left w:val="none" w:sz="0" w:space="0" w:color="auto"/>
              <w:right w:val="none" w:sz="0" w:space="0" w:color="auto"/>
            </w:tcBorders>
          </w:tcPr>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Диагностика личностных особенностей учащихся:</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изучение самооценки учащихся;</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выявление мотивации на успех;</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определение степени адаптации в коллективе;</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определение типа личности;</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выявление уровня творческого мышления;</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изучение нравственной воспитанности.</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выявление индивидуально-типологических различий;</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изучение уровня и характера тревожности в подростковый период</w:t>
            </w:r>
          </w:p>
          <w:p w:rsidR="00AD2764" w:rsidRPr="00F902E0" w:rsidRDefault="00AD2764" w:rsidP="00DA7765">
            <w:pPr>
              <w:contextualSpacing/>
              <w:cnfStyle w:val="000000010000" w:firstRow="0" w:lastRow="0" w:firstColumn="0" w:lastColumn="0" w:oddVBand="0" w:evenVBand="0" w:oddHBand="0" w:evenHBand="1" w:firstRowFirstColumn="0" w:firstRowLastColumn="0" w:lastRowFirstColumn="0" w:lastRowLastColumn="0"/>
              <w:rPr>
                <w:sz w:val="24"/>
                <w:szCs w:val="24"/>
              </w:rPr>
            </w:pP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F902E0">
              <w:rPr>
                <w:b/>
                <w:sz w:val="24"/>
                <w:szCs w:val="24"/>
              </w:rPr>
              <w:t>416 уч-ся</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273 уч-ся</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4.</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Психодиагностика познавательной сферы: </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выявление уровня концентрации внимания;</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-выявление уровня развития зрительной памяти;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-определение ведущего канала восприятия информации.</w:t>
            </w: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164 уч-ся</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5.</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Диагностика творческих способностей:</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выявление уровня творческой одаренности детей, посещающих студию </w:t>
            </w:r>
            <w:r w:rsidR="005F3AF3">
              <w:rPr>
                <w:sz w:val="24"/>
                <w:szCs w:val="24"/>
              </w:rPr>
              <w:t>«</w:t>
            </w:r>
            <w:r w:rsidRPr="00F902E0">
              <w:rPr>
                <w:sz w:val="24"/>
                <w:szCs w:val="24"/>
              </w:rPr>
              <w:t>МЭС</w:t>
            </w:r>
            <w:r w:rsidR="005F3AF3">
              <w:rPr>
                <w:sz w:val="24"/>
                <w:szCs w:val="24"/>
              </w:rPr>
              <w:t>»</w:t>
            </w:r>
            <w:r w:rsidRPr="00F902E0">
              <w:rPr>
                <w:sz w:val="24"/>
                <w:szCs w:val="24"/>
              </w:rPr>
              <w:t>.  (</w:t>
            </w:r>
            <w:proofErr w:type="spellStart"/>
            <w:r w:rsidRPr="00F902E0">
              <w:rPr>
                <w:sz w:val="24"/>
                <w:szCs w:val="24"/>
              </w:rPr>
              <w:t>Торенс</w:t>
            </w:r>
            <w:proofErr w:type="spellEnd"/>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 выявление уровня творческого потенциала.</w:t>
            </w: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164 уч-ся</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F902E0">
              <w:rPr>
                <w:b/>
                <w:sz w:val="24"/>
                <w:szCs w:val="24"/>
              </w:rPr>
              <w:t>416 уч-ся</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6.</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Психодиагностика эмоциональной сферы:</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уровень тревожности;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-эмоциональное развитие (по запросу родителей).</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42 уч-ся</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64 уч-ся</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7.</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Анкетирование на темы:</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Изучение удовлетворенности занятиями в различных объединениях дополнительного образования</w:t>
            </w:r>
            <w:r w:rsidR="005F3AF3">
              <w:rPr>
                <w:sz w:val="24"/>
                <w:szCs w:val="24"/>
              </w:rPr>
              <w:t>»</w:t>
            </w:r>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90 уч-ся</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8.</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Диагностика </w:t>
            </w:r>
            <w:proofErr w:type="spellStart"/>
            <w:r w:rsidRPr="00F902E0">
              <w:rPr>
                <w:sz w:val="24"/>
                <w:szCs w:val="24"/>
              </w:rPr>
              <w:t>метапредметных</w:t>
            </w:r>
            <w:proofErr w:type="spellEnd"/>
            <w:r w:rsidRPr="00F902E0">
              <w:rPr>
                <w:sz w:val="24"/>
                <w:szCs w:val="24"/>
              </w:rPr>
              <w:t xml:space="preserve"> и личностных результатов (МБОУ СОШ №17);</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изучение уровня адаптации учащихся на первом году обучения; </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b/>
                <w:sz w:val="24"/>
                <w:szCs w:val="24"/>
              </w:rPr>
              <w:t>228</w:t>
            </w:r>
            <w:r w:rsidRPr="00F902E0">
              <w:rPr>
                <w:sz w:val="24"/>
                <w:szCs w:val="24"/>
              </w:rPr>
              <w:t xml:space="preserve"> уч-ся</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Pr>
          <w:p w:rsidR="00AD2764" w:rsidRPr="00F902E0" w:rsidRDefault="00AD2764" w:rsidP="00DA7765">
            <w:pPr>
              <w:contextualSpacing/>
              <w:jc w:val="center"/>
              <w:rPr>
                <w:sz w:val="24"/>
                <w:szCs w:val="24"/>
              </w:rPr>
            </w:pPr>
            <w:r w:rsidRPr="00F902E0">
              <w:rPr>
                <w:sz w:val="24"/>
                <w:szCs w:val="24"/>
              </w:rPr>
              <w:t>Количество педагогов, охваченных диагностическими процедурами.</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1.</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rFonts w:eastAsia="Calibri"/>
                <w:sz w:val="24"/>
                <w:szCs w:val="24"/>
              </w:rPr>
            </w:pPr>
            <w:r w:rsidRPr="00F902E0">
              <w:rPr>
                <w:rFonts w:eastAsia="Calibri"/>
                <w:sz w:val="24"/>
                <w:szCs w:val="24"/>
              </w:rPr>
              <w:t>Диагностика личностных особенностей:</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rFonts w:eastAsia="Calibri"/>
                <w:sz w:val="24"/>
                <w:szCs w:val="24"/>
              </w:rPr>
            </w:pPr>
            <w:r w:rsidRPr="00F902E0">
              <w:rPr>
                <w:rFonts w:eastAsia="Calibri"/>
                <w:sz w:val="24"/>
                <w:szCs w:val="24"/>
              </w:rPr>
              <w:t xml:space="preserve">- </w:t>
            </w:r>
            <w:r w:rsidR="005F3AF3">
              <w:rPr>
                <w:rFonts w:eastAsia="Calibri"/>
                <w:sz w:val="24"/>
                <w:szCs w:val="24"/>
              </w:rPr>
              <w:t>«</w:t>
            </w:r>
            <w:r w:rsidRPr="00F902E0">
              <w:rPr>
                <w:rFonts w:eastAsia="Calibri"/>
                <w:sz w:val="24"/>
                <w:szCs w:val="24"/>
              </w:rPr>
              <w:t>Умеете ли Вы слушать;</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rFonts w:eastAsia="Calibri"/>
                <w:sz w:val="24"/>
                <w:szCs w:val="24"/>
              </w:rPr>
              <w:lastRenderedPageBreak/>
              <w:t>-</w:t>
            </w:r>
            <w:r w:rsidRPr="00F902E0">
              <w:rPr>
                <w:sz w:val="24"/>
                <w:szCs w:val="24"/>
              </w:rPr>
              <w:t xml:space="preserve"> определение типа темперамента.</w:t>
            </w: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lastRenderedPageBreak/>
              <w:t>143 чел.</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48 чел.</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lastRenderedPageBreak/>
              <w:t>2.</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Анкетирование по темам:</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rFonts w:eastAsia="Calibri"/>
                <w:sz w:val="24"/>
                <w:szCs w:val="24"/>
              </w:rPr>
            </w:pPr>
            <w:r w:rsidRPr="00F902E0">
              <w:rPr>
                <w:rFonts w:eastAsia="Calibri"/>
                <w:sz w:val="24"/>
                <w:szCs w:val="24"/>
              </w:rPr>
              <w:t>-</w:t>
            </w:r>
            <w:r w:rsidR="005F3AF3">
              <w:rPr>
                <w:rFonts w:eastAsia="Calibri"/>
                <w:sz w:val="24"/>
                <w:szCs w:val="24"/>
              </w:rPr>
              <w:t>»</w:t>
            </w:r>
            <w:r w:rsidRPr="00F902E0">
              <w:rPr>
                <w:rFonts w:eastAsia="Calibri"/>
                <w:sz w:val="24"/>
                <w:szCs w:val="24"/>
              </w:rPr>
              <w:t>Потребности в занятиях и компетенциях педагога дополнительного образования</w:t>
            </w:r>
            <w:r w:rsidR="005F3AF3">
              <w:rPr>
                <w:rFonts w:eastAsia="Calibri"/>
                <w:sz w:val="24"/>
                <w:szCs w:val="24"/>
              </w:rPr>
              <w:t>»</w:t>
            </w:r>
            <w:r w:rsidRPr="00F902E0">
              <w:rPr>
                <w:rFonts w:eastAsia="Calibri"/>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rFonts w:eastAsia="Calibri"/>
                <w:sz w:val="24"/>
                <w:szCs w:val="24"/>
              </w:rPr>
            </w:pPr>
            <w:r w:rsidRPr="00F902E0">
              <w:rPr>
                <w:rFonts w:eastAsia="Calibri"/>
                <w:sz w:val="24"/>
                <w:szCs w:val="24"/>
              </w:rPr>
              <w:t>-</w:t>
            </w:r>
            <w:r w:rsidR="005F3AF3">
              <w:rPr>
                <w:rFonts w:eastAsia="Calibri"/>
                <w:sz w:val="24"/>
                <w:szCs w:val="24"/>
              </w:rPr>
              <w:t>»</w:t>
            </w:r>
            <w:r w:rsidRPr="00F902E0">
              <w:rPr>
                <w:rFonts w:eastAsia="Calibri"/>
                <w:sz w:val="24"/>
                <w:szCs w:val="24"/>
              </w:rPr>
              <w:t>Информационная анкета о педагоге</w:t>
            </w:r>
            <w:r w:rsidR="005F3AF3">
              <w:rPr>
                <w:rFonts w:eastAsia="Calibri"/>
                <w:sz w:val="24"/>
                <w:szCs w:val="24"/>
              </w:rPr>
              <w:t>»</w:t>
            </w:r>
            <w:r w:rsidRPr="00F902E0">
              <w:rPr>
                <w:rFonts w:eastAsia="Calibri"/>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Эмоциональная оценка  итогов учебного года</w:t>
            </w:r>
            <w:r w:rsidR="005F3AF3">
              <w:rPr>
                <w:sz w:val="24"/>
                <w:szCs w:val="24"/>
              </w:rPr>
              <w:t>»</w:t>
            </w:r>
            <w:r w:rsidRPr="00F902E0">
              <w:rPr>
                <w:sz w:val="24"/>
                <w:szCs w:val="24"/>
              </w:rPr>
              <w:t>;</w:t>
            </w: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31 чел.</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26 чел.</w:t>
            </w: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43 чел.</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Pr>
          <w:p w:rsidR="00AD2764" w:rsidRPr="00F902E0" w:rsidRDefault="00AD2764" w:rsidP="00DA7765">
            <w:pPr>
              <w:contextualSpacing/>
              <w:jc w:val="center"/>
              <w:rPr>
                <w:sz w:val="24"/>
                <w:szCs w:val="24"/>
              </w:rPr>
            </w:pPr>
            <w:r w:rsidRPr="00F902E0">
              <w:rPr>
                <w:sz w:val="24"/>
                <w:szCs w:val="24"/>
              </w:rPr>
              <w:t>Количество родителей, охваченных диагностическими процедурами</w:t>
            </w:r>
          </w:p>
        </w:tc>
      </w:tr>
      <w:tr w:rsidR="00AD2764" w:rsidRPr="00F902E0" w:rsidTr="00FF1E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1.</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Диагностика родительского отношения к ребенку.</w:t>
            </w:r>
          </w:p>
        </w:tc>
        <w:tc>
          <w:tcPr>
            <w:tcW w:w="2268"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150 чел.</w:t>
            </w:r>
          </w:p>
        </w:tc>
      </w:tr>
      <w:tr w:rsidR="00AD2764" w:rsidRPr="00F902E0" w:rsidTr="00FF1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2.</w:t>
            </w:r>
          </w:p>
        </w:tc>
        <w:tc>
          <w:tcPr>
            <w:tcW w:w="6662"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Анкетирования родителей учащихся по темам:</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 xml:space="preserve">Изучение уровня удовлетворенности  образовательными услугами, предоставляемыми учреждением дополнительного ЦРТДиЮ </w:t>
            </w:r>
            <w:r w:rsidR="005F3AF3">
              <w:rPr>
                <w:sz w:val="24"/>
                <w:szCs w:val="24"/>
              </w:rPr>
              <w:t>«</w:t>
            </w:r>
            <w:r w:rsidRPr="00F902E0">
              <w:rPr>
                <w:sz w:val="24"/>
                <w:szCs w:val="24"/>
              </w:rPr>
              <w:t>Созвездие</w:t>
            </w:r>
            <w:r w:rsidR="005F3AF3">
              <w:rPr>
                <w:sz w:val="24"/>
                <w:szCs w:val="24"/>
              </w:rPr>
              <w:t>»</w:t>
            </w:r>
            <w:r w:rsidRPr="00F902E0">
              <w:rPr>
                <w:sz w:val="24"/>
                <w:szCs w:val="24"/>
              </w:rPr>
              <w:t xml:space="preserve"> в  учебном году</w:t>
            </w:r>
            <w:r w:rsidR="005F3AF3">
              <w:rPr>
                <w:sz w:val="24"/>
                <w:szCs w:val="24"/>
              </w:rPr>
              <w:t>»</w:t>
            </w:r>
            <w:r w:rsidRPr="00F902E0">
              <w:rPr>
                <w:sz w:val="24"/>
                <w:szCs w:val="24"/>
              </w:rPr>
              <w:t>;</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В рамках мониторинга образовательных программ</w:t>
            </w:r>
            <w:r w:rsidR="005F3AF3">
              <w:rPr>
                <w:sz w:val="24"/>
                <w:szCs w:val="24"/>
              </w:rPr>
              <w:t>»</w:t>
            </w:r>
            <w:r w:rsidRPr="00F902E0">
              <w:rPr>
                <w:sz w:val="24"/>
                <w:szCs w:val="24"/>
              </w:rPr>
              <w:t>.</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2268"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151 чел.</w:t>
            </w:r>
          </w:p>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p>
        </w:tc>
      </w:tr>
    </w:tbl>
    <w:p w:rsidR="00AD2764" w:rsidRPr="00F902E0" w:rsidRDefault="00AD2764" w:rsidP="00DA7765">
      <w:pPr>
        <w:spacing w:after="0" w:line="240" w:lineRule="auto"/>
        <w:contextualSpacing/>
        <w:rPr>
          <w:sz w:val="24"/>
          <w:szCs w:val="24"/>
        </w:rPr>
      </w:pPr>
      <w:bookmarkStart w:id="39" w:name="_MON_1510993551"/>
      <w:bookmarkEnd w:id="39"/>
      <w:r w:rsidRPr="00F902E0">
        <w:rPr>
          <w:sz w:val="24"/>
          <w:szCs w:val="24"/>
        </w:rPr>
        <w:t xml:space="preserve">           </w:t>
      </w:r>
      <w:bookmarkStart w:id="40" w:name="_MON_1510993569"/>
      <w:bookmarkEnd w:id="40"/>
      <w:r w:rsidRPr="00F902E0">
        <w:rPr>
          <w:sz w:val="24"/>
          <w:szCs w:val="24"/>
        </w:rPr>
        <w:t xml:space="preserve">    </w:t>
      </w:r>
    </w:p>
    <w:tbl>
      <w:tblPr>
        <w:tblStyle w:val="1-5"/>
        <w:tblW w:w="94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4"/>
        <w:gridCol w:w="7087"/>
        <w:gridCol w:w="1843"/>
      </w:tblGrid>
      <w:tr w:rsidR="00AD2764" w:rsidRPr="00F902E0" w:rsidTr="00480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Borders>
              <w:top w:val="none" w:sz="0" w:space="0" w:color="auto"/>
              <w:left w:val="none" w:sz="0" w:space="0" w:color="auto"/>
              <w:bottom w:val="none" w:sz="0" w:space="0" w:color="auto"/>
              <w:right w:val="none" w:sz="0" w:space="0" w:color="auto"/>
            </w:tcBorders>
          </w:tcPr>
          <w:p w:rsidR="00FF1EA9" w:rsidRDefault="00FF1EA9" w:rsidP="00DA7765">
            <w:pPr>
              <w:contextualSpacing/>
              <w:jc w:val="center"/>
              <w:rPr>
                <w:sz w:val="24"/>
                <w:szCs w:val="24"/>
              </w:rPr>
            </w:pPr>
          </w:p>
          <w:p w:rsidR="00AD2764" w:rsidRPr="00F902E0" w:rsidRDefault="00AD2764" w:rsidP="00DA7765">
            <w:pPr>
              <w:contextualSpacing/>
              <w:jc w:val="center"/>
              <w:rPr>
                <w:sz w:val="24"/>
                <w:szCs w:val="24"/>
              </w:rPr>
            </w:pPr>
            <w:r w:rsidRPr="00F902E0">
              <w:rPr>
                <w:sz w:val="24"/>
                <w:szCs w:val="24"/>
              </w:rPr>
              <w:t xml:space="preserve">Групповые развивающие занятия, тренинги. </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w:t>
            </w:r>
          </w:p>
        </w:tc>
        <w:tc>
          <w:tcPr>
            <w:tcW w:w="7087"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Вид деятельности</w:t>
            </w:r>
          </w:p>
        </w:tc>
        <w:tc>
          <w:tcPr>
            <w:tcW w:w="1843"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 xml:space="preserve">Кол-во </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1.</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Занятия на развитие познавательных процессов учащихся, личностных особенностей (по программе </w:t>
            </w:r>
            <w:r w:rsidR="005F3AF3">
              <w:rPr>
                <w:sz w:val="24"/>
                <w:szCs w:val="24"/>
              </w:rPr>
              <w:t>«</w:t>
            </w:r>
            <w:r w:rsidRPr="00F902E0">
              <w:rPr>
                <w:sz w:val="24"/>
                <w:szCs w:val="24"/>
              </w:rPr>
              <w:t>Играю, изучаю, развиваю</w:t>
            </w:r>
            <w:r w:rsidR="005F3AF3">
              <w:rPr>
                <w:sz w:val="24"/>
                <w:szCs w:val="24"/>
              </w:rPr>
              <w:t>»</w:t>
            </w:r>
            <w:r w:rsidRPr="00F902E0">
              <w:rPr>
                <w:sz w:val="24"/>
                <w:szCs w:val="24"/>
              </w:rPr>
              <w:t xml:space="preserve"> уч-ся 1-2 классов).</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123 уч-ся</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2.</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Развивающие групповые занятия с дошкольниками в рамках программы </w:t>
            </w:r>
            <w:r w:rsidR="005F3AF3">
              <w:rPr>
                <w:sz w:val="24"/>
                <w:szCs w:val="24"/>
              </w:rPr>
              <w:t>«</w:t>
            </w:r>
            <w:r w:rsidRPr="00F902E0">
              <w:rPr>
                <w:sz w:val="24"/>
                <w:szCs w:val="24"/>
              </w:rPr>
              <w:t>Я и мы</w:t>
            </w:r>
            <w:r w:rsidR="005F3AF3">
              <w:rPr>
                <w:sz w:val="24"/>
                <w:szCs w:val="24"/>
              </w:rPr>
              <w:t>»</w:t>
            </w:r>
            <w:r w:rsidRPr="00F902E0">
              <w:rPr>
                <w:sz w:val="24"/>
                <w:szCs w:val="24"/>
              </w:rPr>
              <w:t xml:space="preserve"> в студии </w:t>
            </w:r>
            <w:r w:rsidR="005F3AF3">
              <w:rPr>
                <w:sz w:val="24"/>
                <w:szCs w:val="24"/>
              </w:rPr>
              <w:t>«</w:t>
            </w:r>
            <w:r w:rsidRPr="00F902E0">
              <w:rPr>
                <w:sz w:val="24"/>
                <w:szCs w:val="24"/>
              </w:rPr>
              <w:t>Теремок</w:t>
            </w:r>
            <w:r w:rsidR="005F3AF3">
              <w:rPr>
                <w:sz w:val="24"/>
                <w:szCs w:val="24"/>
              </w:rPr>
              <w:t>»</w:t>
            </w:r>
            <w:r w:rsidRPr="00F902E0">
              <w:rPr>
                <w:sz w:val="24"/>
                <w:szCs w:val="24"/>
              </w:rPr>
              <w:t xml:space="preserve"> (развитие эмоционально-волевой сферы).</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136 уч-ся</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3.</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Тренинги по групповому сплочению, </w:t>
            </w:r>
            <w:proofErr w:type="spellStart"/>
            <w:r w:rsidRPr="00F902E0">
              <w:rPr>
                <w:sz w:val="24"/>
                <w:szCs w:val="24"/>
              </w:rPr>
              <w:t>командообразованию</w:t>
            </w:r>
            <w:proofErr w:type="spellEnd"/>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b/>
                <w:sz w:val="24"/>
                <w:szCs w:val="24"/>
              </w:rPr>
            </w:pPr>
            <w:r w:rsidRPr="00F902E0">
              <w:rPr>
                <w:b/>
                <w:sz w:val="24"/>
                <w:szCs w:val="24"/>
              </w:rPr>
              <w:t>173 уч-ся</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4.</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Занятие на развитие воображения и творческих способностей.</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164 уч-ся</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5.</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Занятия в рамках </w:t>
            </w:r>
            <w:proofErr w:type="spellStart"/>
            <w:r w:rsidRPr="00F902E0">
              <w:rPr>
                <w:sz w:val="24"/>
                <w:szCs w:val="24"/>
              </w:rPr>
              <w:t>внеучебной</w:t>
            </w:r>
            <w:proofErr w:type="spellEnd"/>
            <w:r w:rsidRPr="00F902E0">
              <w:rPr>
                <w:sz w:val="24"/>
                <w:szCs w:val="24"/>
              </w:rPr>
              <w:t xml:space="preserve"> деятельности с учащимися 3-х классов по развитию коммуникативных навыков.</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center"/>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72 уч-ся</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D2764" w:rsidRPr="00F902E0" w:rsidRDefault="00AD2764" w:rsidP="00DA7765">
            <w:pPr>
              <w:contextualSpacing/>
              <w:jc w:val="both"/>
              <w:rPr>
                <w:b w:val="0"/>
                <w:sz w:val="24"/>
                <w:szCs w:val="24"/>
              </w:rPr>
            </w:pPr>
          </w:p>
          <w:p w:rsidR="00AD2764" w:rsidRPr="00F902E0" w:rsidRDefault="00AD2764" w:rsidP="00DA7765">
            <w:pPr>
              <w:contextualSpacing/>
              <w:jc w:val="both"/>
              <w:rPr>
                <w:b w:val="0"/>
                <w:sz w:val="24"/>
                <w:szCs w:val="24"/>
              </w:rPr>
            </w:pPr>
          </w:p>
        </w:tc>
        <w:tc>
          <w:tcPr>
            <w:tcW w:w="7087" w:type="dxa"/>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843" w:type="dxa"/>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Pr>
          <w:p w:rsidR="00AD2764" w:rsidRPr="00F902E0" w:rsidRDefault="00AD2764" w:rsidP="00DA7765">
            <w:pPr>
              <w:contextualSpacing/>
              <w:jc w:val="center"/>
              <w:rPr>
                <w:sz w:val="24"/>
                <w:szCs w:val="24"/>
              </w:rPr>
            </w:pPr>
            <w:r w:rsidRPr="00F902E0">
              <w:rPr>
                <w:sz w:val="24"/>
                <w:szCs w:val="24"/>
              </w:rPr>
              <w:t>Индивидуальная коррекционно-развивающая работа</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b w:val="0"/>
                <w:sz w:val="24"/>
                <w:szCs w:val="24"/>
              </w:rPr>
            </w:pPr>
            <w:r w:rsidRPr="00F902E0">
              <w:rPr>
                <w:b w:val="0"/>
                <w:sz w:val="24"/>
                <w:szCs w:val="24"/>
              </w:rPr>
              <w:t>№</w:t>
            </w:r>
          </w:p>
        </w:tc>
        <w:tc>
          <w:tcPr>
            <w:tcW w:w="7087" w:type="dxa"/>
            <w:tcBorders>
              <w:left w:val="none" w:sz="0" w:space="0" w:color="auto"/>
              <w:righ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Категория учащихся</w:t>
            </w:r>
          </w:p>
        </w:tc>
        <w:tc>
          <w:tcPr>
            <w:tcW w:w="1843" w:type="dxa"/>
            <w:tcBorders>
              <w:left w:val="none" w:sz="0" w:space="0" w:color="auto"/>
            </w:tcBorders>
          </w:tcPr>
          <w:p w:rsidR="00AD2764" w:rsidRPr="00F902E0" w:rsidRDefault="00AD2764" w:rsidP="00DA7765">
            <w:pPr>
              <w:contextualSpacing/>
              <w:jc w:val="center"/>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Кол-во</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1.</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Учащиеся дошкольной студии </w:t>
            </w:r>
            <w:r w:rsidR="005F3AF3">
              <w:rPr>
                <w:sz w:val="24"/>
                <w:szCs w:val="24"/>
              </w:rPr>
              <w:t>«</w:t>
            </w:r>
            <w:r w:rsidRPr="00F902E0">
              <w:rPr>
                <w:sz w:val="24"/>
                <w:szCs w:val="24"/>
              </w:rPr>
              <w:t>Теремок</w:t>
            </w:r>
            <w:r w:rsidR="005F3AF3">
              <w:rPr>
                <w:sz w:val="24"/>
                <w:szCs w:val="24"/>
              </w:rPr>
              <w:t>»</w:t>
            </w:r>
            <w:r w:rsidRPr="00F902E0">
              <w:rPr>
                <w:sz w:val="24"/>
                <w:szCs w:val="24"/>
              </w:rPr>
              <w:t xml:space="preserve"> (эмоциональное развитие).</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12 уч-ся</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2.</w:t>
            </w:r>
          </w:p>
        </w:tc>
        <w:tc>
          <w:tcPr>
            <w:tcW w:w="7087" w:type="dxa"/>
            <w:tcBorders>
              <w:left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Учащиеся начальной школы (проблемы в обучении).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48 уч-ся</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3"/>
          </w:tcPr>
          <w:p w:rsidR="00AD2764" w:rsidRPr="00F902E0" w:rsidRDefault="00AD2764" w:rsidP="00DA7765">
            <w:pPr>
              <w:contextualSpacing/>
              <w:jc w:val="center"/>
              <w:rPr>
                <w:b w:val="0"/>
                <w:sz w:val="24"/>
                <w:szCs w:val="24"/>
              </w:rPr>
            </w:pPr>
            <w:r w:rsidRPr="00F902E0">
              <w:rPr>
                <w:b w:val="0"/>
                <w:sz w:val="24"/>
                <w:szCs w:val="24"/>
              </w:rPr>
              <w:t>Коррекционно-развивающая работа с педагогическим коллективом.</w:t>
            </w:r>
          </w:p>
          <w:p w:rsidR="00AD2764" w:rsidRPr="00F902E0" w:rsidRDefault="00AD2764" w:rsidP="00DA7765">
            <w:pPr>
              <w:contextualSpacing/>
              <w:jc w:val="center"/>
              <w:rPr>
                <w:b w:val="0"/>
                <w:sz w:val="24"/>
                <w:szCs w:val="24"/>
              </w:rPr>
            </w:pP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1.</w:t>
            </w:r>
          </w:p>
        </w:tc>
        <w:tc>
          <w:tcPr>
            <w:tcW w:w="7087" w:type="dxa"/>
            <w:tcBorders>
              <w:left w:val="none" w:sz="0" w:space="0" w:color="auto"/>
              <w:right w:val="none" w:sz="0" w:space="0" w:color="auto"/>
            </w:tcBorders>
          </w:tcPr>
          <w:p w:rsidR="00AD2764" w:rsidRPr="00F902E0" w:rsidRDefault="005F3AF3"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r w:rsidR="00AD2764" w:rsidRPr="00F902E0">
              <w:rPr>
                <w:sz w:val="24"/>
                <w:szCs w:val="24"/>
              </w:rPr>
              <w:t>Конструктивное взаимодействие. Барьеры в общении</w:t>
            </w:r>
            <w:r>
              <w:rPr>
                <w:sz w:val="24"/>
                <w:szCs w:val="24"/>
              </w:rPr>
              <w:t>»</w:t>
            </w:r>
            <w:r w:rsidR="00AD2764" w:rsidRPr="00F902E0">
              <w:rPr>
                <w:sz w:val="24"/>
                <w:szCs w:val="24"/>
              </w:rPr>
              <w:t>.</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tc>
        <w:tc>
          <w:tcPr>
            <w:tcW w:w="1843" w:type="dxa"/>
            <w:tcBorders>
              <w:lef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21 чел.</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2.</w:t>
            </w:r>
          </w:p>
        </w:tc>
        <w:tc>
          <w:tcPr>
            <w:tcW w:w="7087" w:type="dxa"/>
            <w:tcBorders>
              <w:left w:val="none" w:sz="0" w:space="0" w:color="auto"/>
              <w:right w:val="none" w:sz="0" w:space="0" w:color="auto"/>
            </w:tcBorders>
          </w:tcPr>
          <w:p w:rsidR="00AD2764" w:rsidRPr="00F902E0" w:rsidRDefault="005F3AF3"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w:t>
            </w:r>
            <w:r w:rsidR="00AD2764" w:rsidRPr="00F902E0">
              <w:rPr>
                <w:sz w:val="24"/>
                <w:szCs w:val="24"/>
              </w:rPr>
              <w:t>Профилактика эмоционального выгорания. Упражнения на релаксацию</w:t>
            </w:r>
            <w:r>
              <w:rPr>
                <w:sz w:val="24"/>
                <w:szCs w:val="24"/>
              </w:rPr>
              <w:t>»</w:t>
            </w:r>
            <w:r w:rsidR="00AD2764" w:rsidRPr="00F902E0">
              <w:rPr>
                <w:sz w:val="24"/>
                <w:szCs w:val="24"/>
              </w:rPr>
              <w:t>.</w:t>
            </w:r>
          </w:p>
        </w:tc>
        <w:tc>
          <w:tcPr>
            <w:tcW w:w="1843" w:type="dxa"/>
            <w:tcBorders>
              <w:lef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9 чел.</w:t>
            </w:r>
          </w:p>
        </w:tc>
      </w:tr>
      <w:tr w:rsidR="00AD2764" w:rsidRPr="00F902E0" w:rsidTr="0048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3.</w:t>
            </w:r>
          </w:p>
        </w:tc>
        <w:tc>
          <w:tcPr>
            <w:tcW w:w="7087" w:type="dxa"/>
            <w:tcBorders>
              <w:left w:val="none" w:sz="0" w:space="0" w:color="auto"/>
              <w:right w:val="none" w:sz="0" w:space="0" w:color="auto"/>
            </w:tcBorders>
          </w:tcPr>
          <w:p w:rsidR="00AD2764" w:rsidRPr="00F902E0" w:rsidRDefault="005F3AF3"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r w:rsidR="00AD2764" w:rsidRPr="00F902E0">
              <w:rPr>
                <w:sz w:val="24"/>
                <w:szCs w:val="24"/>
              </w:rPr>
              <w:t>Построение эффективного общения и взаимодействия с родителями</w:t>
            </w:r>
            <w:r>
              <w:rPr>
                <w:sz w:val="24"/>
                <w:szCs w:val="24"/>
              </w:rPr>
              <w:t>»</w:t>
            </w:r>
            <w:r w:rsidR="00AD2764" w:rsidRPr="00F902E0">
              <w:rPr>
                <w:sz w:val="24"/>
                <w:szCs w:val="24"/>
              </w:rPr>
              <w:t>.</w:t>
            </w:r>
          </w:p>
        </w:tc>
        <w:tc>
          <w:tcPr>
            <w:tcW w:w="1843" w:type="dxa"/>
            <w:tcBorders>
              <w:lef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8 чел.</w:t>
            </w:r>
          </w:p>
        </w:tc>
      </w:tr>
      <w:tr w:rsidR="00AD2764" w:rsidRPr="00F902E0" w:rsidTr="004804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right w:val="none" w:sz="0" w:space="0" w:color="auto"/>
            </w:tcBorders>
          </w:tcPr>
          <w:p w:rsidR="00AD2764" w:rsidRPr="00F902E0" w:rsidRDefault="00AD2764" w:rsidP="00DA7765">
            <w:pPr>
              <w:contextualSpacing/>
              <w:jc w:val="both"/>
              <w:rPr>
                <w:sz w:val="24"/>
                <w:szCs w:val="24"/>
              </w:rPr>
            </w:pPr>
            <w:r w:rsidRPr="00F902E0">
              <w:rPr>
                <w:sz w:val="24"/>
                <w:szCs w:val="24"/>
              </w:rPr>
              <w:t>4.</w:t>
            </w:r>
          </w:p>
        </w:tc>
        <w:tc>
          <w:tcPr>
            <w:tcW w:w="7087" w:type="dxa"/>
            <w:tcBorders>
              <w:left w:val="none" w:sz="0" w:space="0" w:color="auto"/>
              <w:right w:val="none" w:sz="0" w:space="0" w:color="auto"/>
            </w:tcBorders>
          </w:tcPr>
          <w:p w:rsidR="00AD2764" w:rsidRPr="00F902E0" w:rsidRDefault="005F3AF3"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Pr>
                <w:sz w:val="24"/>
                <w:szCs w:val="24"/>
              </w:rPr>
              <w:t>«</w:t>
            </w:r>
            <w:r w:rsidR="00AD2764" w:rsidRPr="00F902E0">
              <w:rPr>
                <w:sz w:val="24"/>
                <w:szCs w:val="24"/>
              </w:rPr>
              <w:t>Коммуникативная компетентность педагога</w:t>
            </w:r>
            <w:r>
              <w:rPr>
                <w:sz w:val="24"/>
                <w:szCs w:val="24"/>
              </w:rPr>
              <w:t>»</w:t>
            </w:r>
            <w:r w:rsidR="00AD2764" w:rsidRPr="00F902E0">
              <w:rPr>
                <w:sz w:val="24"/>
                <w:szCs w:val="24"/>
              </w:rPr>
              <w:t>.</w:t>
            </w:r>
          </w:p>
        </w:tc>
        <w:tc>
          <w:tcPr>
            <w:tcW w:w="1843" w:type="dxa"/>
            <w:tcBorders>
              <w:lef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5 чел.</w:t>
            </w:r>
          </w:p>
        </w:tc>
      </w:tr>
    </w:tbl>
    <w:p w:rsidR="00AD2764" w:rsidRPr="00FF1EA9" w:rsidRDefault="00AD2764" w:rsidP="00DA7765">
      <w:pPr>
        <w:spacing w:after="0" w:line="240" w:lineRule="auto"/>
        <w:ind w:firstLine="709"/>
        <w:contextualSpacing/>
        <w:jc w:val="both"/>
        <w:rPr>
          <w:rFonts w:ascii="Times New Roman" w:hAnsi="Times New Roman" w:cs="Times New Roman"/>
          <w:sz w:val="24"/>
          <w:szCs w:val="24"/>
        </w:rPr>
      </w:pPr>
      <w:r w:rsidRPr="00FF1EA9">
        <w:rPr>
          <w:rFonts w:ascii="Times New Roman" w:hAnsi="Times New Roman" w:cs="Times New Roman"/>
          <w:sz w:val="24"/>
          <w:szCs w:val="24"/>
        </w:rPr>
        <w:lastRenderedPageBreak/>
        <w:t>Важное место среди использования  технологий</w:t>
      </w:r>
      <w:r w:rsidRPr="00FF1EA9">
        <w:rPr>
          <w:rFonts w:ascii="Times New Roman" w:hAnsi="Times New Roman" w:cs="Times New Roman"/>
          <w:b/>
          <w:sz w:val="24"/>
          <w:szCs w:val="24"/>
        </w:rPr>
        <w:t xml:space="preserve"> </w:t>
      </w:r>
      <w:r w:rsidRPr="00FF1EA9">
        <w:rPr>
          <w:rFonts w:ascii="Times New Roman" w:hAnsi="Times New Roman" w:cs="Times New Roman"/>
          <w:sz w:val="24"/>
          <w:szCs w:val="24"/>
        </w:rPr>
        <w:t>занимала</w:t>
      </w:r>
      <w:r w:rsidRPr="00FF1EA9">
        <w:rPr>
          <w:rFonts w:ascii="Times New Roman" w:hAnsi="Times New Roman" w:cs="Times New Roman"/>
          <w:b/>
          <w:sz w:val="24"/>
          <w:szCs w:val="24"/>
        </w:rPr>
        <w:t xml:space="preserve"> технология обучающих игр</w:t>
      </w:r>
      <w:r w:rsidRPr="00FF1EA9">
        <w:rPr>
          <w:rFonts w:ascii="Times New Roman" w:hAnsi="Times New Roman" w:cs="Times New Roman"/>
          <w:sz w:val="24"/>
          <w:szCs w:val="24"/>
        </w:rPr>
        <w:t xml:space="preserve">, это помогает в формировании определенных умений и навыков, познавательную, социальную активность,  развивает коммуникативные навыки (ролевые игры). </w:t>
      </w:r>
    </w:p>
    <w:p w:rsidR="00AD2764" w:rsidRPr="00FF1EA9" w:rsidRDefault="00AD2764" w:rsidP="00DA7765">
      <w:pPr>
        <w:spacing w:after="0" w:line="240" w:lineRule="auto"/>
        <w:ind w:firstLine="709"/>
        <w:contextualSpacing/>
        <w:jc w:val="center"/>
        <w:rPr>
          <w:rFonts w:ascii="Times New Roman" w:hAnsi="Times New Roman" w:cs="Times New Roman"/>
          <w:b/>
          <w:sz w:val="24"/>
          <w:szCs w:val="24"/>
        </w:rPr>
      </w:pPr>
      <w:r w:rsidRPr="00FF1EA9">
        <w:rPr>
          <w:rFonts w:ascii="Times New Roman" w:hAnsi="Times New Roman" w:cs="Times New Roman"/>
          <w:b/>
          <w:sz w:val="24"/>
          <w:szCs w:val="24"/>
        </w:rPr>
        <w:t>Психопрофилактическое, здоровьесберегающие и просветительское сопровождение образовательного процесса за 2013-2016 годы.</w:t>
      </w:r>
    </w:p>
    <w:p w:rsidR="00AD2764" w:rsidRPr="00FF1EA9" w:rsidRDefault="00AD2764" w:rsidP="00DA7765">
      <w:pPr>
        <w:spacing w:after="0" w:line="240" w:lineRule="auto"/>
        <w:ind w:firstLine="709"/>
        <w:contextualSpacing/>
        <w:jc w:val="both"/>
        <w:rPr>
          <w:rFonts w:ascii="Times New Roman" w:hAnsi="Times New Roman" w:cs="Times New Roman"/>
          <w:sz w:val="24"/>
          <w:szCs w:val="24"/>
        </w:rPr>
      </w:pPr>
      <w:r w:rsidRPr="00FF1EA9">
        <w:rPr>
          <w:rFonts w:ascii="Times New Roman" w:hAnsi="Times New Roman" w:cs="Times New Roman"/>
          <w:bCs/>
          <w:iCs/>
          <w:sz w:val="24"/>
          <w:szCs w:val="24"/>
        </w:rPr>
        <w:t>Одним из главных направлений  работы является работа с родителями детей, посещающих образовательное учреждение</w:t>
      </w:r>
      <w:r w:rsidRPr="00FF1EA9">
        <w:rPr>
          <w:rFonts w:ascii="Times New Roman" w:hAnsi="Times New Roman" w:cs="Times New Roman"/>
          <w:sz w:val="24"/>
          <w:szCs w:val="24"/>
        </w:rPr>
        <w:t xml:space="preserve">. </w:t>
      </w:r>
      <w:r w:rsidRPr="00FF1EA9">
        <w:rPr>
          <w:rFonts w:ascii="Times New Roman" w:hAnsi="Times New Roman" w:cs="Times New Roman"/>
          <w:color w:val="000000"/>
          <w:sz w:val="24"/>
          <w:szCs w:val="24"/>
        </w:rPr>
        <w:t>Основная цель: привлечение семей учащихся к активному сотрудничеству в плане поиска единых подходов к формированию личности ребенка</w:t>
      </w:r>
      <w:r w:rsidRPr="00FF1EA9">
        <w:rPr>
          <w:rFonts w:ascii="Times New Roman" w:hAnsi="Times New Roman" w:cs="Times New Roman"/>
          <w:sz w:val="24"/>
          <w:szCs w:val="24"/>
        </w:rPr>
        <w:t>.</w:t>
      </w:r>
      <w:r w:rsidRPr="00FF1EA9">
        <w:rPr>
          <w:rFonts w:ascii="Times New Roman" w:hAnsi="Times New Roman" w:cs="Times New Roman"/>
          <w:color w:val="FF0000"/>
          <w:sz w:val="24"/>
          <w:szCs w:val="24"/>
        </w:rPr>
        <w:t xml:space="preserve"> </w:t>
      </w:r>
      <w:r w:rsidRPr="00FF1EA9">
        <w:rPr>
          <w:rFonts w:ascii="Times New Roman" w:hAnsi="Times New Roman" w:cs="Times New Roman"/>
          <w:sz w:val="24"/>
          <w:szCs w:val="24"/>
        </w:rPr>
        <w:t xml:space="preserve">С родителями было организовано несколько семинарских встреч, и  родительские собрания, индивидуальные и групповые  консультации. </w:t>
      </w:r>
    </w:p>
    <w:tbl>
      <w:tblPr>
        <w:tblStyle w:val="-1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05"/>
        <w:gridCol w:w="6519"/>
        <w:gridCol w:w="1946"/>
      </w:tblGrid>
      <w:tr w:rsidR="00AD2764" w:rsidRPr="00F902E0" w:rsidTr="004644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rFonts w:ascii="Times New Roman" w:hAnsi="Times New Roman" w:cs="Times New Roman"/>
                <w:sz w:val="24"/>
                <w:szCs w:val="24"/>
              </w:rPr>
            </w:pPr>
            <w:r w:rsidRPr="00F902E0">
              <w:rPr>
                <w:rFonts w:ascii="Times New Roman" w:hAnsi="Times New Roman" w:cs="Times New Roman"/>
                <w:sz w:val="24"/>
                <w:szCs w:val="24"/>
              </w:rPr>
              <w:t>№</w:t>
            </w:r>
          </w:p>
          <w:p w:rsidR="00AD2764" w:rsidRPr="00F902E0" w:rsidRDefault="00AD2764" w:rsidP="00DA7765">
            <w:pPr>
              <w:contextualSpacing/>
              <w:jc w:val="center"/>
              <w:rPr>
                <w:rFonts w:ascii="Times New Roman" w:hAnsi="Times New Roman" w:cs="Times New Roman"/>
                <w:sz w:val="24"/>
                <w:szCs w:val="24"/>
              </w:rPr>
            </w:pPr>
            <w:proofErr w:type="gramStart"/>
            <w:r w:rsidRPr="00F902E0">
              <w:rPr>
                <w:rFonts w:ascii="Times New Roman" w:hAnsi="Times New Roman" w:cs="Times New Roman"/>
                <w:sz w:val="24"/>
                <w:szCs w:val="24"/>
              </w:rPr>
              <w:t>п</w:t>
            </w:r>
            <w:proofErr w:type="gramEnd"/>
            <w:r w:rsidRPr="00F902E0">
              <w:rPr>
                <w:rFonts w:ascii="Times New Roman" w:hAnsi="Times New Roman" w:cs="Times New Roman"/>
                <w:sz w:val="24"/>
                <w:szCs w:val="24"/>
              </w:rPr>
              <w:t>/п</w:t>
            </w:r>
          </w:p>
        </w:tc>
        <w:tc>
          <w:tcPr>
            <w:tcW w:w="6519"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902E0">
              <w:rPr>
                <w:rFonts w:ascii="Times New Roman" w:hAnsi="Times New Roman" w:cs="Times New Roman"/>
                <w:sz w:val="24"/>
                <w:szCs w:val="24"/>
              </w:rPr>
              <w:t>Вид деятельности</w:t>
            </w:r>
          </w:p>
        </w:tc>
        <w:tc>
          <w:tcPr>
            <w:tcW w:w="1946"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902E0">
              <w:rPr>
                <w:rFonts w:ascii="Times New Roman" w:hAnsi="Times New Roman" w:cs="Times New Roman"/>
                <w:sz w:val="24"/>
                <w:szCs w:val="24"/>
              </w:rPr>
              <w:t>Категория участников</w:t>
            </w:r>
          </w:p>
        </w:tc>
      </w:tr>
      <w:tr w:rsidR="00AD2764" w:rsidRPr="00F902E0" w:rsidTr="00464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rFonts w:ascii="Times New Roman" w:hAnsi="Times New Roman" w:cs="Times New Roman"/>
                <w:sz w:val="24"/>
                <w:szCs w:val="24"/>
              </w:rPr>
            </w:pPr>
            <w:r w:rsidRPr="00F902E0">
              <w:rPr>
                <w:rFonts w:ascii="Times New Roman" w:hAnsi="Times New Roman" w:cs="Times New Roman"/>
                <w:sz w:val="24"/>
                <w:szCs w:val="24"/>
              </w:rPr>
              <w:t>1.</w:t>
            </w:r>
          </w:p>
        </w:tc>
        <w:tc>
          <w:tcPr>
            <w:tcW w:w="6519" w:type="dxa"/>
            <w:tcBorders>
              <w:top w:val="none" w:sz="0" w:space="0" w:color="auto"/>
              <w:left w:val="none" w:sz="0" w:space="0" w:color="auto"/>
              <w:bottom w:val="none" w:sz="0" w:space="0" w:color="auto"/>
              <w:right w:val="none" w:sz="0" w:space="0" w:color="auto"/>
            </w:tcBorders>
          </w:tcPr>
          <w:p w:rsidR="00AD2764" w:rsidRPr="00F902E0" w:rsidRDefault="00AD2764" w:rsidP="00DA7765">
            <w:pPr>
              <w:tabs>
                <w:tab w:val="left" w:pos="0"/>
              </w:tabs>
              <w:contextualSpacing/>
              <w:jc w:val="both"/>
              <w:cnfStyle w:val="000000100000" w:firstRow="0" w:lastRow="0" w:firstColumn="0" w:lastColumn="0" w:oddVBand="0" w:evenVBand="0" w:oddHBand="1" w:evenHBand="0" w:firstRowFirstColumn="0" w:firstRowLastColumn="0" w:lastRowFirstColumn="0" w:lastRowLastColumn="0"/>
              <w:rPr>
                <w:b/>
                <w:sz w:val="24"/>
                <w:szCs w:val="24"/>
              </w:rPr>
            </w:pPr>
            <w:r w:rsidRPr="00F902E0">
              <w:rPr>
                <w:b/>
                <w:sz w:val="24"/>
                <w:szCs w:val="24"/>
              </w:rPr>
              <w:t>Психопрофилактические беседы:</w:t>
            </w:r>
          </w:p>
          <w:p w:rsidR="00AD2764" w:rsidRPr="00F902E0" w:rsidRDefault="00AD2764" w:rsidP="00DA7765">
            <w:pPr>
              <w:tabs>
                <w:tab w:val="left" w:pos="0"/>
              </w:tabs>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Как помочь ребенку адаптироваться к новым условиям</w:t>
            </w:r>
            <w:r w:rsidR="005F3AF3">
              <w:rPr>
                <w:sz w:val="24"/>
                <w:szCs w:val="24"/>
              </w:rPr>
              <w:t>»«</w:t>
            </w:r>
            <w:r w:rsidRPr="00F902E0">
              <w:rPr>
                <w:sz w:val="24"/>
                <w:szCs w:val="24"/>
              </w:rPr>
              <w:t xml:space="preserve"> (для родителей студии </w:t>
            </w:r>
            <w:r w:rsidR="005F3AF3">
              <w:rPr>
                <w:sz w:val="24"/>
                <w:szCs w:val="24"/>
              </w:rPr>
              <w:t>«</w:t>
            </w:r>
            <w:r w:rsidRPr="00F902E0">
              <w:rPr>
                <w:sz w:val="24"/>
                <w:szCs w:val="24"/>
              </w:rPr>
              <w:t>Теремок</w:t>
            </w:r>
            <w:r w:rsidR="005F3AF3">
              <w:rPr>
                <w:sz w:val="24"/>
                <w:szCs w:val="24"/>
              </w:rPr>
              <w:t>»</w:t>
            </w:r>
            <w:r w:rsidRPr="00F902E0">
              <w:rPr>
                <w:sz w:val="24"/>
                <w:szCs w:val="24"/>
              </w:rPr>
              <w:t>);</w:t>
            </w:r>
          </w:p>
          <w:p w:rsidR="00AD2764" w:rsidRPr="00F902E0" w:rsidRDefault="00AD2764" w:rsidP="00DA7765">
            <w:pPr>
              <w:widowControl w:val="0"/>
              <w:ind w:right="66"/>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Профилактика страхов и тревожности</w:t>
            </w:r>
            <w:r w:rsidR="005F3AF3">
              <w:rPr>
                <w:sz w:val="24"/>
                <w:szCs w:val="24"/>
              </w:rPr>
              <w:t>»</w:t>
            </w:r>
            <w:r w:rsidRPr="00F902E0">
              <w:rPr>
                <w:sz w:val="24"/>
                <w:szCs w:val="24"/>
              </w:rPr>
              <w:t xml:space="preserve">, </w:t>
            </w:r>
            <w:r w:rsidR="005F3AF3">
              <w:rPr>
                <w:sz w:val="24"/>
                <w:szCs w:val="24"/>
              </w:rPr>
              <w:t>«</w:t>
            </w:r>
            <w:r w:rsidRPr="00F902E0">
              <w:rPr>
                <w:sz w:val="24"/>
                <w:szCs w:val="24"/>
              </w:rPr>
              <w:t>Как грамотно помочь ребенку справиться с тревожными ситуациями</w:t>
            </w:r>
            <w:r w:rsidR="005F3AF3">
              <w:rPr>
                <w:sz w:val="24"/>
                <w:szCs w:val="24"/>
              </w:rPr>
              <w:t>»</w:t>
            </w:r>
            <w:r w:rsidRPr="00F902E0">
              <w:rPr>
                <w:sz w:val="24"/>
                <w:szCs w:val="24"/>
              </w:rPr>
              <w:t xml:space="preserve"> (для родителей студии  </w:t>
            </w:r>
            <w:r w:rsidR="005F3AF3">
              <w:rPr>
                <w:sz w:val="24"/>
                <w:szCs w:val="24"/>
              </w:rPr>
              <w:t>«</w:t>
            </w:r>
            <w:r w:rsidRPr="00F902E0">
              <w:rPr>
                <w:sz w:val="24"/>
                <w:szCs w:val="24"/>
              </w:rPr>
              <w:t>МЭС</w:t>
            </w:r>
            <w:r w:rsidR="005F3AF3">
              <w:rPr>
                <w:sz w:val="24"/>
                <w:szCs w:val="24"/>
              </w:rPr>
              <w:t>»</w:t>
            </w:r>
            <w:r w:rsidRPr="00F902E0">
              <w:rPr>
                <w:sz w:val="24"/>
                <w:szCs w:val="24"/>
              </w:rPr>
              <w:t>).</w:t>
            </w:r>
          </w:p>
          <w:p w:rsidR="00AD2764" w:rsidRPr="00F902E0" w:rsidRDefault="00AD2764" w:rsidP="00DA7765">
            <w:pPr>
              <w:widowControl w:val="0"/>
              <w:ind w:right="66"/>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Типичные ошибки родителей в воспитании детей</w:t>
            </w:r>
            <w:r w:rsidR="005F3AF3">
              <w:rPr>
                <w:sz w:val="24"/>
                <w:szCs w:val="24"/>
              </w:rPr>
              <w:t>»</w:t>
            </w:r>
            <w:r w:rsidRPr="00F902E0">
              <w:rPr>
                <w:sz w:val="24"/>
                <w:szCs w:val="24"/>
              </w:rPr>
              <w:t>;</w:t>
            </w:r>
          </w:p>
          <w:p w:rsidR="00AD2764" w:rsidRPr="00F902E0" w:rsidRDefault="00AD2764" w:rsidP="00DA7765">
            <w:pPr>
              <w:widowControl w:val="0"/>
              <w:ind w:right="66"/>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Особенности выражения чувств человека</w:t>
            </w:r>
            <w:r w:rsidR="005F3AF3">
              <w:rPr>
                <w:sz w:val="24"/>
                <w:szCs w:val="24"/>
              </w:rPr>
              <w:t>»</w:t>
            </w:r>
            <w:r w:rsidRPr="00F902E0">
              <w:rPr>
                <w:sz w:val="24"/>
                <w:szCs w:val="24"/>
              </w:rPr>
              <w:t>.</w:t>
            </w:r>
          </w:p>
        </w:tc>
        <w:tc>
          <w:tcPr>
            <w:tcW w:w="1946"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Родители</w:t>
            </w:r>
          </w:p>
        </w:tc>
      </w:tr>
      <w:tr w:rsidR="00AD2764" w:rsidRPr="00F902E0" w:rsidTr="0046442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rFonts w:ascii="Times New Roman" w:hAnsi="Times New Roman" w:cs="Times New Roman"/>
                <w:sz w:val="24"/>
                <w:szCs w:val="24"/>
              </w:rPr>
            </w:pPr>
            <w:r w:rsidRPr="00F902E0">
              <w:rPr>
                <w:rFonts w:ascii="Times New Roman" w:hAnsi="Times New Roman" w:cs="Times New Roman"/>
                <w:sz w:val="24"/>
                <w:szCs w:val="24"/>
              </w:rPr>
              <w:t>2.</w:t>
            </w:r>
          </w:p>
        </w:tc>
        <w:tc>
          <w:tcPr>
            <w:tcW w:w="6519" w:type="dxa"/>
            <w:tcBorders>
              <w:top w:val="none" w:sz="0" w:space="0" w:color="auto"/>
              <w:left w:val="none" w:sz="0" w:space="0" w:color="auto"/>
              <w:bottom w:val="none" w:sz="0" w:space="0" w:color="auto"/>
              <w:right w:val="none" w:sz="0" w:space="0" w:color="auto"/>
            </w:tcBorders>
          </w:tcPr>
          <w:p w:rsidR="00AD2764" w:rsidRPr="00F902E0" w:rsidRDefault="00AD2764" w:rsidP="00DA7765">
            <w:pPr>
              <w:widowControl w:val="0"/>
              <w:ind w:right="66"/>
              <w:contextualSpacing/>
              <w:jc w:val="both"/>
              <w:cnfStyle w:val="000000010000" w:firstRow="0" w:lastRow="0" w:firstColumn="0" w:lastColumn="0" w:oddVBand="0" w:evenVBand="0" w:oddHBand="0" w:evenHBand="1" w:firstRowFirstColumn="0" w:firstRowLastColumn="0" w:lastRowFirstColumn="0" w:lastRowLastColumn="0"/>
              <w:rPr>
                <w:b/>
                <w:sz w:val="24"/>
                <w:szCs w:val="24"/>
              </w:rPr>
            </w:pPr>
            <w:r w:rsidRPr="00F902E0">
              <w:rPr>
                <w:b/>
                <w:sz w:val="24"/>
                <w:szCs w:val="24"/>
              </w:rPr>
              <w:t>Родительские собрания на темы:</w:t>
            </w:r>
          </w:p>
          <w:p w:rsidR="00AD2764" w:rsidRPr="00F902E0" w:rsidRDefault="00AD2764" w:rsidP="00DA7765">
            <w:pPr>
              <w:tabs>
                <w:tab w:val="left" w:pos="0"/>
              </w:tabs>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Психологическая готовность ребенка к школьному обучению</w:t>
            </w:r>
            <w:r w:rsidR="005F3AF3">
              <w:rPr>
                <w:sz w:val="24"/>
                <w:szCs w:val="24"/>
              </w:rPr>
              <w:t>»</w:t>
            </w:r>
            <w:r w:rsidRPr="00F902E0">
              <w:rPr>
                <w:sz w:val="24"/>
                <w:szCs w:val="24"/>
              </w:rPr>
              <w:t xml:space="preserve"> (для родителей дошкольников студии МЭС, </w:t>
            </w:r>
            <w:r w:rsidR="005F3AF3">
              <w:rPr>
                <w:sz w:val="24"/>
                <w:szCs w:val="24"/>
              </w:rPr>
              <w:t>«</w:t>
            </w:r>
            <w:r w:rsidRPr="00F902E0">
              <w:rPr>
                <w:sz w:val="24"/>
                <w:szCs w:val="24"/>
              </w:rPr>
              <w:t>Теремок</w:t>
            </w:r>
            <w:r w:rsidR="005F3AF3">
              <w:rPr>
                <w:sz w:val="24"/>
                <w:szCs w:val="24"/>
              </w:rPr>
              <w:t>»</w:t>
            </w:r>
            <w:r w:rsidRPr="00F902E0">
              <w:rPr>
                <w:sz w:val="24"/>
                <w:szCs w:val="24"/>
              </w:rPr>
              <w:t>);</w:t>
            </w:r>
          </w:p>
          <w:p w:rsidR="00AD2764" w:rsidRPr="00F902E0" w:rsidRDefault="00AD2764" w:rsidP="00DA7765">
            <w:pPr>
              <w:tabs>
                <w:tab w:val="left" w:pos="0"/>
              </w:tabs>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w:t>
            </w:r>
            <w:r w:rsidR="005F3AF3">
              <w:rPr>
                <w:sz w:val="24"/>
                <w:szCs w:val="24"/>
              </w:rPr>
              <w:t>»</w:t>
            </w:r>
            <w:r w:rsidRPr="00F902E0">
              <w:rPr>
                <w:sz w:val="24"/>
                <w:szCs w:val="24"/>
              </w:rPr>
              <w:t>Мой ребенок первоклассник. Современные требования системы образования по ФГОС</w:t>
            </w:r>
            <w:r w:rsidR="005F3AF3">
              <w:rPr>
                <w:sz w:val="24"/>
                <w:szCs w:val="24"/>
              </w:rPr>
              <w:t>»</w:t>
            </w:r>
            <w:r w:rsidRPr="00F902E0">
              <w:rPr>
                <w:sz w:val="24"/>
                <w:szCs w:val="24"/>
              </w:rPr>
              <w:t>;</w:t>
            </w:r>
          </w:p>
          <w:p w:rsidR="00AD2764" w:rsidRPr="00F902E0" w:rsidRDefault="00AD2764" w:rsidP="00DA7765">
            <w:pPr>
              <w:tabs>
                <w:tab w:val="left" w:pos="0"/>
              </w:tabs>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Учим ребенка управлять своим поведением</w:t>
            </w:r>
            <w:r w:rsidR="005F3AF3">
              <w:rPr>
                <w:sz w:val="24"/>
                <w:szCs w:val="24"/>
              </w:rPr>
              <w:t>»</w:t>
            </w:r>
            <w:r w:rsidRPr="00F902E0">
              <w:rPr>
                <w:sz w:val="24"/>
                <w:szCs w:val="24"/>
              </w:rPr>
              <w:t xml:space="preserve"> (для родителей студии </w:t>
            </w:r>
            <w:r w:rsidR="005F3AF3">
              <w:rPr>
                <w:sz w:val="24"/>
                <w:szCs w:val="24"/>
              </w:rPr>
              <w:t>«</w:t>
            </w:r>
            <w:r w:rsidRPr="00F902E0">
              <w:rPr>
                <w:sz w:val="24"/>
                <w:szCs w:val="24"/>
              </w:rPr>
              <w:t>Теремок</w:t>
            </w:r>
            <w:r w:rsidR="005F3AF3">
              <w:rPr>
                <w:sz w:val="24"/>
                <w:szCs w:val="24"/>
              </w:rPr>
              <w:t>»</w:t>
            </w:r>
            <w:r w:rsidRPr="00F902E0">
              <w:rPr>
                <w:sz w:val="24"/>
                <w:szCs w:val="24"/>
              </w:rPr>
              <w:t xml:space="preserve">, </w:t>
            </w:r>
            <w:r w:rsidR="005F3AF3">
              <w:rPr>
                <w:sz w:val="24"/>
                <w:szCs w:val="24"/>
              </w:rPr>
              <w:t>«</w:t>
            </w:r>
            <w:r w:rsidRPr="00F902E0">
              <w:rPr>
                <w:sz w:val="24"/>
                <w:szCs w:val="24"/>
              </w:rPr>
              <w:t>МЭС</w:t>
            </w:r>
            <w:r w:rsidR="005F3AF3">
              <w:rPr>
                <w:sz w:val="24"/>
                <w:szCs w:val="24"/>
              </w:rPr>
              <w:t>»</w:t>
            </w:r>
            <w:r w:rsidRPr="00F902E0">
              <w:rPr>
                <w:sz w:val="24"/>
                <w:szCs w:val="24"/>
              </w:rPr>
              <w:t>).</w:t>
            </w:r>
          </w:p>
        </w:tc>
        <w:tc>
          <w:tcPr>
            <w:tcW w:w="1946"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Родители</w:t>
            </w:r>
          </w:p>
        </w:tc>
      </w:tr>
      <w:tr w:rsidR="00AD2764" w:rsidRPr="00F902E0" w:rsidTr="00464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rFonts w:ascii="Times New Roman" w:hAnsi="Times New Roman" w:cs="Times New Roman"/>
                <w:sz w:val="24"/>
                <w:szCs w:val="24"/>
              </w:rPr>
            </w:pPr>
            <w:r w:rsidRPr="00F902E0">
              <w:rPr>
                <w:rFonts w:ascii="Times New Roman" w:hAnsi="Times New Roman" w:cs="Times New Roman"/>
                <w:sz w:val="24"/>
                <w:szCs w:val="24"/>
              </w:rPr>
              <w:t>3.</w:t>
            </w:r>
          </w:p>
        </w:tc>
        <w:tc>
          <w:tcPr>
            <w:tcW w:w="6519" w:type="dxa"/>
            <w:tcBorders>
              <w:top w:val="none" w:sz="0" w:space="0" w:color="auto"/>
              <w:left w:val="none" w:sz="0" w:space="0" w:color="auto"/>
              <w:bottom w:val="none" w:sz="0" w:space="0" w:color="auto"/>
              <w:right w:val="none" w:sz="0" w:space="0" w:color="auto"/>
            </w:tcBorders>
          </w:tcPr>
          <w:p w:rsidR="00AD2764" w:rsidRPr="00F902E0" w:rsidRDefault="00AD2764" w:rsidP="00DA7765">
            <w:pPr>
              <w:keepNext/>
              <w:contextualSpacing/>
              <w:jc w:val="both"/>
              <w:outlineLvl w:val="0"/>
              <w:cnfStyle w:val="000000100000" w:firstRow="0" w:lastRow="0" w:firstColumn="0" w:lastColumn="0" w:oddVBand="0" w:evenVBand="0" w:oddHBand="1" w:evenHBand="0" w:firstRowFirstColumn="0" w:firstRowLastColumn="0" w:lastRowFirstColumn="0" w:lastRowLastColumn="0"/>
              <w:rPr>
                <w:iCs/>
                <w:sz w:val="24"/>
                <w:szCs w:val="24"/>
              </w:rPr>
            </w:pPr>
            <w:bookmarkStart w:id="41" w:name="_Toc503800973"/>
            <w:r w:rsidRPr="00F902E0">
              <w:rPr>
                <w:b/>
                <w:iCs/>
                <w:sz w:val="24"/>
                <w:szCs w:val="24"/>
              </w:rPr>
              <w:t>Выступления</w:t>
            </w:r>
            <w:r w:rsidRPr="00F902E0">
              <w:rPr>
                <w:iCs/>
                <w:sz w:val="24"/>
                <w:szCs w:val="24"/>
              </w:rPr>
              <w:t>:</w:t>
            </w:r>
            <w:bookmarkEnd w:id="41"/>
          </w:p>
          <w:p w:rsidR="00AD2764" w:rsidRPr="00F902E0" w:rsidRDefault="00AD2764" w:rsidP="00DA7765">
            <w:pPr>
              <w:keepNext/>
              <w:contextualSpacing/>
              <w:jc w:val="both"/>
              <w:outlineLvl w:val="0"/>
              <w:cnfStyle w:val="000000100000" w:firstRow="0" w:lastRow="0" w:firstColumn="0" w:lastColumn="0" w:oddVBand="0" w:evenVBand="0" w:oddHBand="1" w:evenHBand="0" w:firstRowFirstColumn="0" w:firstRowLastColumn="0" w:lastRowFirstColumn="0" w:lastRowLastColumn="0"/>
              <w:rPr>
                <w:sz w:val="24"/>
                <w:szCs w:val="24"/>
              </w:rPr>
            </w:pPr>
            <w:r w:rsidRPr="00F902E0">
              <w:rPr>
                <w:iCs/>
                <w:sz w:val="24"/>
                <w:szCs w:val="24"/>
              </w:rPr>
              <w:t xml:space="preserve"> </w:t>
            </w:r>
            <w:bookmarkStart w:id="42" w:name="_Toc503800974"/>
            <w:r w:rsidRPr="00F902E0">
              <w:rPr>
                <w:iCs/>
                <w:sz w:val="24"/>
                <w:szCs w:val="24"/>
              </w:rPr>
              <w:t xml:space="preserve">- на методической неделе </w:t>
            </w:r>
            <w:r w:rsidR="005F3AF3">
              <w:rPr>
                <w:iCs/>
                <w:sz w:val="24"/>
                <w:szCs w:val="24"/>
              </w:rPr>
              <w:t>«</w:t>
            </w:r>
            <w:r w:rsidRPr="00F902E0">
              <w:rPr>
                <w:iCs/>
                <w:sz w:val="24"/>
                <w:szCs w:val="24"/>
              </w:rPr>
              <w:t>Конструктивное взаимодействие. Барьеры в общении</w:t>
            </w:r>
            <w:r w:rsidR="005F3AF3">
              <w:rPr>
                <w:iCs/>
                <w:sz w:val="24"/>
                <w:szCs w:val="24"/>
              </w:rPr>
              <w:t>»</w:t>
            </w:r>
            <w:r w:rsidRPr="00F902E0">
              <w:rPr>
                <w:iCs/>
                <w:sz w:val="24"/>
                <w:szCs w:val="24"/>
              </w:rPr>
              <w:t>.</w:t>
            </w:r>
            <w:bookmarkEnd w:id="42"/>
          </w:p>
        </w:tc>
        <w:tc>
          <w:tcPr>
            <w:tcW w:w="1946"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p>
          <w:p w:rsidR="00AD2764" w:rsidRPr="00F902E0" w:rsidRDefault="00AD2764" w:rsidP="00DA7765">
            <w:pPr>
              <w:contextualSpacing/>
              <w:jc w:val="both"/>
              <w:cnfStyle w:val="000000100000" w:firstRow="0" w:lastRow="0" w:firstColumn="0" w:lastColumn="0" w:oddVBand="0" w:evenVBand="0" w:oddHBand="1" w:evenHBand="0" w:firstRowFirstColumn="0" w:firstRowLastColumn="0" w:lastRowFirstColumn="0" w:lastRowLastColumn="0"/>
              <w:rPr>
                <w:sz w:val="24"/>
                <w:szCs w:val="24"/>
              </w:rPr>
            </w:pPr>
            <w:r w:rsidRPr="00F902E0">
              <w:rPr>
                <w:sz w:val="24"/>
                <w:szCs w:val="24"/>
              </w:rPr>
              <w:t>Педагоги</w:t>
            </w:r>
          </w:p>
        </w:tc>
      </w:tr>
      <w:tr w:rsidR="00AD2764" w:rsidRPr="00F902E0" w:rsidTr="0046442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center"/>
              <w:rPr>
                <w:rFonts w:ascii="Times New Roman" w:hAnsi="Times New Roman" w:cs="Times New Roman"/>
                <w:sz w:val="24"/>
                <w:szCs w:val="24"/>
              </w:rPr>
            </w:pPr>
            <w:r w:rsidRPr="00F902E0">
              <w:rPr>
                <w:rFonts w:ascii="Times New Roman" w:hAnsi="Times New Roman" w:cs="Times New Roman"/>
                <w:sz w:val="24"/>
                <w:szCs w:val="24"/>
              </w:rPr>
              <w:t>4.</w:t>
            </w:r>
          </w:p>
        </w:tc>
        <w:tc>
          <w:tcPr>
            <w:tcW w:w="6519"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Оформление стенда психологической службы, разработка </w:t>
            </w:r>
            <w:r w:rsidRPr="00F902E0">
              <w:rPr>
                <w:b/>
                <w:sz w:val="24"/>
                <w:szCs w:val="24"/>
              </w:rPr>
              <w:t>памяток:</w:t>
            </w:r>
          </w:p>
          <w:p w:rsidR="00AD2764" w:rsidRPr="00F902E0" w:rsidRDefault="00AD2764" w:rsidP="00DA7765">
            <w:pPr>
              <w:widowControl w:val="0"/>
              <w:suppressAutoHyphens/>
              <w:autoSpaceDE w:val="0"/>
              <w:autoSpaceDN w:val="0"/>
              <w:contextualSpacing/>
              <w:jc w:val="both"/>
              <w:cnfStyle w:val="000000010000" w:firstRow="0" w:lastRow="0" w:firstColumn="0" w:lastColumn="0" w:oddVBand="0" w:evenVBand="0" w:oddHBand="0" w:evenHBand="1" w:firstRowFirstColumn="0" w:firstRowLastColumn="0" w:lastRowFirstColumn="0" w:lastRowLastColumn="0"/>
              <w:rPr>
                <w:rFonts w:eastAsia="TimesNewRomanPSMT"/>
                <w:iCs/>
                <w:kern w:val="3"/>
                <w:sz w:val="24"/>
                <w:szCs w:val="24"/>
                <w:lang w:eastAsia="zh-CN" w:bidi="hi-IN"/>
              </w:rPr>
            </w:pPr>
            <w:r w:rsidRPr="00F902E0">
              <w:rPr>
                <w:sz w:val="24"/>
                <w:szCs w:val="24"/>
              </w:rPr>
              <w:t>-</w:t>
            </w:r>
            <w:r w:rsidR="005F3AF3">
              <w:rPr>
                <w:sz w:val="24"/>
                <w:szCs w:val="24"/>
              </w:rPr>
              <w:t>»</w:t>
            </w:r>
            <w:r w:rsidRPr="00F902E0">
              <w:rPr>
                <w:sz w:val="24"/>
                <w:szCs w:val="24"/>
              </w:rPr>
              <w:t xml:space="preserve">Рекомендации родителям </w:t>
            </w:r>
            <w:proofErr w:type="spellStart"/>
            <w:r w:rsidRPr="00F902E0">
              <w:rPr>
                <w:sz w:val="24"/>
                <w:szCs w:val="24"/>
              </w:rPr>
              <w:t>гиперактивных</w:t>
            </w:r>
            <w:proofErr w:type="spellEnd"/>
            <w:r w:rsidRPr="00F902E0">
              <w:rPr>
                <w:sz w:val="24"/>
                <w:szCs w:val="24"/>
              </w:rPr>
              <w:t xml:space="preserve"> детей</w:t>
            </w:r>
            <w:r w:rsidR="005F3AF3">
              <w:rPr>
                <w:sz w:val="24"/>
                <w:szCs w:val="24"/>
              </w:rPr>
              <w:t>»</w:t>
            </w:r>
            <w:r w:rsidRPr="00F902E0">
              <w:rPr>
                <w:sz w:val="24"/>
                <w:szCs w:val="24"/>
              </w:rPr>
              <w:t xml:space="preserve">, </w:t>
            </w:r>
            <w:r w:rsidR="005F3AF3">
              <w:rPr>
                <w:sz w:val="24"/>
                <w:szCs w:val="24"/>
              </w:rPr>
              <w:t>«</w:t>
            </w:r>
            <w:r w:rsidRPr="00F902E0">
              <w:rPr>
                <w:sz w:val="24"/>
                <w:szCs w:val="24"/>
              </w:rPr>
              <w:t>Скоро в школу</w:t>
            </w:r>
            <w:r w:rsidR="005F3AF3">
              <w:rPr>
                <w:sz w:val="24"/>
                <w:szCs w:val="24"/>
              </w:rPr>
              <w:t>»</w:t>
            </w:r>
            <w:r w:rsidRPr="00F902E0">
              <w:rPr>
                <w:sz w:val="24"/>
                <w:szCs w:val="24"/>
              </w:rPr>
              <w:t xml:space="preserve">, </w:t>
            </w:r>
            <w:r w:rsidR="005F3AF3">
              <w:rPr>
                <w:sz w:val="24"/>
                <w:szCs w:val="24"/>
              </w:rPr>
              <w:t>«</w:t>
            </w:r>
            <w:r w:rsidRPr="00F902E0">
              <w:rPr>
                <w:sz w:val="24"/>
                <w:szCs w:val="24"/>
              </w:rPr>
              <w:t xml:space="preserve">Что </w:t>
            </w:r>
            <w:proofErr w:type="gramStart"/>
            <w:r w:rsidRPr="00F902E0">
              <w:rPr>
                <w:sz w:val="24"/>
                <w:szCs w:val="24"/>
              </w:rPr>
              <w:t>делать</w:t>
            </w:r>
            <w:proofErr w:type="gramEnd"/>
            <w:r w:rsidRPr="00F902E0">
              <w:rPr>
                <w:sz w:val="24"/>
                <w:szCs w:val="24"/>
              </w:rPr>
              <w:t xml:space="preserve"> если ребенок плачет при расставании с родителями</w:t>
            </w:r>
            <w:r w:rsidR="005F3AF3">
              <w:rPr>
                <w:sz w:val="24"/>
                <w:szCs w:val="24"/>
              </w:rPr>
              <w:t>»</w:t>
            </w:r>
            <w:r w:rsidRPr="00F902E0">
              <w:rPr>
                <w:sz w:val="24"/>
                <w:szCs w:val="24"/>
              </w:rPr>
              <w:t xml:space="preserve">, </w:t>
            </w:r>
            <w:r w:rsidR="005F3AF3">
              <w:rPr>
                <w:sz w:val="24"/>
                <w:szCs w:val="24"/>
              </w:rPr>
              <w:t>«</w:t>
            </w:r>
            <w:r w:rsidRPr="00F902E0">
              <w:rPr>
                <w:sz w:val="24"/>
                <w:szCs w:val="24"/>
              </w:rPr>
              <w:t>Советы по работе с тревожными детьми</w:t>
            </w:r>
            <w:r w:rsidR="005F3AF3">
              <w:rPr>
                <w:sz w:val="24"/>
                <w:szCs w:val="24"/>
              </w:rPr>
              <w:t>»</w:t>
            </w:r>
            <w:r w:rsidRPr="00F902E0">
              <w:rPr>
                <w:sz w:val="24"/>
                <w:szCs w:val="24"/>
              </w:rPr>
              <w:t xml:space="preserve">, </w:t>
            </w:r>
            <w:r w:rsidR="005F3AF3">
              <w:rPr>
                <w:sz w:val="24"/>
                <w:szCs w:val="24"/>
              </w:rPr>
              <w:t>«</w:t>
            </w:r>
            <w:r w:rsidRPr="00F902E0">
              <w:rPr>
                <w:sz w:val="24"/>
                <w:szCs w:val="24"/>
              </w:rPr>
              <w:t xml:space="preserve">Телевизор и компьютер становится главным </w:t>
            </w:r>
            <w:r w:rsidR="005F3AF3">
              <w:rPr>
                <w:sz w:val="24"/>
                <w:szCs w:val="24"/>
              </w:rPr>
              <w:t>«</w:t>
            </w:r>
            <w:r w:rsidRPr="00F902E0">
              <w:rPr>
                <w:sz w:val="24"/>
                <w:szCs w:val="24"/>
              </w:rPr>
              <w:t>воспитателем</w:t>
            </w:r>
            <w:r w:rsidR="005F3AF3">
              <w:rPr>
                <w:sz w:val="24"/>
                <w:szCs w:val="24"/>
              </w:rPr>
              <w:t>»</w:t>
            </w:r>
            <w:r w:rsidRPr="00F902E0">
              <w:rPr>
                <w:sz w:val="24"/>
                <w:szCs w:val="24"/>
              </w:rPr>
              <w:t xml:space="preserve"> детей</w:t>
            </w:r>
            <w:r w:rsidR="005F3AF3">
              <w:rPr>
                <w:sz w:val="24"/>
                <w:szCs w:val="24"/>
              </w:rPr>
              <w:t>»</w:t>
            </w:r>
            <w:r w:rsidRPr="00F902E0">
              <w:rPr>
                <w:sz w:val="24"/>
                <w:szCs w:val="24"/>
              </w:rPr>
              <w:t xml:space="preserve">, </w:t>
            </w:r>
            <w:r w:rsidR="005F3AF3">
              <w:rPr>
                <w:sz w:val="24"/>
                <w:szCs w:val="24"/>
              </w:rPr>
              <w:t>«</w:t>
            </w:r>
            <w:r w:rsidRPr="00F902E0">
              <w:rPr>
                <w:sz w:val="24"/>
                <w:szCs w:val="24"/>
              </w:rPr>
              <w:t>Как понять причины конфликтов с ребенком?</w:t>
            </w:r>
            <w:r w:rsidR="005F3AF3">
              <w:rPr>
                <w:sz w:val="24"/>
                <w:szCs w:val="24"/>
              </w:rPr>
              <w:t>»</w:t>
            </w:r>
            <w:r w:rsidRPr="00F902E0">
              <w:rPr>
                <w:sz w:val="24"/>
                <w:szCs w:val="24"/>
              </w:rPr>
              <w:t xml:space="preserve">, </w:t>
            </w:r>
            <w:r w:rsidR="005F3AF3">
              <w:rPr>
                <w:sz w:val="24"/>
                <w:szCs w:val="24"/>
              </w:rPr>
              <w:t>«</w:t>
            </w:r>
            <w:r w:rsidRPr="00F902E0">
              <w:rPr>
                <w:sz w:val="24"/>
                <w:szCs w:val="24"/>
              </w:rPr>
              <w:t>Как отразить негативные чувства ребенка?</w:t>
            </w:r>
            <w:r w:rsidR="005F3AF3">
              <w:rPr>
                <w:sz w:val="24"/>
                <w:szCs w:val="24"/>
              </w:rPr>
              <w:t>»</w:t>
            </w:r>
            <w:r w:rsidRPr="00F902E0">
              <w:rPr>
                <w:sz w:val="24"/>
                <w:szCs w:val="24"/>
              </w:rPr>
              <w:t xml:space="preserve">, </w:t>
            </w:r>
            <w:r w:rsidR="005F3AF3">
              <w:rPr>
                <w:sz w:val="24"/>
                <w:szCs w:val="24"/>
              </w:rPr>
              <w:t>«</w:t>
            </w:r>
            <w:r w:rsidRPr="00F902E0">
              <w:rPr>
                <w:sz w:val="24"/>
                <w:szCs w:val="24"/>
              </w:rPr>
              <w:t>Что такое наказание?</w:t>
            </w:r>
            <w:r w:rsidR="005F3AF3">
              <w:rPr>
                <w:sz w:val="24"/>
                <w:szCs w:val="24"/>
              </w:rPr>
              <w:t>»</w:t>
            </w:r>
            <w:r w:rsidRPr="00F902E0">
              <w:rPr>
                <w:sz w:val="24"/>
                <w:szCs w:val="24"/>
              </w:rPr>
              <w:t xml:space="preserve">, </w:t>
            </w:r>
            <w:r w:rsidR="005F3AF3">
              <w:rPr>
                <w:sz w:val="24"/>
                <w:szCs w:val="24"/>
              </w:rPr>
              <w:t>«</w:t>
            </w:r>
            <w:r w:rsidRPr="00F902E0">
              <w:rPr>
                <w:sz w:val="24"/>
                <w:szCs w:val="24"/>
              </w:rPr>
              <w:t>Азбука для родителей</w:t>
            </w:r>
            <w:r w:rsidR="005F3AF3">
              <w:rPr>
                <w:sz w:val="24"/>
                <w:szCs w:val="24"/>
              </w:rPr>
              <w:t>»</w:t>
            </w:r>
          </w:p>
          <w:p w:rsidR="00AD2764" w:rsidRPr="00F902E0" w:rsidRDefault="00AD2764" w:rsidP="00DA7765">
            <w:pPr>
              <w:widowControl w:val="0"/>
              <w:suppressAutoHyphens/>
              <w:autoSpaceDE w:val="0"/>
              <w:autoSpaceDN w:val="0"/>
              <w:contextualSpacing/>
              <w:jc w:val="both"/>
              <w:cnfStyle w:val="000000010000" w:firstRow="0" w:lastRow="0" w:firstColumn="0" w:lastColumn="0" w:oddVBand="0" w:evenVBand="0" w:oddHBand="0" w:evenHBand="1" w:firstRowFirstColumn="0" w:firstRowLastColumn="0" w:lastRowFirstColumn="0" w:lastRowLastColumn="0"/>
              <w:rPr>
                <w:rFonts w:eastAsia="TimesNewRomanPSMT"/>
                <w:iCs/>
                <w:kern w:val="3"/>
                <w:sz w:val="24"/>
                <w:szCs w:val="24"/>
                <w:lang w:eastAsia="zh-CN" w:bidi="hi-IN"/>
              </w:rPr>
            </w:pP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Как не сгореть на работе</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Советы конструктивного общения и активного слушания</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Приемы установления хорошего контакта с </w:t>
            </w:r>
            <w:proofErr w:type="spellStart"/>
            <w:r w:rsidRPr="00F902E0">
              <w:rPr>
                <w:rFonts w:eastAsia="TimesNewRomanPSMT"/>
                <w:iCs/>
                <w:kern w:val="3"/>
                <w:sz w:val="24"/>
                <w:szCs w:val="24"/>
                <w:lang w:eastAsia="zh-CN" w:bidi="hi-IN"/>
              </w:rPr>
              <w:t>мобеседником</w:t>
            </w:r>
            <w:proofErr w:type="spellEnd"/>
            <w:r w:rsidR="005F3AF3">
              <w:rPr>
                <w:rFonts w:eastAsia="TimesNewRomanPSMT"/>
                <w:iCs/>
                <w:kern w:val="3"/>
                <w:sz w:val="24"/>
                <w:szCs w:val="24"/>
                <w:lang w:eastAsia="zh-CN" w:bidi="hi-IN"/>
              </w:rPr>
              <w:t>»</w:t>
            </w:r>
          </w:p>
          <w:p w:rsidR="00AD2764" w:rsidRPr="00F902E0" w:rsidRDefault="00AD2764" w:rsidP="00DA7765">
            <w:pPr>
              <w:widowControl w:val="0"/>
              <w:suppressAutoHyphens/>
              <w:autoSpaceDE w:val="0"/>
              <w:autoSpaceDN w:val="0"/>
              <w:contextualSpacing/>
              <w:jc w:val="both"/>
              <w:cnfStyle w:val="000000010000" w:firstRow="0" w:lastRow="0" w:firstColumn="0" w:lastColumn="0" w:oddVBand="0" w:evenVBand="0" w:oddHBand="0" w:evenHBand="1" w:firstRowFirstColumn="0" w:firstRowLastColumn="0" w:lastRowFirstColumn="0" w:lastRowLastColumn="0"/>
              <w:rPr>
                <w:rFonts w:eastAsia="Arial Unicode MS"/>
                <w:iCs/>
                <w:kern w:val="3"/>
                <w:sz w:val="24"/>
                <w:szCs w:val="24"/>
                <w:lang w:eastAsia="zh-CN" w:bidi="hi-IN"/>
              </w:rPr>
            </w:pPr>
            <w:r w:rsidRPr="00F902E0">
              <w:rPr>
                <w:rFonts w:eastAsia="Arial Unicode MS"/>
                <w:iCs/>
                <w:kern w:val="3"/>
                <w:sz w:val="24"/>
                <w:szCs w:val="24"/>
                <w:lang w:eastAsia="zh-CN" w:bidi="hi-IN"/>
              </w:rPr>
              <w:t xml:space="preserve">- </w:t>
            </w:r>
            <w:r w:rsidR="005F3AF3">
              <w:rPr>
                <w:rFonts w:eastAsia="Arial Unicode MS"/>
                <w:iCs/>
                <w:kern w:val="3"/>
                <w:sz w:val="24"/>
                <w:szCs w:val="24"/>
                <w:lang w:eastAsia="zh-CN" w:bidi="hi-IN"/>
              </w:rPr>
              <w:t>«</w:t>
            </w:r>
            <w:r w:rsidRPr="00F902E0">
              <w:rPr>
                <w:rFonts w:eastAsia="Arial Unicode MS"/>
                <w:iCs/>
                <w:kern w:val="3"/>
                <w:sz w:val="24"/>
                <w:szCs w:val="24"/>
                <w:lang w:eastAsia="zh-CN" w:bidi="hi-IN"/>
              </w:rPr>
              <w:t>Что должен знать и уметь ребенок будущий первоклассник</w:t>
            </w:r>
            <w:r w:rsidR="005F3AF3">
              <w:rPr>
                <w:rFonts w:eastAsia="Arial Unicode MS"/>
                <w:iCs/>
                <w:kern w:val="3"/>
                <w:sz w:val="24"/>
                <w:szCs w:val="24"/>
                <w:lang w:eastAsia="zh-CN" w:bidi="hi-IN"/>
              </w:rPr>
              <w:t>»</w:t>
            </w:r>
            <w:r w:rsidRPr="00F902E0">
              <w:rPr>
                <w:rFonts w:eastAsia="Arial Unicode MS"/>
                <w:iCs/>
                <w:kern w:val="3"/>
                <w:sz w:val="24"/>
                <w:szCs w:val="24"/>
                <w:lang w:eastAsia="zh-CN" w:bidi="hi-IN"/>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w:t>
            </w:r>
            <w:r w:rsidR="005F3AF3">
              <w:rPr>
                <w:sz w:val="24"/>
                <w:szCs w:val="24"/>
              </w:rPr>
              <w:t>«</w:t>
            </w:r>
            <w:r w:rsidRPr="00F902E0">
              <w:rPr>
                <w:sz w:val="24"/>
                <w:szCs w:val="24"/>
              </w:rPr>
              <w:t>Школьная тревожность и ее преодоление</w:t>
            </w:r>
            <w:r w:rsidR="005F3AF3">
              <w:rPr>
                <w:sz w:val="24"/>
                <w:szCs w:val="24"/>
              </w:rPr>
              <w:t>»</w:t>
            </w:r>
            <w:r w:rsidRPr="00F902E0">
              <w:rPr>
                <w:sz w:val="24"/>
                <w:szCs w:val="24"/>
              </w:rPr>
              <w:t>;</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rFonts w:eastAsia="TimesNewRomanPSMT"/>
                <w:iCs/>
                <w:kern w:val="3"/>
                <w:sz w:val="24"/>
                <w:szCs w:val="24"/>
                <w:lang w:eastAsia="zh-CN" w:bidi="hi-IN"/>
              </w:rPr>
            </w:pPr>
            <w:r w:rsidRPr="00F902E0">
              <w:rPr>
                <w:sz w:val="24"/>
                <w:szCs w:val="24"/>
              </w:rPr>
              <w:t xml:space="preserve">- </w:t>
            </w:r>
            <w:r w:rsidRPr="00F902E0">
              <w:rPr>
                <w:rFonts w:eastAsia="TimesNewRomanPSMT"/>
                <w:b/>
                <w:iCs/>
                <w:kern w:val="3"/>
                <w:sz w:val="24"/>
                <w:szCs w:val="24"/>
                <w:lang w:eastAsia="zh-CN" w:bidi="hi-IN"/>
              </w:rPr>
              <w:t>Буклеты:</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Скоро в школу</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Профилактика страхов и тревожности</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proofErr w:type="spellStart"/>
            <w:r w:rsidRPr="00F902E0">
              <w:rPr>
                <w:rFonts w:eastAsia="TimesNewRomanPSMT"/>
                <w:iCs/>
                <w:kern w:val="3"/>
                <w:sz w:val="24"/>
                <w:szCs w:val="24"/>
                <w:lang w:eastAsia="zh-CN" w:bidi="hi-IN"/>
              </w:rPr>
              <w:t>Гиперактивный</w:t>
            </w:r>
            <w:proofErr w:type="spellEnd"/>
            <w:r w:rsidRPr="00F902E0">
              <w:rPr>
                <w:rFonts w:eastAsia="TimesNewRomanPSMT"/>
                <w:iCs/>
                <w:kern w:val="3"/>
                <w:sz w:val="24"/>
                <w:szCs w:val="24"/>
                <w:lang w:eastAsia="zh-CN" w:bidi="hi-IN"/>
              </w:rPr>
              <w:t xml:space="preserve"> ребенок</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Эмоциональное развитие. Как стать хозяином своих эмоций</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proofErr w:type="spellStart"/>
            <w:r w:rsidRPr="00F902E0">
              <w:rPr>
                <w:rFonts w:eastAsia="TimesNewRomanPSMT"/>
                <w:iCs/>
                <w:kern w:val="3"/>
                <w:sz w:val="24"/>
                <w:szCs w:val="24"/>
                <w:lang w:eastAsia="zh-CN" w:bidi="hi-IN"/>
              </w:rPr>
              <w:t>Самомотивация</w:t>
            </w:r>
            <w:proofErr w:type="spellEnd"/>
            <w:r w:rsidRPr="00F902E0">
              <w:rPr>
                <w:rFonts w:eastAsia="TimesNewRomanPSMT"/>
                <w:iCs/>
                <w:kern w:val="3"/>
                <w:sz w:val="24"/>
                <w:szCs w:val="24"/>
                <w:lang w:eastAsia="zh-CN" w:bidi="hi-IN"/>
              </w:rPr>
              <w:t xml:space="preserve"> ключ к успеху. Как настроить себя на работу</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 xml:space="preserve">, </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Я и мой ребенок: поиск взаимопонимания</w:t>
            </w:r>
            <w:r w:rsidR="005F3AF3">
              <w:rPr>
                <w:rFonts w:eastAsia="TimesNewRomanPSMT"/>
                <w:iCs/>
                <w:kern w:val="3"/>
                <w:sz w:val="24"/>
                <w:szCs w:val="24"/>
                <w:lang w:eastAsia="zh-CN" w:bidi="hi-IN"/>
              </w:rPr>
              <w:t>»</w:t>
            </w:r>
            <w:r w:rsidRPr="00F902E0">
              <w:rPr>
                <w:rFonts w:eastAsia="TimesNewRomanPSMT"/>
                <w:iCs/>
                <w:kern w:val="3"/>
                <w:sz w:val="24"/>
                <w:szCs w:val="24"/>
                <w:lang w:eastAsia="zh-CN" w:bidi="hi-IN"/>
              </w:rPr>
              <w:t>.</w:t>
            </w:r>
          </w:p>
        </w:tc>
        <w:tc>
          <w:tcPr>
            <w:tcW w:w="1946" w:type="dxa"/>
            <w:tcBorders>
              <w:top w:val="none" w:sz="0" w:space="0" w:color="auto"/>
              <w:left w:val="none" w:sz="0" w:space="0" w:color="auto"/>
              <w:bottom w:val="none" w:sz="0" w:space="0" w:color="auto"/>
              <w:right w:val="none" w:sz="0" w:space="0" w:color="auto"/>
            </w:tcBorders>
          </w:tcPr>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Родители</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sz w:val="24"/>
                <w:szCs w:val="24"/>
              </w:rPr>
            </w:pPr>
            <w:r w:rsidRPr="00F902E0">
              <w:rPr>
                <w:sz w:val="24"/>
                <w:szCs w:val="24"/>
              </w:rPr>
              <w:t xml:space="preserve"> и </w:t>
            </w:r>
          </w:p>
          <w:p w:rsidR="00AD2764" w:rsidRPr="00F902E0" w:rsidRDefault="00AD2764" w:rsidP="00DA7765">
            <w:pPr>
              <w:contextualSpacing/>
              <w:jc w:val="both"/>
              <w:cnfStyle w:val="000000010000" w:firstRow="0" w:lastRow="0" w:firstColumn="0" w:lastColumn="0" w:oddVBand="0" w:evenVBand="0" w:oddHBand="0" w:evenHBand="1" w:firstRowFirstColumn="0" w:firstRowLastColumn="0" w:lastRowFirstColumn="0" w:lastRowLastColumn="0"/>
              <w:rPr>
                <w:b/>
                <w:sz w:val="24"/>
                <w:szCs w:val="24"/>
              </w:rPr>
            </w:pPr>
            <w:r w:rsidRPr="00F902E0">
              <w:rPr>
                <w:sz w:val="24"/>
                <w:szCs w:val="24"/>
              </w:rPr>
              <w:t>педагоги</w:t>
            </w:r>
          </w:p>
        </w:tc>
      </w:tr>
    </w:tbl>
    <w:p w:rsidR="00AD2764" w:rsidRPr="00FF1EA9" w:rsidRDefault="00FF1EA9" w:rsidP="00DA7765">
      <w:pPr>
        <w:spacing w:after="0" w:line="240" w:lineRule="auto"/>
        <w:ind w:firstLine="709"/>
        <w:contextualSpacing/>
        <w:jc w:val="center"/>
        <w:rPr>
          <w:rFonts w:ascii="Times New Roman" w:hAnsi="Times New Roman" w:cs="Times New Roman"/>
          <w:b/>
          <w:sz w:val="24"/>
          <w:szCs w:val="24"/>
        </w:rPr>
      </w:pPr>
      <w:r w:rsidRPr="00FF1EA9">
        <w:rPr>
          <w:rFonts w:ascii="Times New Roman" w:hAnsi="Times New Roman" w:cs="Times New Roman"/>
          <w:b/>
          <w:sz w:val="24"/>
          <w:szCs w:val="24"/>
        </w:rPr>
        <w:t>Консультативная работа</w:t>
      </w:r>
    </w:p>
    <w:p w:rsidR="00AD2764" w:rsidRPr="00FF1EA9" w:rsidRDefault="00AD2764" w:rsidP="00DA7765">
      <w:pPr>
        <w:spacing w:after="0" w:line="240" w:lineRule="auto"/>
        <w:ind w:firstLine="709"/>
        <w:contextualSpacing/>
        <w:jc w:val="both"/>
        <w:rPr>
          <w:rFonts w:ascii="Times New Roman" w:hAnsi="Times New Roman" w:cs="Times New Roman"/>
          <w:sz w:val="24"/>
          <w:szCs w:val="24"/>
        </w:rPr>
      </w:pPr>
      <w:r w:rsidRPr="00FF1EA9">
        <w:rPr>
          <w:rFonts w:ascii="Times New Roman" w:hAnsi="Times New Roman" w:cs="Times New Roman"/>
          <w:sz w:val="24"/>
          <w:szCs w:val="24"/>
        </w:rPr>
        <w:t xml:space="preserve">В 2013-2016 учебных годах за консультацией обращались преимущественно родители учащихся дошкольного и младшего школьного возраста. При консультировании </w:t>
      </w:r>
      <w:r w:rsidRPr="00FF1EA9">
        <w:rPr>
          <w:rFonts w:ascii="Times New Roman" w:hAnsi="Times New Roman" w:cs="Times New Roman"/>
          <w:sz w:val="24"/>
          <w:szCs w:val="24"/>
        </w:rPr>
        <w:lastRenderedPageBreak/>
        <w:t>были использованы различные методы:</w:t>
      </w:r>
      <w:r w:rsidRPr="00FF1EA9">
        <w:rPr>
          <w:rFonts w:ascii="Times New Roman" w:hAnsi="Times New Roman" w:cs="Times New Roman"/>
          <w:b/>
          <w:i/>
          <w:sz w:val="24"/>
          <w:szCs w:val="24"/>
        </w:rPr>
        <w:t xml:space="preserve"> </w:t>
      </w:r>
      <w:r w:rsidRPr="00FF1EA9">
        <w:rPr>
          <w:rFonts w:ascii="Times New Roman" w:hAnsi="Times New Roman" w:cs="Times New Roman"/>
          <w:sz w:val="24"/>
          <w:szCs w:val="24"/>
        </w:rPr>
        <w:t>рефлексивное слушание,</w:t>
      </w:r>
      <w:r w:rsidRPr="00FF1EA9">
        <w:rPr>
          <w:rFonts w:ascii="Times New Roman" w:hAnsi="Times New Roman" w:cs="Times New Roman"/>
          <w:b/>
          <w:i/>
          <w:sz w:val="24"/>
          <w:szCs w:val="24"/>
        </w:rPr>
        <w:t xml:space="preserve"> </w:t>
      </w:r>
      <w:r w:rsidRPr="00FF1EA9">
        <w:rPr>
          <w:rFonts w:ascii="Times New Roman" w:hAnsi="Times New Roman" w:cs="Times New Roman"/>
          <w:sz w:val="24"/>
          <w:szCs w:val="24"/>
        </w:rPr>
        <w:t>сенсорное интервью, проигрывание ситуаций  и другие. В таблице представлены данные консультаций.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7095"/>
        <w:gridCol w:w="1985"/>
      </w:tblGrid>
      <w:tr w:rsidR="00AD2764" w:rsidRPr="00FF1EA9" w:rsidTr="004804F9">
        <w:tc>
          <w:tcPr>
            <w:tcW w:w="526" w:type="dxa"/>
            <w:shd w:val="clear" w:color="auto" w:fill="B6DDE8" w:themeFill="accent5" w:themeFillTint="66"/>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w:t>
            </w:r>
          </w:p>
        </w:tc>
        <w:tc>
          <w:tcPr>
            <w:tcW w:w="7095" w:type="dxa"/>
            <w:shd w:val="clear" w:color="auto" w:fill="B6DDE8" w:themeFill="accent5" w:themeFillTint="66"/>
          </w:tcPr>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Форма консультаций</w:t>
            </w:r>
          </w:p>
        </w:tc>
        <w:tc>
          <w:tcPr>
            <w:tcW w:w="1985" w:type="dxa"/>
            <w:shd w:val="clear" w:color="auto" w:fill="B6DDE8" w:themeFill="accent5" w:themeFillTint="66"/>
          </w:tcPr>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2015-2016</w:t>
            </w:r>
          </w:p>
        </w:tc>
      </w:tr>
      <w:tr w:rsidR="00AD2764" w:rsidRPr="00FF1EA9" w:rsidTr="004804F9">
        <w:tc>
          <w:tcPr>
            <w:tcW w:w="526" w:type="dxa"/>
            <w:shd w:val="clear" w:color="auto" w:fill="auto"/>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1.</w:t>
            </w:r>
          </w:p>
        </w:tc>
        <w:tc>
          <w:tcPr>
            <w:tcW w:w="7095" w:type="dxa"/>
            <w:shd w:val="clear" w:color="auto" w:fill="auto"/>
          </w:tcPr>
          <w:p w:rsidR="00AD2764" w:rsidRPr="00FF1EA9" w:rsidRDefault="00AD2764" w:rsidP="00DA7765">
            <w:pPr>
              <w:spacing w:after="0" w:line="240" w:lineRule="auto"/>
              <w:contextualSpacing/>
              <w:rPr>
                <w:rFonts w:ascii="Times New Roman" w:hAnsi="Times New Roman" w:cs="Times New Roman"/>
                <w:b/>
                <w:sz w:val="24"/>
                <w:szCs w:val="24"/>
              </w:rPr>
            </w:pPr>
            <w:r w:rsidRPr="00FF1EA9">
              <w:rPr>
                <w:rFonts w:ascii="Times New Roman" w:hAnsi="Times New Roman" w:cs="Times New Roman"/>
                <w:b/>
                <w:sz w:val="24"/>
                <w:szCs w:val="24"/>
              </w:rPr>
              <w:t>Консультации учащихся студий.</w:t>
            </w:r>
          </w:p>
          <w:p w:rsidR="00AD2764" w:rsidRPr="00FF1EA9" w:rsidRDefault="00AD2764" w:rsidP="00DA7765">
            <w:pPr>
              <w:spacing w:after="0" w:line="240" w:lineRule="auto"/>
              <w:contextualSpacing/>
              <w:rPr>
                <w:rFonts w:ascii="Times New Roman" w:hAnsi="Times New Roman" w:cs="Times New Roman"/>
                <w:sz w:val="24"/>
                <w:szCs w:val="24"/>
              </w:rPr>
            </w:pPr>
            <w:r w:rsidRPr="00FF1EA9">
              <w:rPr>
                <w:rFonts w:ascii="Times New Roman" w:hAnsi="Times New Roman" w:cs="Times New Roman"/>
                <w:sz w:val="24"/>
                <w:szCs w:val="24"/>
              </w:rPr>
              <w:t>Основная проблематика: результаты диагностики индивидуально-психологических особенностей, особенности подросткового возраста, личные проблемы</w:t>
            </w:r>
          </w:p>
          <w:p w:rsidR="00AD2764" w:rsidRPr="00FF1EA9" w:rsidRDefault="00AD2764" w:rsidP="00DA7765">
            <w:pPr>
              <w:spacing w:after="0" w:line="240" w:lineRule="auto"/>
              <w:contextualSpacing/>
              <w:rPr>
                <w:rFonts w:ascii="Times New Roman" w:hAnsi="Times New Roman" w:cs="Times New Roman"/>
                <w:sz w:val="24"/>
                <w:szCs w:val="24"/>
              </w:rPr>
            </w:pPr>
            <w:r w:rsidRPr="00FF1EA9">
              <w:rPr>
                <w:rFonts w:ascii="Times New Roman" w:hAnsi="Times New Roman" w:cs="Times New Roman"/>
                <w:sz w:val="24"/>
                <w:szCs w:val="24"/>
              </w:rPr>
              <w:t>- групповые;</w:t>
            </w:r>
          </w:p>
          <w:p w:rsidR="00AD2764" w:rsidRPr="00FF1EA9" w:rsidRDefault="00AD2764" w:rsidP="00DA7765">
            <w:pPr>
              <w:spacing w:after="0" w:line="240" w:lineRule="auto"/>
              <w:contextualSpacing/>
              <w:rPr>
                <w:rFonts w:ascii="Times New Roman" w:hAnsi="Times New Roman" w:cs="Times New Roman"/>
                <w:sz w:val="24"/>
                <w:szCs w:val="24"/>
              </w:rPr>
            </w:pPr>
            <w:r w:rsidRPr="00FF1EA9">
              <w:rPr>
                <w:rFonts w:ascii="Times New Roman" w:hAnsi="Times New Roman" w:cs="Times New Roman"/>
                <w:sz w:val="24"/>
                <w:szCs w:val="24"/>
              </w:rPr>
              <w:t>- индивидуальные.</w:t>
            </w:r>
          </w:p>
        </w:tc>
        <w:tc>
          <w:tcPr>
            <w:tcW w:w="1985" w:type="dxa"/>
            <w:shd w:val="clear" w:color="auto" w:fill="auto"/>
          </w:tcPr>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151 чел.</w:t>
            </w: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112 чел.</w:t>
            </w:r>
          </w:p>
        </w:tc>
      </w:tr>
      <w:tr w:rsidR="00AD2764" w:rsidRPr="00FF1EA9" w:rsidTr="004804F9">
        <w:tc>
          <w:tcPr>
            <w:tcW w:w="526" w:type="dxa"/>
            <w:shd w:val="clear" w:color="auto" w:fill="auto"/>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2.</w:t>
            </w:r>
          </w:p>
        </w:tc>
        <w:tc>
          <w:tcPr>
            <w:tcW w:w="7095" w:type="dxa"/>
            <w:shd w:val="clear" w:color="auto" w:fill="auto"/>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Консультации родителей.</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 xml:space="preserve">Основная проблематика: результаты диагностики интеллектуальных способностей дошкольников, развитие творческих способностей, уровня тревожности, эмоционального развития, уровня подготовки к школе, развития познавательных процессов, вопросы воспитание детей дошкольного, подросткового возраста, понятие </w:t>
            </w:r>
            <w:proofErr w:type="spellStart"/>
            <w:r w:rsidRPr="00FF1EA9">
              <w:rPr>
                <w:rFonts w:ascii="Times New Roman" w:hAnsi="Times New Roman" w:cs="Times New Roman"/>
                <w:sz w:val="24"/>
                <w:szCs w:val="24"/>
              </w:rPr>
              <w:t>гиперактивность</w:t>
            </w:r>
            <w:proofErr w:type="spellEnd"/>
            <w:r w:rsidRPr="00FF1EA9">
              <w:rPr>
                <w:rFonts w:ascii="Times New Roman" w:hAnsi="Times New Roman" w:cs="Times New Roman"/>
                <w:sz w:val="24"/>
                <w:szCs w:val="24"/>
              </w:rPr>
              <w:t>, отказ посещать занятия самостоятельно</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 групповые;</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 индивидуальные.</w:t>
            </w:r>
          </w:p>
        </w:tc>
        <w:tc>
          <w:tcPr>
            <w:tcW w:w="1985" w:type="dxa"/>
            <w:shd w:val="clear" w:color="auto" w:fill="auto"/>
          </w:tcPr>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154 чел.</w:t>
            </w: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296 чел.</w:t>
            </w:r>
          </w:p>
        </w:tc>
      </w:tr>
      <w:tr w:rsidR="00AD2764" w:rsidRPr="00FF1EA9" w:rsidTr="004804F9">
        <w:tc>
          <w:tcPr>
            <w:tcW w:w="526" w:type="dxa"/>
            <w:shd w:val="clear" w:color="auto" w:fill="auto"/>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3.</w:t>
            </w:r>
          </w:p>
        </w:tc>
        <w:tc>
          <w:tcPr>
            <w:tcW w:w="7095" w:type="dxa"/>
            <w:shd w:val="clear" w:color="auto" w:fill="auto"/>
          </w:tcPr>
          <w:p w:rsidR="00AD2764" w:rsidRPr="00FF1EA9" w:rsidRDefault="00AD2764" w:rsidP="00DA7765">
            <w:pPr>
              <w:spacing w:after="0" w:line="240" w:lineRule="auto"/>
              <w:contextualSpacing/>
              <w:jc w:val="both"/>
              <w:rPr>
                <w:rFonts w:ascii="Times New Roman" w:hAnsi="Times New Roman" w:cs="Times New Roman"/>
                <w:b/>
                <w:sz w:val="24"/>
                <w:szCs w:val="24"/>
              </w:rPr>
            </w:pPr>
            <w:r w:rsidRPr="00FF1EA9">
              <w:rPr>
                <w:rFonts w:ascii="Times New Roman" w:hAnsi="Times New Roman" w:cs="Times New Roman"/>
                <w:b/>
                <w:sz w:val="24"/>
                <w:szCs w:val="24"/>
              </w:rPr>
              <w:t>Консультации педагогов.</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 xml:space="preserve">Основная проблематика:  профессиональное выгорание на работе, методы релаксации, личные проблемы. </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-групповые;</w:t>
            </w:r>
          </w:p>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sz w:val="24"/>
                <w:szCs w:val="24"/>
              </w:rPr>
              <w:t>-индивидуальные.</w:t>
            </w:r>
          </w:p>
        </w:tc>
        <w:tc>
          <w:tcPr>
            <w:tcW w:w="1985" w:type="dxa"/>
            <w:shd w:val="clear" w:color="auto" w:fill="auto"/>
          </w:tcPr>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79 чел.</w:t>
            </w:r>
          </w:p>
          <w:p w:rsidR="00AD2764" w:rsidRPr="00FF1EA9" w:rsidRDefault="00AD2764" w:rsidP="00DA7765">
            <w:pPr>
              <w:spacing w:after="0" w:line="240" w:lineRule="auto"/>
              <w:contextualSpacing/>
              <w:jc w:val="center"/>
              <w:rPr>
                <w:rFonts w:ascii="Times New Roman" w:hAnsi="Times New Roman" w:cs="Times New Roman"/>
                <w:b/>
                <w:sz w:val="24"/>
                <w:szCs w:val="24"/>
              </w:rPr>
            </w:pPr>
            <w:r w:rsidRPr="00FF1EA9">
              <w:rPr>
                <w:rFonts w:ascii="Times New Roman" w:hAnsi="Times New Roman" w:cs="Times New Roman"/>
                <w:b/>
                <w:sz w:val="24"/>
                <w:szCs w:val="24"/>
              </w:rPr>
              <w:t>19 чел.</w:t>
            </w:r>
          </w:p>
        </w:tc>
      </w:tr>
    </w:tbl>
    <w:p w:rsidR="00AD2764" w:rsidRPr="00FF1EA9" w:rsidRDefault="00AD2764" w:rsidP="00DA7765">
      <w:pPr>
        <w:spacing w:after="0" w:line="240" w:lineRule="auto"/>
        <w:contextualSpacing/>
        <w:jc w:val="both"/>
        <w:rPr>
          <w:rFonts w:ascii="Times New Roman" w:hAnsi="Times New Roman" w:cs="Times New Roman"/>
          <w:sz w:val="24"/>
          <w:szCs w:val="24"/>
        </w:rPr>
      </w:pPr>
      <w:r w:rsidRPr="00FF1EA9">
        <w:rPr>
          <w:rFonts w:ascii="Times New Roman" w:hAnsi="Times New Roman" w:cs="Times New Roman"/>
          <w:b/>
          <w:sz w:val="24"/>
          <w:szCs w:val="24"/>
        </w:rPr>
        <w:t xml:space="preserve"> </w:t>
      </w:r>
      <w:r w:rsidRPr="00FF1EA9">
        <w:rPr>
          <w:rFonts w:ascii="Times New Roman" w:hAnsi="Times New Roman" w:cs="Times New Roman"/>
          <w:b/>
          <w:sz w:val="24"/>
          <w:szCs w:val="24"/>
        </w:rPr>
        <w:tab/>
      </w:r>
      <w:r w:rsidRPr="00FF1EA9">
        <w:rPr>
          <w:rFonts w:ascii="Times New Roman" w:eastAsia="Calibri" w:hAnsi="Times New Roman" w:cs="Times New Roman"/>
          <w:sz w:val="24"/>
          <w:szCs w:val="24"/>
        </w:rPr>
        <w:t xml:space="preserve">Психолого-педагогическая работа в МБОУ ДО ЦРТДиЮ </w:t>
      </w:r>
      <w:r w:rsidR="005F3AF3">
        <w:rPr>
          <w:rFonts w:ascii="Times New Roman" w:eastAsia="Calibri" w:hAnsi="Times New Roman" w:cs="Times New Roman"/>
          <w:sz w:val="24"/>
          <w:szCs w:val="24"/>
        </w:rPr>
        <w:t>«</w:t>
      </w:r>
      <w:r w:rsidRPr="00FF1EA9">
        <w:rPr>
          <w:rFonts w:ascii="Times New Roman" w:eastAsia="Calibri" w:hAnsi="Times New Roman" w:cs="Times New Roman"/>
          <w:sz w:val="24"/>
          <w:szCs w:val="24"/>
        </w:rPr>
        <w:t>Созвездие</w:t>
      </w:r>
      <w:r w:rsidR="005F3AF3">
        <w:rPr>
          <w:rFonts w:ascii="Times New Roman" w:eastAsia="Calibri" w:hAnsi="Times New Roman" w:cs="Times New Roman"/>
          <w:sz w:val="24"/>
          <w:szCs w:val="24"/>
        </w:rPr>
        <w:t>»</w:t>
      </w:r>
      <w:r w:rsidRPr="00FF1EA9">
        <w:rPr>
          <w:rFonts w:ascii="Times New Roman" w:eastAsia="Calibri" w:hAnsi="Times New Roman" w:cs="Times New Roman"/>
          <w:sz w:val="24"/>
          <w:szCs w:val="24"/>
        </w:rPr>
        <w:t xml:space="preserve"> за 2013-2016 учебные годы </w:t>
      </w:r>
      <w:r w:rsidRPr="00FF1EA9">
        <w:rPr>
          <w:rFonts w:ascii="Times New Roman" w:hAnsi="Times New Roman" w:cs="Times New Roman"/>
          <w:sz w:val="24"/>
          <w:szCs w:val="24"/>
        </w:rPr>
        <w:t>была хорошо спланирована и охватила всех участников общеобразовательного и воспитательного процесса. Особое внимание было уделено учащимся младшего школьного и дошкольного возраста. В будущем год планируется продолжить работу по всем направлениям психолого-педагогического сопровождения, расширить взаимодействие с родителями путем создания родительского клуба.</w:t>
      </w:r>
    </w:p>
    <w:p w:rsidR="00AD2764" w:rsidRPr="006952E4" w:rsidRDefault="001A6880" w:rsidP="0042714D">
      <w:pPr>
        <w:pStyle w:val="2"/>
        <w:numPr>
          <w:ilvl w:val="1"/>
          <w:numId w:val="98"/>
        </w:numPr>
        <w:jc w:val="center"/>
        <w:rPr>
          <w:rFonts w:ascii="Times New Roman" w:hAnsi="Times New Roman"/>
          <w:i w:val="0"/>
          <w:sz w:val="24"/>
          <w:szCs w:val="24"/>
        </w:rPr>
      </w:pPr>
      <w:bookmarkStart w:id="43" w:name="_Toc503800975"/>
      <w:r w:rsidRPr="006952E4">
        <w:rPr>
          <w:rFonts w:ascii="Times New Roman" w:hAnsi="Times New Roman"/>
          <w:i w:val="0"/>
          <w:sz w:val="24"/>
          <w:szCs w:val="24"/>
        </w:rPr>
        <w:t>Информационно-образовательный ресурс как условие развития учреждения</w:t>
      </w:r>
      <w:bookmarkEnd w:id="43"/>
    </w:p>
    <w:p w:rsidR="00AD2764" w:rsidRPr="005512D7" w:rsidRDefault="00AD2764" w:rsidP="00DA7765">
      <w:pPr>
        <w:spacing w:after="0" w:line="240" w:lineRule="auto"/>
        <w:jc w:val="center"/>
        <w:rPr>
          <w:rFonts w:ascii="Times New Roman" w:hAnsi="Times New Roman" w:cs="Times New Roman"/>
          <w:b/>
          <w:sz w:val="24"/>
          <w:szCs w:val="24"/>
        </w:rPr>
      </w:pPr>
      <w:r w:rsidRPr="005512D7">
        <w:rPr>
          <w:rFonts w:ascii="Times New Roman" w:hAnsi="Times New Roman" w:cs="Times New Roman"/>
          <w:b/>
          <w:sz w:val="24"/>
          <w:szCs w:val="24"/>
        </w:rPr>
        <w:t>Структура информационного сопровождения работы Центра</w:t>
      </w:r>
    </w:p>
    <w:p w:rsidR="00AD2764" w:rsidRPr="00F902E0" w:rsidRDefault="00AD2764" w:rsidP="00DA7765">
      <w:pPr>
        <w:spacing w:after="0" w:line="240" w:lineRule="auto"/>
        <w:ind w:left="993"/>
        <w:jc w:val="both"/>
        <w:rPr>
          <w:b/>
          <w:sz w:val="24"/>
          <w:szCs w:val="24"/>
        </w:rPr>
      </w:pPr>
      <w:r w:rsidRPr="00F902E0">
        <w:rPr>
          <w:b/>
          <w:noProof/>
          <w:sz w:val="24"/>
          <w:szCs w:val="24"/>
          <w:lang w:eastAsia="ru-RU"/>
        </w:rPr>
        <w:drawing>
          <wp:inline distT="0" distB="0" distL="0" distR="0" wp14:anchorId="4181B015" wp14:editId="274CFF34">
            <wp:extent cx="4445000" cy="1693164"/>
            <wp:effectExtent l="0" t="38100" r="0" b="116840"/>
            <wp:docPr id="32"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AD2764" w:rsidRPr="001A6880" w:rsidRDefault="00AD2764" w:rsidP="00DA7765">
      <w:pPr>
        <w:pStyle w:val="a5"/>
        <w:spacing w:after="0" w:line="240" w:lineRule="auto"/>
        <w:jc w:val="center"/>
        <w:rPr>
          <w:rFonts w:ascii="Times New Roman" w:hAnsi="Times New Roman" w:cs="Times New Roman"/>
          <w:b/>
          <w:sz w:val="24"/>
          <w:szCs w:val="24"/>
        </w:rPr>
      </w:pPr>
      <w:r w:rsidRPr="001A6880">
        <w:rPr>
          <w:rFonts w:ascii="Times New Roman" w:hAnsi="Times New Roman" w:cs="Times New Roman"/>
          <w:b/>
          <w:sz w:val="24"/>
          <w:szCs w:val="24"/>
        </w:rPr>
        <w:t xml:space="preserve">Место Центра </w:t>
      </w:r>
      <w:r w:rsidR="005F3AF3">
        <w:rPr>
          <w:rFonts w:ascii="Times New Roman" w:hAnsi="Times New Roman" w:cs="Times New Roman"/>
          <w:b/>
          <w:sz w:val="24"/>
          <w:szCs w:val="24"/>
        </w:rPr>
        <w:t>«</w:t>
      </w:r>
      <w:r w:rsidRPr="001A6880">
        <w:rPr>
          <w:rFonts w:ascii="Times New Roman" w:hAnsi="Times New Roman" w:cs="Times New Roman"/>
          <w:b/>
          <w:sz w:val="24"/>
          <w:szCs w:val="24"/>
        </w:rPr>
        <w:t>Созвездие</w:t>
      </w:r>
      <w:r w:rsidR="005F3AF3">
        <w:rPr>
          <w:rFonts w:ascii="Times New Roman" w:hAnsi="Times New Roman" w:cs="Times New Roman"/>
          <w:b/>
          <w:sz w:val="24"/>
          <w:szCs w:val="24"/>
        </w:rPr>
        <w:t>»</w:t>
      </w:r>
      <w:r w:rsidRPr="001A6880">
        <w:rPr>
          <w:rFonts w:ascii="Times New Roman" w:hAnsi="Times New Roman" w:cs="Times New Roman"/>
          <w:b/>
          <w:sz w:val="24"/>
          <w:szCs w:val="24"/>
        </w:rPr>
        <w:t xml:space="preserve"> в сети интернет</w:t>
      </w:r>
    </w:p>
    <w:p w:rsidR="00AD2764" w:rsidRPr="001A6880" w:rsidRDefault="00AD2764" w:rsidP="00DA7765">
      <w:pPr>
        <w:pStyle w:val="ad"/>
        <w:tabs>
          <w:tab w:val="left" w:pos="709"/>
          <w:tab w:val="left" w:pos="1134"/>
        </w:tabs>
        <w:jc w:val="both"/>
      </w:pPr>
      <w:r w:rsidRPr="001A6880">
        <w:tab/>
        <w:t xml:space="preserve">В  2015 году Центр разработал новый сайт в соответствии с требованиями современного законодательства. Пока на сайте нет раздела информационно-образовательный ресурс, но в перспективе планируется его восстановление. Планируется разработать новое содержание </w:t>
      </w:r>
      <w:proofErr w:type="spellStart"/>
      <w:r w:rsidRPr="001A6880">
        <w:t>медиатеки</w:t>
      </w:r>
      <w:proofErr w:type="spellEnd"/>
      <w:r w:rsidRPr="001A6880">
        <w:t xml:space="preserve"> Центра и ее постоянное пополнение. Программа развития Центра до 2020 года включает в себя ряд мероприятий, направленных на совершенствование применения информационных технологий в деятельности учреждения.  Среди них – информатизация системы управления, внедрение проектов дистанционного обучения и другие.</w:t>
      </w:r>
    </w:p>
    <w:p w:rsidR="00AD2764" w:rsidRPr="005512D7" w:rsidRDefault="00AD2764" w:rsidP="00DA7765">
      <w:pPr>
        <w:pStyle w:val="a8"/>
        <w:spacing w:after="0"/>
        <w:ind w:firstLine="708"/>
        <w:contextualSpacing/>
        <w:jc w:val="both"/>
        <w:rPr>
          <w:spacing w:val="58"/>
        </w:rPr>
      </w:pPr>
      <w:r w:rsidRPr="001A6880">
        <w:lastRenderedPageBreak/>
        <w:t>В</w:t>
      </w:r>
      <w:r w:rsidRPr="001A6880">
        <w:rPr>
          <w:spacing w:val="1"/>
        </w:rPr>
        <w:t xml:space="preserve"> </w:t>
      </w:r>
      <w:r w:rsidRPr="001A6880">
        <w:t>цел</w:t>
      </w:r>
      <w:r w:rsidRPr="001A6880">
        <w:rPr>
          <w:spacing w:val="-3"/>
        </w:rPr>
        <w:t>я</w:t>
      </w:r>
      <w:r w:rsidRPr="001A6880">
        <w:t>х</w:t>
      </w:r>
      <w:r w:rsidRPr="001A6880">
        <w:rPr>
          <w:spacing w:val="2"/>
        </w:rPr>
        <w:t xml:space="preserve"> </w:t>
      </w:r>
      <w:r w:rsidRPr="001A6880">
        <w:t>фор</w:t>
      </w:r>
      <w:r w:rsidRPr="001A6880">
        <w:rPr>
          <w:spacing w:val="-2"/>
        </w:rPr>
        <w:t>м</w:t>
      </w:r>
      <w:r w:rsidRPr="001A6880">
        <w:t>и</w:t>
      </w:r>
      <w:r w:rsidRPr="001A6880">
        <w:rPr>
          <w:spacing w:val="-2"/>
        </w:rPr>
        <w:t>р</w:t>
      </w:r>
      <w:r w:rsidRPr="001A6880">
        <w:t>о</w:t>
      </w:r>
      <w:r w:rsidRPr="001A6880">
        <w:rPr>
          <w:spacing w:val="-3"/>
        </w:rPr>
        <w:t>в</w:t>
      </w:r>
      <w:r w:rsidRPr="001A6880">
        <w:t>ан</w:t>
      </w:r>
      <w:r w:rsidRPr="001A6880">
        <w:rPr>
          <w:spacing w:val="-2"/>
        </w:rPr>
        <w:t>и</w:t>
      </w:r>
      <w:r w:rsidRPr="001A6880">
        <w:t>я</w:t>
      </w:r>
      <w:r w:rsidRPr="001A6880">
        <w:rPr>
          <w:spacing w:val="1"/>
        </w:rPr>
        <w:t xml:space="preserve"> </w:t>
      </w:r>
      <w:r w:rsidRPr="001A6880">
        <w:rPr>
          <w:spacing w:val="-2"/>
        </w:rPr>
        <w:t>п</w:t>
      </w:r>
      <w:r w:rsidRPr="001A6880">
        <w:t>о</w:t>
      </w:r>
      <w:r w:rsidRPr="001A6880">
        <w:rPr>
          <w:spacing w:val="2"/>
        </w:rPr>
        <w:t>л</w:t>
      </w:r>
      <w:r w:rsidRPr="001A6880">
        <w:rPr>
          <w:spacing w:val="-2"/>
        </w:rPr>
        <w:t>о</w:t>
      </w:r>
      <w:r w:rsidRPr="001A6880">
        <w:t>ж</w:t>
      </w:r>
      <w:r w:rsidRPr="001A6880">
        <w:rPr>
          <w:spacing w:val="1"/>
        </w:rPr>
        <w:t>и</w:t>
      </w:r>
      <w:r w:rsidRPr="001A6880">
        <w:t>те</w:t>
      </w:r>
      <w:r w:rsidRPr="001A6880">
        <w:rPr>
          <w:spacing w:val="-2"/>
        </w:rPr>
        <w:t>л</w:t>
      </w:r>
      <w:r w:rsidRPr="001A6880">
        <w:rPr>
          <w:spacing w:val="-1"/>
        </w:rPr>
        <w:t>ь</w:t>
      </w:r>
      <w:r w:rsidRPr="001A6880">
        <w:rPr>
          <w:spacing w:val="-2"/>
        </w:rPr>
        <w:t>но</w:t>
      </w:r>
      <w:r w:rsidRPr="001A6880">
        <w:t>го</w:t>
      </w:r>
      <w:r w:rsidRPr="001A6880">
        <w:rPr>
          <w:spacing w:val="3"/>
        </w:rPr>
        <w:t xml:space="preserve"> </w:t>
      </w:r>
      <w:r w:rsidRPr="001A6880">
        <w:t>и</w:t>
      </w:r>
      <w:r w:rsidRPr="001A6880">
        <w:rPr>
          <w:spacing w:val="-3"/>
        </w:rPr>
        <w:t>м</w:t>
      </w:r>
      <w:r w:rsidRPr="001A6880">
        <w:rPr>
          <w:spacing w:val="-2"/>
        </w:rPr>
        <w:t>и</w:t>
      </w:r>
      <w:r w:rsidRPr="001A6880">
        <w:t>джа</w:t>
      </w:r>
      <w:r w:rsidRPr="001A6880">
        <w:rPr>
          <w:spacing w:val="3"/>
        </w:rPr>
        <w:t xml:space="preserve"> Центра </w:t>
      </w:r>
      <w:r w:rsidRPr="001A6880">
        <w:t>и</w:t>
      </w:r>
      <w:r w:rsidRPr="001A6880">
        <w:rPr>
          <w:spacing w:val="22"/>
        </w:rPr>
        <w:t xml:space="preserve"> </w:t>
      </w:r>
      <w:r w:rsidRPr="001A6880">
        <w:t>и</w:t>
      </w:r>
      <w:r w:rsidRPr="001A6880">
        <w:rPr>
          <w:spacing w:val="-2"/>
        </w:rPr>
        <w:t>н</w:t>
      </w:r>
      <w:r w:rsidRPr="001A6880">
        <w:t>фор</w:t>
      </w:r>
      <w:r w:rsidRPr="001A6880">
        <w:rPr>
          <w:spacing w:val="-2"/>
        </w:rPr>
        <w:t>м</w:t>
      </w:r>
      <w:r w:rsidRPr="001A6880">
        <w:t>и</w:t>
      </w:r>
      <w:r w:rsidRPr="001A6880">
        <w:rPr>
          <w:spacing w:val="-2"/>
        </w:rPr>
        <w:t>р</w:t>
      </w:r>
      <w:r w:rsidRPr="001A6880">
        <w:t>ов</w:t>
      </w:r>
      <w:r w:rsidRPr="001A6880">
        <w:rPr>
          <w:spacing w:val="-3"/>
        </w:rPr>
        <w:t>а</w:t>
      </w:r>
      <w:r w:rsidRPr="001A6880">
        <w:t>ния</w:t>
      </w:r>
      <w:r w:rsidRPr="001A6880">
        <w:rPr>
          <w:spacing w:val="22"/>
        </w:rPr>
        <w:t xml:space="preserve"> </w:t>
      </w:r>
      <w:r w:rsidRPr="001A6880">
        <w:rPr>
          <w:spacing w:val="-2"/>
        </w:rPr>
        <w:t>о</w:t>
      </w:r>
      <w:r w:rsidRPr="001A6880">
        <w:t>бщ</w:t>
      </w:r>
      <w:r w:rsidRPr="001A6880">
        <w:rPr>
          <w:spacing w:val="-3"/>
        </w:rPr>
        <w:t>е</w:t>
      </w:r>
      <w:r w:rsidRPr="001A6880">
        <w:t>стве</w:t>
      </w:r>
      <w:r w:rsidRPr="001A6880">
        <w:rPr>
          <w:spacing w:val="-2"/>
        </w:rPr>
        <w:t>нн</w:t>
      </w:r>
      <w:r w:rsidRPr="001A6880">
        <w:t>о</w:t>
      </w:r>
      <w:r w:rsidRPr="001A6880">
        <w:rPr>
          <w:spacing w:val="-3"/>
        </w:rPr>
        <w:t>с</w:t>
      </w:r>
      <w:r w:rsidRPr="001A6880">
        <w:t>ти</w:t>
      </w:r>
      <w:r w:rsidRPr="001A6880">
        <w:rPr>
          <w:spacing w:val="25"/>
        </w:rPr>
        <w:t xml:space="preserve"> </w:t>
      </w:r>
      <w:r w:rsidRPr="001A6880">
        <w:t>в</w:t>
      </w:r>
      <w:r w:rsidRPr="001A6880">
        <w:rPr>
          <w:spacing w:val="24"/>
        </w:rPr>
        <w:t xml:space="preserve"> </w:t>
      </w:r>
      <w:r w:rsidRPr="001A6880">
        <w:t>т</w:t>
      </w:r>
      <w:r w:rsidRPr="001A6880">
        <w:rPr>
          <w:spacing w:val="-3"/>
        </w:rPr>
        <w:t>е</w:t>
      </w:r>
      <w:r w:rsidRPr="001A6880">
        <w:t>ч</w:t>
      </w:r>
      <w:r w:rsidRPr="001A6880">
        <w:rPr>
          <w:spacing w:val="5"/>
        </w:rPr>
        <w:t>е</w:t>
      </w:r>
      <w:r w:rsidRPr="001A6880">
        <w:rPr>
          <w:spacing w:val="-2"/>
        </w:rPr>
        <w:t>н</w:t>
      </w:r>
      <w:r w:rsidRPr="001A6880">
        <w:t>ие</w:t>
      </w:r>
      <w:r w:rsidRPr="001A6880">
        <w:rPr>
          <w:spacing w:val="22"/>
        </w:rPr>
        <w:t xml:space="preserve"> </w:t>
      </w:r>
      <w:r w:rsidRPr="001A6880">
        <w:rPr>
          <w:spacing w:val="-3"/>
        </w:rPr>
        <w:t>г</w:t>
      </w:r>
      <w:r w:rsidRPr="001A6880">
        <w:t>о</w:t>
      </w:r>
      <w:r w:rsidRPr="001A6880">
        <w:rPr>
          <w:spacing w:val="-2"/>
        </w:rPr>
        <w:t>д</w:t>
      </w:r>
      <w:r w:rsidRPr="001A6880">
        <w:t>а деятел</w:t>
      </w:r>
      <w:r w:rsidRPr="001A6880">
        <w:rPr>
          <w:spacing w:val="-4"/>
        </w:rPr>
        <w:t>ь</w:t>
      </w:r>
      <w:r w:rsidRPr="001A6880">
        <w:t>ность</w:t>
      </w:r>
      <w:r w:rsidRPr="001A6880">
        <w:rPr>
          <w:spacing w:val="15"/>
        </w:rPr>
        <w:t xml:space="preserve"> </w:t>
      </w:r>
      <w:r w:rsidRPr="001A6880">
        <w:t>МБ</w:t>
      </w:r>
      <w:r w:rsidRPr="001A6880">
        <w:rPr>
          <w:spacing w:val="-2"/>
        </w:rPr>
        <w:t>О</w:t>
      </w:r>
      <w:r w:rsidRPr="001A6880">
        <w:t>УДО</w:t>
      </w:r>
      <w:r w:rsidRPr="001A6880">
        <w:rPr>
          <w:spacing w:val="42"/>
        </w:rPr>
        <w:t xml:space="preserve"> </w:t>
      </w:r>
      <w:r w:rsidRPr="001A6880">
        <w:rPr>
          <w:spacing w:val="-2"/>
        </w:rPr>
        <w:t xml:space="preserve">ЦРТДиЮ </w:t>
      </w:r>
      <w:r w:rsidR="005F3AF3">
        <w:rPr>
          <w:spacing w:val="-2"/>
        </w:rPr>
        <w:t>«</w:t>
      </w:r>
      <w:r w:rsidRPr="001A6880">
        <w:rPr>
          <w:spacing w:val="-2"/>
        </w:rPr>
        <w:t>Созвездие</w:t>
      </w:r>
      <w:r w:rsidR="005F3AF3">
        <w:rPr>
          <w:spacing w:val="-2"/>
        </w:rPr>
        <w:t>»</w:t>
      </w:r>
      <w:r w:rsidRPr="001A6880">
        <w:rPr>
          <w:spacing w:val="44"/>
        </w:rPr>
        <w:t xml:space="preserve"> </w:t>
      </w:r>
      <w:r w:rsidRPr="001A6880">
        <w:t>о</w:t>
      </w:r>
      <w:r w:rsidRPr="001A6880">
        <w:rPr>
          <w:spacing w:val="-3"/>
        </w:rPr>
        <w:t>с</w:t>
      </w:r>
      <w:r w:rsidRPr="001A6880">
        <w:t>веща</w:t>
      </w:r>
      <w:r w:rsidRPr="001A6880">
        <w:rPr>
          <w:spacing w:val="-2"/>
        </w:rPr>
        <w:t>л</w:t>
      </w:r>
      <w:r w:rsidRPr="001A6880">
        <w:t>ась</w:t>
      </w:r>
      <w:r w:rsidRPr="001A6880">
        <w:rPr>
          <w:spacing w:val="42"/>
        </w:rPr>
        <w:t xml:space="preserve"> </w:t>
      </w:r>
      <w:r w:rsidRPr="001A6880">
        <w:t>в</w:t>
      </w:r>
      <w:r w:rsidRPr="001A6880">
        <w:rPr>
          <w:spacing w:val="42"/>
        </w:rPr>
        <w:t xml:space="preserve"> </w:t>
      </w:r>
      <w:r w:rsidRPr="001A6880">
        <w:t>г</w:t>
      </w:r>
      <w:r w:rsidRPr="001A6880">
        <w:rPr>
          <w:spacing w:val="1"/>
        </w:rPr>
        <w:t>о</w:t>
      </w:r>
      <w:r w:rsidRPr="001A6880">
        <w:rPr>
          <w:spacing w:val="-2"/>
        </w:rPr>
        <w:t>р</w:t>
      </w:r>
      <w:r w:rsidRPr="001A6880">
        <w:t>од</w:t>
      </w:r>
      <w:r w:rsidRPr="001A6880">
        <w:rPr>
          <w:spacing w:val="-3"/>
        </w:rPr>
        <w:t>с</w:t>
      </w:r>
      <w:r w:rsidRPr="001A6880">
        <w:rPr>
          <w:spacing w:val="-2"/>
        </w:rPr>
        <w:t>к</w:t>
      </w:r>
      <w:r w:rsidRPr="001A6880">
        <w:t>их с</w:t>
      </w:r>
      <w:r w:rsidRPr="001A6880">
        <w:rPr>
          <w:spacing w:val="1"/>
        </w:rPr>
        <w:t>р</w:t>
      </w:r>
      <w:r w:rsidRPr="001A6880">
        <w:rPr>
          <w:spacing w:val="-3"/>
        </w:rPr>
        <w:t>е</w:t>
      </w:r>
      <w:r w:rsidRPr="001A6880">
        <w:t>дств</w:t>
      </w:r>
      <w:r w:rsidRPr="001A6880">
        <w:rPr>
          <w:spacing w:val="-4"/>
        </w:rPr>
        <w:t>а</w:t>
      </w:r>
      <w:r w:rsidRPr="001A6880">
        <w:t>х</w:t>
      </w:r>
      <w:r w:rsidRPr="001A6880">
        <w:rPr>
          <w:spacing w:val="11"/>
        </w:rPr>
        <w:t xml:space="preserve"> </w:t>
      </w:r>
      <w:r w:rsidRPr="001A6880">
        <w:t>м</w:t>
      </w:r>
      <w:r w:rsidRPr="001A6880">
        <w:rPr>
          <w:spacing w:val="-3"/>
        </w:rPr>
        <w:t>а</w:t>
      </w:r>
      <w:r w:rsidRPr="001A6880">
        <w:t>с</w:t>
      </w:r>
      <w:r w:rsidRPr="001A6880">
        <w:rPr>
          <w:spacing w:val="-3"/>
        </w:rPr>
        <w:t>с</w:t>
      </w:r>
      <w:r w:rsidRPr="001A6880">
        <w:t>ов</w:t>
      </w:r>
      <w:r w:rsidRPr="001A6880">
        <w:rPr>
          <w:spacing w:val="-2"/>
        </w:rPr>
        <w:t>о</w:t>
      </w:r>
      <w:r w:rsidRPr="001A6880">
        <w:t>й</w:t>
      </w:r>
      <w:r w:rsidRPr="001A6880">
        <w:rPr>
          <w:spacing w:val="9"/>
        </w:rPr>
        <w:t xml:space="preserve"> </w:t>
      </w:r>
      <w:r w:rsidRPr="001A6880">
        <w:t>и</w:t>
      </w:r>
      <w:r w:rsidRPr="001A6880">
        <w:rPr>
          <w:spacing w:val="-2"/>
        </w:rPr>
        <w:t>нф</w:t>
      </w:r>
      <w:r w:rsidRPr="001A6880">
        <w:t>ор</w:t>
      </w:r>
      <w:r w:rsidRPr="001A6880">
        <w:rPr>
          <w:spacing w:val="-3"/>
        </w:rPr>
        <w:t>м</w:t>
      </w:r>
      <w:r w:rsidRPr="001A6880">
        <w:t>а</w:t>
      </w:r>
      <w:r w:rsidRPr="001A6880">
        <w:rPr>
          <w:spacing w:val="-2"/>
        </w:rPr>
        <w:t>ц</w:t>
      </w:r>
      <w:r w:rsidRPr="001A6880">
        <w:t>ии.</w:t>
      </w:r>
      <w:r w:rsidRPr="001A6880">
        <w:rPr>
          <w:spacing w:val="15"/>
        </w:rPr>
        <w:t xml:space="preserve"> </w:t>
      </w:r>
      <w:r w:rsidRPr="001A6880">
        <w:rPr>
          <w:spacing w:val="-2"/>
        </w:rPr>
        <w:t>Н</w:t>
      </w:r>
      <w:r w:rsidRPr="001A6880">
        <w:t>а</w:t>
      </w:r>
      <w:r w:rsidRPr="001A6880">
        <w:rPr>
          <w:spacing w:val="40"/>
        </w:rPr>
        <w:t xml:space="preserve"> </w:t>
      </w:r>
      <w:r w:rsidRPr="001A6880">
        <w:t>сай</w:t>
      </w:r>
      <w:r w:rsidRPr="001A6880">
        <w:rPr>
          <w:spacing w:val="-3"/>
        </w:rPr>
        <w:t>т</w:t>
      </w:r>
      <w:r w:rsidRPr="001A6880">
        <w:t>е</w:t>
      </w:r>
      <w:r w:rsidRPr="001A6880">
        <w:rPr>
          <w:spacing w:val="40"/>
        </w:rPr>
        <w:t xml:space="preserve"> </w:t>
      </w:r>
      <w:r w:rsidRPr="001A6880">
        <w:rPr>
          <w:spacing w:val="-3"/>
        </w:rPr>
        <w:t xml:space="preserve">Центра </w:t>
      </w:r>
      <w:hyperlink r:id="rId46" w:history="1">
        <w:r w:rsidRPr="001A6880">
          <w:rPr>
            <w:rStyle w:val="af1"/>
            <w:color w:val="auto"/>
            <w:spacing w:val="-3"/>
            <w:lang w:val="en-US"/>
          </w:rPr>
          <w:t>www</w:t>
        </w:r>
        <w:r w:rsidRPr="001A6880">
          <w:rPr>
            <w:rStyle w:val="af1"/>
            <w:color w:val="auto"/>
            <w:spacing w:val="-3"/>
          </w:rPr>
          <w:t>.созвездие40.рф</w:t>
        </w:r>
      </w:hyperlink>
      <w:r w:rsidRPr="001A6880">
        <w:rPr>
          <w:spacing w:val="-3"/>
        </w:rPr>
        <w:t xml:space="preserve"> </w:t>
      </w:r>
      <w:r w:rsidRPr="00F902E0">
        <w:rPr>
          <w:spacing w:val="-3"/>
        </w:rPr>
        <w:t>в оперативном режиме освещались мероприятия и достижения Центра,</w:t>
      </w:r>
      <w:r w:rsidRPr="00F902E0">
        <w:t xml:space="preserve"> велся диалог в социальной сети </w:t>
      </w:r>
      <w:r w:rsidR="005F3AF3">
        <w:t>«</w:t>
      </w:r>
      <w:r w:rsidRPr="00F902E0">
        <w:t>В контакте</w:t>
      </w:r>
      <w:r w:rsidR="005F3AF3">
        <w:t>»</w:t>
      </w:r>
      <w:r w:rsidRPr="00F902E0">
        <w:t>.</w:t>
      </w:r>
      <w:r w:rsidRPr="00F902E0">
        <w:rPr>
          <w:spacing w:val="58"/>
        </w:rPr>
        <w:t xml:space="preserve"> </w:t>
      </w:r>
    </w:p>
    <w:tbl>
      <w:tblPr>
        <w:tblW w:w="95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3085"/>
        <w:gridCol w:w="6486"/>
      </w:tblGrid>
      <w:tr w:rsidR="00AD2764" w:rsidRPr="005512D7" w:rsidTr="0076372D">
        <w:trPr>
          <w:trHeight w:val="426"/>
        </w:trPr>
        <w:tc>
          <w:tcPr>
            <w:tcW w:w="3085" w:type="dxa"/>
            <w:shd w:val="clear" w:color="auto" w:fill="B6DDE8" w:themeFill="accent5" w:themeFillTint="66"/>
          </w:tcPr>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Сайт учреждения</w:t>
            </w:r>
          </w:p>
        </w:tc>
        <w:tc>
          <w:tcPr>
            <w:tcW w:w="6486" w:type="dxa"/>
            <w:shd w:val="clear" w:color="auto" w:fill="B6DDE8" w:themeFill="accent5" w:themeFillTint="66"/>
          </w:tcPr>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Адрес</w:t>
            </w:r>
          </w:p>
        </w:tc>
      </w:tr>
      <w:tr w:rsidR="0076372D" w:rsidRPr="002B732D" w:rsidTr="0076372D">
        <w:trPr>
          <w:trHeight w:val="321"/>
        </w:trPr>
        <w:tc>
          <w:tcPr>
            <w:tcW w:w="3085" w:type="dxa"/>
            <w:shd w:val="clear" w:color="auto" w:fill="auto"/>
            <w:vAlign w:val="center"/>
          </w:tcPr>
          <w:p w:rsidR="0076372D" w:rsidRPr="002B732D" w:rsidRDefault="0076372D" w:rsidP="0018764B">
            <w:pPr>
              <w:spacing w:after="0" w:line="240" w:lineRule="auto"/>
              <w:contextualSpacing/>
              <w:rPr>
                <w:rFonts w:ascii="Times New Roman" w:hAnsi="Times New Roman" w:cs="Times New Roman"/>
                <w:b/>
                <w:bCs/>
                <w:color w:val="000000"/>
                <w:sz w:val="28"/>
                <w:szCs w:val="28"/>
              </w:rPr>
            </w:pPr>
            <w:r w:rsidRPr="002B732D">
              <w:rPr>
                <w:rFonts w:ascii="Times New Roman" w:hAnsi="Times New Roman" w:cs="Times New Roman"/>
                <w:b/>
                <w:bCs/>
                <w:color w:val="000000"/>
                <w:sz w:val="28"/>
                <w:szCs w:val="28"/>
              </w:rPr>
              <w:t>Сайт учреждения</w:t>
            </w:r>
          </w:p>
        </w:tc>
        <w:tc>
          <w:tcPr>
            <w:tcW w:w="6486" w:type="dxa"/>
            <w:shd w:val="clear" w:color="auto" w:fill="auto"/>
            <w:vAlign w:val="center"/>
          </w:tcPr>
          <w:p w:rsidR="0076372D" w:rsidRPr="002B732D" w:rsidRDefault="0076372D" w:rsidP="0018764B">
            <w:pPr>
              <w:pStyle w:val="a3"/>
              <w:tabs>
                <w:tab w:val="left" w:pos="0"/>
              </w:tabs>
              <w:suppressAutoHyphens/>
              <w:contextualSpacing/>
              <w:rPr>
                <w:rFonts w:ascii="Times New Roman" w:hAnsi="Times New Roman" w:cs="Times New Roman"/>
                <w:sz w:val="28"/>
                <w:szCs w:val="28"/>
              </w:rPr>
            </w:pPr>
            <w:hyperlink r:id="rId47" w:history="1">
              <w:r w:rsidRPr="002B732D">
                <w:rPr>
                  <w:rStyle w:val="af1"/>
                  <w:rFonts w:ascii="Times New Roman" w:hAnsi="Times New Roman" w:cs="Times New Roman"/>
                  <w:sz w:val="28"/>
                  <w:szCs w:val="28"/>
                </w:rPr>
                <w:t>http://созвездие40.рф/</w:t>
              </w:r>
            </w:hyperlink>
            <w:r w:rsidRPr="002B732D">
              <w:rPr>
                <w:rStyle w:val="af1"/>
                <w:rFonts w:ascii="Times New Roman" w:hAnsi="Times New Roman" w:cs="Times New Roman"/>
                <w:sz w:val="28"/>
                <w:szCs w:val="28"/>
              </w:rPr>
              <w:t xml:space="preserve">   </w:t>
            </w:r>
            <w:hyperlink r:id="rId48" w:history="1">
              <w:r w:rsidRPr="002B732D">
                <w:rPr>
                  <w:rStyle w:val="af1"/>
                  <w:rFonts w:ascii="Times New Roman" w:hAnsi="Times New Roman" w:cs="Times New Roman"/>
                  <w:sz w:val="28"/>
                  <w:szCs w:val="28"/>
                  <w:lang w:val="en-US"/>
                </w:rPr>
                <w:t>http</w:t>
              </w:r>
              <w:r w:rsidRPr="002B732D">
                <w:rPr>
                  <w:rStyle w:val="af1"/>
                  <w:rFonts w:ascii="Times New Roman" w:hAnsi="Times New Roman" w:cs="Times New Roman"/>
                  <w:sz w:val="28"/>
                  <w:szCs w:val="28"/>
                </w:rPr>
                <w:t>://мэшдом.созвездие40.рф</w:t>
              </w:r>
            </w:hyperlink>
            <w:r w:rsidRPr="002B732D">
              <w:rPr>
                <w:rStyle w:val="af1"/>
                <w:rFonts w:ascii="Times New Roman" w:hAnsi="Times New Roman" w:cs="Times New Roman"/>
                <w:sz w:val="28"/>
                <w:szCs w:val="28"/>
              </w:rPr>
              <w:t xml:space="preserve"> </w:t>
            </w:r>
          </w:p>
        </w:tc>
      </w:tr>
      <w:tr w:rsidR="0076372D" w:rsidRPr="002B732D" w:rsidTr="0076372D">
        <w:tc>
          <w:tcPr>
            <w:tcW w:w="3085" w:type="dxa"/>
            <w:shd w:val="clear" w:color="auto" w:fill="auto"/>
            <w:vAlign w:val="center"/>
          </w:tcPr>
          <w:p w:rsidR="0076372D" w:rsidRPr="002B732D" w:rsidRDefault="0076372D" w:rsidP="0018764B">
            <w:pPr>
              <w:spacing w:after="0" w:line="240" w:lineRule="auto"/>
              <w:contextualSpacing/>
              <w:rPr>
                <w:rFonts w:ascii="Times New Roman" w:hAnsi="Times New Roman" w:cs="Times New Roman"/>
                <w:b/>
                <w:bCs/>
                <w:color w:val="000000"/>
                <w:sz w:val="28"/>
                <w:szCs w:val="28"/>
              </w:rPr>
            </w:pPr>
            <w:r w:rsidRPr="002B732D">
              <w:rPr>
                <w:rFonts w:ascii="Times New Roman" w:hAnsi="Times New Roman" w:cs="Times New Roman"/>
                <w:b/>
                <w:bCs/>
                <w:color w:val="000000"/>
                <w:sz w:val="28"/>
                <w:szCs w:val="28"/>
              </w:rPr>
              <w:t>Электронная почта</w:t>
            </w:r>
          </w:p>
        </w:tc>
        <w:tc>
          <w:tcPr>
            <w:tcW w:w="6486" w:type="dxa"/>
            <w:shd w:val="clear" w:color="auto" w:fill="auto"/>
            <w:vAlign w:val="center"/>
          </w:tcPr>
          <w:p w:rsidR="0076372D" w:rsidRPr="002B732D" w:rsidRDefault="0076372D" w:rsidP="0018764B">
            <w:pPr>
              <w:pStyle w:val="a3"/>
              <w:tabs>
                <w:tab w:val="left" w:pos="0"/>
              </w:tabs>
              <w:suppressAutoHyphens/>
              <w:contextualSpacing/>
              <w:rPr>
                <w:rFonts w:ascii="Times New Roman" w:hAnsi="Times New Roman" w:cs="Times New Roman"/>
                <w:b/>
                <w:bCs/>
                <w:sz w:val="28"/>
                <w:szCs w:val="28"/>
                <w:bdr w:val="none" w:sz="0" w:space="0" w:color="auto" w:frame="1"/>
                <w:shd w:val="clear" w:color="auto" w:fill="FFFFFF"/>
              </w:rPr>
            </w:pPr>
            <w:hyperlink r:id="rId49" w:history="1">
              <w:r w:rsidRPr="002B732D">
                <w:rPr>
                  <w:rStyle w:val="af1"/>
                  <w:rFonts w:ascii="Times New Roman" w:hAnsi="Times New Roman" w:cs="Times New Roman"/>
                  <w:sz w:val="28"/>
                  <w:szCs w:val="28"/>
                  <w:lang w:val="en-US"/>
                </w:rPr>
                <w:t>sozvezdie</w:t>
              </w:r>
              <w:r w:rsidRPr="002B732D">
                <w:rPr>
                  <w:rStyle w:val="af1"/>
                  <w:rFonts w:ascii="Times New Roman" w:hAnsi="Times New Roman" w:cs="Times New Roman"/>
                  <w:sz w:val="28"/>
                  <w:szCs w:val="28"/>
                </w:rPr>
                <w:t>75@</w:t>
              </w:r>
              <w:r w:rsidRPr="002B732D">
                <w:rPr>
                  <w:rStyle w:val="af1"/>
                  <w:rFonts w:ascii="Times New Roman" w:hAnsi="Times New Roman" w:cs="Times New Roman"/>
                  <w:sz w:val="28"/>
                  <w:szCs w:val="28"/>
                  <w:lang w:val="en-US"/>
                </w:rPr>
                <w:t>mail</w:t>
              </w:r>
              <w:r w:rsidRPr="002B732D">
                <w:rPr>
                  <w:rStyle w:val="af1"/>
                  <w:rFonts w:ascii="Times New Roman" w:hAnsi="Times New Roman" w:cs="Times New Roman"/>
                  <w:sz w:val="28"/>
                  <w:szCs w:val="28"/>
                </w:rPr>
                <w:t>.</w:t>
              </w:r>
              <w:r w:rsidRPr="002B732D">
                <w:rPr>
                  <w:rStyle w:val="af1"/>
                  <w:rFonts w:ascii="Times New Roman" w:hAnsi="Times New Roman" w:cs="Times New Roman"/>
                  <w:sz w:val="28"/>
                  <w:szCs w:val="28"/>
                  <w:lang w:val="en-US"/>
                </w:rPr>
                <w:t>ru</w:t>
              </w:r>
            </w:hyperlink>
            <w:r w:rsidRPr="002B732D">
              <w:rPr>
                <w:rFonts w:ascii="Times New Roman" w:hAnsi="Times New Roman" w:cs="Times New Roman"/>
                <w:sz w:val="28"/>
                <w:szCs w:val="28"/>
              </w:rPr>
              <w:t xml:space="preserve">; </w:t>
            </w:r>
            <w:hyperlink r:id="rId50" w:history="1">
              <w:r w:rsidRPr="002B732D">
                <w:rPr>
                  <w:rStyle w:val="af1"/>
                  <w:rFonts w:ascii="Times New Roman" w:hAnsi="Times New Roman" w:cs="Times New Roman"/>
                  <w:sz w:val="28"/>
                  <w:szCs w:val="28"/>
                  <w:bdr w:val="none" w:sz="0" w:space="0" w:color="auto" w:frame="1"/>
                  <w:shd w:val="clear" w:color="auto" w:fill="FFFFFF"/>
                </w:rPr>
                <w:t>sozvezdie@uo.kaluga.ru</w:t>
              </w:r>
            </w:hyperlink>
            <w:r w:rsidRPr="002B732D">
              <w:rPr>
                <w:rStyle w:val="af1"/>
                <w:rFonts w:ascii="Times New Roman" w:hAnsi="Times New Roman" w:cs="Times New Roman"/>
                <w:sz w:val="28"/>
                <w:szCs w:val="28"/>
                <w:bdr w:val="none" w:sz="0" w:space="0" w:color="auto" w:frame="1"/>
                <w:shd w:val="clear" w:color="auto" w:fill="FFFFFF"/>
              </w:rPr>
              <w:t xml:space="preserve">, </w:t>
            </w:r>
            <w:proofErr w:type="spellStart"/>
            <w:r w:rsidRPr="002B732D">
              <w:rPr>
                <w:rStyle w:val="af1"/>
                <w:rFonts w:ascii="Times New Roman" w:hAnsi="Times New Roman" w:cs="Times New Roman"/>
                <w:sz w:val="28"/>
                <w:szCs w:val="28"/>
                <w:bdr w:val="none" w:sz="0" w:space="0" w:color="auto" w:frame="1"/>
                <w:shd w:val="clear" w:color="auto" w:fill="FFFFFF"/>
                <w:lang w:val="en-US"/>
              </w:rPr>
              <w:t>meshdom</w:t>
            </w:r>
            <w:proofErr w:type="spellEnd"/>
            <w:r w:rsidRPr="002B732D">
              <w:rPr>
                <w:rStyle w:val="af1"/>
                <w:rFonts w:ascii="Times New Roman" w:hAnsi="Times New Roman" w:cs="Times New Roman"/>
                <w:sz w:val="28"/>
                <w:szCs w:val="28"/>
                <w:bdr w:val="none" w:sz="0" w:space="0" w:color="auto" w:frame="1"/>
                <w:shd w:val="clear" w:color="auto" w:fill="FFFFFF"/>
              </w:rPr>
              <w:t>@</w:t>
            </w:r>
            <w:proofErr w:type="spellStart"/>
            <w:r w:rsidRPr="002B732D">
              <w:rPr>
                <w:rStyle w:val="af1"/>
                <w:rFonts w:ascii="Times New Roman" w:hAnsi="Times New Roman" w:cs="Times New Roman"/>
                <w:sz w:val="28"/>
                <w:szCs w:val="28"/>
                <w:bdr w:val="none" w:sz="0" w:space="0" w:color="auto" w:frame="1"/>
                <w:shd w:val="clear" w:color="auto" w:fill="FFFFFF"/>
                <w:lang w:val="en-US"/>
              </w:rPr>
              <w:t>gmail</w:t>
            </w:r>
            <w:proofErr w:type="spellEnd"/>
            <w:r w:rsidRPr="002B732D">
              <w:rPr>
                <w:rStyle w:val="af1"/>
                <w:rFonts w:ascii="Times New Roman" w:hAnsi="Times New Roman" w:cs="Times New Roman"/>
                <w:sz w:val="28"/>
                <w:szCs w:val="28"/>
                <w:bdr w:val="none" w:sz="0" w:space="0" w:color="auto" w:frame="1"/>
                <w:shd w:val="clear" w:color="auto" w:fill="FFFFFF"/>
              </w:rPr>
              <w:t>.</w:t>
            </w:r>
            <w:r w:rsidRPr="002B732D">
              <w:rPr>
                <w:rStyle w:val="af1"/>
                <w:rFonts w:ascii="Times New Roman" w:hAnsi="Times New Roman" w:cs="Times New Roman"/>
                <w:sz w:val="28"/>
                <w:szCs w:val="28"/>
                <w:bdr w:val="none" w:sz="0" w:space="0" w:color="auto" w:frame="1"/>
                <w:shd w:val="clear" w:color="auto" w:fill="FFFFFF"/>
                <w:lang w:val="en-US"/>
              </w:rPr>
              <w:t>com</w:t>
            </w:r>
          </w:p>
        </w:tc>
      </w:tr>
      <w:tr w:rsidR="0076372D" w:rsidRPr="002B732D" w:rsidTr="0076372D">
        <w:trPr>
          <w:trHeight w:val="581"/>
        </w:trPr>
        <w:tc>
          <w:tcPr>
            <w:tcW w:w="3085" w:type="dxa"/>
            <w:shd w:val="clear" w:color="auto" w:fill="auto"/>
            <w:vAlign w:val="center"/>
          </w:tcPr>
          <w:p w:rsidR="0076372D" w:rsidRPr="002B732D" w:rsidRDefault="0076372D" w:rsidP="0018764B">
            <w:pPr>
              <w:spacing w:after="0" w:line="240" w:lineRule="auto"/>
              <w:contextualSpacing/>
              <w:rPr>
                <w:rFonts w:ascii="Times New Roman" w:hAnsi="Times New Roman" w:cs="Times New Roman"/>
                <w:b/>
                <w:bCs/>
                <w:color w:val="000000"/>
                <w:sz w:val="28"/>
                <w:szCs w:val="28"/>
              </w:rPr>
            </w:pPr>
            <w:r w:rsidRPr="002B732D">
              <w:rPr>
                <w:rFonts w:ascii="Times New Roman" w:hAnsi="Times New Roman" w:cs="Times New Roman"/>
                <w:b/>
                <w:bCs/>
                <w:color w:val="000000"/>
                <w:sz w:val="28"/>
                <w:szCs w:val="28"/>
              </w:rPr>
              <w:t>Социальные сети</w:t>
            </w:r>
          </w:p>
        </w:tc>
        <w:tc>
          <w:tcPr>
            <w:tcW w:w="6486" w:type="dxa"/>
            <w:shd w:val="clear" w:color="auto" w:fill="auto"/>
            <w:vAlign w:val="center"/>
          </w:tcPr>
          <w:p w:rsidR="0076372D" w:rsidRPr="002B732D" w:rsidRDefault="0076372D" w:rsidP="0018764B">
            <w:pPr>
              <w:spacing w:after="0" w:line="240" w:lineRule="auto"/>
              <w:contextualSpacing/>
              <w:rPr>
                <w:rFonts w:ascii="Times New Roman" w:hAnsi="Times New Roman" w:cs="Times New Roman"/>
                <w:sz w:val="28"/>
                <w:szCs w:val="28"/>
              </w:rPr>
            </w:pPr>
            <w:hyperlink r:id="rId51" w:history="1">
              <w:r w:rsidRPr="002B732D">
                <w:rPr>
                  <w:rStyle w:val="af1"/>
                  <w:rFonts w:ascii="Times New Roman" w:hAnsi="Times New Roman" w:cs="Times New Roman"/>
                  <w:sz w:val="28"/>
                  <w:szCs w:val="28"/>
                </w:rPr>
                <w:t>http://vk.com/sozvezdie40</w:t>
              </w:r>
            </w:hyperlink>
            <w:r w:rsidRPr="002B732D">
              <w:rPr>
                <w:rStyle w:val="af1"/>
                <w:rFonts w:ascii="Times New Roman" w:hAnsi="Times New Roman" w:cs="Times New Roman"/>
                <w:sz w:val="28"/>
                <w:szCs w:val="28"/>
              </w:rPr>
              <w:t xml:space="preserve">, </w:t>
            </w:r>
            <w:hyperlink r:id="rId52" w:history="1">
              <w:r w:rsidRPr="002B732D">
                <w:rPr>
                  <w:rStyle w:val="af1"/>
                  <w:rFonts w:ascii="Times New Roman" w:hAnsi="Times New Roman" w:cs="Times New Roman"/>
                  <w:sz w:val="28"/>
                  <w:szCs w:val="28"/>
                </w:rPr>
                <w:t>https://vk.com/meshdom</w:t>
              </w:r>
            </w:hyperlink>
            <w:r w:rsidRPr="002B732D">
              <w:rPr>
                <w:rStyle w:val="af1"/>
                <w:rFonts w:ascii="Times New Roman" w:hAnsi="Times New Roman" w:cs="Times New Roman"/>
                <w:sz w:val="28"/>
                <w:szCs w:val="28"/>
              </w:rPr>
              <w:t xml:space="preserve"> </w:t>
            </w:r>
          </w:p>
        </w:tc>
      </w:tr>
      <w:tr w:rsidR="0076372D" w:rsidRPr="0076372D" w:rsidTr="0076372D">
        <w:tc>
          <w:tcPr>
            <w:tcW w:w="3085" w:type="dxa"/>
            <w:shd w:val="clear" w:color="auto" w:fill="auto"/>
            <w:vAlign w:val="center"/>
          </w:tcPr>
          <w:p w:rsidR="0076372D" w:rsidRPr="002B732D" w:rsidRDefault="0076372D" w:rsidP="0018764B">
            <w:pPr>
              <w:spacing w:after="0" w:line="240" w:lineRule="auto"/>
              <w:contextualSpacing/>
              <w:rPr>
                <w:rFonts w:ascii="Times New Roman" w:hAnsi="Times New Roman" w:cs="Times New Roman"/>
                <w:b/>
                <w:bCs/>
                <w:color w:val="000000"/>
                <w:sz w:val="28"/>
                <w:szCs w:val="28"/>
                <w:lang w:val="en-US"/>
              </w:rPr>
            </w:pPr>
            <w:r w:rsidRPr="002B732D">
              <w:rPr>
                <w:rFonts w:ascii="Times New Roman" w:hAnsi="Times New Roman" w:cs="Times New Roman"/>
                <w:b/>
                <w:bCs/>
                <w:color w:val="000000"/>
                <w:sz w:val="28"/>
                <w:szCs w:val="28"/>
              </w:rPr>
              <w:t xml:space="preserve">Канал на </w:t>
            </w:r>
            <w:r w:rsidRPr="002B732D">
              <w:rPr>
                <w:rFonts w:ascii="Times New Roman" w:hAnsi="Times New Roman" w:cs="Times New Roman"/>
                <w:b/>
                <w:bCs/>
                <w:color w:val="000000"/>
                <w:sz w:val="28"/>
                <w:szCs w:val="28"/>
                <w:lang w:val="en-US"/>
              </w:rPr>
              <w:t>YouTube</w:t>
            </w:r>
          </w:p>
        </w:tc>
        <w:tc>
          <w:tcPr>
            <w:tcW w:w="6486" w:type="dxa"/>
            <w:shd w:val="clear" w:color="auto" w:fill="auto"/>
            <w:vAlign w:val="center"/>
          </w:tcPr>
          <w:p w:rsidR="0076372D" w:rsidRPr="0076372D" w:rsidRDefault="0076372D" w:rsidP="0018764B">
            <w:pPr>
              <w:pStyle w:val="a3"/>
              <w:tabs>
                <w:tab w:val="left" w:pos="0"/>
              </w:tabs>
              <w:suppressAutoHyphens/>
              <w:contextualSpacing/>
              <w:rPr>
                <w:rFonts w:ascii="Times New Roman" w:hAnsi="Times New Roman" w:cs="Times New Roman"/>
                <w:color w:val="0000FF"/>
                <w:sz w:val="28"/>
                <w:szCs w:val="28"/>
                <w:u w:val="single"/>
                <w:lang w:val="en-US"/>
              </w:rPr>
            </w:pPr>
            <w:hyperlink r:id="rId53" w:history="1">
              <w:r w:rsidRPr="0076372D">
                <w:rPr>
                  <w:rStyle w:val="af1"/>
                  <w:rFonts w:ascii="Times New Roman" w:hAnsi="Times New Roman" w:cs="Times New Roman"/>
                  <w:sz w:val="28"/>
                  <w:szCs w:val="28"/>
                  <w:lang w:val="en-US"/>
                </w:rPr>
                <w:t>https://www.youtube.com/playlist?list=PLXudt3yhZDflXXBeJ8lM_2ELhFNjTYNHp</w:t>
              </w:r>
            </w:hyperlink>
          </w:p>
        </w:tc>
      </w:tr>
      <w:tr w:rsidR="00AD2764" w:rsidRPr="005512D7" w:rsidTr="0076372D">
        <w:trPr>
          <w:trHeight w:val="321"/>
        </w:trPr>
        <w:tc>
          <w:tcPr>
            <w:tcW w:w="3085" w:type="dxa"/>
            <w:shd w:val="clear" w:color="auto" w:fill="auto"/>
          </w:tcPr>
          <w:p w:rsidR="00AD2764" w:rsidRPr="005512D7" w:rsidRDefault="00AD2764" w:rsidP="00DA7765">
            <w:pPr>
              <w:spacing w:after="0" w:line="240" w:lineRule="auto"/>
              <w:contextualSpacing/>
              <w:jc w:val="both"/>
              <w:rPr>
                <w:rFonts w:ascii="Times New Roman" w:hAnsi="Times New Roman" w:cs="Times New Roman"/>
                <w:b/>
                <w:bCs/>
                <w:color w:val="000000"/>
                <w:sz w:val="24"/>
                <w:szCs w:val="24"/>
              </w:rPr>
            </w:pPr>
            <w:r w:rsidRPr="005512D7">
              <w:rPr>
                <w:rFonts w:ascii="Times New Roman" w:hAnsi="Times New Roman" w:cs="Times New Roman"/>
                <w:b/>
                <w:bCs/>
                <w:color w:val="000000"/>
                <w:sz w:val="24"/>
                <w:szCs w:val="24"/>
              </w:rPr>
              <w:t>Сайт учреждения</w:t>
            </w:r>
          </w:p>
        </w:tc>
        <w:tc>
          <w:tcPr>
            <w:tcW w:w="6486" w:type="dxa"/>
            <w:shd w:val="clear" w:color="auto" w:fill="auto"/>
          </w:tcPr>
          <w:p w:rsidR="00AD2764" w:rsidRPr="005512D7" w:rsidRDefault="00A759BC" w:rsidP="00DA7765">
            <w:pPr>
              <w:pStyle w:val="a3"/>
              <w:tabs>
                <w:tab w:val="left" w:pos="0"/>
              </w:tabs>
              <w:suppressAutoHyphens/>
              <w:contextualSpacing/>
              <w:jc w:val="center"/>
              <w:rPr>
                <w:rFonts w:ascii="Times New Roman" w:hAnsi="Times New Roman" w:cs="Times New Roman"/>
                <w:sz w:val="24"/>
                <w:szCs w:val="24"/>
              </w:rPr>
            </w:pPr>
            <w:hyperlink r:id="rId54" w:history="1">
              <w:r w:rsidR="00AD2764" w:rsidRPr="005512D7">
                <w:rPr>
                  <w:rStyle w:val="af1"/>
                  <w:rFonts w:ascii="Times New Roman" w:hAnsi="Times New Roman" w:cs="Times New Roman"/>
                  <w:sz w:val="24"/>
                  <w:szCs w:val="24"/>
                </w:rPr>
                <w:t>http://созвездие40.рф/</w:t>
              </w:r>
            </w:hyperlink>
          </w:p>
        </w:tc>
      </w:tr>
      <w:tr w:rsidR="00AD2764" w:rsidRPr="005512D7" w:rsidTr="0076372D">
        <w:tc>
          <w:tcPr>
            <w:tcW w:w="3085" w:type="dxa"/>
            <w:shd w:val="clear" w:color="auto" w:fill="auto"/>
          </w:tcPr>
          <w:p w:rsidR="00AD2764" w:rsidRPr="005512D7" w:rsidRDefault="00AD2764" w:rsidP="00DA7765">
            <w:pPr>
              <w:spacing w:after="0" w:line="240" w:lineRule="auto"/>
              <w:contextualSpacing/>
              <w:jc w:val="both"/>
              <w:rPr>
                <w:rFonts w:ascii="Times New Roman" w:hAnsi="Times New Roman" w:cs="Times New Roman"/>
                <w:b/>
                <w:bCs/>
                <w:color w:val="000000"/>
                <w:sz w:val="24"/>
                <w:szCs w:val="24"/>
              </w:rPr>
            </w:pPr>
            <w:r w:rsidRPr="005512D7">
              <w:rPr>
                <w:rFonts w:ascii="Times New Roman" w:hAnsi="Times New Roman" w:cs="Times New Roman"/>
                <w:b/>
                <w:bCs/>
                <w:color w:val="000000"/>
                <w:sz w:val="24"/>
                <w:szCs w:val="24"/>
              </w:rPr>
              <w:t>Электронная почта</w:t>
            </w:r>
          </w:p>
        </w:tc>
        <w:tc>
          <w:tcPr>
            <w:tcW w:w="6486" w:type="dxa"/>
            <w:shd w:val="clear" w:color="auto" w:fill="auto"/>
          </w:tcPr>
          <w:p w:rsidR="00AD2764" w:rsidRPr="005512D7" w:rsidRDefault="00A759BC" w:rsidP="00DA7765">
            <w:pPr>
              <w:pStyle w:val="a3"/>
              <w:tabs>
                <w:tab w:val="left" w:pos="0"/>
              </w:tabs>
              <w:suppressAutoHyphens/>
              <w:contextualSpacing/>
              <w:jc w:val="both"/>
              <w:rPr>
                <w:rFonts w:ascii="Times New Roman" w:hAnsi="Times New Roman" w:cs="Times New Roman"/>
                <w:b/>
                <w:bCs/>
                <w:sz w:val="24"/>
                <w:szCs w:val="24"/>
                <w:bdr w:val="none" w:sz="0" w:space="0" w:color="auto" w:frame="1"/>
                <w:shd w:val="clear" w:color="auto" w:fill="FFFFFF"/>
              </w:rPr>
            </w:pPr>
            <w:hyperlink r:id="rId55" w:history="1">
              <w:r w:rsidR="00AD2764" w:rsidRPr="005512D7">
                <w:rPr>
                  <w:rStyle w:val="af1"/>
                  <w:rFonts w:ascii="Times New Roman" w:hAnsi="Times New Roman" w:cs="Times New Roman"/>
                  <w:sz w:val="24"/>
                  <w:szCs w:val="24"/>
                  <w:lang w:val="en-US"/>
                </w:rPr>
                <w:t>sozvezdie</w:t>
              </w:r>
              <w:r w:rsidR="00AD2764" w:rsidRPr="005512D7">
                <w:rPr>
                  <w:rStyle w:val="af1"/>
                  <w:rFonts w:ascii="Times New Roman" w:hAnsi="Times New Roman" w:cs="Times New Roman"/>
                  <w:sz w:val="24"/>
                  <w:szCs w:val="24"/>
                </w:rPr>
                <w:t>75@</w:t>
              </w:r>
              <w:r w:rsidR="00AD2764" w:rsidRPr="005512D7">
                <w:rPr>
                  <w:rStyle w:val="af1"/>
                  <w:rFonts w:ascii="Times New Roman" w:hAnsi="Times New Roman" w:cs="Times New Roman"/>
                  <w:sz w:val="24"/>
                  <w:szCs w:val="24"/>
                  <w:lang w:val="en-US"/>
                </w:rPr>
                <w:t>mail</w:t>
              </w:r>
              <w:r w:rsidR="00AD2764" w:rsidRPr="005512D7">
                <w:rPr>
                  <w:rStyle w:val="af1"/>
                  <w:rFonts w:ascii="Times New Roman" w:hAnsi="Times New Roman" w:cs="Times New Roman"/>
                  <w:sz w:val="24"/>
                  <w:szCs w:val="24"/>
                </w:rPr>
                <w:t>.</w:t>
              </w:r>
              <w:r w:rsidR="00AD2764" w:rsidRPr="005512D7">
                <w:rPr>
                  <w:rStyle w:val="af1"/>
                  <w:rFonts w:ascii="Times New Roman" w:hAnsi="Times New Roman" w:cs="Times New Roman"/>
                  <w:sz w:val="24"/>
                  <w:szCs w:val="24"/>
                  <w:lang w:val="en-US"/>
                </w:rPr>
                <w:t>ru</w:t>
              </w:r>
            </w:hyperlink>
            <w:r w:rsidR="00AD2764" w:rsidRPr="005512D7">
              <w:rPr>
                <w:rFonts w:ascii="Times New Roman" w:hAnsi="Times New Roman" w:cs="Times New Roman"/>
                <w:sz w:val="24"/>
                <w:szCs w:val="24"/>
              </w:rPr>
              <w:t xml:space="preserve">; </w:t>
            </w:r>
            <w:hyperlink r:id="rId56" w:history="1">
              <w:r w:rsidR="00AD2764" w:rsidRPr="005512D7">
                <w:rPr>
                  <w:rStyle w:val="af1"/>
                  <w:rFonts w:ascii="Times New Roman" w:hAnsi="Times New Roman" w:cs="Times New Roman"/>
                  <w:sz w:val="24"/>
                  <w:szCs w:val="24"/>
                  <w:bdr w:val="none" w:sz="0" w:space="0" w:color="auto" w:frame="1"/>
                  <w:shd w:val="clear" w:color="auto" w:fill="FFFFFF"/>
                </w:rPr>
                <w:t>sozvezdie@uo.kaluga.ru</w:t>
              </w:r>
            </w:hyperlink>
          </w:p>
        </w:tc>
      </w:tr>
      <w:tr w:rsidR="00AD2764" w:rsidRPr="005512D7" w:rsidTr="0076372D">
        <w:tc>
          <w:tcPr>
            <w:tcW w:w="3085" w:type="dxa"/>
            <w:shd w:val="clear" w:color="auto" w:fill="auto"/>
          </w:tcPr>
          <w:p w:rsidR="00AD2764" w:rsidRPr="005512D7" w:rsidRDefault="00AD2764" w:rsidP="00DA7765">
            <w:pPr>
              <w:spacing w:after="0" w:line="240" w:lineRule="auto"/>
              <w:contextualSpacing/>
              <w:jc w:val="both"/>
              <w:rPr>
                <w:rFonts w:ascii="Times New Roman" w:hAnsi="Times New Roman" w:cs="Times New Roman"/>
                <w:b/>
                <w:bCs/>
                <w:color w:val="000000"/>
                <w:sz w:val="24"/>
                <w:szCs w:val="24"/>
              </w:rPr>
            </w:pPr>
            <w:r w:rsidRPr="005512D7">
              <w:rPr>
                <w:rFonts w:ascii="Times New Roman" w:hAnsi="Times New Roman" w:cs="Times New Roman"/>
                <w:b/>
                <w:bCs/>
                <w:color w:val="000000"/>
                <w:sz w:val="24"/>
                <w:szCs w:val="24"/>
              </w:rPr>
              <w:t>Социальные сети</w:t>
            </w:r>
          </w:p>
        </w:tc>
        <w:tc>
          <w:tcPr>
            <w:tcW w:w="6486" w:type="dxa"/>
            <w:shd w:val="clear" w:color="auto" w:fill="auto"/>
          </w:tcPr>
          <w:p w:rsidR="00AD2764" w:rsidRPr="005512D7" w:rsidRDefault="00A759BC" w:rsidP="00DA7765">
            <w:pPr>
              <w:spacing w:after="0" w:line="240" w:lineRule="auto"/>
              <w:contextualSpacing/>
              <w:rPr>
                <w:rFonts w:ascii="Times New Roman" w:hAnsi="Times New Roman" w:cs="Times New Roman"/>
                <w:sz w:val="24"/>
                <w:szCs w:val="24"/>
              </w:rPr>
            </w:pPr>
            <w:hyperlink r:id="rId57" w:history="1">
              <w:r w:rsidR="00AD2764" w:rsidRPr="005512D7">
                <w:rPr>
                  <w:rStyle w:val="af1"/>
                  <w:rFonts w:ascii="Times New Roman" w:hAnsi="Times New Roman" w:cs="Times New Roman"/>
                  <w:sz w:val="24"/>
                  <w:szCs w:val="24"/>
                </w:rPr>
                <w:t>http://vk.com/sozvezdie40</w:t>
              </w:r>
            </w:hyperlink>
          </w:p>
        </w:tc>
      </w:tr>
      <w:tr w:rsidR="00AD2764" w:rsidRPr="005512D7" w:rsidTr="0076372D">
        <w:tc>
          <w:tcPr>
            <w:tcW w:w="3085" w:type="dxa"/>
            <w:shd w:val="clear" w:color="auto" w:fill="auto"/>
          </w:tcPr>
          <w:p w:rsidR="00AD2764" w:rsidRPr="005512D7" w:rsidRDefault="00AD2764" w:rsidP="00DA7765">
            <w:pPr>
              <w:spacing w:after="0" w:line="240" w:lineRule="auto"/>
              <w:contextualSpacing/>
              <w:jc w:val="both"/>
              <w:rPr>
                <w:rFonts w:ascii="Times New Roman" w:hAnsi="Times New Roman" w:cs="Times New Roman"/>
                <w:b/>
                <w:bCs/>
                <w:color w:val="000000"/>
                <w:sz w:val="24"/>
                <w:szCs w:val="24"/>
              </w:rPr>
            </w:pPr>
            <w:r w:rsidRPr="005512D7">
              <w:rPr>
                <w:rFonts w:ascii="Times New Roman" w:hAnsi="Times New Roman" w:cs="Times New Roman"/>
                <w:b/>
                <w:bCs/>
                <w:color w:val="000000"/>
                <w:sz w:val="24"/>
                <w:szCs w:val="24"/>
              </w:rPr>
              <w:t xml:space="preserve">Канал на </w:t>
            </w:r>
            <w:r w:rsidR="0076372D" w:rsidRPr="002B732D">
              <w:rPr>
                <w:rFonts w:ascii="Times New Roman" w:hAnsi="Times New Roman" w:cs="Times New Roman"/>
                <w:b/>
                <w:bCs/>
                <w:color w:val="000000"/>
                <w:sz w:val="28"/>
                <w:szCs w:val="28"/>
                <w:lang w:val="en-US"/>
              </w:rPr>
              <w:t>YouTube</w:t>
            </w:r>
          </w:p>
        </w:tc>
        <w:tc>
          <w:tcPr>
            <w:tcW w:w="6486" w:type="dxa"/>
            <w:shd w:val="clear" w:color="auto" w:fill="auto"/>
          </w:tcPr>
          <w:p w:rsidR="00AD2764" w:rsidRPr="005512D7" w:rsidRDefault="00A759BC" w:rsidP="00DA7765">
            <w:pPr>
              <w:pStyle w:val="a3"/>
              <w:tabs>
                <w:tab w:val="left" w:pos="0"/>
              </w:tabs>
              <w:suppressAutoHyphens/>
              <w:contextualSpacing/>
              <w:jc w:val="both"/>
              <w:rPr>
                <w:rFonts w:ascii="Times New Roman" w:hAnsi="Times New Roman" w:cs="Times New Roman"/>
                <w:color w:val="0000FF"/>
                <w:sz w:val="24"/>
                <w:szCs w:val="24"/>
                <w:u w:val="single"/>
              </w:rPr>
            </w:pPr>
            <w:hyperlink r:id="rId58" w:history="1">
              <w:r w:rsidR="00AD2764" w:rsidRPr="005512D7">
                <w:rPr>
                  <w:rStyle w:val="af1"/>
                  <w:rFonts w:ascii="Times New Roman" w:hAnsi="Times New Roman" w:cs="Times New Roman"/>
                  <w:sz w:val="24"/>
                  <w:szCs w:val="24"/>
                </w:rPr>
                <w:t>https://www.youtube.com/playlist?list=PLXudt3yhZDflXXBeJ8lM_2ELhFNjTYNHp</w:t>
              </w:r>
            </w:hyperlink>
          </w:p>
        </w:tc>
      </w:tr>
    </w:tbl>
    <w:p w:rsidR="004349EA" w:rsidRDefault="004349EA" w:rsidP="00DA7765">
      <w:pPr>
        <w:pStyle w:val="a5"/>
        <w:spacing w:after="0" w:line="240" w:lineRule="auto"/>
        <w:jc w:val="center"/>
        <w:rPr>
          <w:rFonts w:ascii="Times New Roman" w:hAnsi="Times New Roman" w:cs="Times New Roman"/>
          <w:b/>
          <w:sz w:val="24"/>
          <w:szCs w:val="24"/>
        </w:rPr>
      </w:pPr>
    </w:p>
    <w:p w:rsidR="00AD2764" w:rsidRPr="001A6880" w:rsidRDefault="00AD2764" w:rsidP="00DA7765">
      <w:pPr>
        <w:pStyle w:val="a5"/>
        <w:spacing w:after="0" w:line="240" w:lineRule="auto"/>
        <w:jc w:val="center"/>
        <w:rPr>
          <w:rFonts w:ascii="Times New Roman" w:hAnsi="Times New Roman" w:cs="Times New Roman"/>
          <w:b/>
          <w:sz w:val="24"/>
          <w:szCs w:val="24"/>
        </w:rPr>
      </w:pPr>
      <w:r w:rsidRPr="001A6880">
        <w:rPr>
          <w:rFonts w:ascii="Times New Roman" w:hAnsi="Times New Roman" w:cs="Times New Roman"/>
          <w:b/>
          <w:sz w:val="24"/>
          <w:szCs w:val="24"/>
        </w:rPr>
        <w:t>Представление деятельности учреждения в СМИ</w:t>
      </w:r>
    </w:p>
    <w:p w:rsidR="00AD2764" w:rsidRDefault="00AD2764" w:rsidP="00DA7765">
      <w:pPr>
        <w:pStyle w:val="a8"/>
        <w:spacing w:after="0"/>
        <w:ind w:firstLine="357"/>
        <w:contextualSpacing/>
        <w:jc w:val="both"/>
      </w:pPr>
      <w:r w:rsidRPr="00F902E0">
        <w:rPr>
          <w:spacing w:val="-2"/>
        </w:rPr>
        <w:t>Инфор</w:t>
      </w:r>
      <w:r w:rsidRPr="00F902E0">
        <w:rPr>
          <w:spacing w:val="-3"/>
        </w:rPr>
        <w:t>ма</w:t>
      </w:r>
      <w:r w:rsidRPr="00F902E0">
        <w:rPr>
          <w:spacing w:val="-2"/>
        </w:rPr>
        <w:t>ц</w:t>
      </w:r>
      <w:r w:rsidRPr="00F902E0">
        <w:t>ия</w:t>
      </w:r>
      <w:r w:rsidRPr="00F902E0">
        <w:rPr>
          <w:spacing w:val="23"/>
        </w:rPr>
        <w:t xml:space="preserve"> </w:t>
      </w:r>
      <w:r w:rsidRPr="00F902E0">
        <w:t>о</w:t>
      </w:r>
      <w:r w:rsidRPr="00F902E0">
        <w:rPr>
          <w:spacing w:val="26"/>
        </w:rPr>
        <w:t xml:space="preserve"> </w:t>
      </w:r>
      <w:r w:rsidRPr="00F902E0">
        <w:rPr>
          <w:spacing w:val="-2"/>
        </w:rPr>
        <w:t>до</w:t>
      </w:r>
      <w:r w:rsidRPr="00F902E0">
        <w:t>с</w:t>
      </w:r>
      <w:r w:rsidRPr="00F902E0">
        <w:rPr>
          <w:spacing w:val="-3"/>
        </w:rPr>
        <w:t>т</w:t>
      </w:r>
      <w:r w:rsidRPr="00F902E0">
        <w:rPr>
          <w:spacing w:val="-2"/>
        </w:rPr>
        <w:t>и</w:t>
      </w:r>
      <w:r w:rsidRPr="00F902E0">
        <w:t>ж</w:t>
      </w:r>
      <w:r w:rsidRPr="00F902E0">
        <w:rPr>
          <w:spacing w:val="-2"/>
        </w:rPr>
        <w:t>ения</w:t>
      </w:r>
      <w:r w:rsidRPr="00F902E0">
        <w:t>х</w:t>
      </w:r>
      <w:r w:rsidRPr="00F902E0">
        <w:rPr>
          <w:spacing w:val="26"/>
        </w:rPr>
        <w:t xml:space="preserve"> </w:t>
      </w:r>
      <w:r w:rsidRPr="00F902E0">
        <w:rPr>
          <w:spacing w:val="-4"/>
        </w:rPr>
        <w:t>у</w:t>
      </w:r>
      <w:r w:rsidRPr="00F902E0">
        <w:t>ч</w:t>
      </w:r>
      <w:r w:rsidRPr="00F902E0">
        <w:rPr>
          <w:spacing w:val="-2"/>
        </w:rPr>
        <w:t>а</w:t>
      </w:r>
      <w:r w:rsidRPr="00F902E0">
        <w:rPr>
          <w:spacing w:val="-3"/>
        </w:rPr>
        <w:t>щ</w:t>
      </w:r>
      <w:r w:rsidRPr="00F902E0">
        <w:rPr>
          <w:spacing w:val="-2"/>
        </w:rPr>
        <w:t>и</w:t>
      </w:r>
      <w:r w:rsidRPr="00F902E0">
        <w:t>х</w:t>
      </w:r>
      <w:r w:rsidRPr="00F902E0">
        <w:rPr>
          <w:spacing w:val="-3"/>
        </w:rPr>
        <w:t>с</w:t>
      </w:r>
      <w:r w:rsidRPr="00F902E0">
        <w:t>я в</w:t>
      </w:r>
      <w:r w:rsidRPr="00F902E0">
        <w:rPr>
          <w:spacing w:val="-1"/>
        </w:rPr>
        <w:t xml:space="preserve"> </w:t>
      </w:r>
      <w:r w:rsidRPr="00F902E0">
        <w:t>СМИ</w:t>
      </w:r>
      <w:r w:rsidRPr="00F902E0">
        <w:rPr>
          <w:spacing w:val="65"/>
        </w:rPr>
        <w:t xml:space="preserve"> </w:t>
      </w:r>
      <w:r w:rsidRPr="00F902E0">
        <w:t>и в</w:t>
      </w:r>
      <w:r w:rsidRPr="00F902E0">
        <w:rPr>
          <w:spacing w:val="-1"/>
        </w:rPr>
        <w:t xml:space="preserve"> </w:t>
      </w:r>
      <w:r w:rsidRPr="00F902E0">
        <w:t>с</w:t>
      </w:r>
      <w:r w:rsidRPr="00F902E0">
        <w:rPr>
          <w:spacing w:val="-3"/>
        </w:rPr>
        <w:t>ет</w:t>
      </w:r>
      <w:r w:rsidRPr="00F902E0">
        <w:t xml:space="preserve">и </w:t>
      </w:r>
      <w:r w:rsidRPr="00F902E0">
        <w:rPr>
          <w:spacing w:val="-5"/>
        </w:rPr>
        <w:t>И</w:t>
      </w:r>
      <w:r w:rsidRPr="00F902E0">
        <w:rPr>
          <w:spacing w:val="-2"/>
        </w:rPr>
        <w:t>н</w:t>
      </w:r>
      <w:r w:rsidRPr="00F902E0">
        <w:t>т</w:t>
      </w:r>
      <w:r w:rsidRPr="00F902E0">
        <w:rPr>
          <w:spacing w:val="-3"/>
        </w:rPr>
        <w:t>е</w:t>
      </w:r>
      <w:r w:rsidRPr="00F902E0">
        <w:rPr>
          <w:spacing w:val="-2"/>
        </w:rPr>
        <w:t>рн</w:t>
      </w:r>
      <w:r w:rsidRPr="00F902E0">
        <w:t xml:space="preserve">ет </w:t>
      </w:r>
      <w:r w:rsidRPr="00F902E0">
        <w:rPr>
          <w:spacing w:val="-4"/>
        </w:rPr>
        <w:t>з</w:t>
      </w:r>
      <w:r w:rsidRPr="00F902E0">
        <w:t xml:space="preserve">а </w:t>
      </w:r>
      <w:r w:rsidRPr="00F902E0">
        <w:rPr>
          <w:spacing w:val="-2"/>
        </w:rPr>
        <w:t>20</w:t>
      </w:r>
      <w:r w:rsidRPr="00F902E0">
        <w:rPr>
          <w:spacing w:val="-1"/>
        </w:rPr>
        <w:t>1</w:t>
      </w:r>
      <w:r w:rsidRPr="00F902E0">
        <w:rPr>
          <w:spacing w:val="-2"/>
        </w:rPr>
        <w:t>3</w:t>
      </w:r>
      <w:r w:rsidRPr="00F902E0">
        <w:t>-</w:t>
      </w:r>
      <w:r w:rsidRPr="00F902E0">
        <w:rPr>
          <w:spacing w:val="-3"/>
        </w:rPr>
        <w:t xml:space="preserve"> </w:t>
      </w:r>
      <w:r w:rsidRPr="00F902E0">
        <w:rPr>
          <w:spacing w:val="-2"/>
        </w:rPr>
        <w:t>201</w:t>
      </w:r>
      <w:r w:rsidRPr="00F902E0">
        <w:t>6</w:t>
      </w:r>
      <w:r w:rsidRPr="00F902E0">
        <w:rPr>
          <w:spacing w:val="-1"/>
        </w:rPr>
        <w:t xml:space="preserve"> </w:t>
      </w:r>
      <w:r w:rsidRPr="00F902E0">
        <w:t>гг.</w:t>
      </w:r>
      <w:r w:rsidRPr="00F902E0">
        <w:rPr>
          <w:spacing w:val="-4"/>
        </w:rPr>
        <w:t xml:space="preserve"> </w:t>
      </w:r>
      <w:r w:rsidRPr="00F902E0">
        <w:rPr>
          <w:spacing w:val="-2"/>
        </w:rPr>
        <w:t>о</w:t>
      </w:r>
      <w:r w:rsidRPr="00F902E0">
        <w:t>п</w:t>
      </w:r>
      <w:r w:rsidRPr="00F902E0">
        <w:rPr>
          <w:spacing w:val="-4"/>
        </w:rPr>
        <w:t>у</w:t>
      </w:r>
      <w:r w:rsidRPr="00F902E0">
        <w:t>б</w:t>
      </w:r>
      <w:r w:rsidRPr="00F902E0">
        <w:rPr>
          <w:spacing w:val="-4"/>
        </w:rPr>
        <w:t>л</w:t>
      </w:r>
      <w:r w:rsidRPr="00F902E0">
        <w:rPr>
          <w:spacing w:val="-2"/>
        </w:rPr>
        <w:t>ик</w:t>
      </w:r>
      <w:r w:rsidRPr="00F902E0">
        <w:t>о</w:t>
      </w:r>
      <w:r w:rsidRPr="00F902E0">
        <w:rPr>
          <w:spacing w:val="-3"/>
        </w:rPr>
        <w:t>ва</w:t>
      </w:r>
      <w:r w:rsidRPr="00F902E0">
        <w:t>на</w:t>
      </w:r>
      <w:r w:rsidRPr="00F902E0">
        <w:rPr>
          <w:spacing w:val="-3"/>
        </w:rPr>
        <w:t xml:space="preserve"> </w:t>
      </w:r>
      <w:r w:rsidRPr="00F902E0">
        <w:rPr>
          <w:b/>
          <w:color w:val="008000"/>
          <w:spacing w:val="-2"/>
        </w:rPr>
        <w:t>68</w:t>
      </w:r>
      <w:r w:rsidRPr="00F902E0">
        <w:rPr>
          <w:spacing w:val="-1"/>
        </w:rPr>
        <w:t xml:space="preserve"> </w:t>
      </w:r>
      <w:r w:rsidRPr="00F902E0">
        <w:t>р</w:t>
      </w:r>
      <w:r w:rsidRPr="00F902E0">
        <w:rPr>
          <w:spacing w:val="-2"/>
        </w:rPr>
        <w:t>а</w:t>
      </w:r>
      <w:r w:rsidRPr="00F902E0">
        <w:rPr>
          <w:spacing w:val="-3"/>
        </w:rPr>
        <w:t>з</w:t>
      </w:r>
      <w:r w:rsidRPr="00F902E0">
        <w:t>: 1</w:t>
      </w:r>
      <w:r w:rsidRPr="00F902E0">
        <w:rPr>
          <w:spacing w:val="-2"/>
        </w:rPr>
        <w:t xml:space="preserve">5 </w:t>
      </w:r>
      <w:r w:rsidRPr="00F902E0">
        <w:t>р</w:t>
      </w:r>
      <w:r w:rsidRPr="00F902E0">
        <w:rPr>
          <w:spacing w:val="-3"/>
        </w:rPr>
        <w:t>а</w:t>
      </w:r>
      <w:r w:rsidRPr="00F902E0">
        <w:t>з в</w:t>
      </w:r>
      <w:r w:rsidRPr="00F902E0">
        <w:rPr>
          <w:spacing w:val="-1"/>
        </w:rPr>
        <w:t xml:space="preserve"> </w:t>
      </w:r>
      <w:r w:rsidRPr="00F902E0">
        <w:t>г</w:t>
      </w:r>
      <w:r w:rsidRPr="00F902E0">
        <w:rPr>
          <w:spacing w:val="-3"/>
        </w:rPr>
        <w:t>а</w:t>
      </w:r>
      <w:r w:rsidRPr="00F902E0">
        <w:t>з</w:t>
      </w:r>
      <w:r w:rsidRPr="00F902E0">
        <w:rPr>
          <w:spacing w:val="-3"/>
        </w:rPr>
        <w:t>е</w:t>
      </w:r>
      <w:r w:rsidRPr="00F902E0">
        <w:t>т</w:t>
      </w:r>
      <w:r w:rsidRPr="00F902E0">
        <w:rPr>
          <w:spacing w:val="-3"/>
        </w:rPr>
        <w:t>а</w:t>
      </w:r>
      <w:r w:rsidRPr="00F902E0">
        <w:rPr>
          <w:spacing w:val="-2"/>
        </w:rPr>
        <w:t>х</w:t>
      </w:r>
      <w:r w:rsidRPr="00F902E0">
        <w:t xml:space="preserve">, </w:t>
      </w:r>
      <w:r w:rsidRPr="00F902E0">
        <w:rPr>
          <w:b/>
        </w:rPr>
        <w:t>43</w:t>
      </w:r>
      <w:r w:rsidRPr="00F902E0">
        <w:rPr>
          <w:spacing w:val="-2"/>
        </w:rPr>
        <w:t xml:space="preserve"> </w:t>
      </w:r>
      <w:r w:rsidRPr="00F902E0">
        <w:t>–</w:t>
      </w:r>
      <w:r w:rsidRPr="00F902E0">
        <w:rPr>
          <w:spacing w:val="-5"/>
        </w:rPr>
        <w:t xml:space="preserve"> </w:t>
      </w:r>
      <w:r w:rsidRPr="00F902E0">
        <w:t>на</w:t>
      </w:r>
      <w:r w:rsidRPr="00F902E0">
        <w:rPr>
          <w:spacing w:val="-3"/>
        </w:rPr>
        <w:t xml:space="preserve"> </w:t>
      </w:r>
      <w:r w:rsidRPr="00F902E0">
        <w:t>те</w:t>
      </w:r>
      <w:r w:rsidRPr="00F902E0">
        <w:rPr>
          <w:spacing w:val="-2"/>
        </w:rPr>
        <w:t>л</w:t>
      </w:r>
      <w:r w:rsidRPr="00F902E0">
        <w:t>ев</w:t>
      </w:r>
      <w:r w:rsidRPr="00F902E0">
        <w:rPr>
          <w:spacing w:val="-2"/>
        </w:rPr>
        <w:t>и</w:t>
      </w:r>
      <w:r w:rsidRPr="00F902E0">
        <w:t>д</w:t>
      </w:r>
      <w:r w:rsidRPr="00F902E0">
        <w:rPr>
          <w:spacing w:val="-3"/>
        </w:rPr>
        <w:t>е</w:t>
      </w:r>
      <w:r w:rsidRPr="00F902E0">
        <w:t>н</w:t>
      </w:r>
      <w:r w:rsidRPr="00F902E0">
        <w:rPr>
          <w:spacing w:val="-2"/>
        </w:rPr>
        <w:t>и</w:t>
      </w:r>
      <w:r w:rsidRPr="00F902E0">
        <w:t>и</w:t>
      </w:r>
      <w:r w:rsidRPr="00F902E0">
        <w:rPr>
          <w:spacing w:val="-2"/>
        </w:rPr>
        <w:t xml:space="preserve"> </w:t>
      </w:r>
      <w:r w:rsidRPr="00F902E0">
        <w:t xml:space="preserve">и </w:t>
      </w:r>
      <w:proofErr w:type="gramStart"/>
      <w:r w:rsidRPr="00F902E0">
        <w:rPr>
          <w:spacing w:val="-2"/>
        </w:rPr>
        <w:t>И</w:t>
      </w:r>
      <w:r w:rsidRPr="00F902E0">
        <w:t>нте</w:t>
      </w:r>
      <w:r w:rsidRPr="00F902E0">
        <w:rPr>
          <w:spacing w:val="-2"/>
        </w:rPr>
        <w:t>р</w:t>
      </w:r>
      <w:r w:rsidRPr="00F902E0">
        <w:t>не</w:t>
      </w:r>
      <w:r w:rsidRPr="00F902E0">
        <w:rPr>
          <w:spacing w:val="2"/>
        </w:rPr>
        <w:t>т</w:t>
      </w:r>
      <w:r w:rsidRPr="00F902E0">
        <w:rPr>
          <w:spacing w:val="-3"/>
        </w:rPr>
        <w:t>-</w:t>
      </w:r>
      <w:r w:rsidRPr="00F902E0">
        <w:rPr>
          <w:spacing w:val="-2"/>
        </w:rPr>
        <w:t>н</w:t>
      </w:r>
      <w:r w:rsidRPr="00F902E0">
        <w:t>овос</w:t>
      </w:r>
      <w:r w:rsidRPr="00F902E0">
        <w:rPr>
          <w:spacing w:val="-2"/>
        </w:rPr>
        <w:t>тя</w:t>
      </w:r>
      <w:r w:rsidRPr="00F902E0">
        <w:t>х</w:t>
      </w:r>
      <w:proofErr w:type="gramEnd"/>
      <w:r w:rsidRPr="00F902E0">
        <w:t>.</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4928"/>
        <w:gridCol w:w="4642"/>
      </w:tblGrid>
      <w:tr w:rsidR="00AD2764" w:rsidRPr="00F902E0" w:rsidTr="004804F9">
        <w:trPr>
          <w:trHeight w:val="426"/>
        </w:trPr>
        <w:tc>
          <w:tcPr>
            <w:tcW w:w="4928" w:type="dxa"/>
            <w:shd w:val="clear" w:color="auto" w:fill="B6DDE8" w:themeFill="accent5" w:themeFillTint="66"/>
          </w:tcPr>
          <w:p w:rsidR="00AD2764" w:rsidRPr="00F902E0" w:rsidRDefault="00AD2764" w:rsidP="00DA7765">
            <w:pPr>
              <w:spacing w:after="0" w:line="240" w:lineRule="auto"/>
              <w:contextualSpacing/>
              <w:jc w:val="center"/>
              <w:rPr>
                <w:rFonts w:ascii="Cambria" w:hAnsi="Cambria"/>
                <w:b/>
                <w:sz w:val="24"/>
                <w:szCs w:val="24"/>
              </w:rPr>
            </w:pPr>
            <w:r w:rsidRPr="00F902E0">
              <w:rPr>
                <w:rFonts w:ascii="Cambria" w:hAnsi="Cambria"/>
                <w:b/>
                <w:sz w:val="24"/>
                <w:szCs w:val="24"/>
              </w:rPr>
              <w:t>Уровень</w:t>
            </w:r>
          </w:p>
        </w:tc>
        <w:tc>
          <w:tcPr>
            <w:tcW w:w="4643" w:type="dxa"/>
            <w:shd w:val="clear" w:color="auto" w:fill="B6DDE8" w:themeFill="accent5" w:themeFillTint="66"/>
          </w:tcPr>
          <w:p w:rsidR="00AD2764" w:rsidRPr="00F902E0" w:rsidRDefault="00AD2764" w:rsidP="00DA7765">
            <w:pPr>
              <w:spacing w:after="0" w:line="240" w:lineRule="auto"/>
              <w:contextualSpacing/>
              <w:jc w:val="center"/>
              <w:rPr>
                <w:rFonts w:ascii="Cambria" w:hAnsi="Cambria"/>
                <w:b/>
                <w:sz w:val="24"/>
                <w:szCs w:val="24"/>
              </w:rPr>
            </w:pPr>
            <w:r w:rsidRPr="00F902E0">
              <w:rPr>
                <w:rFonts w:ascii="Cambria" w:hAnsi="Cambria"/>
                <w:b/>
                <w:sz w:val="24"/>
                <w:szCs w:val="24"/>
              </w:rPr>
              <w:t>Количество</w:t>
            </w:r>
          </w:p>
        </w:tc>
      </w:tr>
      <w:tr w:rsidR="00AD2764" w:rsidRPr="00F902E0" w:rsidTr="004804F9">
        <w:tc>
          <w:tcPr>
            <w:tcW w:w="4928" w:type="dxa"/>
            <w:shd w:val="clear" w:color="auto" w:fill="auto"/>
          </w:tcPr>
          <w:p w:rsidR="00AD2764" w:rsidRPr="00F902E0" w:rsidRDefault="00AD2764" w:rsidP="00DA7765">
            <w:pPr>
              <w:spacing w:after="0" w:line="240" w:lineRule="auto"/>
              <w:contextualSpacing/>
              <w:jc w:val="both"/>
              <w:rPr>
                <w:rFonts w:ascii="Cambria" w:hAnsi="Cambria"/>
                <w:b/>
                <w:bCs/>
                <w:color w:val="000000"/>
                <w:sz w:val="24"/>
                <w:szCs w:val="24"/>
              </w:rPr>
            </w:pPr>
            <w:r w:rsidRPr="00F902E0">
              <w:rPr>
                <w:rFonts w:ascii="Cambria" w:hAnsi="Cambria"/>
                <w:b/>
                <w:bCs/>
                <w:color w:val="000000"/>
                <w:sz w:val="24"/>
                <w:szCs w:val="24"/>
              </w:rPr>
              <w:t>международный</w:t>
            </w:r>
          </w:p>
        </w:tc>
        <w:tc>
          <w:tcPr>
            <w:tcW w:w="4643" w:type="dxa"/>
            <w:shd w:val="clear" w:color="auto" w:fill="auto"/>
          </w:tcPr>
          <w:p w:rsidR="00AD2764" w:rsidRPr="00F902E0" w:rsidRDefault="00AD2764" w:rsidP="00DA7765">
            <w:pPr>
              <w:spacing w:after="0" w:line="240" w:lineRule="auto"/>
              <w:contextualSpacing/>
              <w:jc w:val="center"/>
              <w:rPr>
                <w:rFonts w:ascii="Cambria" w:hAnsi="Cambria"/>
                <w:b/>
                <w:bCs/>
                <w:color w:val="000000"/>
                <w:sz w:val="24"/>
                <w:szCs w:val="24"/>
              </w:rPr>
            </w:pPr>
            <w:r w:rsidRPr="00F902E0">
              <w:rPr>
                <w:rFonts w:ascii="Cambria" w:hAnsi="Cambria"/>
                <w:b/>
                <w:bCs/>
                <w:color w:val="000000"/>
                <w:sz w:val="24"/>
                <w:szCs w:val="24"/>
              </w:rPr>
              <w:t>1</w:t>
            </w:r>
          </w:p>
        </w:tc>
      </w:tr>
      <w:tr w:rsidR="00AD2764" w:rsidRPr="00F902E0" w:rsidTr="004804F9">
        <w:tc>
          <w:tcPr>
            <w:tcW w:w="4928" w:type="dxa"/>
            <w:shd w:val="clear" w:color="auto" w:fill="auto"/>
          </w:tcPr>
          <w:p w:rsidR="00AD2764" w:rsidRPr="00F902E0" w:rsidRDefault="00AD2764" w:rsidP="00DA7765">
            <w:pPr>
              <w:spacing w:after="0" w:line="240" w:lineRule="auto"/>
              <w:contextualSpacing/>
              <w:jc w:val="both"/>
              <w:rPr>
                <w:rFonts w:ascii="Cambria" w:hAnsi="Cambria"/>
                <w:b/>
                <w:bCs/>
                <w:color w:val="000000"/>
                <w:sz w:val="24"/>
                <w:szCs w:val="24"/>
              </w:rPr>
            </w:pPr>
            <w:r w:rsidRPr="00F902E0">
              <w:rPr>
                <w:rFonts w:ascii="Cambria" w:hAnsi="Cambria"/>
                <w:b/>
                <w:bCs/>
                <w:color w:val="000000"/>
                <w:sz w:val="24"/>
                <w:szCs w:val="24"/>
              </w:rPr>
              <w:t>всероссийский</w:t>
            </w:r>
          </w:p>
        </w:tc>
        <w:tc>
          <w:tcPr>
            <w:tcW w:w="4643" w:type="dxa"/>
            <w:shd w:val="clear" w:color="auto" w:fill="auto"/>
          </w:tcPr>
          <w:p w:rsidR="00AD2764" w:rsidRPr="00F902E0" w:rsidRDefault="00AD2764" w:rsidP="00DA7765">
            <w:pPr>
              <w:spacing w:after="0" w:line="240" w:lineRule="auto"/>
              <w:contextualSpacing/>
              <w:jc w:val="center"/>
              <w:rPr>
                <w:rFonts w:ascii="Cambria" w:hAnsi="Cambria"/>
                <w:b/>
                <w:bCs/>
                <w:color w:val="000000"/>
                <w:sz w:val="24"/>
                <w:szCs w:val="24"/>
              </w:rPr>
            </w:pPr>
            <w:r w:rsidRPr="00F902E0">
              <w:rPr>
                <w:rFonts w:ascii="Cambria" w:hAnsi="Cambria"/>
                <w:b/>
                <w:bCs/>
                <w:color w:val="000000"/>
                <w:sz w:val="24"/>
                <w:szCs w:val="24"/>
              </w:rPr>
              <w:t>4</w:t>
            </w:r>
          </w:p>
        </w:tc>
      </w:tr>
      <w:tr w:rsidR="00AD2764" w:rsidRPr="00F902E0" w:rsidTr="004804F9">
        <w:tc>
          <w:tcPr>
            <w:tcW w:w="4928" w:type="dxa"/>
            <w:shd w:val="clear" w:color="auto" w:fill="auto"/>
          </w:tcPr>
          <w:p w:rsidR="00AD2764" w:rsidRPr="00F902E0" w:rsidRDefault="00AD2764" w:rsidP="00DA7765">
            <w:pPr>
              <w:spacing w:after="0" w:line="240" w:lineRule="auto"/>
              <w:contextualSpacing/>
              <w:jc w:val="both"/>
              <w:rPr>
                <w:rFonts w:ascii="Cambria" w:hAnsi="Cambria"/>
                <w:b/>
                <w:bCs/>
                <w:color w:val="000000"/>
                <w:sz w:val="24"/>
                <w:szCs w:val="24"/>
              </w:rPr>
            </w:pPr>
            <w:r w:rsidRPr="00F902E0">
              <w:rPr>
                <w:rFonts w:ascii="Cambria" w:hAnsi="Cambria"/>
                <w:b/>
                <w:bCs/>
                <w:color w:val="000000"/>
                <w:sz w:val="24"/>
                <w:szCs w:val="24"/>
              </w:rPr>
              <w:t>региональный</w:t>
            </w:r>
          </w:p>
        </w:tc>
        <w:tc>
          <w:tcPr>
            <w:tcW w:w="4643" w:type="dxa"/>
            <w:shd w:val="clear" w:color="auto" w:fill="auto"/>
          </w:tcPr>
          <w:p w:rsidR="00AD2764" w:rsidRPr="00F902E0" w:rsidRDefault="00AD2764" w:rsidP="00DA7765">
            <w:pPr>
              <w:spacing w:after="0" w:line="240" w:lineRule="auto"/>
              <w:contextualSpacing/>
              <w:jc w:val="center"/>
              <w:rPr>
                <w:rFonts w:ascii="Cambria" w:hAnsi="Cambria"/>
                <w:b/>
                <w:bCs/>
                <w:color w:val="000000"/>
                <w:sz w:val="24"/>
                <w:szCs w:val="24"/>
              </w:rPr>
            </w:pPr>
            <w:r w:rsidRPr="00F902E0">
              <w:rPr>
                <w:rFonts w:ascii="Cambria" w:hAnsi="Cambria"/>
                <w:b/>
                <w:bCs/>
                <w:color w:val="000000"/>
                <w:sz w:val="24"/>
                <w:szCs w:val="24"/>
              </w:rPr>
              <w:t>10</w:t>
            </w:r>
          </w:p>
        </w:tc>
      </w:tr>
      <w:tr w:rsidR="00AD2764" w:rsidRPr="00F902E0" w:rsidTr="004804F9">
        <w:tc>
          <w:tcPr>
            <w:tcW w:w="4928" w:type="dxa"/>
            <w:shd w:val="clear" w:color="auto" w:fill="B6DDE8"/>
          </w:tcPr>
          <w:p w:rsidR="00AD2764" w:rsidRPr="00F902E0" w:rsidRDefault="00AD2764" w:rsidP="00DA7765">
            <w:pPr>
              <w:spacing w:after="0" w:line="240" w:lineRule="auto"/>
              <w:contextualSpacing/>
              <w:jc w:val="both"/>
              <w:rPr>
                <w:rFonts w:ascii="Cambria" w:hAnsi="Cambria"/>
                <w:b/>
                <w:bCs/>
                <w:color w:val="000000"/>
                <w:sz w:val="24"/>
                <w:szCs w:val="24"/>
              </w:rPr>
            </w:pPr>
            <w:r w:rsidRPr="00F902E0">
              <w:rPr>
                <w:rFonts w:ascii="Cambria" w:hAnsi="Cambria"/>
                <w:b/>
                <w:bCs/>
                <w:color w:val="000000"/>
                <w:sz w:val="24"/>
                <w:szCs w:val="24"/>
              </w:rPr>
              <w:t>муниципального и отраслевого уровня</w:t>
            </w:r>
          </w:p>
        </w:tc>
        <w:tc>
          <w:tcPr>
            <w:tcW w:w="4643" w:type="dxa"/>
            <w:shd w:val="clear" w:color="auto" w:fill="B6DDE8"/>
          </w:tcPr>
          <w:p w:rsidR="00AD2764" w:rsidRPr="00F902E0" w:rsidRDefault="00AD2764" w:rsidP="00DA7765">
            <w:pPr>
              <w:spacing w:after="0" w:line="240" w:lineRule="auto"/>
              <w:contextualSpacing/>
              <w:jc w:val="center"/>
              <w:rPr>
                <w:rFonts w:ascii="Cambria" w:hAnsi="Cambria"/>
                <w:b/>
                <w:bCs/>
                <w:color w:val="000000"/>
                <w:sz w:val="24"/>
                <w:szCs w:val="24"/>
              </w:rPr>
            </w:pPr>
            <w:r w:rsidRPr="00F902E0">
              <w:rPr>
                <w:rFonts w:ascii="Cambria" w:hAnsi="Cambria"/>
                <w:b/>
                <w:bCs/>
                <w:color w:val="000000"/>
                <w:sz w:val="24"/>
                <w:szCs w:val="24"/>
              </w:rPr>
              <w:t>21</w:t>
            </w:r>
          </w:p>
        </w:tc>
      </w:tr>
    </w:tbl>
    <w:p w:rsidR="00AD2764" w:rsidRPr="00F902E0" w:rsidRDefault="00AD2764" w:rsidP="00DA7765">
      <w:pPr>
        <w:pStyle w:val="a5"/>
        <w:tabs>
          <w:tab w:val="left" w:pos="426"/>
          <w:tab w:val="left" w:pos="1190"/>
        </w:tabs>
        <w:spacing w:after="0" w:line="240" w:lineRule="auto"/>
        <w:ind w:left="0"/>
        <w:jc w:val="center"/>
        <w:rPr>
          <w:b/>
          <w:sz w:val="24"/>
          <w:szCs w:val="24"/>
        </w:rPr>
      </w:pPr>
    </w:p>
    <w:p w:rsidR="00AD2764" w:rsidRPr="001A6880" w:rsidRDefault="00AD2764" w:rsidP="00DA7765">
      <w:pPr>
        <w:pStyle w:val="a5"/>
        <w:tabs>
          <w:tab w:val="left" w:pos="426"/>
          <w:tab w:val="left" w:pos="1190"/>
        </w:tabs>
        <w:spacing w:after="0" w:line="240" w:lineRule="auto"/>
        <w:ind w:left="0"/>
        <w:jc w:val="center"/>
        <w:rPr>
          <w:rFonts w:ascii="Times New Roman" w:hAnsi="Times New Roman" w:cs="Times New Roman"/>
          <w:b/>
          <w:sz w:val="24"/>
          <w:szCs w:val="24"/>
        </w:rPr>
      </w:pPr>
      <w:r w:rsidRPr="001A6880">
        <w:rPr>
          <w:rFonts w:ascii="Times New Roman" w:hAnsi="Times New Roman" w:cs="Times New Roman"/>
          <w:b/>
          <w:sz w:val="24"/>
          <w:szCs w:val="24"/>
        </w:rPr>
        <w:t>Выступления на телевидении</w:t>
      </w:r>
    </w:p>
    <w:p w:rsidR="00AD2764" w:rsidRPr="001A6880" w:rsidRDefault="00AD2764" w:rsidP="00DA7765">
      <w:pPr>
        <w:spacing w:after="0" w:line="240" w:lineRule="auto"/>
        <w:ind w:firstLine="360"/>
        <w:contextualSpacing/>
        <w:jc w:val="both"/>
        <w:rPr>
          <w:rFonts w:ascii="Times New Roman" w:hAnsi="Times New Roman" w:cs="Times New Roman"/>
          <w:sz w:val="24"/>
          <w:szCs w:val="24"/>
        </w:rPr>
      </w:pPr>
      <w:r w:rsidRPr="001A6880">
        <w:rPr>
          <w:rFonts w:ascii="Times New Roman" w:hAnsi="Times New Roman" w:cs="Times New Roman"/>
          <w:bCs/>
          <w:sz w:val="24"/>
          <w:szCs w:val="24"/>
        </w:rPr>
        <w:t xml:space="preserve">Программа </w:t>
      </w:r>
      <w:r w:rsidR="005F3AF3">
        <w:rPr>
          <w:rFonts w:ascii="Times New Roman" w:hAnsi="Times New Roman" w:cs="Times New Roman"/>
          <w:bCs/>
          <w:sz w:val="24"/>
          <w:szCs w:val="24"/>
        </w:rPr>
        <w:t>«</w:t>
      </w:r>
      <w:r w:rsidRPr="001A6880">
        <w:rPr>
          <w:rFonts w:ascii="Times New Roman" w:hAnsi="Times New Roman" w:cs="Times New Roman"/>
          <w:bCs/>
          <w:sz w:val="24"/>
          <w:szCs w:val="24"/>
        </w:rPr>
        <w:t>Легко</w:t>
      </w:r>
      <w:r w:rsidR="005F3AF3">
        <w:rPr>
          <w:rFonts w:ascii="Times New Roman" w:hAnsi="Times New Roman" w:cs="Times New Roman"/>
          <w:bCs/>
          <w:sz w:val="24"/>
          <w:szCs w:val="24"/>
        </w:rPr>
        <w:t>»</w:t>
      </w:r>
      <w:r w:rsidRPr="001A6880">
        <w:rPr>
          <w:rFonts w:ascii="Times New Roman" w:hAnsi="Times New Roman" w:cs="Times New Roman"/>
          <w:bCs/>
          <w:sz w:val="24"/>
          <w:szCs w:val="24"/>
        </w:rPr>
        <w:t xml:space="preserve"> ежемесячно транслирует встречи с учащимися и педагогами Центра достигших высоких результатов. </w:t>
      </w:r>
      <w:proofErr w:type="gramStart"/>
      <w:r w:rsidRPr="001A6880">
        <w:rPr>
          <w:rFonts w:ascii="Times New Roman" w:hAnsi="Times New Roman" w:cs="Times New Roman"/>
          <w:bCs/>
          <w:sz w:val="24"/>
          <w:szCs w:val="24"/>
        </w:rPr>
        <w:t xml:space="preserve">Количество выпусков с участием Центра за последние три года превысило отметку </w:t>
      </w:r>
      <w:r w:rsidRPr="001A6880">
        <w:rPr>
          <w:rFonts w:ascii="Times New Roman" w:hAnsi="Times New Roman" w:cs="Times New Roman"/>
          <w:b/>
          <w:bCs/>
          <w:color w:val="0000FF"/>
          <w:sz w:val="24"/>
          <w:szCs w:val="24"/>
        </w:rPr>
        <w:t>70 .</w:t>
      </w:r>
      <w:r w:rsidRPr="001A6880">
        <w:rPr>
          <w:rFonts w:ascii="Times New Roman" w:hAnsi="Times New Roman" w:cs="Times New Roman"/>
          <w:sz w:val="24"/>
          <w:szCs w:val="24"/>
        </w:rPr>
        <w:t xml:space="preserve"> За прошедший период на телевизионные программы </w:t>
      </w:r>
      <w:r w:rsidR="005F3AF3">
        <w:rPr>
          <w:rFonts w:ascii="Times New Roman" w:hAnsi="Times New Roman" w:cs="Times New Roman"/>
          <w:sz w:val="24"/>
          <w:szCs w:val="24"/>
        </w:rPr>
        <w:t>«</w:t>
      </w:r>
      <w:r w:rsidRPr="001A6880">
        <w:rPr>
          <w:rFonts w:ascii="Times New Roman" w:hAnsi="Times New Roman" w:cs="Times New Roman"/>
          <w:sz w:val="24"/>
          <w:szCs w:val="24"/>
        </w:rPr>
        <w:t>Легко</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и </w:t>
      </w:r>
      <w:r w:rsidR="005F3AF3">
        <w:rPr>
          <w:rFonts w:ascii="Times New Roman" w:hAnsi="Times New Roman" w:cs="Times New Roman"/>
          <w:sz w:val="24"/>
          <w:szCs w:val="24"/>
        </w:rPr>
        <w:t>«</w:t>
      </w:r>
      <w:r w:rsidRPr="001A6880">
        <w:rPr>
          <w:rFonts w:ascii="Times New Roman" w:hAnsi="Times New Roman" w:cs="Times New Roman"/>
          <w:sz w:val="24"/>
          <w:szCs w:val="24"/>
        </w:rPr>
        <w:t>Главное</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на ТК </w:t>
      </w:r>
      <w:r w:rsidR="005F3AF3">
        <w:rPr>
          <w:rFonts w:ascii="Times New Roman" w:hAnsi="Times New Roman" w:cs="Times New Roman"/>
          <w:sz w:val="24"/>
          <w:szCs w:val="24"/>
        </w:rPr>
        <w:t>«</w:t>
      </w:r>
      <w:r w:rsidRPr="001A6880">
        <w:rPr>
          <w:rFonts w:ascii="Times New Roman" w:hAnsi="Times New Roman" w:cs="Times New Roman"/>
          <w:sz w:val="24"/>
          <w:szCs w:val="24"/>
        </w:rPr>
        <w:t>Ника</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приглашались педагоги Центра (Данков В.М., Балина И.В., Черепанова А.В., </w:t>
      </w:r>
      <w:proofErr w:type="spellStart"/>
      <w:r w:rsidRPr="001A6880">
        <w:rPr>
          <w:rFonts w:ascii="Times New Roman" w:hAnsi="Times New Roman" w:cs="Times New Roman"/>
          <w:sz w:val="24"/>
          <w:szCs w:val="24"/>
        </w:rPr>
        <w:t>Полькина</w:t>
      </w:r>
      <w:proofErr w:type="spellEnd"/>
      <w:r w:rsidRPr="001A6880">
        <w:rPr>
          <w:rFonts w:ascii="Times New Roman" w:hAnsi="Times New Roman" w:cs="Times New Roman"/>
          <w:sz w:val="24"/>
          <w:szCs w:val="24"/>
        </w:rPr>
        <w:t xml:space="preserve"> О.М., Осадчий С.Н., Герасимов П.С., Стеснягина Е.Н.) и детские творческие коллективы  были приглашены в).</w:t>
      </w:r>
      <w:proofErr w:type="gramEnd"/>
    </w:p>
    <w:p w:rsidR="00AD2764" w:rsidRPr="001A6880" w:rsidRDefault="00AD2764" w:rsidP="00DA7765">
      <w:pPr>
        <w:pStyle w:val="a5"/>
        <w:spacing w:after="0" w:line="240" w:lineRule="auto"/>
        <w:jc w:val="both"/>
        <w:rPr>
          <w:rFonts w:ascii="Times New Roman" w:hAnsi="Times New Roman" w:cs="Times New Roman"/>
          <w:sz w:val="24"/>
          <w:szCs w:val="24"/>
        </w:rPr>
      </w:pPr>
      <w:r w:rsidRPr="001A6880">
        <w:rPr>
          <w:rFonts w:ascii="Times New Roman" w:hAnsi="Times New Roman" w:cs="Times New Roman"/>
          <w:sz w:val="24"/>
          <w:szCs w:val="24"/>
        </w:rPr>
        <w:t xml:space="preserve">Только за 2015-2016 учебный год о деятельности Центра в новостных передачах </w:t>
      </w:r>
      <w:proofErr w:type="gramStart"/>
      <w:r w:rsidRPr="001A6880">
        <w:rPr>
          <w:rFonts w:ascii="Times New Roman" w:hAnsi="Times New Roman" w:cs="Times New Roman"/>
          <w:sz w:val="24"/>
          <w:szCs w:val="24"/>
        </w:rPr>
        <w:t>на</w:t>
      </w:r>
      <w:proofErr w:type="gramEnd"/>
    </w:p>
    <w:p w:rsidR="00AD2764" w:rsidRPr="001A6880" w:rsidRDefault="00AD2764" w:rsidP="00DA7765">
      <w:pPr>
        <w:spacing w:after="0" w:line="240" w:lineRule="auto"/>
        <w:contextualSpacing/>
        <w:jc w:val="both"/>
        <w:rPr>
          <w:rFonts w:ascii="Times New Roman" w:hAnsi="Times New Roman" w:cs="Times New Roman"/>
          <w:color w:val="0000FF"/>
        </w:rPr>
      </w:pPr>
      <w:r w:rsidRPr="001A6880">
        <w:rPr>
          <w:rFonts w:ascii="Times New Roman" w:hAnsi="Times New Roman" w:cs="Times New Roman"/>
          <w:sz w:val="24"/>
          <w:szCs w:val="24"/>
        </w:rPr>
        <w:t>ТВ – 23.</w:t>
      </w:r>
    </w:p>
    <w:p w:rsidR="00AD2764" w:rsidRPr="006952E4" w:rsidRDefault="00E72B9D" w:rsidP="0042714D">
      <w:pPr>
        <w:pStyle w:val="2"/>
        <w:numPr>
          <w:ilvl w:val="1"/>
          <w:numId w:val="98"/>
        </w:numPr>
        <w:jc w:val="center"/>
        <w:rPr>
          <w:rFonts w:ascii="Times New Roman" w:hAnsi="Times New Roman"/>
          <w:i w:val="0"/>
          <w:sz w:val="24"/>
          <w:szCs w:val="24"/>
        </w:rPr>
      </w:pPr>
      <w:bookmarkStart w:id="44" w:name="_Toc503800976"/>
      <w:r w:rsidRPr="006952E4">
        <w:rPr>
          <w:rFonts w:ascii="Times New Roman" w:hAnsi="Times New Roman"/>
          <w:i w:val="0"/>
          <w:sz w:val="24"/>
          <w:szCs w:val="24"/>
        </w:rPr>
        <w:t>Анализ достижений</w:t>
      </w:r>
      <w:bookmarkEnd w:id="44"/>
    </w:p>
    <w:p w:rsidR="0018764B" w:rsidRDefault="0018764B" w:rsidP="00DA7765">
      <w:pPr>
        <w:tabs>
          <w:tab w:val="left" w:pos="2880"/>
          <w:tab w:val="left" w:pos="3780"/>
        </w:tabs>
        <w:spacing w:after="0" w:line="240" w:lineRule="auto"/>
        <w:ind w:left="357"/>
        <w:jc w:val="center"/>
        <w:rPr>
          <w:rFonts w:ascii="Times New Roman" w:hAnsi="Times New Roman" w:cs="Times New Roman"/>
          <w:b/>
          <w:sz w:val="24"/>
          <w:szCs w:val="24"/>
        </w:rPr>
      </w:pPr>
    </w:p>
    <w:p w:rsidR="00AD2764" w:rsidRPr="005512D7" w:rsidRDefault="00AD2764" w:rsidP="00DA7765">
      <w:pPr>
        <w:tabs>
          <w:tab w:val="left" w:pos="2880"/>
          <w:tab w:val="left" w:pos="3780"/>
        </w:tabs>
        <w:spacing w:after="0" w:line="240" w:lineRule="auto"/>
        <w:ind w:left="357"/>
        <w:jc w:val="center"/>
        <w:rPr>
          <w:rFonts w:ascii="Times New Roman" w:hAnsi="Times New Roman" w:cs="Times New Roman"/>
          <w:b/>
          <w:sz w:val="24"/>
          <w:szCs w:val="24"/>
        </w:rPr>
      </w:pPr>
      <w:r w:rsidRPr="005512D7">
        <w:rPr>
          <w:rFonts w:ascii="Times New Roman" w:hAnsi="Times New Roman" w:cs="Times New Roman"/>
          <w:b/>
          <w:sz w:val="24"/>
          <w:szCs w:val="24"/>
        </w:rPr>
        <w:t xml:space="preserve"> Анализ достижений Центра </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b/>
          <w:spacing w:val="-4"/>
          <w:sz w:val="24"/>
          <w:szCs w:val="24"/>
        </w:rPr>
        <w:t>Лауреат</w:t>
      </w:r>
      <w:r w:rsidRPr="005512D7">
        <w:rPr>
          <w:rFonts w:ascii="Times New Roman" w:hAnsi="Times New Roman" w:cs="Times New Roman"/>
          <w:spacing w:val="-4"/>
          <w:sz w:val="24"/>
          <w:szCs w:val="24"/>
        </w:rPr>
        <w:t xml:space="preserve"> областного конкурса учреждений дополнительного образования внедряющих инновационные программы и проекты (2013 год</w:t>
      </w:r>
      <w:r w:rsidR="00E72B9D" w:rsidRPr="005512D7">
        <w:rPr>
          <w:rFonts w:ascii="Times New Roman" w:hAnsi="Times New Roman" w:cs="Times New Roman"/>
          <w:spacing w:val="-4"/>
          <w:sz w:val="24"/>
          <w:szCs w:val="24"/>
        </w:rPr>
        <w:t xml:space="preserve"> и 2016 год</w:t>
      </w:r>
      <w:r w:rsidRPr="005512D7">
        <w:rPr>
          <w:rFonts w:ascii="Times New Roman" w:hAnsi="Times New Roman" w:cs="Times New Roman"/>
          <w:spacing w:val="-4"/>
          <w:sz w:val="24"/>
          <w:szCs w:val="24"/>
        </w:rPr>
        <w:t xml:space="preserve">).  Центру присвоено звание </w:t>
      </w:r>
      <w:r w:rsidR="005F3AF3">
        <w:rPr>
          <w:rFonts w:ascii="Times New Roman" w:hAnsi="Times New Roman" w:cs="Times New Roman"/>
          <w:spacing w:val="-4"/>
          <w:sz w:val="24"/>
          <w:szCs w:val="24"/>
        </w:rPr>
        <w:t>«</w:t>
      </w:r>
      <w:r w:rsidRPr="005512D7">
        <w:rPr>
          <w:rFonts w:ascii="Times New Roman" w:hAnsi="Times New Roman" w:cs="Times New Roman"/>
          <w:spacing w:val="-4"/>
          <w:sz w:val="24"/>
          <w:szCs w:val="24"/>
        </w:rPr>
        <w:t>Лучшее учреждение дополнительного образования Калужской области</w:t>
      </w:r>
      <w:r w:rsidR="005F3AF3">
        <w:rPr>
          <w:rFonts w:ascii="Times New Roman" w:hAnsi="Times New Roman" w:cs="Times New Roman"/>
          <w:spacing w:val="-4"/>
          <w:sz w:val="24"/>
          <w:szCs w:val="24"/>
        </w:rPr>
        <w:t>»</w:t>
      </w:r>
      <w:r w:rsidRPr="005512D7">
        <w:rPr>
          <w:rFonts w:ascii="Times New Roman" w:hAnsi="Times New Roman" w:cs="Times New Roman"/>
          <w:spacing w:val="-4"/>
          <w:sz w:val="24"/>
          <w:szCs w:val="24"/>
        </w:rPr>
        <w:t>.</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b/>
          <w:spacing w:val="-4"/>
          <w:sz w:val="24"/>
          <w:szCs w:val="24"/>
        </w:rPr>
        <w:t>1 место</w:t>
      </w:r>
      <w:r w:rsidRPr="005512D7">
        <w:rPr>
          <w:rFonts w:ascii="Times New Roman" w:hAnsi="Times New Roman" w:cs="Times New Roman"/>
          <w:spacing w:val="-4"/>
          <w:sz w:val="24"/>
          <w:szCs w:val="24"/>
        </w:rPr>
        <w:t xml:space="preserve"> в областном конкурсе воспитательных систем учреждений дополнительного образования (2011 год).</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b/>
          <w:spacing w:val="-4"/>
          <w:sz w:val="24"/>
          <w:szCs w:val="24"/>
        </w:rPr>
        <w:t>2 место</w:t>
      </w:r>
      <w:r w:rsidRPr="005512D7">
        <w:rPr>
          <w:rFonts w:ascii="Times New Roman" w:hAnsi="Times New Roman" w:cs="Times New Roman"/>
          <w:spacing w:val="-4"/>
          <w:sz w:val="24"/>
          <w:szCs w:val="24"/>
        </w:rPr>
        <w:t xml:space="preserve"> в </w:t>
      </w:r>
      <w:r w:rsidRPr="005512D7">
        <w:rPr>
          <w:rFonts w:ascii="Times New Roman" w:hAnsi="Times New Roman" w:cs="Times New Roman"/>
          <w:spacing w:val="-4"/>
          <w:sz w:val="24"/>
          <w:szCs w:val="24"/>
          <w:lang w:val="en-US"/>
        </w:rPr>
        <w:t>V</w:t>
      </w:r>
      <w:r w:rsidRPr="005512D7">
        <w:rPr>
          <w:rFonts w:ascii="Times New Roman" w:hAnsi="Times New Roman" w:cs="Times New Roman"/>
          <w:spacing w:val="-4"/>
          <w:sz w:val="24"/>
          <w:szCs w:val="24"/>
        </w:rPr>
        <w:t xml:space="preserve"> Всероссийском конкурсе воспитательных систем образовательных учреждений (2011 год).</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spacing w:val="-4"/>
          <w:sz w:val="24"/>
          <w:szCs w:val="24"/>
        </w:rPr>
        <w:t xml:space="preserve">Большой опыт инновационной и экспериментальной деятельности, реализация проектов: </w:t>
      </w:r>
    </w:p>
    <w:p w:rsidR="00AD2764" w:rsidRPr="005512D7" w:rsidRDefault="00AD2764" w:rsidP="001B5495">
      <w:pPr>
        <w:pStyle w:val="a5"/>
        <w:numPr>
          <w:ilvl w:val="0"/>
          <w:numId w:val="2"/>
        </w:numPr>
        <w:tabs>
          <w:tab w:val="left" w:pos="709"/>
          <w:tab w:val="left" w:pos="993"/>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spacing w:val="-4"/>
          <w:sz w:val="24"/>
          <w:szCs w:val="24"/>
        </w:rPr>
        <w:lastRenderedPageBreak/>
        <w:t>Создание в 1991 году ведущего экспериментального структурного подразделения Центра Муниципальной экспериментальной  школы дополнительного образования  молодежи (МЭШДОМ).</w:t>
      </w:r>
    </w:p>
    <w:p w:rsidR="00AD2764" w:rsidRPr="005512D7" w:rsidRDefault="005F3AF3" w:rsidP="001B5495">
      <w:pPr>
        <w:pStyle w:val="a5"/>
        <w:numPr>
          <w:ilvl w:val="0"/>
          <w:numId w:val="2"/>
        </w:numPr>
        <w:tabs>
          <w:tab w:val="left" w:pos="709"/>
          <w:tab w:val="left" w:pos="993"/>
        </w:tabs>
        <w:spacing w:after="0" w:line="240" w:lineRule="auto"/>
        <w:ind w:left="0" w:firstLine="709"/>
        <w:jc w:val="both"/>
        <w:rPr>
          <w:rFonts w:ascii="Times New Roman" w:hAnsi="Times New Roman" w:cs="Times New Roman"/>
          <w:spacing w:val="-4"/>
          <w:sz w:val="24"/>
          <w:szCs w:val="24"/>
        </w:rPr>
      </w:pPr>
      <w:r>
        <w:rPr>
          <w:rFonts w:ascii="Times New Roman" w:hAnsi="Times New Roman" w:cs="Times New Roman"/>
          <w:spacing w:val="-4"/>
          <w:sz w:val="24"/>
          <w:szCs w:val="24"/>
        </w:rPr>
        <w:t>«</w:t>
      </w:r>
      <w:r w:rsidR="00AD2764" w:rsidRPr="005512D7">
        <w:rPr>
          <w:rFonts w:ascii="Times New Roman" w:hAnsi="Times New Roman" w:cs="Times New Roman"/>
          <w:spacing w:val="-4"/>
          <w:sz w:val="24"/>
          <w:szCs w:val="24"/>
        </w:rPr>
        <w:t>Педагогическое проектирование модели учреждения дополнительного образования инновационного типа</w:t>
      </w:r>
      <w:r>
        <w:rPr>
          <w:rFonts w:ascii="Times New Roman" w:hAnsi="Times New Roman" w:cs="Times New Roman"/>
          <w:spacing w:val="-4"/>
          <w:sz w:val="24"/>
          <w:szCs w:val="24"/>
        </w:rPr>
        <w:t>»</w:t>
      </w:r>
      <w:r w:rsidR="00AD2764" w:rsidRPr="005512D7">
        <w:rPr>
          <w:rFonts w:ascii="Times New Roman" w:hAnsi="Times New Roman" w:cs="Times New Roman"/>
          <w:spacing w:val="-4"/>
          <w:sz w:val="24"/>
          <w:szCs w:val="24"/>
        </w:rPr>
        <w:t xml:space="preserve"> (с 2007- по2011 годы).</w:t>
      </w:r>
    </w:p>
    <w:p w:rsidR="00AD2764" w:rsidRPr="005512D7" w:rsidRDefault="00AD2764" w:rsidP="001B5495">
      <w:pPr>
        <w:pStyle w:val="a5"/>
        <w:numPr>
          <w:ilvl w:val="0"/>
          <w:numId w:val="2"/>
        </w:numPr>
        <w:tabs>
          <w:tab w:val="left" w:pos="709"/>
          <w:tab w:val="left" w:pos="993"/>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spacing w:val="-4"/>
          <w:sz w:val="24"/>
          <w:szCs w:val="24"/>
        </w:rPr>
        <w:t xml:space="preserve">Открытие регионального представительства некоммерческой организации </w:t>
      </w:r>
      <w:r w:rsidR="005F3AF3">
        <w:rPr>
          <w:rFonts w:ascii="Times New Roman" w:hAnsi="Times New Roman" w:cs="Times New Roman"/>
          <w:spacing w:val="-4"/>
          <w:sz w:val="24"/>
          <w:szCs w:val="24"/>
        </w:rPr>
        <w:t>«</w:t>
      </w:r>
      <w:r w:rsidRPr="005512D7">
        <w:rPr>
          <w:rFonts w:ascii="Times New Roman" w:hAnsi="Times New Roman" w:cs="Times New Roman"/>
          <w:spacing w:val="-4"/>
          <w:sz w:val="24"/>
          <w:szCs w:val="24"/>
        </w:rPr>
        <w:t>Благотворительный Фонд наследия Менделеева</w:t>
      </w:r>
      <w:r w:rsidR="005F3AF3">
        <w:rPr>
          <w:rFonts w:ascii="Times New Roman" w:hAnsi="Times New Roman" w:cs="Times New Roman"/>
          <w:spacing w:val="-4"/>
          <w:sz w:val="24"/>
          <w:szCs w:val="24"/>
        </w:rPr>
        <w:t>»</w:t>
      </w:r>
      <w:r w:rsidRPr="005512D7">
        <w:rPr>
          <w:rFonts w:ascii="Times New Roman" w:hAnsi="Times New Roman" w:cs="Times New Roman"/>
          <w:spacing w:val="-4"/>
          <w:sz w:val="24"/>
          <w:szCs w:val="24"/>
        </w:rPr>
        <w:t xml:space="preserve"> и организация конкурсного движения (с 2012 года по настоящее время). </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spacing w:val="-4"/>
          <w:sz w:val="24"/>
          <w:szCs w:val="24"/>
        </w:rPr>
      </w:pPr>
      <w:r w:rsidRPr="005512D7">
        <w:rPr>
          <w:rFonts w:ascii="Times New Roman" w:hAnsi="Times New Roman" w:cs="Times New Roman"/>
          <w:spacing w:val="-4"/>
          <w:sz w:val="24"/>
          <w:szCs w:val="24"/>
        </w:rPr>
        <w:t>Организация и проведение конкурсов, фестивалей и соревнований. За последние два года городских (</w:t>
      </w:r>
      <w:r w:rsidRPr="005512D7">
        <w:rPr>
          <w:rFonts w:ascii="Times New Roman" w:hAnsi="Times New Roman" w:cs="Times New Roman"/>
          <w:b/>
          <w:color w:val="002060"/>
          <w:spacing w:val="-4"/>
          <w:sz w:val="24"/>
          <w:szCs w:val="24"/>
        </w:rPr>
        <w:t xml:space="preserve">26 </w:t>
      </w:r>
      <w:r w:rsidRPr="005512D7">
        <w:rPr>
          <w:rFonts w:ascii="Times New Roman" w:hAnsi="Times New Roman" w:cs="Times New Roman"/>
          <w:spacing w:val="-4"/>
          <w:sz w:val="24"/>
          <w:szCs w:val="24"/>
        </w:rPr>
        <w:t>мероприятий) и областных (</w:t>
      </w:r>
      <w:r w:rsidRPr="005512D7">
        <w:rPr>
          <w:rFonts w:ascii="Times New Roman" w:hAnsi="Times New Roman" w:cs="Times New Roman"/>
          <w:b/>
          <w:color w:val="002060"/>
          <w:spacing w:val="-4"/>
          <w:sz w:val="24"/>
          <w:szCs w:val="24"/>
        </w:rPr>
        <w:t xml:space="preserve">3 </w:t>
      </w:r>
      <w:r w:rsidRPr="005512D7">
        <w:rPr>
          <w:rFonts w:ascii="Times New Roman" w:hAnsi="Times New Roman" w:cs="Times New Roman"/>
          <w:spacing w:val="-4"/>
          <w:sz w:val="24"/>
          <w:szCs w:val="24"/>
        </w:rPr>
        <w:t>мероприятия).</w:t>
      </w:r>
    </w:p>
    <w:p w:rsidR="00AD2764" w:rsidRPr="005512D7" w:rsidRDefault="00AD2764" w:rsidP="001B5495">
      <w:pPr>
        <w:pStyle w:val="a5"/>
        <w:numPr>
          <w:ilvl w:val="0"/>
          <w:numId w:val="1"/>
        </w:numPr>
        <w:tabs>
          <w:tab w:val="left" w:pos="709"/>
          <w:tab w:val="left" w:pos="1134"/>
        </w:tabs>
        <w:spacing w:after="0" w:line="240" w:lineRule="auto"/>
        <w:ind w:left="0" w:firstLine="709"/>
        <w:jc w:val="both"/>
        <w:rPr>
          <w:rFonts w:ascii="Times New Roman" w:hAnsi="Times New Roman" w:cs="Times New Roman"/>
          <w:color w:val="00B050"/>
          <w:spacing w:val="-4"/>
          <w:sz w:val="24"/>
          <w:szCs w:val="24"/>
        </w:rPr>
      </w:pPr>
      <w:r w:rsidRPr="005512D7">
        <w:rPr>
          <w:rFonts w:ascii="Times New Roman" w:hAnsi="Times New Roman" w:cs="Times New Roman"/>
          <w:spacing w:val="-4"/>
          <w:sz w:val="24"/>
          <w:szCs w:val="24"/>
        </w:rPr>
        <w:t xml:space="preserve">Высокая удовлетворённость образовательным процессом учащихся и родителей по итогам анкетирования  </w:t>
      </w:r>
    </w:p>
    <w:p w:rsidR="00AD2764" w:rsidRPr="005512D7" w:rsidRDefault="00AD2764" w:rsidP="00DA7765">
      <w:pPr>
        <w:pStyle w:val="a3"/>
        <w:tabs>
          <w:tab w:val="left" w:pos="709"/>
        </w:tabs>
        <w:suppressAutoHyphens/>
        <w:jc w:val="both"/>
        <w:rPr>
          <w:rFonts w:ascii="Times New Roman" w:hAnsi="Times New Roman" w:cs="Times New Roman"/>
          <w:sz w:val="24"/>
          <w:szCs w:val="24"/>
        </w:rPr>
      </w:pPr>
      <w:r w:rsidRPr="005512D7">
        <w:rPr>
          <w:rFonts w:ascii="Times New Roman" w:hAnsi="Times New Roman" w:cs="Times New Roman"/>
          <w:sz w:val="24"/>
          <w:szCs w:val="24"/>
        </w:rPr>
        <w:tab/>
        <w:t>В перспективе развития управленческой деятельности Центра необходимо решение следующих задач.</w:t>
      </w:r>
    </w:p>
    <w:p w:rsidR="00AD2764" w:rsidRPr="005512D7" w:rsidRDefault="00AD2764" w:rsidP="00DA7765">
      <w:pPr>
        <w:pStyle w:val="a3"/>
        <w:tabs>
          <w:tab w:val="left" w:pos="709"/>
        </w:tabs>
        <w:suppressAutoHyphens/>
        <w:jc w:val="both"/>
        <w:rPr>
          <w:rFonts w:ascii="Times New Roman" w:hAnsi="Times New Roman" w:cs="Times New Roman"/>
          <w:sz w:val="24"/>
          <w:szCs w:val="24"/>
        </w:rPr>
      </w:pPr>
      <w:r w:rsidRPr="005512D7">
        <w:rPr>
          <w:rFonts w:ascii="Times New Roman" w:hAnsi="Times New Roman" w:cs="Times New Roman"/>
          <w:sz w:val="24"/>
          <w:szCs w:val="24"/>
        </w:rPr>
        <w:tab/>
        <w:t>Необходимо обеспечить государственно-общественный характер управления Центром, реализуемый через механизмы участия общественности, экспертного и профессионального сообщества в принятии решений о поддержке тех или иных программ и проектов дополнительного образования, в контроле качества реализации программ. В настоящее время разработаны нормативно-правовые документы для создания органа общественного управления. Требуется организация деятельности Управляющего совета и разработка плана его деятельности.</w:t>
      </w:r>
    </w:p>
    <w:p w:rsidR="00AD2764" w:rsidRPr="005512D7" w:rsidRDefault="00AD2764" w:rsidP="00DA7765">
      <w:pPr>
        <w:pStyle w:val="a3"/>
        <w:tabs>
          <w:tab w:val="left" w:pos="709"/>
        </w:tabs>
        <w:suppressAutoHyphens/>
        <w:jc w:val="both"/>
        <w:rPr>
          <w:rFonts w:ascii="Times New Roman" w:hAnsi="Times New Roman" w:cs="Times New Roman"/>
          <w:sz w:val="24"/>
          <w:szCs w:val="24"/>
        </w:rPr>
      </w:pPr>
      <w:r w:rsidRPr="005512D7">
        <w:rPr>
          <w:rFonts w:ascii="Times New Roman" w:hAnsi="Times New Roman" w:cs="Times New Roman"/>
          <w:sz w:val="24"/>
          <w:szCs w:val="24"/>
        </w:rPr>
        <w:tab/>
        <w:t>Отсутствие механизмов, критерия и инструментария для оценки качества реализации дополнительных общеобразовательных программ Центра, эффективности деятельности организации. Существует потребность в организации регулярных исследований общественного заказа на содержание и формы реализации дополнительных общеобразовательных программ – маркетинговые исследования. А также разработка системы мониторинга реализации дополнительных общеразвивающих программ Центра.</w:t>
      </w:r>
    </w:p>
    <w:p w:rsidR="00AD2764" w:rsidRPr="005512D7" w:rsidRDefault="00AD2764" w:rsidP="00DA7765">
      <w:pPr>
        <w:pStyle w:val="a3"/>
        <w:tabs>
          <w:tab w:val="left" w:pos="709"/>
        </w:tabs>
        <w:suppressAutoHyphens/>
        <w:contextualSpacing/>
        <w:jc w:val="both"/>
        <w:rPr>
          <w:rFonts w:ascii="Times New Roman" w:hAnsi="Times New Roman" w:cs="Times New Roman"/>
          <w:sz w:val="24"/>
          <w:szCs w:val="24"/>
        </w:rPr>
      </w:pPr>
      <w:r w:rsidRPr="005512D7">
        <w:rPr>
          <w:rFonts w:ascii="Times New Roman" w:hAnsi="Times New Roman" w:cs="Times New Roman"/>
          <w:sz w:val="24"/>
          <w:szCs w:val="24"/>
        </w:rPr>
        <w:tab/>
        <w:t>Информатизация системы управления – повышение эффективности качества управления за счет использования информационных и телекоммуникационных технологий. Создание в системе управления информационных баз данных. Разработка и внедрение системы выявления и учета достижений детей в дополнительном образовании, а также результатов, отражающих их социальную активность, общественную (в том числе волонтерскую) деятельность.</w:t>
      </w:r>
    </w:p>
    <w:p w:rsidR="00AD2764" w:rsidRPr="005512D7" w:rsidRDefault="00AD2764" w:rsidP="00DA7765">
      <w:pPr>
        <w:suppressAutoHyphens/>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Анализ достижений учащихся Центра</w:t>
      </w:r>
    </w:p>
    <w:p w:rsidR="00AD2764" w:rsidRPr="005512D7" w:rsidRDefault="00AD2764" w:rsidP="00DA7765">
      <w:pPr>
        <w:spacing w:after="0" w:line="240" w:lineRule="auto"/>
        <w:ind w:firstLine="709"/>
        <w:contextualSpacing/>
        <w:jc w:val="both"/>
        <w:rPr>
          <w:rFonts w:ascii="Times New Roman" w:hAnsi="Times New Roman" w:cs="Times New Roman"/>
          <w:sz w:val="24"/>
          <w:szCs w:val="24"/>
        </w:rPr>
      </w:pPr>
      <w:r w:rsidRPr="005512D7">
        <w:rPr>
          <w:rFonts w:ascii="Times New Roman" w:hAnsi="Times New Roman" w:cs="Times New Roman"/>
          <w:sz w:val="24"/>
          <w:szCs w:val="24"/>
        </w:rPr>
        <w:t xml:space="preserve">Показателем результативности образовательного процесса Центра является участие его воспитанников в  различных конкурсах, выставках, соревнованиях, конференциях, фестивалях. </w:t>
      </w:r>
      <w:proofErr w:type="gramStart"/>
      <w:r w:rsidRPr="005512D7">
        <w:rPr>
          <w:rFonts w:ascii="Times New Roman" w:hAnsi="Times New Roman" w:cs="Times New Roman"/>
          <w:sz w:val="24"/>
          <w:szCs w:val="24"/>
        </w:rPr>
        <w:t>Ежегодно обучающиеся и детские творческие коллективы Центра добиваются  высоких результатов, благодаря чему нас знают в таких городах,  как Москва,  Санкт-Петербург, Сочи, Балашиха, Кострома,  Курск,  Тула,  Обнинск, Смоленск, Ярославль и многих других.</w:t>
      </w:r>
      <w:proofErr w:type="gramEnd"/>
      <w:r w:rsidRPr="005512D7">
        <w:rPr>
          <w:rFonts w:ascii="Times New Roman" w:hAnsi="Times New Roman" w:cs="Times New Roman"/>
          <w:sz w:val="24"/>
          <w:szCs w:val="24"/>
        </w:rPr>
        <w:t xml:space="preserve">  А еще, -   в Болгарии, Венгрии, Чехии, Словакии, Украине.</w:t>
      </w:r>
    </w:p>
    <w:p w:rsidR="00AD2764" w:rsidRPr="005512D7" w:rsidRDefault="00AD2764" w:rsidP="00DA7765">
      <w:pPr>
        <w:tabs>
          <w:tab w:val="left" w:pos="567"/>
          <w:tab w:val="left" w:pos="3780"/>
        </w:tabs>
        <w:spacing w:after="0" w:line="240" w:lineRule="auto"/>
        <w:contextualSpacing/>
        <w:jc w:val="both"/>
        <w:rPr>
          <w:rFonts w:ascii="Times New Roman" w:hAnsi="Times New Roman" w:cs="Times New Roman"/>
          <w:color w:val="FF0000"/>
          <w:sz w:val="24"/>
          <w:szCs w:val="24"/>
        </w:rPr>
      </w:pPr>
      <w:r w:rsidRPr="005512D7">
        <w:rPr>
          <w:rFonts w:ascii="Times New Roman" w:hAnsi="Times New Roman" w:cs="Times New Roman"/>
          <w:sz w:val="24"/>
          <w:szCs w:val="24"/>
        </w:rPr>
        <w:tab/>
        <w:t xml:space="preserve"> В Центре действуют </w:t>
      </w:r>
      <w:r w:rsidRPr="005512D7">
        <w:rPr>
          <w:rFonts w:ascii="Times New Roman" w:hAnsi="Times New Roman" w:cs="Times New Roman"/>
          <w:b/>
          <w:color w:val="002060"/>
          <w:sz w:val="24"/>
          <w:szCs w:val="24"/>
        </w:rPr>
        <w:t>6 образцовых</w:t>
      </w:r>
      <w:r w:rsidRPr="005512D7">
        <w:rPr>
          <w:rFonts w:ascii="Times New Roman" w:hAnsi="Times New Roman" w:cs="Times New Roman"/>
          <w:sz w:val="24"/>
          <w:szCs w:val="24"/>
        </w:rPr>
        <w:t xml:space="preserve"> творческих коллективов:</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sz w:val="24"/>
          <w:szCs w:val="24"/>
        </w:rPr>
      </w:pPr>
      <w:r w:rsidRPr="005512D7">
        <w:rPr>
          <w:rFonts w:ascii="Times New Roman" w:hAnsi="Times New Roman" w:cs="Times New Roman"/>
          <w:sz w:val="24"/>
          <w:szCs w:val="24"/>
        </w:rPr>
        <w:t xml:space="preserve">- </w:t>
      </w:r>
      <w:r w:rsidR="005F3AF3">
        <w:rPr>
          <w:rFonts w:ascii="Times New Roman" w:hAnsi="Times New Roman" w:cs="Times New Roman"/>
          <w:sz w:val="24"/>
          <w:szCs w:val="24"/>
        </w:rPr>
        <w:t>«</w:t>
      </w:r>
      <w:r w:rsidRPr="005512D7">
        <w:rPr>
          <w:rFonts w:ascii="Times New Roman" w:hAnsi="Times New Roman" w:cs="Times New Roman"/>
          <w:sz w:val="24"/>
          <w:szCs w:val="24"/>
        </w:rPr>
        <w:t>Школа живописи</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sz w:val="24"/>
          <w:szCs w:val="24"/>
        </w:rPr>
      </w:pPr>
      <w:r w:rsidRPr="005512D7">
        <w:rPr>
          <w:rFonts w:ascii="Times New Roman" w:hAnsi="Times New Roman" w:cs="Times New Roman"/>
          <w:sz w:val="24"/>
          <w:szCs w:val="24"/>
        </w:rPr>
        <w:t xml:space="preserve">- </w:t>
      </w:r>
      <w:r w:rsidR="005F3AF3">
        <w:rPr>
          <w:rFonts w:ascii="Times New Roman" w:hAnsi="Times New Roman" w:cs="Times New Roman"/>
          <w:sz w:val="24"/>
          <w:szCs w:val="24"/>
        </w:rPr>
        <w:t>«</w:t>
      </w:r>
      <w:r w:rsidRPr="005512D7">
        <w:rPr>
          <w:rFonts w:ascii="Times New Roman" w:hAnsi="Times New Roman" w:cs="Times New Roman"/>
          <w:sz w:val="24"/>
          <w:szCs w:val="24"/>
        </w:rPr>
        <w:t>Музыкально-эстетическая студия</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sz w:val="24"/>
          <w:szCs w:val="24"/>
        </w:rPr>
      </w:pPr>
      <w:r w:rsidRPr="005512D7">
        <w:rPr>
          <w:rFonts w:ascii="Times New Roman" w:hAnsi="Times New Roman" w:cs="Times New Roman"/>
          <w:sz w:val="24"/>
          <w:szCs w:val="24"/>
        </w:rPr>
        <w:t xml:space="preserve">-  Ансамбль эстрадного танца </w:t>
      </w:r>
      <w:r w:rsidR="005F3AF3">
        <w:rPr>
          <w:rFonts w:ascii="Times New Roman" w:hAnsi="Times New Roman" w:cs="Times New Roman"/>
          <w:sz w:val="24"/>
          <w:szCs w:val="24"/>
        </w:rPr>
        <w:t>«</w:t>
      </w:r>
      <w:r w:rsidRPr="005512D7">
        <w:rPr>
          <w:rFonts w:ascii="Times New Roman" w:hAnsi="Times New Roman" w:cs="Times New Roman"/>
          <w:sz w:val="24"/>
          <w:szCs w:val="24"/>
        </w:rPr>
        <w:t>ЧАО</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sz w:val="24"/>
          <w:szCs w:val="24"/>
        </w:rPr>
      </w:pPr>
      <w:r w:rsidRPr="005512D7">
        <w:rPr>
          <w:rFonts w:ascii="Times New Roman" w:hAnsi="Times New Roman" w:cs="Times New Roman"/>
          <w:sz w:val="24"/>
          <w:szCs w:val="24"/>
        </w:rPr>
        <w:t xml:space="preserve">- Студия детской эстрадной песни </w:t>
      </w:r>
      <w:r w:rsidR="005F3AF3">
        <w:rPr>
          <w:rFonts w:ascii="Times New Roman" w:hAnsi="Times New Roman" w:cs="Times New Roman"/>
          <w:sz w:val="24"/>
          <w:szCs w:val="24"/>
        </w:rPr>
        <w:t>«</w:t>
      </w:r>
      <w:r w:rsidRPr="005512D7">
        <w:rPr>
          <w:rFonts w:ascii="Times New Roman" w:hAnsi="Times New Roman" w:cs="Times New Roman"/>
          <w:sz w:val="24"/>
          <w:szCs w:val="24"/>
        </w:rPr>
        <w:t>Веселая компания</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sz w:val="24"/>
          <w:szCs w:val="24"/>
        </w:rPr>
      </w:pPr>
      <w:r w:rsidRPr="005512D7">
        <w:rPr>
          <w:rFonts w:ascii="Times New Roman" w:hAnsi="Times New Roman" w:cs="Times New Roman"/>
          <w:sz w:val="24"/>
          <w:szCs w:val="24"/>
        </w:rPr>
        <w:t>- Театральное отделение МЭШДОМ;</w:t>
      </w:r>
    </w:p>
    <w:p w:rsidR="00AD2764" w:rsidRPr="005512D7" w:rsidRDefault="00AD2764" w:rsidP="00DA7765">
      <w:pPr>
        <w:pStyle w:val="a5"/>
        <w:tabs>
          <w:tab w:val="left" w:pos="993"/>
          <w:tab w:val="left" w:pos="3780"/>
        </w:tabs>
        <w:spacing w:after="0" w:line="240" w:lineRule="auto"/>
        <w:ind w:left="709"/>
        <w:jc w:val="both"/>
        <w:rPr>
          <w:rFonts w:ascii="Times New Roman" w:hAnsi="Times New Roman" w:cs="Times New Roman"/>
          <w:color w:val="FF0000"/>
          <w:sz w:val="24"/>
          <w:szCs w:val="24"/>
        </w:rPr>
      </w:pPr>
      <w:r w:rsidRPr="005512D7">
        <w:rPr>
          <w:rFonts w:ascii="Times New Roman" w:hAnsi="Times New Roman" w:cs="Times New Roman"/>
          <w:sz w:val="24"/>
          <w:szCs w:val="24"/>
        </w:rPr>
        <w:t xml:space="preserve">- </w:t>
      </w:r>
      <w:r w:rsidR="005F3AF3">
        <w:rPr>
          <w:rFonts w:ascii="Times New Roman" w:hAnsi="Times New Roman" w:cs="Times New Roman"/>
          <w:sz w:val="24"/>
          <w:szCs w:val="24"/>
        </w:rPr>
        <w:t>«</w:t>
      </w:r>
      <w:r w:rsidRPr="005512D7">
        <w:rPr>
          <w:rFonts w:ascii="Times New Roman" w:hAnsi="Times New Roman" w:cs="Times New Roman"/>
          <w:sz w:val="24"/>
          <w:szCs w:val="24"/>
        </w:rPr>
        <w:t>Пресс-Центр МЭШДОМ</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1B5495">
      <w:pPr>
        <w:pStyle w:val="a5"/>
        <w:numPr>
          <w:ilvl w:val="0"/>
          <w:numId w:val="3"/>
        </w:numPr>
        <w:tabs>
          <w:tab w:val="left" w:pos="993"/>
          <w:tab w:val="left" w:pos="3780"/>
        </w:tabs>
        <w:spacing w:after="0" w:line="240" w:lineRule="auto"/>
        <w:ind w:left="0" w:firstLine="709"/>
        <w:jc w:val="both"/>
        <w:rPr>
          <w:rFonts w:ascii="Times New Roman" w:hAnsi="Times New Roman" w:cs="Times New Roman"/>
          <w:color w:val="FF0000"/>
          <w:sz w:val="24"/>
          <w:szCs w:val="24"/>
        </w:rPr>
      </w:pPr>
      <w:r w:rsidRPr="005512D7">
        <w:rPr>
          <w:rFonts w:ascii="Times New Roman" w:hAnsi="Times New Roman" w:cs="Times New Roman"/>
          <w:b/>
          <w:color w:val="002060"/>
          <w:sz w:val="24"/>
          <w:szCs w:val="24"/>
        </w:rPr>
        <w:t>4</w:t>
      </w:r>
      <w:r w:rsidRPr="005512D7">
        <w:rPr>
          <w:rFonts w:ascii="Times New Roman" w:hAnsi="Times New Roman" w:cs="Times New Roman"/>
          <w:b/>
          <w:sz w:val="24"/>
          <w:szCs w:val="24"/>
        </w:rPr>
        <w:t xml:space="preserve"> у</w:t>
      </w:r>
      <w:r w:rsidRPr="005512D7">
        <w:rPr>
          <w:rFonts w:ascii="Times New Roman" w:hAnsi="Times New Roman" w:cs="Times New Roman"/>
          <w:sz w:val="24"/>
          <w:szCs w:val="24"/>
        </w:rPr>
        <w:t>чащихся Центра удостоены премии, присужденной Указом Президента Российской Федерации от 6 апреля 2006 года, №325.</w:t>
      </w:r>
    </w:p>
    <w:p w:rsidR="00AD2764" w:rsidRPr="005512D7" w:rsidRDefault="00AD2764" w:rsidP="001B5495">
      <w:pPr>
        <w:pStyle w:val="a5"/>
        <w:numPr>
          <w:ilvl w:val="0"/>
          <w:numId w:val="3"/>
        </w:numPr>
        <w:tabs>
          <w:tab w:val="left" w:pos="993"/>
          <w:tab w:val="left" w:pos="3780"/>
        </w:tabs>
        <w:spacing w:after="0" w:line="240" w:lineRule="auto"/>
        <w:ind w:left="0" w:firstLine="709"/>
        <w:jc w:val="both"/>
        <w:rPr>
          <w:rFonts w:ascii="Times New Roman" w:hAnsi="Times New Roman" w:cs="Times New Roman"/>
          <w:color w:val="FF0000"/>
          <w:sz w:val="24"/>
          <w:szCs w:val="24"/>
        </w:rPr>
      </w:pPr>
      <w:r w:rsidRPr="005512D7">
        <w:rPr>
          <w:rFonts w:ascii="Times New Roman" w:hAnsi="Times New Roman" w:cs="Times New Roman"/>
          <w:b/>
          <w:color w:val="002060"/>
          <w:sz w:val="24"/>
          <w:szCs w:val="24"/>
        </w:rPr>
        <w:t>10</w:t>
      </w:r>
      <w:r w:rsidRPr="005512D7">
        <w:rPr>
          <w:rFonts w:ascii="Times New Roman" w:hAnsi="Times New Roman" w:cs="Times New Roman"/>
          <w:b/>
          <w:sz w:val="24"/>
          <w:szCs w:val="24"/>
        </w:rPr>
        <w:t xml:space="preserve"> </w:t>
      </w:r>
      <w:r w:rsidRPr="005512D7">
        <w:rPr>
          <w:rFonts w:ascii="Times New Roman" w:hAnsi="Times New Roman" w:cs="Times New Roman"/>
          <w:sz w:val="24"/>
          <w:szCs w:val="24"/>
        </w:rPr>
        <w:t>учащихся стали стипендиатами конкурса на премию по поддержке одаренных учащихся Городского Головы.</w:t>
      </w:r>
    </w:p>
    <w:p w:rsidR="00AD2764" w:rsidRPr="005512D7" w:rsidRDefault="00AD2764" w:rsidP="001B5495">
      <w:pPr>
        <w:pStyle w:val="a5"/>
        <w:numPr>
          <w:ilvl w:val="0"/>
          <w:numId w:val="3"/>
        </w:numPr>
        <w:tabs>
          <w:tab w:val="left" w:pos="993"/>
          <w:tab w:val="left" w:pos="3780"/>
        </w:tabs>
        <w:spacing w:after="0" w:line="240" w:lineRule="auto"/>
        <w:ind w:left="0" w:firstLine="709"/>
        <w:jc w:val="both"/>
        <w:rPr>
          <w:rFonts w:ascii="Times New Roman" w:hAnsi="Times New Roman" w:cs="Times New Roman"/>
          <w:color w:val="FF0000"/>
          <w:sz w:val="24"/>
          <w:szCs w:val="24"/>
        </w:rPr>
      </w:pPr>
      <w:r w:rsidRPr="005512D7">
        <w:rPr>
          <w:rFonts w:ascii="Times New Roman" w:hAnsi="Times New Roman" w:cs="Times New Roman"/>
          <w:sz w:val="24"/>
          <w:szCs w:val="24"/>
        </w:rPr>
        <w:t xml:space="preserve">Учащиеся  МБОУДО ЦРТДиЮ </w:t>
      </w:r>
      <w:r w:rsidR="005F3AF3">
        <w:rPr>
          <w:rFonts w:ascii="Times New Roman" w:hAnsi="Times New Roman" w:cs="Times New Roman"/>
          <w:sz w:val="24"/>
          <w:szCs w:val="24"/>
        </w:rPr>
        <w:t>«</w:t>
      </w:r>
      <w:r w:rsidRPr="005512D7">
        <w:rPr>
          <w:rFonts w:ascii="Times New Roman" w:hAnsi="Times New Roman" w:cs="Times New Roman"/>
          <w:sz w:val="24"/>
          <w:szCs w:val="24"/>
        </w:rPr>
        <w:t>Созвездие</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г. Калуги принимают участие в мероприятиях различного уровня и добиваются высоких результатов </w:t>
      </w:r>
    </w:p>
    <w:p w:rsidR="00AD2764" w:rsidRPr="005512D7" w:rsidRDefault="00AD2764" w:rsidP="00DA7765">
      <w:pPr>
        <w:tabs>
          <w:tab w:val="left" w:pos="3780"/>
        </w:tabs>
        <w:spacing w:after="0" w:line="240" w:lineRule="auto"/>
        <w:ind w:firstLine="709"/>
        <w:jc w:val="both"/>
        <w:rPr>
          <w:rFonts w:ascii="Times New Roman" w:hAnsi="Times New Roman" w:cs="Times New Roman"/>
          <w:sz w:val="24"/>
          <w:szCs w:val="24"/>
        </w:rPr>
      </w:pPr>
      <w:r w:rsidRPr="005512D7">
        <w:rPr>
          <w:rFonts w:ascii="Times New Roman" w:hAnsi="Times New Roman" w:cs="Times New Roman"/>
          <w:sz w:val="24"/>
          <w:szCs w:val="24"/>
        </w:rPr>
        <w:lastRenderedPageBreak/>
        <w:t>Не смотря на высокую результативность участия в различных мероприятиях, процент участников от общего количества учащихся Центра небольшой. Причиной этого может быть недостаточная активность педагогов или необъективная оценка возможностей учащихся, отсутствие критериев выявления и отбора детей для участия в конкурсах. В связи с этим в Центре необходимо разработать данные критерии, а также  создавать систему внутренних мероприятий для учащихся, не попавших на городские, областные и всероссийские конкурсы.</w:t>
      </w:r>
    </w:p>
    <w:p w:rsidR="00AD2764" w:rsidRPr="005512D7" w:rsidRDefault="00AD2764" w:rsidP="00AD2764">
      <w:pPr>
        <w:spacing w:line="360" w:lineRule="auto"/>
        <w:ind w:firstLine="709"/>
        <w:jc w:val="center"/>
        <w:rPr>
          <w:rFonts w:ascii="Times New Roman" w:hAnsi="Times New Roman" w:cs="Times New Roman"/>
          <w:b/>
          <w:color w:val="002060"/>
          <w:sz w:val="24"/>
          <w:szCs w:val="24"/>
        </w:rPr>
      </w:pPr>
      <w:r w:rsidRPr="005512D7">
        <w:rPr>
          <w:rFonts w:ascii="Times New Roman" w:hAnsi="Times New Roman" w:cs="Times New Roman"/>
          <w:noProof/>
          <w:sz w:val="24"/>
          <w:szCs w:val="24"/>
          <w:lang w:eastAsia="ru-RU"/>
        </w:rPr>
        <w:drawing>
          <wp:inline distT="0" distB="0" distL="0" distR="0" wp14:anchorId="2EB4400A" wp14:editId="540986E4">
            <wp:extent cx="4880344" cy="2615610"/>
            <wp:effectExtent l="0" t="0" r="0" b="0"/>
            <wp:docPr id="3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D2764" w:rsidRPr="005512D7" w:rsidRDefault="00AD2764" w:rsidP="00DA7765">
      <w:pPr>
        <w:widowControl w:val="0"/>
        <w:shd w:val="clear" w:color="auto" w:fill="FFFFFF"/>
        <w:tabs>
          <w:tab w:val="left" w:pos="540"/>
        </w:tabs>
        <w:autoSpaceDE w:val="0"/>
        <w:autoSpaceDN w:val="0"/>
        <w:adjustRightInd w:val="0"/>
        <w:spacing w:after="0" w:line="240" w:lineRule="auto"/>
        <w:ind w:firstLine="709"/>
        <w:contextualSpacing/>
        <w:jc w:val="both"/>
        <w:rPr>
          <w:rFonts w:ascii="Times New Roman" w:hAnsi="Times New Roman" w:cs="Times New Roman"/>
          <w:sz w:val="24"/>
          <w:szCs w:val="24"/>
        </w:rPr>
      </w:pPr>
      <w:r w:rsidRPr="005512D7">
        <w:rPr>
          <w:rFonts w:ascii="Times New Roman" w:hAnsi="Times New Roman" w:cs="Times New Roman"/>
          <w:sz w:val="24"/>
          <w:szCs w:val="24"/>
        </w:rPr>
        <w:t>За 2013-2016 учебный период учащиеся Центра становились  победителями и призерами следующих мероприятий:</w:t>
      </w:r>
    </w:p>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Международный уровень</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фестиваль искусств и творчества </w:t>
      </w:r>
      <w:r w:rsidR="005F3AF3">
        <w:rPr>
          <w:rFonts w:ascii="Times New Roman" w:hAnsi="Times New Roman" w:cs="Times New Roman"/>
          <w:sz w:val="24"/>
          <w:szCs w:val="24"/>
        </w:rPr>
        <w:t>«</w:t>
      </w:r>
      <w:proofErr w:type="spellStart"/>
      <w:r w:rsidRPr="005512D7">
        <w:rPr>
          <w:rFonts w:ascii="Times New Roman" w:hAnsi="Times New Roman" w:cs="Times New Roman"/>
          <w:sz w:val="24"/>
          <w:szCs w:val="24"/>
        </w:rPr>
        <w:t>БАЛтийское</w:t>
      </w:r>
      <w:proofErr w:type="spellEnd"/>
      <w:r w:rsidRPr="005512D7">
        <w:rPr>
          <w:rFonts w:ascii="Times New Roman" w:hAnsi="Times New Roman" w:cs="Times New Roman"/>
          <w:sz w:val="24"/>
          <w:szCs w:val="24"/>
        </w:rPr>
        <w:t xml:space="preserve"> </w:t>
      </w:r>
      <w:proofErr w:type="spellStart"/>
      <w:r w:rsidRPr="005512D7">
        <w:rPr>
          <w:rFonts w:ascii="Times New Roman" w:hAnsi="Times New Roman" w:cs="Times New Roman"/>
          <w:sz w:val="24"/>
          <w:szCs w:val="24"/>
        </w:rPr>
        <w:t>соЗВЕЗДие</w:t>
      </w:r>
      <w:proofErr w:type="spellEnd"/>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Молодежное движение </w:t>
      </w:r>
      <w:r w:rsidR="005F3AF3">
        <w:rPr>
          <w:rFonts w:ascii="Times New Roman" w:hAnsi="Times New Roman" w:cs="Times New Roman"/>
          <w:sz w:val="24"/>
          <w:szCs w:val="24"/>
        </w:rPr>
        <w:t>«</w:t>
      </w:r>
      <w:r w:rsidRPr="005512D7">
        <w:rPr>
          <w:rFonts w:ascii="Times New Roman" w:hAnsi="Times New Roman" w:cs="Times New Roman"/>
          <w:sz w:val="24"/>
          <w:szCs w:val="24"/>
        </w:rPr>
        <w:t>Поколение NEXT</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фестиваль - конкурс детского, юношеского и взрослого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Казань лучезарная</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фестиваль - конкурс детского и юношеского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Тульский сувенир</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проект </w:t>
      </w:r>
      <w:r w:rsidR="005F3AF3">
        <w:rPr>
          <w:rFonts w:ascii="Times New Roman" w:hAnsi="Times New Roman" w:cs="Times New Roman"/>
          <w:sz w:val="24"/>
          <w:szCs w:val="24"/>
        </w:rPr>
        <w:t>«</w:t>
      </w:r>
      <w:r w:rsidRPr="005512D7">
        <w:rPr>
          <w:rFonts w:ascii="Times New Roman" w:hAnsi="Times New Roman" w:cs="Times New Roman"/>
          <w:sz w:val="24"/>
          <w:szCs w:val="24"/>
        </w:rPr>
        <w:t>Встречи на Эльбе</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конкурс детского и молодёжного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Осенний марафон</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Международный интернет-конкурс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Осенние зарисовки</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(Международный) конкурс рисунков РЦ </w:t>
      </w:r>
      <w:r w:rsidR="005F3AF3">
        <w:rPr>
          <w:rFonts w:ascii="Times New Roman" w:hAnsi="Times New Roman" w:cs="Times New Roman"/>
          <w:sz w:val="24"/>
          <w:szCs w:val="24"/>
        </w:rPr>
        <w:t>«</w:t>
      </w:r>
      <w:r w:rsidRPr="005512D7">
        <w:rPr>
          <w:rFonts w:ascii="Times New Roman" w:hAnsi="Times New Roman" w:cs="Times New Roman"/>
          <w:sz w:val="24"/>
          <w:szCs w:val="24"/>
        </w:rPr>
        <w:t>Всезнайка</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w:t>
      </w:r>
      <w:r w:rsidR="005F3AF3">
        <w:rPr>
          <w:rFonts w:ascii="Times New Roman" w:hAnsi="Times New Roman" w:cs="Times New Roman"/>
          <w:sz w:val="24"/>
          <w:szCs w:val="24"/>
        </w:rPr>
        <w:t>«</w:t>
      </w:r>
      <w:r w:rsidRPr="005512D7">
        <w:rPr>
          <w:rFonts w:ascii="Times New Roman" w:hAnsi="Times New Roman" w:cs="Times New Roman"/>
          <w:sz w:val="24"/>
          <w:szCs w:val="24"/>
        </w:rPr>
        <w:t>Новогодний</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XVII Международный конкурс-фестиваль музыкально-художественного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В гостях у сказки</w:t>
      </w:r>
      <w:r w:rsidR="005F3AF3">
        <w:rPr>
          <w:rFonts w:ascii="Times New Roman" w:hAnsi="Times New Roman" w:cs="Times New Roman"/>
          <w:sz w:val="24"/>
          <w:szCs w:val="24"/>
        </w:rPr>
        <w:t>»</w:t>
      </w:r>
    </w:p>
    <w:p w:rsidR="00AD2764" w:rsidRPr="005512D7" w:rsidRDefault="00AD2764" w:rsidP="0042714D">
      <w:pPr>
        <w:pStyle w:val="a5"/>
        <w:numPr>
          <w:ilvl w:val="0"/>
          <w:numId w:val="59"/>
        </w:numPr>
        <w:tabs>
          <w:tab w:val="clear" w:pos="720"/>
          <w:tab w:val="num" w:pos="284"/>
        </w:tabs>
        <w:spacing w:after="0" w:line="240" w:lineRule="auto"/>
        <w:ind w:left="0" w:firstLine="0"/>
        <w:jc w:val="both"/>
        <w:rPr>
          <w:rFonts w:ascii="Times New Roman" w:hAnsi="Times New Roman" w:cs="Times New Roman"/>
          <w:b/>
          <w:sz w:val="24"/>
          <w:szCs w:val="24"/>
        </w:rPr>
      </w:pPr>
      <w:r w:rsidRPr="005512D7">
        <w:rPr>
          <w:rFonts w:ascii="Times New Roman" w:hAnsi="Times New Roman" w:cs="Times New Roman"/>
          <w:sz w:val="24"/>
          <w:szCs w:val="24"/>
        </w:rPr>
        <w:t xml:space="preserve">XVI Международный фестиваль детско-молодёжного творчества и педагогических инноваций </w:t>
      </w:r>
      <w:r w:rsidR="005F3AF3">
        <w:rPr>
          <w:rFonts w:ascii="Times New Roman" w:hAnsi="Times New Roman" w:cs="Times New Roman"/>
          <w:sz w:val="24"/>
          <w:szCs w:val="24"/>
        </w:rPr>
        <w:t>«</w:t>
      </w:r>
      <w:r w:rsidRPr="005512D7">
        <w:rPr>
          <w:rFonts w:ascii="Times New Roman" w:hAnsi="Times New Roman" w:cs="Times New Roman"/>
          <w:sz w:val="24"/>
          <w:szCs w:val="24"/>
        </w:rPr>
        <w:t>Кубок России по художественному творчеству</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DA7765">
      <w:pPr>
        <w:pStyle w:val="a5"/>
        <w:spacing w:after="0" w:line="240" w:lineRule="auto"/>
        <w:ind w:left="0"/>
        <w:jc w:val="center"/>
        <w:rPr>
          <w:rFonts w:ascii="Times New Roman" w:hAnsi="Times New Roman" w:cs="Times New Roman"/>
          <w:b/>
          <w:sz w:val="24"/>
          <w:szCs w:val="24"/>
        </w:rPr>
      </w:pPr>
      <w:r w:rsidRPr="005512D7">
        <w:rPr>
          <w:rFonts w:ascii="Times New Roman" w:hAnsi="Times New Roman" w:cs="Times New Roman"/>
          <w:b/>
          <w:sz w:val="24"/>
          <w:szCs w:val="24"/>
        </w:rPr>
        <w:t>Федеральный уровень</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для детей </w:t>
      </w:r>
      <w:r w:rsidR="005F3AF3">
        <w:rPr>
          <w:rFonts w:ascii="Times New Roman" w:hAnsi="Times New Roman" w:cs="Times New Roman"/>
          <w:sz w:val="24"/>
          <w:szCs w:val="24"/>
        </w:rPr>
        <w:t>«</w:t>
      </w:r>
      <w:r w:rsidRPr="005512D7">
        <w:rPr>
          <w:rFonts w:ascii="Times New Roman" w:hAnsi="Times New Roman" w:cs="Times New Roman"/>
          <w:sz w:val="24"/>
          <w:szCs w:val="24"/>
        </w:rPr>
        <w:t>Росинка</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Х Всероссийский фестиваль детских творческих открытий и инициатив </w:t>
      </w:r>
      <w:r w:rsidR="005F3AF3">
        <w:rPr>
          <w:rFonts w:ascii="Times New Roman" w:hAnsi="Times New Roman" w:cs="Times New Roman"/>
          <w:sz w:val="24"/>
          <w:szCs w:val="24"/>
        </w:rPr>
        <w:t>«</w:t>
      </w:r>
      <w:r w:rsidRPr="005512D7">
        <w:rPr>
          <w:rFonts w:ascii="Times New Roman" w:hAnsi="Times New Roman" w:cs="Times New Roman"/>
          <w:sz w:val="24"/>
          <w:szCs w:val="24"/>
        </w:rPr>
        <w:t>Леонардо</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Онлайн-конкурс </w:t>
      </w:r>
      <w:r w:rsidR="005F3AF3">
        <w:rPr>
          <w:rFonts w:ascii="Times New Roman" w:hAnsi="Times New Roman" w:cs="Times New Roman"/>
          <w:sz w:val="24"/>
          <w:szCs w:val="24"/>
        </w:rPr>
        <w:t>«</w:t>
      </w:r>
      <w:r w:rsidRPr="005512D7">
        <w:rPr>
          <w:rFonts w:ascii="Times New Roman" w:hAnsi="Times New Roman" w:cs="Times New Roman"/>
          <w:sz w:val="24"/>
          <w:szCs w:val="24"/>
        </w:rPr>
        <w:t>Салют талантов</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хореографический фестиваль -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Все грани танца</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творческий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Весенняя капель</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открытый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Интеллект-экспресс</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художественного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Я рисую весеннее настроение</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научно-исследовательских работ обучающихся общеобразовательных учреждений имени </w:t>
      </w:r>
      <w:proofErr w:type="spellStart"/>
      <w:r w:rsidRPr="005512D7">
        <w:rPr>
          <w:rFonts w:ascii="Times New Roman" w:hAnsi="Times New Roman" w:cs="Times New Roman"/>
          <w:sz w:val="24"/>
          <w:szCs w:val="24"/>
        </w:rPr>
        <w:t>Д.И.Менделеева</w:t>
      </w:r>
      <w:proofErr w:type="spellEnd"/>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для детей </w:t>
      </w:r>
      <w:r w:rsidR="005F3AF3">
        <w:rPr>
          <w:rFonts w:ascii="Times New Roman" w:hAnsi="Times New Roman" w:cs="Times New Roman"/>
          <w:sz w:val="24"/>
          <w:szCs w:val="24"/>
        </w:rPr>
        <w:t>«</w:t>
      </w:r>
      <w:r w:rsidRPr="005512D7">
        <w:rPr>
          <w:rFonts w:ascii="Times New Roman" w:hAnsi="Times New Roman" w:cs="Times New Roman"/>
          <w:sz w:val="24"/>
          <w:szCs w:val="24"/>
        </w:rPr>
        <w:t>Росинка</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Творческая осень</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Креативность. Интеллект. Талант</w:t>
      </w:r>
      <w:r w:rsidR="005F3AF3">
        <w:rPr>
          <w:rFonts w:ascii="Times New Roman" w:hAnsi="Times New Roman" w:cs="Times New Roman"/>
          <w:sz w:val="24"/>
          <w:szCs w:val="24"/>
        </w:rPr>
        <w:t>»</w:t>
      </w:r>
      <w:r w:rsidRPr="005512D7">
        <w:rPr>
          <w:rFonts w:ascii="Times New Roman" w:hAnsi="Times New Roman" w:cs="Times New Roman"/>
          <w:sz w:val="24"/>
          <w:szCs w:val="24"/>
        </w:rPr>
        <w:t>, различные номинации</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lastRenderedPageBreak/>
        <w:t>Всероссийский детский конкурс рисунков и поделок</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Вокальное телешоу </w:t>
      </w:r>
      <w:r w:rsidR="005F3AF3">
        <w:rPr>
          <w:rFonts w:ascii="Times New Roman" w:hAnsi="Times New Roman" w:cs="Times New Roman"/>
          <w:sz w:val="24"/>
          <w:szCs w:val="24"/>
        </w:rPr>
        <w:t>«</w:t>
      </w:r>
      <w:r w:rsidRPr="005512D7">
        <w:rPr>
          <w:rFonts w:ascii="Times New Roman" w:hAnsi="Times New Roman" w:cs="Times New Roman"/>
          <w:sz w:val="24"/>
          <w:szCs w:val="24"/>
        </w:rPr>
        <w:t>Голос Дети</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Фестиваль-конкурс музыкальных исполнителей </w:t>
      </w:r>
      <w:r w:rsidR="005F3AF3">
        <w:rPr>
          <w:rFonts w:ascii="Times New Roman" w:hAnsi="Times New Roman" w:cs="Times New Roman"/>
          <w:sz w:val="24"/>
          <w:szCs w:val="24"/>
        </w:rPr>
        <w:t>«</w:t>
      </w:r>
      <w:r w:rsidRPr="005512D7">
        <w:rPr>
          <w:rFonts w:ascii="Times New Roman" w:hAnsi="Times New Roman" w:cs="Times New Roman"/>
          <w:sz w:val="24"/>
          <w:szCs w:val="24"/>
        </w:rPr>
        <w:t>Таланты России</w:t>
      </w:r>
      <w:r w:rsidR="005F3AF3">
        <w:rPr>
          <w:rFonts w:ascii="Times New Roman" w:hAnsi="Times New Roman" w:cs="Times New Roman"/>
          <w:sz w:val="24"/>
          <w:szCs w:val="24"/>
        </w:rPr>
        <w:t>»</w:t>
      </w:r>
      <w:r w:rsidRPr="005512D7">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XXXI Всероссийская открытая конференция учащихся </w:t>
      </w:r>
      <w:r w:rsidR="005F3AF3">
        <w:rPr>
          <w:rFonts w:ascii="Times New Roman" w:hAnsi="Times New Roman" w:cs="Times New Roman"/>
          <w:sz w:val="24"/>
          <w:szCs w:val="24"/>
        </w:rPr>
        <w:t>«</w:t>
      </w:r>
      <w:r w:rsidRPr="005512D7">
        <w:rPr>
          <w:rFonts w:ascii="Times New Roman" w:hAnsi="Times New Roman" w:cs="Times New Roman"/>
          <w:sz w:val="24"/>
          <w:szCs w:val="24"/>
        </w:rPr>
        <w:t>Юность. Наука. Культура</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XXVI областная научно-практическая конференция </w:t>
      </w:r>
      <w:r w:rsidR="005F3AF3">
        <w:rPr>
          <w:rFonts w:ascii="Times New Roman" w:hAnsi="Times New Roman" w:cs="Times New Roman"/>
          <w:sz w:val="24"/>
          <w:szCs w:val="24"/>
        </w:rPr>
        <w:t>«</w:t>
      </w:r>
      <w:r w:rsidRPr="005512D7">
        <w:rPr>
          <w:rFonts w:ascii="Times New Roman" w:hAnsi="Times New Roman" w:cs="Times New Roman"/>
          <w:sz w:val="24"/>
          <w:szCs w:val="24"/>
        </w:rPr>
        <w:t>Молодость науке</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памяти А.Л. Чижевского.</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XVII Всероссийский фестиваль детских и юношеских любительских театров </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VIII Всероссийский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Новогодняя открытка</w:t>
      </w:r>
      <w:r w:rsidR="005F3AF3">
        <w:rPr>
          <w:rFonts w:ascii="Times New Roman" w:hAnsi="Times New Roman" w:cs="Times New Roman"/>
          <w:sz w:val="24"/>
          <w:szCs w:val="24"/>
        </w:rPr>
        <w:t>»</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Всероссийский марафон </w:t>
      </w:r>
      <w:r w:rsidR="005F3AF3">
        <w:rPr>
          <w:rFonts w:ascii="Times New Roman" w:hAnsi="Times New Roman" w:cs="Times New Roman"/>
          <w:sz w:val="24"/>
          <w:szCs w:val="24"/>
        </w:rPr>
        <w:t>«</w:t>
      </w:r>
      <w:r w:rsidRPr="005512D7">
        <w:rPr>
          <w:rFonts w:ascii="Times New Roman" w:hAnsi="Times New Roman" w:cs="Times New Roman"/>
          <w:sz w:val="24"/>
          <w:szCs w:val="24"/>
        </w:rPr>
        <w:t>Любимые книги. По страницам сказок В. Г. Сутеева (для дошкольников)</w:t>
      </w:r>
    </w:p>
    <w:p w:rsidR="00AD2764" w:rsidRPr="005512D7" w:rsidRDefault="00AD2764" w:rsidP="0042714D">
      <w:pPr>
        <w:pStyle w:val="a5"/>
        <w:numPr>
          <w:ilvl w:val="0"/>
          <w:numId w:val="60"/>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I Всероссийский конкурс рисунков </w:t>
      </w:r>
      <w:r w:rsidR="005F3AF3">
        <w:rPr>
          <w:rFonts w:ascii="Times New Roman" w:hAnsi="Times New Roman" w:cs="Times New Roman"/>
          <w:sz w:val="24"/>
          <w:szCs w:val="24"/>
        </w:rPr>
        <w:t>«</w:t>
      </w:r>
      <w:r w:rsidRPr="005512D7">
        <w:rPr>
          <w:rFonts w:ascii="Times New Roman" w:hAnsi="Times New Roman" w:cs="Times New Roman"/>
          <w:sz w:val="24"/>
          <w:szCs w:val="24"/>
        </w:rPr>
        <w:t>Волшебные краски осени</w:t>
      </w:r>
      <w:r w:rsidR="005F3AF3">
        <w:rPr>
          <w:rFonts w:ascii="Times New Roman" w:hAnsi="Times New Roman" w:cs="Times New Roman"/>
          <w:sz w:val="24"/>
          <w:szCs w:val="24"/>
        </w:rPr>
        <w:t>»</w:t>
      </w:r>
    </w:p>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Региональный уровень</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конкурс теле-видео-творчества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Телестарт-2015</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Юбилейная XXXV областная выставка детского творчества, посвященная Рождеству Христову </w:t>
      </w:r>
      <w:r w:rsidR="005F3AF3">
        <w:rPr>
          <w:rFonts w:ascii="Times New Roman" w:hAnsi="Times New Roman" w:cs="Times New Roman"/>
          <w:sz w:val="24"/>
          <w:szCs w:val="24"/>
        </w:rPr>
        <w:t>«</w:t>
      </w:r>
      <w:r w:rsidRPr="005512D7">
        <w:rPr>
          <w:rFonts w:ascii="Times New Roman" w:hAnsi="Times New Roman" w:cs="Times New Roman"/>
          <w:sz w:val="24"/>
          <w:szCs w:val="24"/>
        </w:rPr>
        <w:t>Христос рождается, славьте!</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Чемпионат Калужской области по пулевой стрельбе</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lang w:val="en-US"/>
        </w:rPr>
        <w:t>III</w:t>
      </w:r>
      <w:r w:rsidRPr="005512D7">
        <w:rPr>
          <w:rFonts w:ascii="Times New Roman" w:hAnsi="Times New Roman" w:cs="Times New Roman"/>
          <w:sz w:val="24"/>
          <w:szCs w:val="24"/>
        </w:rPr>
        <w:t xml:space="preserve"> областной фестиваль школьных команд КВН  </w:t>
      </w:r>
      <w:r w:rsidR="005F3AF3">
        <w:rPr>
          <w:rFonts w:ascii="Times New Roman" w:hAnsi="Times New Roman" w:cs="Times New Roman"/>
          <w:sz w:val="24"/>
          <w:szCs w:val="24"/>
        </w:rPr>
        <w:t>«</w:t>
      </w:r>
      <w:r w:rsidRPr="005512D7">
        <w:rPr>
          <w:rFonts w:ascii="Times New Roman" w:hAnsi="Times New Roman" w:cs="Times New Roman"/>
          <w:sz w:val="24"/>
          <w:szCs w:val="24"/>
        </w:rPr>
        <w:t>Бодрый старт</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Соревнования, посвященные памяти ветерана ДОСААФ </w:t>
      </w:r>
      <w:proofErr w:type="spellStart"/>
      <w:r w:rsidRPr="005512D7">
        <w:rPr>
          <w:rFonts w:ascii="Times New Roman" w:hAnsi="Times New Roman" w:cs="Times New Roman"/>
          <w:sz w:val="24"/>
          <w:szCs w:val="24"/>
        </w:rPr>
        <w:t>Гайдурова</w:t>
      </w:r>
      <w:proofErr w:type="spellEnd"/>
      <w:r w:rsidRPr="005512D7">
        <w:rPr>
          <w:rFonts w:ascii="Times New Roman" w:hAnsi="Times New Roman" w:cs="Times New Roman"/>
          <w:sz w:val="24"/>
          <w:szCs w:val="24"/>
        </w:rPr>
        <w:t xml:space="preserve"> </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Соревнования, посвященные Дню космонавтики</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Региональный этап Всероссийского конкурса юных кинематографов </w:t>
      </w:r>
      <w:r w:rsidR="005F3AF3">
        <w:rPr>
          <w:rFonts w:ascii="Times New Roman" w:hAnsi="Times New Roman" w:cs="Times New Roman"/>
          <w:sz w:val="24"/>
          <w:szCs w:val="24"/>
        </w:rPr>
        <w:t>«</w:t>
      </w:r>
      <w:r w:rsidRPr="005512D7">
        <w:rPr>
          <w:rFonts w:ascii="Times New Roman" w:hAnsi="Times New Roman" w:cs="Times New Roman"/>
          <w:sz w:val="24"/>
          <w:szCs w:val="24"/>
        </w:rPr>
        <w:t>Десятая муза</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Региональный этап Всероссийского конкурса  </w:t>
      </w:r>
      <w:r w:rsidR="005F3AF3">
        <w:rPr>
          <w:rFonts w:ascii="Times New Roman" w:hAnsi="Times New Roman" w:cs="Times New Roman"/>
          <w:sz w:val="24"/>
          <w:szCs w:val="24"/>
        </w:rPr>
        <w:t>«</w:t>
      </w:r>
      <w:r w:rsidRPr="005512D7">
        <w:rPr>
          <w:rFonts w:ascii="Times New Roman" w:hAnsi="Times New Roman" w:cs="Times New Roman"/>
          <w:sz w:val="24"/>
          <w:szCs w:val="24"/>
        </w:rPr>
        <w:t>Юные техники и изобретатели</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фестиваль-конкурс по робототехнике и LEGO-конструированию </w:t>
      </w:r>
      <w:r w:rsidR="005F3AF3">
        <w:rPr>
          <w:rFonts w:ascii="Times New Roman" w:hAnsi="Times New Roman" w:cs="Times New Roman"/>
          <w:sz w:val="24"/>
          <w:szCs w:val="24"/>
        </w:rPr>
        <w:t>«</w:t>
      </w:r>
      <w:r w:rsidRPr="005512D7">
        <w:rPr>
          <w:rFonts w:ascii="Times New Roman" w:hAnsi="Times New Roman" w:cs="Times New Roman"/>
          <w:sz w:val="24"/>
          <w:szCs w:val="24"/>
        </w:rPr>
        <w:t>Роботы 21 века</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Областной турнир школьных команд КВН</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театральный детский фестиваль </w:t>
      </w:r>
      <w:r w:rsidR="005F3AF3">
        <w:rPr>
          <w:rFonts w:ascii="Times New Roman" w:hAnsi="Times New Roman" w:cs="Times New Roman"/>
          <w:sz w:val="24"/>
          <w:szCs w:val="24"/>
        </w:rPr>
        <w:t>«</w:t>
      </w:r>
      <w:r w:rsidRPr="005512D7">
        <w:rPr>
          <w:rFonts w:ascii="Times New Roman" w:hAnsi="Times New Roman" w:cs="Times New Roman"/>
          <w:sz w:val="24"/>
          <w:szCs w:val="24"/>
        </w:rPr>
        <w:t>В свободном полете</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конкурс юных модельеров и театров моды </w:t>
      </w:r>
      <w:r w:rsidR="005F3AF3">
        <w:rPr>
          <w:rFonts w:ascii="Times New Roman" w:hAnsi="Times New Roman" w:cs="Times New Roman"/>
          <w:sz w:val="24"/>
          <w:szCs w:val="24"/>
        </w:rPr>
        <w:t>«</w:t>
      </w:r>
      <w:r w:rsidRPr="005512D7">
        <w:rPr>
          <w:rFonts w:ascii="Times New Roman" w:hAnsi="Times New Roman" w:cs="Times New Roman"/>
          <w:sz w:val="24"/>
          <w:szCs w:val="24"/>
        </w:rPr>
        <w:t>Чародейка</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конкурс </w:t>
      </w:r>
      <w:r w:rsidR="005F3AF3">
        <w:rPr>
          <w:rFonts w:ascii="Times New Roman" w:hAnsi="Times New Roman" w:cs="Times New Roman"/>
          <w:sz w:val="24"/>
          <w:szCs w:val="24"/>
        </w:rPr>
        <w:t>«</w:t>
      </w:r>
      <w:proofErr w:type="gramStart"/>
      <w:r w:rsidRPr="005512D7">
        <w:rPr>
          <w:rFonts w:ascii="Times New Roman" w:hAnsi="Times New Roman" w:cs="Times New Roman"/>
          <w:sz w:val="24"/>
          <w:szCs w:val="24"/>
        </w:rPr>
        <w:t>Космическая</w:t>
      </w:r>
      <w:proofErr w:type="gramEnd"/>
      <w:r w:rsidRPr="005512D7">
        <w:rPr>
          <w:rFonts w:ascii="Times New Roman" w:hAnsi="Times New Roman" w:cs="Times New Roman"/>
          <w:sz w:val="24"/>
          <w:szCs w:val="24"/>
        </w:rPr>
        <w:t xml:space="preserve"> ёлочная игрушка-2015г</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Номинация </w:t>
      </w:r>
      <w:r w:rsidR="005F3AF3">
        <w:rPr>
          <w:rFonts w:ascii="Times New Roman" w:hAnsi="Times New Roman" w:cs="Times New Roman"/>
          <w:sz w:val="24"/>
          <w:szCs w:val="24"/>
        </w:rPr>
        <w:t>«</w:t>
      </w:r>
      <w:r w:rsidRPr="005512D7">
        <w:rPr>
          <w:rFonts w:ascii="Times New Roman" w:hAnsi="Times New Roman" w:cs="Times New Roman"/>
          <w:sz w:val="24"/>
          <w:szCs w:val="24"/>
        </w:rPr>
        <w:t>Космические животные</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Областной заочный конкурс образовательно-методических комплексов </w:t>
      </w:r>
      <w:r w:rsidR="005F3AF3">
        <w:rPr>
          <w:rFonts w:ascii="Times New Roman" w:hAnsi="Times New Roman" w:cs="Times New Roman"/>
          <w:sz w:val="24"/>
          <w:szCs w:val="24"/>
        </w:rPr>
        <w:t>«</w:t>
      </w:r>
      <w:r w:rsidRPr="005512D7">
        <w:rPr>
          <w:rFonts w:ascii="Times New Roman" w:hAnsi="Times New Roman" w:cs="Times New Roman"/>
          <w:sz w:val="24"/>
          <w:szCs w:val="24"/>
        </w:rPr>
        <w:t>Твори, выдумывай, пробуй!</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Кубок Калужской области по пулевой стрельбе на приз олимпийского чемпиона Артёма </w:t>
      </w:r>
      <w:proofErr w:type="spellStart"/>
      <w:r w:rsidRPr="005512D7">
        <w:rPr>
          <w:rFonts w:ascii="Times New Roman" w:hAnsi="Times New Roman" w:cs="Times New Roman"/>
          <w:sz w:val="24"/>
          <w:szCs w:val="24"/>
        </w:rPr>
        <w:t>Хаджибекова</w:t>
      </w:r>
      <w:proofErr w:type="spellEnd"/>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XXVI областная научно-практическая конференции </w:t>
      </w:r>
      <w:r w:rsidR="005F3AF3">
        <w:rPr>
          <w:rFonts w:ascii="Times New Roman" w:hAnsi="Times New Roman" w:cs="Times New Roman"/>
          <w:sz w:val="24"/>
          <w:szCs w:val="24"/>
        </w:rPr>
        <w:t>«</w:t>
      </w:r>
      <w:r w:rsidRPr="005512D7">
        <w:rPr>
          <w:rFonts w:ascii="Times New Roman" w:hAnsi="Times New Roman" w:cs="Times New Roman"/>
          <w:sz w:val="24"/>
          <w:szCs w:val="24"/>
        </w:rPr>
        <w:t>Молодость науке</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памяти А.Л. Чижевского</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XV областная психологическая олимпиада, </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XIII  областной открытый юношеский конкурс фестиваль-конкурс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Берег надежды</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III областной фестиваль школьных команд КВН </w:t>
      </w:r>
      <w:r w:rsidR="005F3AF3">
        <w:rPr>
          <w:rFonts w:ascii="Times New Roman" w:hAnsi="Times New Roman" w:cs="Times New Roman"/>
          <w:sz w:val="24"/>
          <w:szCs w:val="24"/>
        </w:rPr>
        <w:t>«</w:t>
      </w:r>
      <w:r w:rsidRPr="005512D7">
        <w:rPr>
          <w:rFonts w:ascii="Times New Roman" w:hAnsi="Times New Roman" w:cs="Times New Roman"/>
          <w:sz w:val="24"/>
          <w:szCs w:val="24"/>
        </w:rPr>
        <w:t>Бодрый Старт</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III областной конкурс киновидеотворчества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Наш край Калужский</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II региональный робототехнический фестиваль </w:t>
      </w:r>
      <w:r w:rsidR="005F3AF3">
        <w:rPr>
          <w:rFonts w:ascii="Times New Roman" w:hAnsi="Times New Roman" w:cs="Times New Roman"/>
          <w:sz w:val="24"/>
          <w:szCs w:val="24"/>
        </w:rPr>
        <w:t>«</w:t>
      </w:r>
      <w:proofErr w:type="spellStart"/>
      <w:r w:rsidRPr="005512D7">
        <w:rPr>
          <w:rFonts w:ascii="Times New Roman" w:hAnsi="Times New Roman" w:cs="Times New Roman"/>
          <w:sz w:val="24"/>
          <w:szCs w:val="24"/>
        </w:rPr>
        <w:t>Роболига</w:t>
      </w:r>
      <w:proofErr w:type="spellEnd"/>
      <w:r w:rsidRPr="005512D7">
        <w:rPr>
          <w:rFonts w:ascii="Times New Roman" w:hAnsi="Times New Roman" w:cs="Times New Roman"/>
          <w:sz w:val="24"/>
          <w:szCs w:val="24"/>
        </w:rPr>
        <w:t>. Зимний период</w:t>
      </w:r>
      <w:r w:rsidR="005F3AF3">
        <w:rPr>
          <w:rFonts w:ascii="Times New Roman" w:hAnsi="Times New Roman" w:cs="Times New Roman"/>
          <w:sz w:val="24"/>
          <w:szCs w:val="24"/>
        </w:rPr>
        <w:t>»</w:t>
      </w:r>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I кубок Подмосковья по пулевой стрельбе, </w:t>
      </w:r>
      <w:proofErr w:type="spellStart"/>
      <w:r w:rsidRPr="005512D7">
        <w:rPr>
          <w:rFonts w:ascii="Times New Roman" w:hAnsi="Times New Roman" w:cs="Times New Roman"/>
          <w:sz w:val="24"/>
          <w:szCs w:val="24"/>
        </w:rPr>
        <w:t>г</w:t>
      </w:r>
      <w:proofErr w:type="gramStart"/>
      <w:r w:rsidRPr="005512D7">
        <w:rPr>
          <w:rFonts w:ascii="Times New Roman" w:hAnsi="Times New Roman" w:cs="Times New Roman"/>
          <w:sz w:val="24"/>
          <w:szCs w:val="24"/>
        </w:rPr>
        <w:t>.О</w:t>
      </w:r>
      <w:proofErr w:type="gramEnd"/>
      <w:r w:rsidRPr="005512D7">
        <w:rPr>
          <w:rFonts w:ascii="Times New Roman" w:hAnsi="Times New Roman" w:cs="Times New Roman"/>
          <w:sz w:val="24"/>
          <w:szCs w:val="24"/>
        </w:rPr>
        <w:t>бнинск</w:t>
      </w:r>
      <w:proofErr w:type="spellEnd"/>
    </w:p>
    <w:p w:rsidR="00AD2764" w:rsidRPr="005512D7" w:rsidRDefault="00AD2764" w:rsidP="0042714D">
      <w:pPr>
        <w:pStyle w:val="a5"/>
        <w:numPr>
          <w:ilvl w:val="0"/>
          <w:numId w:val="61"/>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lang w:val="en-US"/>
        </w:rPr>
        <w:t>LV</w:t>
      </w:r>
      <w:r w:rsidRPr="005512D7">
        <w:rPr>
          <w:rFonts w:ascii="Times New Roman" w:hAnsi="Times New Roman" w:cs="Times New Roman"/>
          <w:sz w:val="24"/>
          <w:szCs w:val="24"/>
        </w:rPr>
        <w:t xml:space="preserve"> Чемпионат по авиамодельному спорту, посвященный памяти Бориса </w:t>
      </w:r>
      <w:proofErr w:type="spellStart"/>
      <w:r w:rsidRPr="005512D7">
        <w:rPr>
          <w:rFonts w:ascii="Times New Roman" w:hAnsi="Times New Roman" w:cs="Times New Roman"/>
          <w:sz w:val="24"/>
          <w:szCs w:val="24"/>
        </w:rPr>
        <w:t>Краснорутского</w:t>
      </w:r>
      <w:proofErr w:type="spellEnd"/>
      <w:r w:rsidRPr="005512D7">
        <w:rPr>
          <w:rFonts w:ascii="Times New Roman" w:hAnsi="Times New Roman" w:cs="Times New Roman"/>
          <w:sz w:val="24"/>
          <w:szCs w:val="24"/>
        </w:rPr>
        <w:t xml:space="preserve"> в классе моделей F-2B</w:t>
      </w:r>
    </w:p>
    <w:p w:rsidR="00AD2764" w:rsidRPr="005512D7" w:rsidRDefault="00AD2764" w:rsidP="00DA7765">
      <w:pPr>
        <w:spacing w:after="0" w:line="240" w:lineRule="auto"/>
        <w:contextualSpacing/>
        <w:jc w:val="center"/>
        <w:rPr>
          <w:rFonts w:ascii="Times New Roman" w:hAnsi="Times New Roman" w:cs="Times New Roman"/>
          <w:b/>
          <w:sz w:val="24"/>
          <w:szCs w:val="24"/>
        </w:rPr>
      </w:pPr>
      <w:r w:rsidRPr="005512D7">
        <w:rPr>
          <w:rFonts w:ascii="Times New Roman" w:hAnsi="Times New Roman" w:cs="Times New Roman"/>
          <w:b/>
          <w:sz w:val="24"/>
          <w:szCs w:val="24"/>
        </w:rPr>
        <w:t>Муниципальный уровень</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Техно-фестиваль для школьников, </w:t>
      </w:r>
      <w:proofErr w:type="gramStart"/>
      <w:r w:rsidRPr="005512D7">
        <w:rPr>
          <w:rFonts w:ascii="Times New Roman" w:hAnsi="Times New Roman" w:cs="Times New Roman"/>
          <w:sz w:val="24"/>
          <w:szCs w:val="24"/>
        </w:rPr>
        <w:t>посвященный</w:t>
      </w:r>
      <w:proofErr w:type="gramEnd"/>
      <w:r w:rsidRPr="005512D7">
        <w:rPr>
          <w:rFonts w:ascii="Times New Roman" w:hAnsi="Times New Roman" w:cs="Times New Roman"/>
          <w:sz w:val="24"/>
          <w:szCs w:val="24"/>
        </w:rPr>
        <w:t xml:space="preserve"> Всемирной  неделе космоса</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Фестиваль открытой городской школьной лиги КВН </w:t>
      </w:r>
      <w:r w:rsidR="005F3AF3">
        <w:rPr>
          <w:rFonts w:ascii="Times New Roman" w:hAnsi="Times New Roman" w:cs="Times New Roman"/>
          <w:sz w:val="24"/>
          <w:szCs w:val="24"/>
        </w:rPr>
        <w:t>«</w:t>
      </w:r>
      <w:r w:rsidRPr="005512D7">
        <w:rPr>
          <w:rFonts w:ascii="Times New Roman" w:hAnsi="Times New Roman" w:cs="Times New Roman"/>
          <w:sz w:val="24"/>
          <w:szCs w:val="24"/>
        </w:rPr>
        <w:t>PRADA</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Техно-фестиваль для школьников, </w:t>
      </w:r>
      <w:proofErr w:type="gramStart"/>
      <w:r w:rsidRPr="005512D7">
        <w:rPr>
          <w:rFonts w:ascii="Times New Roman" w:hAnsi="Times New Roman" w:cs="Times New Roman"/>
          <w:sz w:val="24"/>
          <w:szCs w:val="24"/>
        </w:rPr>
        <w:t>посвященный</w:t>
      </w:r>
      <w:proofErr w:type="gramEnd"/>
      <w:r w:rsidRPr="005512D7">
        <w:rPr>
          <w:rFonts w:ascii="Times New Roman" w:hAnsi="Times New Roman" w:cs="Times New Roman"/>
          <w:sz w:val="24"/>
          <w:szCs w:val="24"/>
        </w:rPr>
        <w:t xml:space="preserve"> Всемирной  неделе космоса</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Победе посвящается</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Пасхальная выставка</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Открытый лично-командный чемпионат города Калуги по пулевой стрельбе из пневматического оружия</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Городская научно-практическая конференция учащихся, посвященная памяти </w:t>
      </w:r>
      <w:proofErr w:type="spellStart"/>
      <w:r w:rsidRPr="005512D7">
        <w:rPr>
          <w:rFonts w:ascii="Times New Roman" w:hAnsi="Times New Roman" w:cs="Times New Roman"/>
          <w:sz w:val="24"/>
          <w:szCs w:val="24"/>
        </w:rPr>
        <w:t>А.Л.Чижевского</w:t>
      </w:r>
      <w:proofErr w:type="spellEnd"/>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lastRenderedPageBreak/>
        <w:t>Муниципальный конкурс научно-исследовательских работ имени Д.И. Менделеева среди учащихся муниципальных бюджетных образовательных учреждений г. Калуги</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Конкурс-выставка творческих работ учащихся </w:t>
      </w:r>
      <w:r w:rsidR="005F3AF3">
        <w:rPr>
          <w:rFonts w:ascii="Times New Roman" w:hAnsi="Times New Roman" w:cs="Times New Roman"/>
          <w:sz w:val="24"/>
          <w:szCs w:val="24"/>
        </w:rPr>
        <w:t>«</w:t>
      </w:r>
      <w:r w:rsidRPr="005512D7">
        <w:rPr>
          <w:rFonts w:ascii="Times New Roman" w:hAnsi="Times New Roman" w:cs="Times New Roman"/>
          <w:sz w:val="24"/>
          <w:szCs w:val="24"/>
        </w:rPr>
        <w:t>Творчество юных</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Конкурс-выставка творческих работ пасхальной тематики среди обучающихся муниципальных образовательных учреждений города Калуги </w:t>
      </w:r>
      <w:r w:rsidR="005F3AF3">
        <w:rPr>
          <w:rFonts w:ascii="Times New Roman" w:hAnsi="Times New Roman" w:cs="Times New Roman"/>
          <w:sz w:val="24"/>
          <w:szCs w:val="24"/>
        </w:rPr>
        <w:t>«</w:t>
      </w:r>
      <w:r w:rsidRPr="005512D7">
        <w:rPr>
          <w:rFonts w:ascii="Times New Roman" w:hAnsi="Times New Roman" w:cs="Times New Roman"/>
          <w:sz w:val="24"/>
          <w:szCs w:val="24"/>
        </w:rPr>
        <w:t>Многоликий символ жизни</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Городской фестиваль духовной музыки </w:t>
      </w:r>
      <w:r w:rsidR="005F3AF3">
        <w:rPr>
          <w:rFonts w:ascii="Times New Roman" w:hAnsi="Times New Roman" w:cs="Times New Roman"/>
          <w:sz w:val="24"/>
          <w:szCs w:val="24"/>
        </w:rPr>
        <w:t>«</w:t>
      </w:r>
      <w:r w:rsidRPr="005512D7">
        <w:rPr>
          <w:rFonts w:ascii="Times New Roman" w:hAnsi="Times New Roman" w:cs="Times New Roman"/>
          <w:sz w:val="24"/>
          <w:szCs w:val="24"/>
        </w:rPr>
        <w:t>Рождественская звезда</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Городской конкурс декоративно-прикладного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Истоки</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Городские соревнования по простейшим летающим моделям.</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Городская конференция учащихся, посвященная памяти </w:t>
      </w:r>
      <w:proofErr w:type="spellStart"/>
      <w:r w:rsidRPr="005512D7">
        <w:rPr>
          <w:rFonts w:ascii="Times New Roman" w:hAnsi="Times New Roman" w:cs="Times New Roman"/>
          <w:sz w:val="24"/>
          <w:szCs w:val="24"/>
        </w:rPr>
        <w:t>К.Э.Циолковского</w:t>
      </w:r>
      <w:proofErr w:type="spellEnd"/>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Выставка учащихся и воспитанников муниципальных образовательных учреждений города Калуги </w:t>
      </w:r>
      <w:r w:rsidR="005F3AF3">
        <w:rPr>
          <w:rFonts w:ascii="Times New Roman" w:hAnsi="Times New Roman" w:cs="Times New Roman"/>
          <w:sz w:val="24"/>
          <w:szCs w:val="24"/>
        </w:rPr>
        <w:t>«</w:t>
      </w:r>
      <w:r w:rsidRPr="005512D7">
        <w:rPr>
          <w:rFonts w:ascii="Times New Roman" w:hAnsi="Times New Roman" w:cs="Times New Roman"/>
          <w:sz w:val="24"/>
          <w:szCs w:val="24"/>
        </w:rPr>
        <w:t>Взлет</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Все грани прекрасного</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Бумажный кораблик</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XXII городской фестиваль </w:t>
      </w:r>
      <w:r w:rsidR="005F3AF3">
        <w:rPr>
          <w:rFonts w:ascii="Times New Roman" w:hAnsi="Times New Roman" w:cs="Times New Roman"/>
          <w:sz w:val="24"/>
          <w:szCs w:val="24"/>
        </w:rPr>
        <w:t>«</w:t>
      </w:r>
      <w:r w:rsidRPr="005512D7">
        <w:rPr>
          <w:rFonts w:ascii="Times New Roman" w:hAnsi="Times New Roman" w:cs="Times New Roman"/>
          <w:sz w:val="24"/>
          <w:szCs w:val="24"/>
        </w:rPr>
        <w:t>Знакомьтесь: юные театралы</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XV научно-творческая конференция МЭШДОМ</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XV научно-творческая конференция МЭШДОМ</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XV городской фестиваль авторской песни </w:t>
      </w:r>
      <w:r w:rsidR="005F3AF3">
        <w:rPr>
          <w:rFonts w:ascii="Times New Roman" w:hAnsi="Times New Roman" w:cs="Times New Roman"/>
          <w:sz w:val="24"/>
          <w:szCs w:val="24"/>
        </w:rPr>
        <w:t>«</w:t>
      </w:r>
      <w:r w:rsidRPr="005512D7">
        <w:rPr>
          <w:rFonts w:ascii="Times New Roman" w:hAnsi="Times New Roman" w:cs="Times New Roman"/>
          <w:sz w:val="24"/>
          <w:szCs w:val="24"/>
        </w:rPr>
        <w:t>Наш мир</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XIX конкурс-фестиваль детского художественного творчества </w:t>
      </w:r>
      <w:r w:rsidR="005F3AF3">
        <w:rPr>
          <w:rFonts w:ascii="Times New Roman" w:hAnsi="Times New Roman" w:cs="Times New Roman"/>
          <w:sz w:val="24"/>
          <w:szCs w:val="24"/>
        </w:rPr>
        <w:t>«</w:t>
      </w:r>
      <w:r w:rsidRPr="005512D7">
        <w:rPr>
          <w:rFonts w:ascii="Times New Roman" w:hAnsi="Times New Roman" w:cs="Times New Roman"/>
          <w:sz w:val="24"/>
          <w:szCs w:val="24"/>
        </w:rPr>
        <w:t>Лучики надежды-2016</w:t>
      </w:r>
      <w:r w:rsidR="005F3AF3">
        <w:rPr>
          <w:rFonts w:ascii="Times New Roman" w:hAnsi="Times New Roman" w:cs="Times New Roman"/>
          <w:sz w:val="24"/>
          <w:szCs w:val="24"/>
        </w:rPr>
        <w:t>»</w:t>
      </w:r>
    </w:p>
    <w:p w:rsidR="00AD2764" w:rsidRPr="005512D7" w:rsidRDefault="00AD2764" w:rsidP="0042714D">
      <w:pPr>
        <w:pStyle w:val="a5"/>
        <w:numPr>
          <w:ilvl w:val="0"/>
          <w:numId w:val="62"/>
        </w:numPr>
        <w:tabs>
          <w:tab w:val="left" w:pos="426"/>
        </w:tabs>
        <w:spacing w:after="0" w:line="240" w:lineRule="auto"/>
        <w:ind w:left="0" w:firstLine="0"/>
        <w:jc w:val="both"/>
        <w:rPr>
          <w:rFonts w:ascii="Times New Roman" w:hAnsi="Times New Roman" w:cs="Times New Roman"/>
          <w:sz w:val="24"/>
          <w:szCs w:val="24"/>
        </w:rPr>
      </w:pPr>
      <w:r w:rsidRPr="005512D7">
        <w:rPr>
          <w:rFonts w:ascii="Times New Roman" w:hAnsi="Times New Roman" w:cs="Times New Roman"/>
          <w:sz w:val="24"/>
          <w:szCs w:val="24"/>
        </w:rPr>
        <w:t xml:space="preserve">VIII конкурс </w:t>
      </w:r>
      <w:r w:rsidR="005F3AF3">
        <w:rPr>
          <w:rFonts w:ascii="Times New Roman" w:hAnsi="Times New Roman" w:cs="Times New Roman"/>
          <w:sz w:val="24"/>
          <w:szCs w:val="24"/>
        </w:rPr>
        <w:t>«</w:t>
      </w:r>
      <w:r w:rsidRPr="005512D7">
        <w:rPr>
          <w:rFonts w:ascii="Times New Roman" w:hAnsi="Times New Roman" w:cs="Times New Roman"/>
          <w:sz w:val="24"/>
          <w:szCs w:val="24"/>
        </w:rPr>
        <w:t>Две гитары - две судьбы</w:t>
      </w:r>
      <w:r w:rsidR="005F3AF3">
        <w:rPr>
          <w:rFonts w:ascii="Times New Roman" w:hAnsi="Times New Roman" w:cs="Times New Roman"/>
          <w:sz w:val="24"/>
          <w:szCs w:val="24"/>
        </w:rPr>
        <w:t>»</w:t>
      </w:r>
    </w:p>
    <w:p w:rsidR="00AD2764" w:rsidRPr="005512D7" w:rsidRDefault="005512D7" w:rsidP="00DA7765">
      <w:pPr>
        <w:tabs>
          <w:tab w:val="left" w:pos="3780"/>
        </w:tabs>
        <w:spacing w:after="0" w:line="24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Таблица 2.10.1 </w:t>
      </w:r>
      <w:r w:rsidR="00AD2764" w:rsidRPr="005512D7">
        <w:rPr>
          <w:rFonts w:ascii="Times New Roman" w:hAnsi="Times New Roman" w:cs="Times New Roman"/>
          <w:b/>
          <w:sz w:val="24"/>
          <w:szCs w:val="24"/>
        </w:rPr>
        <w:t>Достижения учащихся</w:t>
      </w:r>
    </w:p>
    <w:p w:rsidR="00AD2764" w:rsidRPr="005512D7" w:rsidRDefault="00AD2764" w:rsidP="00DA7765">
      <w:pPr>
        <w:tabs>
          <w:tab w:val="left" w:pos="3780"/>
        </w:tabs>
        <w:spacing w:after="0" w:line="240" w:lineRule="auto"/>
        <w:ind w:firstLine="709"/>
        <w:contextualSpacing/>
        <w:jc w:val="center"/>
        <w:rPr>
          <w:rFonts w:ascii="Times New Roman" w:hAnsi="Times New Roman" w:cs="Times New Roman"/>
          <w:color w:val="FF0000"/>
          <w:sz w:val="24"/>
          <w:szCs w:val="24"/>
        </w:rPr>
      </w:pPr>
    </w:p>
    <w:tbl>
      <w:tblPr>
        <w:tblStyle w:val="aa"/>
        <w:tblW w:w="0" w:type="auto"/>
        <w:tblLook w:val="04A0" w:firstRow="1" w:lastRow="0" w:firstColumn="1" w:lastColumn="0" w:noHBand="0" w:noVBand="1"/>
      </w:tblPr>
      <w:tblGrid>
        <w:gridCol w:w="2216"/>
        <w:gridCol w:w="1737"/>
        <w:gridCol w:w="1400"/>
        <w:gridCol w:w="2002"/>
        <w:gridCol w:w="1825"/>
      </w:tblGrid>
      <w:tr w:rsidR="00AD2764" w:rsidRPr="005512D7" w:rsidTr="004804F9">
        <w:trPr>
          <w:trHeight w:val="536"/>
        </w:trPr>
        <w:tc>
          <w:tcPr>
            <w:tcW w:w="2216" w:type="dxa"/>
            <w:vMerge w:val="restart"/>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Уровень мероприятия</w:t>
            </w:r>
          </w:p>
        </w:tc>
        <w:tc>
          <w:tcPr>
            <w:tcW w:w="3137" w:type="dxa"/>
            <w:gridSpan w:val="2"/>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 xml:space="preserve">Количество участников </w:t>
            </w:r>
          </w:p>
        </w:tc>
        <w:tc>
          <w:tcPr>
            <w:tcW w:w="3827" w:type="dxa"/>
            <w:gridSpan w:val="2"/>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 xml:space="preserve">Количество </w:t>
            </w:r>
          </w:p>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победителей и призеров</w:t>
            </w:r>
          </w:p>
        </w:tc>
      </w:tr>
      <w:tr w:rsidR="00AD2764" w:rsidRPr="005512D7" w:rsidTr="004804F9">
        <w:trPr>
          <w:trHeight w:val="344"/>
        </w:trPr>
        <w:tc>
          <w:tcPr>
            <w:tcW w:w="2216" w:type="dxa"/>
            <w:vMerge/>
          </w:tcPr>
          <w:p w:rsidR="00AD2764" w:rsidRPr="005512D7" w:rsidRDefault="00AD2764" w:rsidP="00DA7765">
            <w:pPr>
              <w:tabs>
                <w:tab w:val="left" w:pos="3780"/>
              </w:tabs>
              <w:contextualSpacing/>
              <w:jc w:val="center"/>
              <w:rPr>
                <w:rFonts w:ascii="Times New Roman" w:hAnsi="Times New Roman" w:cs="Times New Roman"/>
                <w:b/>
                <w:sz w:val="24"/>
                <w:szCs w:val="24"/>
              </w:rPr>
            </w:pPr>
          </w:p>
        </w:tc>
        <w:tc>
          <w:tcPr>
            <w:tcW w:w="1737" w:type="dxa"/>
          </w:tcPr>
          <w:p w:rsidR="00AD2764" w:rsidRPr="005512D7" w:rsidRDefault="00AD2764" w:rsidP="00DA7765">
            <w:pPr>
              <w:contextualSpacing/>
              <w:jc w:val="center"/>
              <w:rPr>
                <w:rFonts w:ascii="Times New Roman" w:hAnsi="Times New Roman" w:cs="Times New Roman"/>
                <w:b/>
                <w:sz w:val="24"/>
                <w:szCs w:val="24"/>
              </w:rPr>
            </w:pPr>
            <w:r w:rsidRPr="005512D7">
              <w:rPr>
                <w:rFonts w:ascii="Times New Roman" w:hAnsi="Times New Roman" w:cs="Times New Roman"/>
                <w:b/>
                <w:sz w:val="24"/>
                <w:szCs w:val="24"/>
              </w:rPr>
              <w:t>2015-2016 гг.</w:t>
            </w:r>
          </w:p>
        </w:tc>
        <w:tc>
          <w:tcPr>
            <w:tcW w:w="1400" w:type="dxa"/>
          </w:tcPr>
          <w:p w:rsidR="00AD2764" w:rsidRPr="005512D7" w:rsidRDefault="00AD2764" w:rsidP="00DA7765">
            <w:pPr>
              <w:contextualSpacing/>
              <w:jc w:val="center"/>
              <w:rPr>
                <w:rFonts w:ascii="Times New Roman" w:hAnsi="Times New Roman" w:cs="Times New Roman"/>
                <w:b/>
                <w:sz w:val="24"/>
                <w:szCs w:val="24"/>
              </w:rPr>
            </w:pPr>
            <w:r w:rsidRPr="005512D7">
              <w:rPr>
                <w:rFonts w:ascii="Times New Roman" w:hAnsi="Times New Roman" w:cs="Times New Roman"/>
                <w:b/>
                <w:sz w:val="24"/>
                <w:szCs w:val="24"/>
              </w:rPr>
              <w:t>%</w:t>
            </w:r>
          </w:p>
        </w:tc>
        <w:tc>
          <w:tcPr>
            <w:tcW w:w="2002" w:type="dxa"/>
          </w:tcPr>
          <w:p w:rsidR="00AD2764" w:rsidRPr="005512D7" w:rsidRDefault="00AD2764" w:rsidP="00DA7765">
            <w:pPr>
              <w:contextualSpacing/>
              <w:jc w:val="center"/>
              <w:rPr>
                <w:rFonts w:ascii="Times New Roman" w:hAnsi="Times New Roman" w:cs="Times New Roman"/>
                <w:b/>
                <w:sz w:val="24"/>
                <w:szCs w:val="24"/>
              </w:rPr>
            </w:pPr>
            <w:r w:rsidRPr="005512D7">
              <w:rPr>
                <w:rFonts w:ascii="Times New Roman" w:hAnsi="Times New Roman" w:cs="Times New Roman"/>
                <w:b/>
                <w:sz w:val="24"/>
                <w:szCs w:val="24"/>
              </w:rPr>
              <w:t>2015-2016 гг.</w:t>
            </w:r>
          </w:p>
        </w:tc>
        <w:tc>
          <w:tcPr>
            <w:tcW w:w="1825" w:type="dxa"/>
          </w:tcPr>
          <w:p w:rsidR="00AD2764" w:rsidRPr="005512D7" w:rsidRDefault="00AD2764" w:rsidP="00DA7765">
            <w:pPr>
              <w:contextualSpacing/>
              <w:jc w:val="center"/>
              <w:rPr>
                <w:rFonts w:ascii="Times New Roman" w:hAnsi="Times New Roman" w:cs="Times New Roman"/>
                <w:b/>
                <w:sz w:val="24"/>
                <w:szCs w:val="24"/>
              </w:rPr>
            </w:pPr>
            <w:r w:rsidRPr="005512D7">
              <w:rPr>
                <w:rFonts w:ascii="Times New Roman" w:hAnsi="Times New Roman" w:cs="Times New Roman"/>
                <w:b/>
                <w:sz w:val="24"/>
                <w:szCs w:val="24"/>
              </w:rPr>
              <w:t>%</w:t>
            </w: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sz w:val="24"/>
                <w:szCs w:val="24"/>
              </w:rPr>
            </w:pPr>
            <w:r w:rsidRPr="005512D7">
              <w:rPr>
                <w:rFonts w:ascii="Times New Roman" w:hAnsi="Times New Roman" w:cs="Times New Roman"/>
                <w:sz w:val="24"/>
                <w:szCs w:val="24"/>
              </w:rPr>
              <w:t>Муниципальный</w:t>
            </w:r>
          </w:p>
        </w:tc>
        <w:tc>
          <w:tcPr>
            <w:tcW w:w="1737"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915</w:t>
            </w:r>
          </w:p>
        </w:tc>
        <w:tc>
          <w:tcPr>
            <w:tcW w:w="1400"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13,28</w:t>
            </w:r>
          </w:p>
        </w:tc>
        <w:tc>
          <w:tcPr>
            <w:tcW w:w="2002"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256</w:t>
            </w:r>
          </w:p>
        </w:tc>
        <w:tc>
          <w:tcPr>
            <w:tcW w:w="1825"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3,72</w:t>
            </w: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sz w:val="24"/>
                <w:szCs w:val="24"/>
              </w:rPr>
            </w:pPr>
            <w:r w:rsidRPr="005512D7">
              <w:rPr>
                <w:rFonts w:ascii="Times New Roman" w:hAnsi="Times New Roman" w:cs="Times New Roman"/>
                <w:sz w:val="24"/>
                <w:szCs w:val="24"/>
              </w:rPr>
              <w:t>Региональный</w:t>
            </w:r>
          </w:p>
        </w:tc>
        <w:tc>
          <w:tcPr>
            <w:tcW w:w="1737"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124    </w:t>
            </w:r>
          </w:p>
        </w:tc>
        <w:tc>
          <w:tcPr>
            <w:tcW w:w="1400"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1,8</w:t>
            </w:r>
          </w:p>
        </w:tc>
        <w:tc>
          <w:tcPr>
            <w:tcW w:w="2002"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96  </w:t>
            </w:r>
          </w:p>
        </w:tc>
        <w:tc>
          <w:tcPr>
            <w:tcW w:w="1825"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1,39</w:t>
            </w: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sz w:val="24"/>
                <w:szCs w:val="24"/>
              </w:rPr>
            </w:pPr>
            <w:r w:rsidRPr="005512D7">
              <w:rPr>
                <w:rFonts w:ascii="Times New Roman" w:hAnsi="Times New Roman" w:cs="Times New Roman"/>
                <w:sz w:val="24"/>
                <w:szCs w:val="24"/>
              </w:rPr>
              <w:t>Межрегиональный</w:t>
            </w:r>
          </w:p>
        </w:tc>
        <w:tc>
          <w:tcPr>
            <w:tcW w:w="1737" w:type="dxa"/>
          </w:tcPr>
          <w:p w:rsidR="00AD2764" w:rsidRPr="005512D7" w:rsidRDefault="00AD2764" w:rsidP="00DA7765">
            <w:pPr>
              <w:tabs>
                <w:tab w:val="left" w:pos="3780"/>
              </w:tabs>
              <w:contextualSpacing/>
              <w:jc w:val="center"/>
              <w:rPr>
                <w:rFonts w:ascii="Times New Roman" w:hAnsi="Times New Roman" w:cs="Times New Roman"/>
                <w:sz w:val="24"/>
                <w:szCs w:val="24"/>
              </w:rPr>
            </w:pPr>
          </w:p>
        </w:tc>
        <w:tc>
          <w:tcPr>
            <w:tcW w:w="1400" w:type="dxa"/>
          </w:tcPr>
          <w:p w:rsidR="00AD2764" w:rsidRPr="005512D7" w:rsidRDefault="00AD2764" w:rsidP="00DA7765">
            <w:pPr>
              <w:tabs>
                <w:tab w:val="left" w:pos="3780"/>
              </w:tabs>
              <w:contextualSpacing/>
              <w:jc w:val="center"/>
              <w:rPr>
                <w:rFonts w:ascii="Times New Roman" w:hAnsi="Times New Roman" w:cs="Times New Roman"/>
                <w:sz w:val="24"/>
                <w:szCs w:val="24"/>
              </w:rPr>
            </w:pPr>
          </w:p>
        </w:tc>
        <w:tc>
          <w:tcPr>
            <w:tcW w:w="2002" w:type="dxa"/>
          </w:tcPr>
          <w:p w:rsidR="00AD2764" w:rsidRPr="005512D7" w:rsidRDefault="00AD2764" w:rsidP="00DA7765">
            <w:pPr>
              <w:tabs>
                <w:tab w:val="left" w:pos="3780"/>
              </w:tabs>
              <w:contextualSpacing/>
              <w:jc w:val="center"/>
              <w:rPr>
                <w:rFonts w:ascii="Times New Roman" w:hAnsi="Times New Roman" w:cs="Times New Roman"/>
                <w:sz w:val="24"/>
                <w:szCs w:val="24"/>
              </w:rPr>
            </w:pPr>
          </w:p>
        </w:tc>
        <w:tc>
          <w:tcPr>
            <w:tcW w:w="1825" w:type="dxa"/>
          </w:tcPr>
          <w:p w:rsidR="00AD2764" w:rsidRPr="005512D7" w:rsidRDefault="00AD2764" w:rsidP="00DA7765">
            <w:pPr>
              <w:tabs>
                <w:tab w:val="left" w:pos="3780"/>
              </w:tabs>
              <w:contextualSpacing/>
              <w:jc w:val="center"/>
              <w:rPr>
                <w:rFonts w:ascii="Times New Roman" w:hAnsi="Times New Roman" w:cs="Times New Roman"/>
                <w:sz w:val="24"/>
                <w:szCs w:val="24"/>
              </w:rPr>
            </w:pP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sz w:val="24"/>
                <w:szCs w:val="24"/>
              </w:rPr>
            </w:pPr>
            <w:r w:rsidRPr="005512D7">
              <w:rPr>
                <w:rFonts w:ascii="Times New Roman" w:hAnsi="Times New Roman" w:cs="Times New Roman"/>
                <w:sz w:val="24"/>
                <w:szCs w:val="24"/>
              </w:rPr>
              <w:t>Всероссийский</w:t>
            </w:r>
          </w:p>
        </w:tc>
        <w:tc>
          <w:tcPr>
            <w:tcW w:w="1737"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38</w:t>
            </w:r>
          </w:p>
        </w:tc>
        <w:tc>
          <w:tcPr>
            <w:tcW w:w="1400"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0,55</w:t>
            </w:r>
          </w:p>
        </w:tc>
        <w:tc>
          <w:tcPr>
            <w:tcW w:w="2002"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38</w:t>
            </w:r>
          </w:p>
        </w:tc>
        <w:tc>
          <w:tcPr>
            <w:tcW w:w="1825"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0,55</w:t>
            </w: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sz w:val="24"/>
                <w:szCs w:val="24"/>
              </w:rPr>
            </w:pPr>
            <w:r w:rsidRPr="005512D7">
              <w:rPr>
                <w:rFonts w:ascii="Times New Roman" w:hAnsi="Times New Roman" w:cs="Times New Roman"/>
                <w:sz w:val="24"/>
                <w:szCs w:val="24"/>
              </w:rPr>
              <w:t>Международный</w:t>
            </w:r>
          </w:p>
        </w:tc>
        <w:tc>
          <w:tcPr>
            <w:tcW w:w="1737"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145   </w:t>
            </w:r>
          </w:p>
        </w:tc>
        <w:tc>
          <w:tcPr>
            <w:tcW w:w="1400"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2,1</w:t>
            </w:r>
          </w:p>
        </w:tc>
        <w:tc>
          <w:tcPr>
            <w:tcW w:w="2002"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 xml:space="preserve">82   </w:t>
            </w:r>
          </w:p>
        </w:tc>
        <w:tc>
          <w:tcPr>
            <w:tcW w:w="1825" w:type="dxa"/>
          </w:tcPr>
          <w:p w:rsidR="00AD2764" w:rsidRPr="005512D7" w:rsidRDefault="00AD2764" w:rsidP="00DA7765">
            <w:pPr>
              <w:tabs>
                <w:tab w:val="left" w:pos="3780"/>
              </w:tabs>
              <w:contextualSpacing/>
              <w:jc w:val="center"/>
              <w:rPr>
                <w:rFonts w:ascii="Times New Roman" w:hAnsi="Times New Roman" w:cs="Times New Roman"/>
                <w:sz w:val="24"/>
                <w:szCs w:val="24"/>
              </w:rPr>
            </w:pPr>
            <w:r w:rsidRPr="005512D7">
              <w:rPr>
                <w:rFonts w:ascii="Times New Roman" w:hAnsi="Times New Roman" w:cs="Times New Roman"/>
                <w:sz w:val="24"/>
                <w:szCs w:val="24"/>
              </w:rPr>
              <w:t>1,19</w:t>
            </w:r>
          </w:p>
        </w:tc>
      </w:tr>
      <w:tr w:rsidR="00AD2764" w:rsidRPr="005512D7" w:rsidTr="004804F9">
        <w:tc>
          <w:tcPr>
            <w:tcW w:w="2216" w:type="dxa"/>
          </w:tcPr>
          <w:p w:rsidR="00AD2764" w:rsidRPr="005512D7" w:rsidRDefault="00AD2764" w:rsidP="00DA7765">
            <w:pPr>
              <w:tabs>
                <w:tab w:val="left" w:pos="3780"/>
              </w:tabs>
              <w:contextualSpacing/>
              <w:rPr>
                <w:rFonts w:ascii="Times New Roman" w:hAnsi="Times New Roman" w:cs="Times New Roman"/>
                <w:b/>
                <w:sz w:val="24"/>
                <w:szCs w:val="24"/>
              </w:rPr>
            </w:pPr>
            <w:r w:rsidRPr="005512D7">
              <w:rPr>
                <w:rFonts w:ascii="Times New Roman" w:hAnsi="Times New Roman" w:cs="Times New Roman"/>
                <w:b/>
                <w:sz w:val="24"/>
                <w:szCs w:val="24"/>
              </w:rPr>
              <w:t>Итого:</w:t>
            </w:r>
          </w:p>
        </w:tc>
        <w:tc>
          <w:tcPr>
            <w:tcW w:w="1737" w:type="dxa"/>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 xml:space="preserve">1222  </w:t>
            </w:r>
          </w:p>
        </w:tc>
        <w:tc>
          <w:tcPr>
            <w:tcW w:w="1400" w:type="dxa"/>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17,74</w:t>
            </w:r>
          </w:p>
        </w:tc>
        <w:tc>
          <w:tcPr>
            <w:tcW w:w="2002" w:type="dxa"/>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 xml:space="preserve">472   </w:t>
            </w:r>
          </w:p>
        </w:tc>
        <w:tc>
          <w:tcPr>
            <w:tcW w:w="1825" w:type="dxa"/>
          </w:tcPr>
          <w:p w:rsidR="00AD2764" w:rsidRPr="005512D7" w:rsidRDefault="00AD2764" w:rsidP="00DA7765">
            <w:pPr>
              <w:tabs>
                <w:tab w:val="left" w:pos="3780"/>
              </w:tabs>
              <w:contextualSpacing/>
              <w:jc w:val="center"/>
              <w:rPr>
                <w:rFonts w:ascii="Times New Roman" w:hAnsi="Times New Roman" w:cs="Times New Roman"/>
                <w:b/>
                <w:sz w:val="24"/>
                <w:szCs w:val="24"/>
              </w:rPr>
            </w:pPr>
            <w:r w:rsidRPr="005512D7">
              <w:rPr>
                <w:rFonts w:ascii="Times New Roman" w:hAnsi="Times New Roman" w:cs="Times New Roman"/>
                <w:b/>
                <w:sz w:val="24"/>
                <w:szCs w:val="24"/>
              </w:rPr>
              <w:t>6,85</w:t>
            </w:r>
          </w:p>
        </w:tc>
      </w:tr>
    </w:tbl>
    <w:p w:rsidR="00AD2764" w:rsidRPr="005512D7" w:rsidRDefault="00AD2764" w:rsidP="00DA7765">
      <w:pPr>
        <w:tabs>
          <w:tab w:val="left" w:pos="3780"/>
        </w:tabs>
        <w:spacing w:after="0" w:line="240" w:lineRule="auto"/>
        <w:ind w:firstLine="709"/>
        <w:contextualSpacing/>
        <w:jc w:val="both"/>
        <w:rPr>
          <w:rFonts w:ascii="Times New Roman" w:hAnsi="Times New Roman" w:cs="Times New Roman"/>
          <w:sz w:val="24"/>
          <w:szCs w:val="24"/>
        </w:rPr>
      </w:pPr>
      <w:r w:rsidRPr="005512D7">
        <w:rPr>
          <w:rFonts w:ascii="Times New Roman" w:hAnsi="Times New Roman" w:cs="Times New Roman"/>
          <w:b/>
          <w:sz w:val="24"/>
          <w:szCs w:val="24"/>
        </w:rPr>
        <w:t>Вывод:</w:t>
      </w:r>
      <w:r w:rsidRPr="005512D7">
        <w:rPr>
          <w:rFonts w:ascii="Times New Roman" w:hAnsi="Times New Roman" w:cs="Times New Roman"/>
          <w:sz w:val="24"/>
          <w:szCs w:val="24"/>
        </w:rPr>
        <w:t xml:space="preserve"> </w:t>
      </w:r>
      <w:r w:rsidR="00E72B9D" w:rsidRPr="005512D7">
        <w:rPr>
          <w:rFonts w:ascii="Times New Roman" w:hAnsi="Times New Roman" w:cs="Times New Roman"/>
          <w:sz w:val="24"/>
          <w:szCs w:val="24"/>
        </w:rPr>
        <w:t>ко</w:t>
      </w:r>
      <w:r w:rsidRPr="005512D7">
        <w:rPr>
          <w:rFonts w:ascii="Times New Roman" w:hAnsi="Times New Roman" w:cs="Times New Roman"/>
          <w:sz w:val="24"/>
          <w:szCs w:val="24"/>
        </w:rPr>
        <w:t xml:space="preserve">личественные и качественные показатели достижений учащихся свидетельствуют об эффективности реализации  дополнительных  общеобразовательных  общеразвивающих программ в МБОУДО </w:t>
      </w:r>
      <w:proofErr w:type="spellStart"/>
      <w:r w:rsidRPr="005512D7">
        <w:rPr>
          <w:rFonts w:ascii="Times New Roman" w:hAnsi="Times New Roman" w:cs="Times New Roman"/>
          <w:sz w:val="24"/>
          <w:szCs w:val="24"/>
        </w:rPr>
        <w:t>ЦРТДиЮ</w:t>
      </w:r>
      <w:proofErr w:type="spellEnd"/>
      <w:r w:rsidRPr="005512D7">
        <w:rPr>
          <w:rFonts w:ascii="Times New Roman" w:hAnsi="Times New Roman" w:cs="Times New Roman"/>
          <w:sz w:val="24"/>
          <w:szCs w:val="24"/>
        </w:rPr>
        <w:t xml:space="preserve"> </w:t>
      </w:r>
      <w:r w:rsidR="005F3AF3">
        <w:rPr>
          <w:rFonts w:ascii="Times New Roman" w:hAnsi="Times New Roman" w:cs="Times New Roman"/>
          <w:sz w:val="24"/>
          <w:szCs w:val="24"/>
        </w:rPr>
        <w:t>«</w:t>
      </w:r>
      <w:r w:rsidRPr="005512D7">
        <w:rPr>
          <w:rFonts w:ascii="Times New Roman" w:hAnsi="Times New Roman" w:cs="Times New Roman"/>
          <w:sz w:val="24"/>
          <w:szCs w:val="24"/>
        </w:rPr>
        <w:t>Созвездие</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w:t>
      </w:r>
      <w:proofErr w:type="spellStart"/>
      <w:r w:rsidRPr="005512D7">
        <w:rPr>
          <w:rFonts w:ascii="Times New Roman" w:hAnsi="Times New Roman" w:cs="Times New Roman"/>
          <w:sz w:val="24"/>
          <w:szCs w:val="24"/>
        </w:rPr>
        <w:t>г</w:t>
      </w:r>
      <w:proofErr w:type="gramStart"/>
      <w:r w:rsidRPr="005512D7">
        <w:rPr>
          <w:rFonts w:ascii="Times New Roman" w:hAnsi="Times New Roman" w:cs="Times New Roman"/>
          <w:sz w:val="24"/>
          <w:szCs w:val="24"/>
        </w:rPr>
        <w:t>.К</w:t>
      </w:r>
      <w:proofErr w:type="gramEnd"/>
      <w:r w:rsidRPr="005512D7">
        <w:rPr>
          <w:rFonts w:ascii="Times New Roman" w:hAnsi="Times New Roman" w:cs="Times New Roman"/>
          <w:sz w:val="24"/>
          <w:szCs w:val="24"/>
        </w:rPr>
        <w:t>алуги</w:t>
      </w:r>
      <w:proofErr w:type="spellEnd"/>
      <w:r w:rsidRPr="005512D7">
        <w:rPr>
          <w:rFonts w:ascii="Times New Roman" w:hAnsi="Times New Roman" w:cs="Times New Roman"/>
          <w:sz w:val="24"/>
          <w:szCs w:val="24"/>
        </w:rPr>
        <w:t>. Однако существенно сократилось количество детей, участвующих во всероссийских и международных конкурсах из-за недостаточного финансирования.</w:t>
      </w:r>
    </w:p>
    <w:p w:rsidR="00AD2764" w:rsidRPr="005512D7" w:rsidRDefault="00AD2764" w:rsidP="00DA7765">
      <w:pPr>
        <w:pStyle w:val="a5"/>
        <w:tabs>
          <w:tab w:val="left" w:pos="0"/>
          <w:tab w:val="left" w:pos="1134"/>
        </w:tabs>
        <w:spacing w:after="0" w:line="240" w:lineRule="auto"/>
        <w:ind w:left="0"/>
        <w:jc w:val="center"/>
        <w:rPr>
          <w:rFonts w:ascii="Times New Roman" w:hAnsi="Times New Roman" w:cs="Times New Roman"/>
          <w:b/>
          <w:sz w:val="24"/>
          <w:szCs w:val="24"/>
        </w:rPr>
      </w:pPr>
      <w:r w:rsidRPr="005512D7">
        <w:rPr>
          <w:rFonts w:ascii="Times New Roman" w:hAnsi="Times New Roman" w:cs="Times New Roman"/>
          <w:b/>
          <w:sz w:val="24"/>
          <w:szCs w:val="24"/>
        </w:rPr>
        <w:t xml:space="preserve">Анализ достижений педагогов </w:t>
      </w:r>
    </w:p>
    <w:p w:rsidR="00AD2764" w:rsidRPr="005512D7" w:rsidRDefault="00AD2764" w:rsidP="00DA7765">
      <w:pPr>
        <w:tabs>
          <w:tab w:val="left" w:pos="3780"/>
        </w:tabs>
        <w:spacing w:after="0" w:line="240" w:lineRule="auto"/>
        <w:ind w:firstLine="709"/>
        <w:contextualSpacing/>
        <w:jc w:val="both"/>
        <w:rPr>
          <w:rFonts w:ascii="Times New Roman" w:hAnsi="Times New Roman" w:cs="Times New Roman"/>
          <w:sz w:val="24"/>
          <w:szCs w:val="24"/>
        </w:rPr>
      </w:pPr>
      <w:r w:rsidRPr="005512D7">
        <w:rPr>
          <w:rFonts w:ascii="Times New Roman" w:hAnsi="Times New Roman" w:cs="Times New Roman"/>
          <w:sz w:val="24"/>
          <w:szCs w:val="24"/>
        </w:rPr>
        <w:t xml:space="preserve">Педагогический коллектив Центра представлен опытными педагогами с высокой квалификацией. </w:t>
      </w:r>
    </w:p>
    <w:p w:rsidR="00AD2764" w:rsidRPr="005512D7" w:rsidRDefault="00AD2764" w:rsidP="0042714D">
      <w:pPr>
        <w:pStyle w:val="a5"/>
        <w:numPr>
          <w:ilvl w:val="0"/>
          <w:numId w:val="4"/>
        </w:numPr>
        <w:spacing w:after="0" w:line="240" w:lineRule="auto"/>
        <w:jc w:val="both"/>
        <w:rPr>
          <w:rFonts w:ascii="Times New Roman" w:hAnsi="Times New Roman" w:cs="Times New Roman"/>
          <w:sz w:val="24"/>
          <w:szCs w:val="24"/>
        </w:rPr>
      </w:pPr>
      <w:r w:rsidRPr="005512D7">
        <w:rPr>
          <w:rFonts w:ascii="Times New Roman" w:hAnsi="Times New Roman" w:cs="Times New Roman"/>
          <w:b/>
          <w:color w:val="002060"/>
          <w:sz w:val="24"/>
          <w:szCs w:val="24"/>
        </w:rPr>
        <w:t>59</w:t>
      </w:r>
      <w:r w:rsidRPr="005512D7">
        <w:rPr>
          <w:rFonts w:ascii="Times New Roman" w:hAnsi="Times New Roman" w:cs="Times New Roman"/>
          <w:sz w:val="24"/>
          <w:szCs w:val="24"/>
        </w:rPr>
        <w:t xml:space="preserve"> педагогических работников </w:t>
      </w:r>
      <w:r w:rsidR="005F3AF3">
        <w:rPr>
          <w:rFonts w:ascii="Times New Roman" w:hAnsi="Times New Roman" w:cs="Times New Roman"/>
          <w:sz w:val="24"/>
          <w:szCs w:val="24"/>
        </w:rPr>
        <w:t>«</w:t>
      </w:r>
      <w:r w:rsidRPr="005512D7">
        <w:rPr>
          <w:rFonts w:ascii="Times New Roman" w:hAnsi="Times New Roman" w:cs="Times New Roman"/>
          <w:sz w:val="24"/>
          <w:szCs w:val="24"/>
        </w:rPr>
        <w:t>Созвездия</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имеют первую и высшую</w:t>
      </w:r>
    </w:p>
    <w:p w:rsidR="00AD2764" w:rsidRPr="005512D7" w:rsidRDefault="00AD2764" w:rsidP="00DA7765">
      <w:pPr>
        <w:spacing w:after="0" w:line="240" w:lineRule="auto"/>
        <w:contextualSpacing/>
        <w:jc w:val="both"/>
        <w:rPr>
          <w:rFonts w:ascii="Times New Roman" w:hAnsi="Times New Roman" w:cs="Times New Roman"/>
          <w:sz w:val="24"/>
          <w:szCs w:val="24"/>
        </w:rPr>
      </w:pPr>
      <w:r w:rsidRPr="005512D7">
        <w:rPr>
          <w:rFonts w:ascii="Times New Roman" w:hAnsi="Times New Roman" w:cs="Times New Roman"/>
          <w:sz w:val="24"/>
          <w:szCs w:val="24"/>
        </w:rPr>
        <w:t xml:space="preserve">квалификационную категорию: у </w:t>
      </w:r>
      <w:r w:rsidRPr="005512D7">
        <w:rPr>
          <w:rFonts w:ascii="Times New Roman" w:hAnsi="Times New Roman" w:cs="Times New Roman"/>
          <w:b/>
          <w:color w:val="002060"/>
          <w:sz w:val="24"/>
          <w:szCs w:val="24"/>
        </w:rPr>
        <w:t>38</w:t>
      </w:r>
      <w:r w:rsidRPr="005512D7">
        <w:rPr>
          <w:rFonts w:ascii="Times New Roman" w:hAnsi="Times New Roman" w:cs="Times New Roman"/>
          <w:sz w:val="24"/>
          <w:szCs w:val="24"/>
        </w:rPr>
        <w:t xml:space="preserve"> педагогов – высшая категория, у </w:t>
      </w:r>
      <w:r w:rsidRPr="005512D7">
        <w:rPr>
          <w:rFonts w:ascii="Times New Roman" w:hAnsi="Times New Roman" w:cs="Times New Roman"/>
          <w:b/>
          <w:color w:val="002060"/>
          <w:sz w:val="24"/>
          <w:szCs w:val="24"/>
        </w:rPr>
        <w:t>21</w:t>
      </w:r>
      <w:r w:rsidRPr="005512D7">
        <w:rPr>
          <w:rFonts w:ascii="Times New Roman" w:hAnsi="Times New Roman" w:cs="Times New Roman"/>
          <w:sz w:val="24"/>
          <w:szCs w:val="24"/>
        </w:rPr>
        <w:t xml:space="preserve"> – первая.</w:t>
      </w:r>
    </w:p>
    <w:p w:rsidR="00AD2764" w:rsidRPr="005512D7" w:rsidRDefault="00AD2764" w:rsidP="0042714D">
      <w:pPr>
        <w:pStyle w:val="a5"/>
        <w:numPr>
          <w:ilvl w:val="0"/>
          <w:numId w:val="4"/>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b/>
          <w:bCs/>
          <w:color w:val="002060"/>
          <w:sz w:val="24"/>
          <w:szCs w:val="24"/>
        </w:rPr>
        <w:t>19</w:t>
      </w:r>
      <w:r w:rsidRPr="005512D7">
        <w:rPr>
          <w:rFonts w:ascii="Times New Roman" w:hAnsi="Times New Roman" w:cs="Times New Roman"/>
          <w:bCs/>
          <w:sz w:val="24"/>
          <w:szCs w:val="24"/>
        </w:rPr>
        <w:t xml:space="preserve"> педагогов Центра </w:t>
      </w:r>
      <w:proofErr w:type="gramStart"/>
      <w:r w:rsidRPr="005512D7">
        <w:rPr>
          <w:rFonts w:ascii="Times New Roman" w:hAnsi="Times New Roman" w:cs="Times New Roman"/>
          <w:bCs/>
          <w:sz w:val="24"/>
          <w:szCs w:val="24"/>
        </w:rPr>
        <w:t>награждены</w:t>
      </w:r>
      <w:proofErr w:type="gramEnd"/>
      <w:r w:rsidRPr="005512D7">
        <w:rPr>
          <w:rFonts w:ascii="Times New Roman" w:hAnsi="Times New Roman" w:cs="Times New Roman"/>
          <w:bCs/>
          <w:sz w:val="24"/>
          <w:szCs w:val="24"/>
        </w:rPr>
        <w:t xml:space="preserve"> </w:t>
      </w:r>
      <w:r w:rsidRPr="005512D7">
        <w:rPr>
          <w:rFonts w:ascii="Times New Roman" w:hAnsi="Times New Roman" w:cs="Times New Roman"/>
          <w:sz w:val="24"/>
          <w:szCs w:val="24"/>
        </w:rPr>
        <w:t xml:space="preserve">отраслевыми наградами и другими  отличительными знаками, связанными с профессиональной деятельностью: </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bCs/>
          <w:sz w:val="24"/>
          <w:szCs w:val="24"/>
        </w:rPr>
      </w:pPr>
      <w:r w:rsidRPr="005512D7">
        <w:rPr>
          <w:rFonts w:ascii="Times New Roman" w:hAnsi="Times New Roman" w:cs="Times New Roman"/>
          <w:bCs/>
          <w:sz w:val="24"/>
          <w:szCs w:val="24"/>
        </w:rPr>
        <w:t xml:space="preserve">звание </w:t>
      </w:r>
      <w:r w:rsidR="005F3AF3">
        <w:rPr>
          <w:rFonts w:ascii="Times New Roman" w:hAnsi="Times New Roman" w:cs="Times New Roman"/>
          <w:bCs/>
          <w:sz w:val="24"/>
          <w:szCs w:val="24"/>
        </w:rPr>
        <w:t>«</w:t>
      </w:r>
      <w:r w:rsidRPr="005512D7">
        <w:rPr>
          <w:rFonts w:ascii="Times New Roman" w:hAnsi="Times New Roman" w:cs="Times New Roman"/>
          <w:bCs/>
          <w:sz w:val="24"/>
          <w:szCs w:val="24"/>
        </w:rPr>
        <w:t>Заслуженный учитель РФ</w:t>
      </w:r>
      <w:r w:rsidR="005F3AF3">
        <w:rPr>
          <w:rFonts w:ascii="Times New Roman" w:hAnsi="Times New Roman" w:cs="Times New Roman"/>
          <w:bCs/>
          <w:sz w:val="24"/>
          <w:szCs w:val="24"/>
        </w:rPr>
        <w:t>»</w:t>
      </w:r>
      <w:r w:rsidRPr="005512D7">
        <w:rPr>
          <w:rFonts w:ascii="Times New Roman" w:hAnsi="Times New Roman" w:cs="Times New Roman"/>
          <w:bCs/>
          <w:sz w:val="24"/>
          <w:szCs w:val="24"/>
        </w:rPr>
        <w:t xml:space="preserve"> </w:t>
      </w:r>
      <w:r w:rsidRPr="005512D7">
        <w:rPr>
          <w:rFonts w:ascii="Times New Roman" w:hAnsi="Times New Roman" w:cs="Times New Roman"/>
          <w:b/>
          <w:bCs/>
          <w:color w:val="002060"/>
          <w:sz w:val="24"/>
          <w:szCs w:val="24"/>
        </w:rPr>
        <w:t>- 1</w:t>
      </w:r>
      <w:r w:rsidRPr="005512D7">
        <w:rPr>
          <w:rFonts w:ascii="Times New Roman" w:hAnsi="Times New Roman" w:cs="Times New Roman"/>
          <w:bCs/>
          <w:sz w:val="24"/>
          <w:szCs w:val="24"/>
        </w:rPr>
        <w:t xml:space="preserve"> педагог;</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bCs/>
          <w:sz w:val="24"/>
          <w:szCs w:val="24"/>
        </w:rPr>
        <w:t xml:space="preserve">звание </w:t>
      </w:r>
      <w:r w:rsidR="005F3AF3">
        <w:rPr>
          <w:rFonts w:ascii="Times New Roman" w:hAnsi="Times New Roman" w:cs="Times New Roman"/>
          <w:bCs/>
          <w:sz w:val="24"/>
          <w:szCs w:val="24"/>
        </w:rPr>
        <w:t>«</w:t>
      </w:r>
      <w:r w:rsidRPr="005512D7">
        <w:rPr>
          <w:rFonts w:ascii="Times New Roman" w:hAnsi="Times New Roman" w:cs="Times New Roman"/>
          <w:sz w:val="24"/>
          <w:szCs w:val="24"/>
        </w:rPr>
        <w:t>Заслуженный работник культуры РФ</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1</w:t>
      </w:r>
      <w:r w:rsidRPr="005512D7">
        <w:rPr>
          <w:rFonts w:ascii="Times New Roman" w:hAnsi="Times New Roman" w:cs="Times New Roman"/>
          <w:sz w:val="24"/>
          <w:szCs w:val="24"/>
        </w:rPr>
        <w:t xml:space="preserve"> педагог;</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звание </w:t>
      </w:r>
      <w:r w:rsidR="005F3AF3">
        <w:rPr>
          <w:rFonts w:ascii="Times New Roman" w:hAnsi="Times New Roman" w:cs="Times New Roman"/>
          <w:sz w:val="24"/>
          <w:szCs w:val="24"/>
        </w:rPr>
        <w:t>«</w:t>
      </w:r>
      <w:r w:rsidRPr="005512D7">
        <w:rPr>
          <w:rFonts w:ascii="Times New Roman" w:hAnsi="Times New Roman" w:cs="Times New Roman"/>
          <w:sz w:val="24"/>
          <w:szCs w:val="24"/>
        </w:rPr>
        <w:t>Отличник  народного просвещения</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4</w:t>
      </w:r>
      <w:r w:rsidRPr="005512D7">
        <w:rPr>
          <w:rFonts w:ascii="Times New Roman" w:hAnsi="Times New Roman" w:cs="Times New Roman"/>
          <w:sz w:val="24"/>
          <w:szCs w:val="24"/>
        </w:rPr>
        <w:t xml:space="preserve"> педагогов;</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звание </w:t>
      </w:r>
      <w:r w:rsidR="005F3AF3">
        <w:rPr>
          <w:rFonts w:ascii="Times New Roman" w:hAnsi="Times New Roman" w:cs="Times New Roman"/>
          <w:sz w:val="24"/>
          <w:szCs w:val="24"/>
        </w:rPr>
        <w:t>«</w:t>
      </w:r>
      <w:r w:rsidRPr="005512D7">
        <w:rPr>
          <w:rFonts w:ascii="Times New Roman" w:hAnsi="Times New Roman" w:cs="Times New Roman"/>
          <w:sz w:val="24"/>
          <w:szCs w:val="24"/>
        </w:rPr>
        <w:t>Почетный работник начального профессионального образования</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1</w:t>
      </w:r>
      <w:r w:rsidRPr="005512D7">
        <w:rPr>
          <w:rFonts w:ascii="Times New Roman" w:hAnsi="Times New Roman" w:cs="Times New Roman"/>
          <w:sz w:val="24"/>
          <w:szCs w:val="24"/>
        </w:rPr>
        <w:t xml:space="preserve"> педагог;</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звание </w:t>
      </w:r>
      <w:r w:rsidR="005F3AF3">
        <w:rPr>
          <w:rFonts w:ascii="Times New Roman" w:hAnsi="Times New Roman" w:cs="Times New Roman"/>
          <w:sz w:val="24"/>
          <w:szCs w:val="24"/>
        </w:rPr>
        <w:t>«</w:t>
      </w:r>
      <w:r w:rsidRPr="005512D7">
        <w:rPr>
          <w:rFonts w:ascii="Times New Roman" w:hAnsi="Times New Roman" w:cs="Times New Roman"/>
          <w:sz w:val="24"/>
          <w:szCs w:val="24"/>
        </w:rPr>
        <w:t>Почетный работник общего образования</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sz w:val="24"/>
          <w:szCs w:val="24"/>
        </w:rPr>
        <w:t>2</w:t>
      </w:r>
      <w:r w:rsidRPr="005512D7">
        <w:rPr>
          <w:rFonts w:ascii="Times New Roman" w:hAnsi="Times New Roman" w:cs="Times New Roman"/>
          <w:sz w:val="24"/>
          <w:szCs w:val="24"/>
        </w:rPr>
        <w:t xml:space="preserve"> педагога;</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звание </w:t>
      </w:r>
      <w:r w:rsidR="005F3AF3">
        <w:rPr>
          <w:rFonts w:ascii="Times New Roman" w:hAnsi="Times New Roman" w:cs="Times New Roman"/>
          <w:sz w:val="24"/>
          <w:szCs w:val="24"/>
        </w:rPr>
        <w:t>«</w:t>
      </w:r>
      <w:r w:rsidRPr="005512D7">
        <w:rPr>
          <w:rFonts w:ascii="Times New Roman" w:hAnsi="Times New Roman" w:cs="Times New Roman"/>
          <w:sz w:val="24"/>
          <w:szCs w:val="24"/>
        </w:rPr>
        <w:t>Педагог-наставник</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2</w:t>
      </w:r>
      <w:r w:rsidRPr="005512D7">
        <w:rPr>
          <w:rFonts w:ascii="Times New Roman" w:hAnsi="Times New Roman" w:cs="Times New Roman"/>
          <w:sz w:val="24"/>
          <w:szCs w:val="24"/>
        </w:rPr>
        <w:t xml:space="preserve"> педагога;</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нагрудный знак </w:t>
      </w:r>
      <w:r w:rsidR="005F3AF3">
        <w:rPr>
          <w:rFonts w:ascii="Times New Roman" w:hAnsi="Times New Roman" w:cs="Times New Roman"/>
          <w:sz w:val="24"/>
          <w:szCs w:val="24"/>
        </w:rPr>
        <w:t>«</w:t>
      </w:r>
      <w:r w:rsidRPr="005512D7">
        <w:rPr>
          <w:rFonts w:ascii="Times New Roman" w:hAnsi="Times New Roman" w:cs="Times New Roman"/>
          <w:sz w:val="24"/>
          <w:szCs w:val="24"/>
        </w:rPr>
        <w:t>Педагог-наставник</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 xml:space="preserve">2 </w:t>
      </w:r>
      <w:r w:rsidRPr="005512D7">
        <w:rPr>
          <w:rFonts w:ascii="Times New Roman" w:hAnsi="Times New Roman" w:cs="Times New Roman"/>
          <w:sz w:val="24"/>
          <w:szCs w:val="24"/>
        </w:rPr>
        <w:t>педагога;</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lastRenderedPageBreak/>
        <w:t xml:space="preserve">грамоты Министерства образования и науки РФ – </w:t>
      </w:r>
      <w:r w:rsidRPr="005512D7">
        <w:rPr>
          <w:rFonts w:ascii="Times New Roman" w:hAnsi="Times New Roman" w:cs="Times New Roman"/>
          <w:b/>
          <w:sz w:val="24"/>
          <w:szCs w:val="24"/>
        </w:rPr>
        <w:t>4</w:t>
      </w:r>
      <w:r w:rsidRPr="005512D7">
        <w:rPr>
          <w:rFonts w:ascii="Times New Roman" w:hAnsi="Times New Roman" w:cs="Times New Roman"/>
          <w:sz w:val="24"/>
          <w:szCs w:val="24"/>
        </w:rPr>
        <w:t xml:space="preserve"> педагога;</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премия С.Т. </w:t>
      </w:r>
      <w:proofErr w:type="spellStart"/>
      <w:r w:rsidRPr="005512D7">
        <w:rPr>
          <w:rFonts w:ascii="Times New Roman" w:hAnsi="Times New Roman" w:cs="Times New Roman"/>
          <w:sz w:val="24"/>
          <w:szCs w:val="24"/>
        </w:rPr>
        <w:t>Щацкого</w:t>
      </w:r>
      <w:proofErr w:type="spellEnd"/>
      <w:r w:rsidRPr="005512D7">
        <w:rPr>
          <w:rFonts w:ascii="Times New Roman" w:hAnsi="Times New Roman" w:cs="Times New Roman"/>
          <w:sz w:val="24"/>
          <w:szCs w:val="24"/>
        </w:rPr>
        <w:t xml:space="preserve"> – </w:t>
      </w:r>
      <w:r w:rsidRPr="005512D7">
        <w:rPr>
          <w:rFonts w:ascii="Times New Roman" w:hAnsi="Times New Roman" w:cs="Times New Roman"/>
          <w:b/>
          <w:sz w:val="24"/>
          <w:szCs w:val="24"/>
        </w:rPr>
        <w:t>1</w:t>
      </w:r>
      <w:r w:rsidRPr="005512D7">
        <w:rPr>
          <w:rFonts w:ascii="Times New Roman" w:hAnsi="Times New Roman" w:cs="Times New Roman"/>
          <w:sz w:val="24"/>
          <w:szCs w:val="24"/>
        </w:rPr>
        <w:t xml:space="preserve"> педагог.</w:t>
      </w:r>
    </w:p>
    <w:p w:rsidR="00AD2764" w:rsidRPr="005512D7" w:rsidRDefault="00AD2764" w:rsidP="0042714D">
      <w:pPr>
        <w:pStyle w:val="a5"/>
        <w:numPr>
          <w:ilvl w:val="0"/>
          <w:numId w:val="5"/>
        </w:numPr>
        <w:tabs>
          <w:tab w:val="left" w:pos="993"/>
        </w:tabs>
        <w:spacing w:after="0" w:line="240" w:lineRule="auto"/>
        <w:ind w:left="0" w:firstLine="709"/>
        <w:jc w:val="both"/>
        <w:rPr>
          <w:rFonts w:ascii="Times New Roman" w:hAnsi="Times New Roman" w:cs="Times New Roman"/>
          <w:sz w:val="24"/>
          <w:szCs w:val="24"/>
        </w:rPr>
      </w:pPr>
      <w:r w:rsidRPr="005512D7">
        <w:rPr>
          <w:rFonts w:ascii="Times New Roman" w:hAnsi="Times New Roman" w:cs="Times New Roman"/>
          <w:sz w:val="24"/>
          <w:szCs w:val="24"/>
        </w:rPr>
        <w:t xml:space="preserve">медаль </w:t>
      </w:r>
      <w:r w:rsidR="005F3AF3">
        <w:rPr>
          <w:rFonts w:ascii="Times New Roman" w:hAnsi="Times New Roman" w:cs="Times New Roman"/>
          <w:sz w:val="24"/>
          <w:szCs w:val="24"/>
        </w:rPr>
        <w:t>«</w:t>
      </w:r>
      <w:r w:rsidRPr="005512D7">
        <w:rPr>
          <w:rFonts w:ascii="Times New Roman" w:hAnsi="Times New Roman" w:cs="Times New Roman"/>
          <w:sz w:val="24"/>
          <w:szCs w:val="24"/>
        </w:rPr>
        <w:t>За службу образованию</w:t>
      </w:r>
      <w:r w:rsidR="005F3AF3">
        <w:rPr>
          <w:rFonts w:ascii="Times New Roman" w:hAnsi="Times New Roman" w:cs="Times New Roman"/>
          <w:sz w:val="24"/>
          <w:szCs w:val="24"/>
        </w:rPr>
        <w:t>»</w:t>
      </w:r>
      <w:r w:rsidRPr="005512D7">
        <w:rPr>
          <w:rFonts w:ascii="Times New Roman" w:hAnsi="Times New Roman" w:cs="Times New Roman"/>
          <w:sz w:val="24"/>
          <w:szCs w:val="24"/>
        </w:rPr>
        <w:t xml:space="preserve"> - </w:t>
      </w:r>
      <w:r w:rsidRPr="005512D7">
        <w:rPr>
          <w:rFonts w:ascii="Times New Roman" w:hAnsi="Times New Roman" w:cs="Times New Roman"/>
          <w:b/>
          <w:color w:val="002060"/>
          <w:sz w:val="24"/>
          <w:szCs w:val="24"/>
        </w:rPr>
        <w:t>1</w:t>
      </w:r>
      <w:r w:rsidRPr="005512D7">
        <w:rPr>
          <w:rFonts w:ascii="Times New Roman" w:hAnsi="Times New Roman" w:cs="Times New Roman"/>
          <w:sz w:val="24"/>
          <w:szCs w:val="24"/>
        </w:rPr>
        <w:t xml:space="preserve"> педагог.</w:t>
      </w:r>
    </w:p>
    <w:p w:rsidR="00AD2764" w:rsidRPr="005512D7" w:rsidRDefault="00AD2764" w:rsidP="0042714D">
      <w:pPr>
        <w:pStyle w:val="a5"/>
        <w:numPr>
          <w:ilvl w:val="0"/>
          <w:numId w:val="4"/>
        </w:numPr>
        <w:tabs>
          <w:tab w:val="left" w:pos="1190"/>
        </w:tabs>
        <w:spacing w:after="0" w:line="240" w:lineRule="auto"/>
        <w:jc w:val="both"/>
        <w:rPr>
          <w:rFonts w:ascii="Times New Roman" w:hAnsi="Times New Roman" w:cs="Times New Roman"/>
          <w:sz w:val="24"/>
          <w:szCs w:val="24"/>
        </w:rPr>
      </w:pPr>
      <w:r w:rsidRPr="005512D7">
        <w:rPr>
          <w:rFonts w:ascii="Times New Roman" w:hAnsi="Times New Roman" w:cs="Times New Roman"/>
          <w:sz w:val="24"/>
          <w:szCs w:val="24"/>
        </w:rPr>
        <w:t>За последние два года педагогические работники Центра прошли обучение по</w:t>
      </w:r>
    </w:p>
    <w:p w:rsidR="00AD2764" w:rsidRPr="005512D7" w:rsidRDefault="00AD2764" w:rsidP="00DA7765">
      <w:pPr>
        <w:tabs>
          <w:tab w:val="left" w:pos="1190"/>
        </w:tabs>
        <w:spacing w:after="0" w:line="240" w:lineRule="auto"/>
        <w:contextualSpacing/>
        <w:jc w:val="both"/>
        <w:rPr>
          <w:rFonts w:ascii="Times New Roman" w:hAnsi="Times New Roman" w:cs="Times New Roman"/>
          <w:sz w:val="24"/>
          <w:szCs w:val="24"/>
        </w:rPr>
      </w:pPr>
      <w:r w:rsidRPr="005512D7">
        <w:rPr>
          <w:rFonts w:ascii="Times New Roman" w:hAnsi="Times New Roman" w:cs="Times New Roman"/>
          <w:sz w:val="24"/>
          <w:szCs w:val="24"/>
        </w:rPr>
        <w:t xml:space="preserve">139 курсам повышения квалификации. </w:t>
      </w:r>
    </w:p>
    <w:p w:rsidR="00AD2764" w:rsidRPr="005512D7" w:rsidRDefault="00AD2764" w:rsidP="0042714D">
      <w:pPr>
        <w:pStyle w:val="a5"/>
        <w:numPr>
          <w:ilvl w:val="0"/>
          <w:numId w:val="4"/>
        </w:numPr>
        <w:tabs>
          <w:tab w:val="left" w:pos="1190"/>
        </w:tabs>
        <w:spacing w:after="0" w:line="240" w:lineRule="auto"/>
        <w:jc w:val="both"/>
        <w:rPr>
          <w:rFonts w:ascii="Times New Roman" w:hAnsi="Times New Roman" w:cs="Times New Roman"/>
          <w:sz w:val="24"/>
          <w:szCs w:val="24"/>
        </w:rPr>
      </w:pPr>
      <w:r w:rsidRPr="005512D7">
        <w:rPr>
          <w:rFonts w:ascii="Times New Roman" w:hAnsi="Times New Roman" w:cs="Times New Roman"/>
          <w:sz w:val="24"/>
          <w:szCs w:val="24"/>
        </w:rPr>
        <w:t xml:space="preserve">Анализ достижений педагогов от участия в различных конкурсах показывает </w:t>
      </w:r>
    </w:p>
    <w:p w:rsidR="00AD2764" w:rsidRPr="005512D7" w:rsidRDefault="00AD2764" w:rsidP="00DA7765">
      <w:pPr>
        <w:tabs>
          <w:tab w:val="left" w:pos="1190"/>
        </w:tabs>
        <w:spacing w:after="0" w:line="240" w:lineRule="auto"/>
        <w:contextualSpacing/>
        <w:jc w:val="both"/>
        <w:rPr>
          <w:rFonts w:ascii="Times New Roman" w:hAnsi="Times New Roman" w:cs="Times New Roman"/>
          <w:b/>
          <w:i/>
          <w:color w:val="0070C0"/>
          <w:sz w:val="24"/>
          <w:szCs w:val="24"/>
        </w:rPr>
      </w:pPr>
      <w:r w:rsidRPr="005512D7">
        <w:rPr>
          <w:rFonts w:ascii="Times New Roman" w:hAnsi="Times New Roman" w:cs="Times New Roman"/>
          <w:sz w:val="24"/>
          <w:szCs w:val="24"/>
        </w:rPr>
        <w:t xml:space="preserve">высокий уровень их профессионализма </w:t>
      </w:r>
    </w:p>
    <w:p w:rsidR="00AD2764" w:rsidRPr="005512D7" w:rsidRDefault="00AD2764" w:rsidP="0042714D">
      <w:pPr>
        <w:pStyle w:val="a5"/>
        <w:numPr>
          <w:ilvl w:val="0"/>
          <w:numId w:val="4"/>
        </w:numPr>
        <w:tabs>
          <w:tab w:val="left" w:pos="1190"/>
        </w:tabs>
        <w:spacing w:after="0" w:line="240" w:lineRule="auto"/>
        <w:jc w:val="both"/>
        <w:rPr>
          <w:rFonts w:ascii="Times New Roman" w:hAnsi="Times New Roman" w:cs="Times New Roman"/>
          <w:b/>
          <w:i/>
          <w:color w:val="0070C0"/>
          <w:sz w:val="24"/>
          <w:szCs w:val="24"/>
        </w:rPr>
      </w:pPr>
      <w:r w:rsidRPr="005512D7">
        <w:rPr>
          <w:rFonts w:ascii="Times New Roman" w:hAnsi="Times New Roman" w:cs="Times New Roman"/>
          <w:sz w:val="24"/>
          <w:szCs w:val="24"/>
        </w:rPr>
        <w:t xml:space="preserve">В Центре практически нет текучести кадров, основной состав </w:t>
      </w:r>
      <w:proofErr w:type="gramStart"/>
      <w:r w:rsidRPr="005512D7">
        <w:rPr>
          <w:rFonts w:ascii="Times New Roman" w:hAnsi="Times New Roman" w:cs="Times New Roman"/>
          <w:sz w:val="24"/>
          <w:szCs w:val="24"/>
        </w:rPr>
        <w:t>педагогического</w:t>
      </w:r>
      <w:proofErr w:type="gramEnd"/>
      <w:r w:rsidRPr="005512D7">
        <w:rPr>
          <w:rFonts w:ascii="Times New Roman" w:hAnsi="Times New Roman" w:cs="Times New Roman"/>
          <w:sz w:val="24"/>
          <w:szCs w:val="24"/>
        </w:rPr>
        <w:t xml:space="preserve"> </w:t>
      </w:r>
    </w:p>
    <w:p w:rsidR="00AD2764" w:rsidRPr="005512D7" w:rsidRDefault="00AD2764" w:rsidP="00DA7765">
      <w:pPr>
        <w:tabs>
          <w:tab w:val="left" w:pos="1190"/>
        </w:tabs>
        <w:spacing w:after="0" w:line="240" w:lineRule="auto"/>
        <w:contextualSpacing/>
        <w:jc w:val="both"/>
        <w:rPr>
          <w:rFonts w:ascii="Times New Roman" w:hAnsi="Times New Roman" w:cs="Times New Roman"/>
          <w:b/>
          <w:i/>
          <w:color w:val="0070C0"/>
          <w:sz w:val="24"/>
          <w:szCs w:val="24"/>
        </w:rPr>
      </w:pPr>
      <w:r w:rsidRPr="005512D7">
        <w:rPr>
          <w:rFonts w:ascii="Times New Roman" w:hAnsi="Times New Roman" w:cs="Times New Roman"/>
          <w:sz w:val="24"/>
          <w:szCs w:val="24"/>
        </w:rPr>
        <w:t xml:space="preserve">коллектива </w:t>
      </w:r>
      <w:proofErr w:type="gramStart"/>
      <w:r w:rsidRPr="005512D7">
        <w:rPr>
          <w:rFonts w:ascii="Times New Roman" w:hAnsi="Times New Roman" w:cs="Times New Roman"/>
          <w:sz w:val="24"/>
          <w:szCs w:val="24"/>
        </w:rPr>
        <w:t>стабилен</w:t>
      </w:r>
      <w:proofErr w:type="gramEnd"/>
      <w:r w:rsidRPr="005512D7">
        <w:rPr>
          <w:rFonts w:ascii="Times New Roman" w:hAnsi="Times New Roman" w:cs="Times New Roman"/>
          <w:sz w:val="24"/>
          <w:szCs w:val="24"/>
        </w:rPr>
        <w:t xml:space="preserve">. В педагогическом коллективе работает много выпускников Центра </w:t>
      </w:r>
    </w:p>
    <w:p w:rsidR="00AD2764" w:rsidRPr="005512D7" w:rsidRDefault="00AD2764" w:rsidP="00DA7765">
      <w:pPr>
        <w:tabs>
          <w:tab w:val="left" w:pos="3780"/>
        </w:tabs>
        <w:spacing w:after="0" w:line="240" w:lineRule="auto"/>
        <w:ind w:firstLine="709"/>
        <w:contextualSpacing/>
        <w:jc w:val="both"/>
        <w:rPr>
          <w:rFonts w:ascii="Times New Roman" w:hAnsi="Times New Roman" w:cs="Times New Roman"/>
          <w:sz w:val="24"/>
          <w:szCs w:val="24"/>
        </w:rPr>
      </w:pPr>
      <w:r w:rsidRPr="005512D7">
        <w:rPr>
          <w:rFonts w:ascii="Times New Roman" w:hAnsi="Times New Roman" w:cs="Times New Roman"/>
          <w:sz w:val="24"/>
          <w:szCs w:val="24"/>
        </w:rPr>
        <w:t>Педагоги активно делятся своим опытом, проводят мастер-классы, открытые мероприятия, семинары для работников дополнительного образования города, области и России.</w:t>
      </w:r>
      <w:r w:rsidRPr="005512D7">
        <w:rPr>
          <w:rFonts w:ascii="Times New Roman" w:hAnsi="Times New Roman" w:cs="Times New Roman"/>
          <w:color w:val="FF0000"/>
          <w:sz w:val="24"/>
          <w:szCs w:val="24"/>
        </w:rPr>
        <w:t xml:space="preserve"> </w:t>
      </w:r>
      <w:r w:rsidRPr="005512D7">
        <w:rPr>
          <w:rFonts w:ascii="Times New Roman" w:hAnsi="Times New Roman" w:cs="Times New Roman"/>
          <w:sz w:val="24"/>
          <w:szCs w:val="24"/>
        </w:rPr>
        <w:t xml:space="preserve">Очевидно, что участие в различных мероприятиях – это саморазвитие, обновление педагогической деятельности (программ, методической продукции), мотивация учащегося на достижения (личный пример), успешность и престиж образовательной организации. Поэтому желаемый   результат, которого необходимо добиваться в </w:t>
      </w:r>
      <w:r w:rsidR="005F3AF3">
        <w:rPr>
          <w:rFonts w:ascii="Times New Roman" w:hAnsi="Times New Roman" w:cs="Times New Roman"/>
          <w:sz w:val="24"/>
          <w:szCs w:val="24"/>
        </w:rPr>
        <w:t>«</w:t>
      </w:r>
      <w:r w:rsidRPr="005512D7">
        <w:rPr>
          <w:rFonts w:ascii="Times New Roman" w:hAnsi="Times New Roman" w:cs="Times New Roman"/>
          <w:sz w:val="24"/>
          <w:szCs w:val="24"/>
        </w:rPr>
        <w:t>Созвездии</w:t>
      </w:r>
      <w:r w:rsidR="005F3AF3">
        <w:rPr>
          <w:rFonts w:ascii="Times New Roman" w:hAnsi="Times New Roman" w:cs="Times New Roman"/>
          <w:sz w:val="24"/>
          <w:szCs w:val="24"/>
        </w:rPr>
        <w:t>»</w:t>
      </w:r>
      <w:r w:rsidRPr="005512D7">
        <w:rPr>
          <w:rFonts w:ascii="Times New Roman" w:hAnsi="Times New Roman" w:cs="Times New Roman"/>
          <w:sz w:val="24"/>
          <w:szCs w:val="24"/>
        </w:rPr>
        <w:t>, – максимальное участие всех педагогов в различных мероприятиях. Для этого в Центре необходимо разрабатывать систему мотивации и  информирования педагогов, проводить внутренние конкурсы педагогического мастерства. Обучение педагогов должно быть направлено на повышение информационной грамотности.</w:t>
      </w:r>
    </w:p>
    <w:p w:rsidR="00E72B9D" w:rsidRPr="006952E4" w:rsidRDefault="00E72B9D" w:rsidP="0042714D">
      <w:pPr>
        <w:pStyle w:val="2"/>
        <w:numPr>
          <w:ilvl w:val="1"/>
          <w:numId w:val="98"/>
        </w:numPr>
        <w:jc w:val="center"/>
        <w:rPr>
          <w:rFonts w:ascii="Times New Roman" w:hAnsi="Times New Roman"/>
          <w:i w:val="0"/>
          <w:sz w:val="24"/>
          <w:szCs w:val="24"/>
        </w:rPr>
      </w:pPr>
      <w:bookmarkStart w:id="45" w:name="_Toc503800977"/>
      <w:r w:rsidRPr="006952E4">
        <w:rPr>
          <w:rFonts w:ascii="Times New Roman" w:hAnsi="Times New Roman"/>
          <w:i w:val="0"/>
          <w:sz w:val="24"/>
          <w:szCs w:val="24"/>
        </w:rPr>
        <w:t>Охрана и безопасность труда</w:t>
      </w:r>
      <w:bookmarkEnd w:id="45"/>
    </w:p>
    <w:p w:rsidR="00E72B9D" w:rsidRPr="001A6880" w:rsidRDefault="00E72B9D" w:rsidP="00DA7765">
      <w:pPr>
        <w:shd w:val="clear" w:color="auto" w:fill="FFFFFF"/>
        <w:spacing w:after="0" w:line="240" w:lineRule="auto"/>
        <w:ind w:firstLine="36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 xml:space="preserve">Вопрос организации охраны труда, личной безопасности учащихся и работников является одним из наиболее важных в Центре </w:t>
      </w:r>
      <w:r w:rsidR="005F3AF3">
        <w:rPr>
          <w:rFonts w:ascii="Times New Roman" w:hAnsi="Times New Roman" w:cs="Times New Roman"/>
          <w:color w:val="000000"/>
          <w:sz w:val="24"/>
          <w:szCs w:val="24"/>
        </w:rPr>
        <w:t>«</w:t>
      </w:r>
      <w:r w:rsidRPr="001A6880">
        <w:rPr>
          <w:rFonts w:ascii="Times New Roman" w:hAnsi="Times New Roman" w:cs="Times New Roman"/>
          <w:color w:val="000000"/>
          <w:sz w:val="24"/>
          <w:szCs w:val="24"/>
        </w:rPr>
        <w:t>Созвездие</w:t>
      </w:r>
      <w:r w:rsidR="005F3AF3">
        <w:rPr>
          <w:rFonts w:ascii="Times New Roman" w:hAnsi="Times New Roman" w:cs="Times New Roman"/>
          <w:color w:val="000000"/>
          <w:sz w:val="24"/>
          <w:szCs w:val="24"/>
        </w:rPr>
        <w:t>»</w:t>
      </w:r>
      <w:r w:rsidRPr="001A6880">
        <w:rPr>
          <w:rFonts w:ascii="Times New Roman" w:hAnsi="Times New Roman" w:cs="Times New Roman"/>
          <w:color w:val="000000"/>
          <w:sz w:val="24"/>
          <w:szCs w:val="24"/>
        </w:rPr>
        <w:t>. Основной комплекс мероприятий в этой области подразумевает такие направления деятельности, как:</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соблюдение санитарно-гигиенического режима;</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создание безопасных условий пребывания обучающихся</w:t>
      </w:r>
      <w:r w:rsidRPr="001A6880">
        <w:rPr>
          <w:rStyle w:val="apple-converted-space"/>
          <w:rFonts w:ascii="Times New Roman" w:hAnsi="Times New Roman" w:cs="Times New Roman"/>
          <w:color w:val="000000"/>
          <w:sz w:val="24"/>
          <w:szCs w:val="24"/>
        </w:rPr>
        <w:t> </w:t>
      </w:r>
      <w:r w:rsidRPr="001A6880">
        <w:rPr>
          <w:rFonts w:ascii="Times New Roman" w:hAnsi="Times New Roman" w:cs="Times New Roman"/>
          <w:color w:val="000000"/>
          <w:sz w:val="24"/>
          <w:szCs w:val="24"/>
        </w:rPr>
        <w:t> и персонала;</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 xml:space="preserve">соблюдение мер </w:t>
      </w:r>
      <w:proofErr w:type="gramStart"/>
      <w:r w:rsidRPr="001A6880">
        <w:rPr>
          <w:rFonts w:ascii="Times New Roman" w:hAnsi="Times New Roman" w:cs="Times New Roman"/>
          <w:color w:val="000000"/>
          <w:sz w:val="24"/>
          <w:szCs w:val="24"/>
        </w:rPr>
        <w:t>противопожарной</w:t>
      </w:r>
      <w:proofErr w:type="gramEnd"/>
      <w:r w:rsidRPr="001A6880">
        <w:rPr>
          <w:rFonts w:ascii="Times New Roman" w:hAnsi="Times New Roman" w:cs="Times New Roman"/>
          <w:color w:val="000000"/>
          <w:sz w:val="24"/>
          <w:szCs w:val="24"/>
        </w:rPr>
        <w:t xml:space="preserve"> и электробезопасности;</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 обучение безопасному поведению, знанию норм и правил охраны труда;</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 ведение обязательной документации, определяемой номенклатурой дел;</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обеспечение выполнения требований законодательных, нормативных правовых актов по созданию здоровых и безопасных условий труда и образовательного процесса;</w:t>
      </w:r>
    </w:p>
    <w:p w:rsidR="00E72B9D" w:rsidRPr="001A6880" w:rsidRDefault="00E72B9D" w:rsidP="0042714D">
      <w:pPr>
        <w:numPr>
          <w:ilvl w:val="0"/>
          <w:numId w:val="56"/>
        </w:numPr>
        <w:shd w:val="clear" w:color="auto" w:fill="FFFFFF"/>
        <w:tabs>
          <w:tab w:val="clear" w:pos="720"/>
          <w:tab w:val="num" w:pos="0"/>
          <w:tab w:val="left" w:pos="426"/>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организация и проведение профилактической работы по предупреждению травматизма, профессиональной и производственно-обусловленной заболеваемости</w:t>
      </w:r>
      <w:r w:rsidRPr="001A6880">
        <w:rPr>
          <w:rStyle w:val="apple-converted-space"/>
          <w:rFonts w:ascii="Times New Roman" w:hAnsi="Times New Roman" w:cs="Times New Roman"/>
          <w:color w:val="000000"/>
          <w:sz w:val="24"/>
          <w:szCs w:val="24"/>
        </w:rPr>
        <w:t> </w:t>
      </w:r>
      <w:r w:rsidRPr="001A6880">
        <w:rPr>
          <w:rFonts w:ascii="Times New Roman" w:hAnsi="Times New Roman" w:cs="Times New Roman"/>
          <w:color w:val="000000"/>
          <w:sz w:val="24"/>
          <w:szCs w:val="24"/>
        </w:rPr>
        <w:t> </w:t>
      </w:r>
      <w:proofErr w:type="gramStart"/>
      <w:r w:rsidRPr="001A6880">
        <w:rPr>
          <w:rFonts w:ascii="Times New Roman" w:hAnsi="Times New Roman" w:cs="Times New Roman"/>
          <w:color w:val="000000"/>
          <w:sz w:val="24"/>
          <w:szCs w:val="24"/>
        </w:rPr>
        <w:t>среди</w:t>
      </w:r>
      <w:proofErr w:type="gramEnd"/>
      <w:r w:rsidRPr="001A6880">
        <w:rPr>
          <w:rStyle w:val="apple-converted-space"/>
          <w:rFonts w:ascii="Times New Roman" w:hAnsi="Times New Roman" w:cs="Times New Roman"/>
          <w:color w:val="000000"/>
          <w:sz w:val="24"/>
          <w:szCs w:val="24"/>
        </w:rPr>
        <w:t> </w:t>
      </w:r>
      <w:r w:rsidRPr="001A6880">
        <w:rPr>
          <w:rFonts w:ascii="Times New Roman" w:hAnsi="Times New Roman" w:cs="Times New Roman"/>
          <w:color w:val="000000"/>
          <w:sz w:val="24"/>
          <w:szCs w:val="24"/>
        </w:rPr>
        <w:t> </w:t>
      </w:r>
      <w:proofErr w:type="gramStart"/>
      <w:r w:rsidRPr="001A6880">
        <w:rPr>
          <w:rFonts w:ascii="Times New Roman" w:hAnsi="Times New Roman" w:cs="Times New Roman"/>
          <w:color w:val="000000"/>
          <w:sz w:val="24"/>
          <w:szCs w:val="24"/>
        </w:rPr>
        <w:t>работающих</w:t>
      </w:r>
      <w:proofErr w:type="gramEnd"/>
      <w:r w:rsidRPr="001A6880">
        <w:rPr>
          <w:rFonts w:ascii="Times New Roman" w:hAnsi="Times New Roman" w:cs="Times New Roman"/>
          <w:color w:val="000000"/>
          <w:sz w:val="24"/>
          <w:szCs w:val="24"/>
        </w:rPr>
        <w:t>, обеспечение их средствами индивидуальной защиты;</w:t>
      </w:r>
    </w:p>
    <w:p w:rsidR="00E72B9D" w:rsidRPr="001A6880" w:rsidRDefault="00E72B9D" w:rsidP="0042714D">
      <w:pPr>
        <w:numPr>
          <w:ilvl w:val="0"/>
          <w:numId w:val="57"/>
        </w:numPr>
        <w:shd w:val="clear" w:color="auto" w:fill="FFFFFF"/>
        <w:tabs>
          <w:tab w:val="clear" w:pos="720"/>
          <w:tab w:val="left" w:pos="426"/>
          <w:tab w:val="num" w:pos="567"/>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предотвращение несчастных случаев с</w:t>
      </w:r>
      <w:r w:rsidRPr="001A6880">
        <w:rPr>
          <w:rStyle w:val="apple-converted-space"/>
          <w:rFonts w:ascii="Times New Roman" w:hAnsi="Times New Roman" w:cs="Times New Roman"/>
          <w:color w:val="000000"/>
          <w:sz w:val="24"/>
          <w:szCs w:val="24"/>
        </w:rPr>
        <w:t> </w:t>
      </w:r>
      <w:r w:rsidRPr="001A6880">
        <w:rPr>
          <w:rFonts w:ascii="Times New Roman" w:hAnsi="Times New Roman" w:cs="Times New Roman"/>
          <w:color w:val="000000"/>
          <w:sz w:val="24"/>
          <w:szCs w:val="24"/>
        </w:rPr>
        <w:t> учащимися </w:t>
      </w:r>
      <w:r w:rsidRPr="001A6880">
        <w:rPr>
          <w:rStyle w:val="apple-converted-space"/>
          <w:rFonts w:ascii="Times New Roman" w:hAnsi="Times New Roman" w:cs="Times New Roman"/>
          <w:color w:val="000000"/>
          <w:sz w:val="24"/>
          <w:szCs w:val="24"/>
        </w:rPr>
        <w:t> </w:t>
      </w:r>
      <w:r w:rsidRPr="001A6880">
        <w:rPr>
          <w:rFonts w:ascii="Times New Roman" w:hAnsi="Times New Roman" w:cs="Times New Roman"/>
          <w:color w:val="000000"/>
          <w:sz w:val="24"/>
          <w:szCs w:val="24"/>
        </w:rPr>
        <w:t xml:space="preserve">во время проведения образовательного процесса, </w:t>
      </w:r>
      <w:proofErr w:type="gramStart"/>
      <w:r w:rsidRPr="001A6880">
        <w:rPr>
          <w:rFonts w:ascii="Times New Roman" w:hAnsi="Times New Roman" w:cs="Times New Roman"/>
          <w:color w:val="000000"/>
          <w:sz w:val="24"/>
          <w:szCs w:val="24"/>
        </w:rPr>
        <w:t>дорожно-транспортном</w:t>
      </w:r>
      <w:proofErr w:type="gramEnd"/>
      <w:r w:rsidRPr="001A6880">
        <w:rPr>
          <w:rFonts w:ascii="Times New Roman" w:hAnsi="Times New Roman" w:cs="Times New Roman"/>
          <w:color w:val="000000"/>
          <w:sz w:val="24"/>
          <w:szCs w:val="24"/>
        </w:rPr>
        <w:t>, бытового травматизма и происшествий на воде;</w:t>
      </w:r>
    </w:p>
    <w:p w:rsidR="00E72B9D" w:rsidRPr="001A6880" w:rsidRDefault="00E72B9D" w:rsidP="0042714D">
      <w:pPr>
        <w:numPr>
          <w:ilvl w:val="0"/>
          <w:numId w:val="57"/>
        </w:numPr>
        <w:shd w:val="clear" w:color="auto" w:fill="FFFFFF"/>
        <w:tabs>
          <w:tab w:val="clear" w:pos="720"/>
          <w:tab w:val="left" w:pos="426"/>
          <w:tab w:val="num" w:pos="567"/>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соблюдение требований нормативных документов по радиационной и пожарной безопасности, защите окружающей среды и действиям в чрезвычайных ситуациях;</w:t>
      </w:r>
    </w:p>
    <w:p w:rsidR="00E72B9D" w:rsidRPr="001A6880" w:rsidRDefault="00E72B9D" w:rsidP="0042714D">
      <w:pPr>
        <w:numPr>
          <w:ilvl w:val="0"/>
          <w:numId w:val="57"/>
        </w:numPr>
        <w:shd w:val="clear" w:color="auto" w:fill="FFFFFF"/>
        <w:tabs>
          <w:tab w:val="clear" w:pos="720"/>
          <w:tab w:val="left" w:pos="426"/>
          <w:tab w:val="num" w:pos="567"/>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обеспечение безопасности эксплуатации учебных и бытовых зданий и сооружений, используемых в образовательном процессе, оборудования, приборов и технических средств обучения;</w:t>
      </w:r>
    </w:p>
    <w:p w:rsidR="00E72B9D" w:rsidRPr="001A6880" w:rsidRDefault="00E72B9D" w:rsidP="0042714D">
      <w:pPr>
        <w:numPr>
          <w:ilvl w:val="0"/>
          <w:numId w:val="57"/>
        </w:numPr>
        <w:shd w:val="clear" w:color="auto" w:fill="FFFFFF"/>
        <w:tabs>
          <w:tab w:val="clear" w:pos="720"/>
          <w:tab w:val="left" w:pos="426"/>
          <w:tab w:val="num" w:pos="567"/>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охрана и укрепление здоровья работающих, обучающихся</w:t>
      </w:r>
      <w:proofErr w:type="gramStart"/>
      <w:r w:rsidRPr="001A6880">
        <w:rPr>
          <w:rFonts w:ascii="Times New Roman" w:hAnsi="Times New Roman" w:cs="Times New Roman"/>
          <w:color w:val="000000"/>
          <w:sz w:val="24"/>
          <w:szCs w:val="24"/>
        </w:rPr>
        <w:t xml:space="preserve"> ,</w:t>
      </w:r>
      <w:proofErr w:type="gramEnd"/>
      <w:r w:rsidRPr="001A6880">
        <w:rPr>
          <w:rFonts w:ascii="Times New Roman" w:hAnsi="Times New Roman" w:cs="Times New Roman"/>
          <w:color w:val="000000"/>
          <w:sz w:val="24"/>
          <w:szCs w:val="24"/>
        </w:rPr>
        <w:t xml:space="preserve"> организация их лечебно-профилактического обслуживания;</w:t>
      </w:r>
    </w:p>
    <w:p w:rsidR="00E72B9D" w:rsidRPr="001A6880" w:rsidRDefault="00E72B9D" w:rsidP="0042714D">
      <w:pPr>
        <w:numPr>
          <w:ilvl w:val="0"/>
          <w:numId w:val="57"/>
        </w:numPr>
        <w:shd w:val="clear" w:color="auto" w:fill="FFFFFF"/>
        <w:tabs>
          <w:tab w:val="clear" w:pos="720"/>
          <w:tab w:val="left" w:pos="426"/>
          <w:tab w:val="num" w:pos="567"/>
        </w:tabs>
        <w:spacing w:after="0" w:line="240" w:lineRule="auto"/>
        <w:ind w:left="0" w:firstLine="0"/>
        <w:contextualSpacing/>
        <w:jc w:val="both"/>
        <w:rPr>
          <w:rFonts w:ascii="Times New Roman" w:hAnsi="Times New Roman" w:cs="Times New Roman"/>
          <w:color w:val="000000"/>
          <w:sz w:val="24"/>
          <w:szCs w:val="24"/>
        </w:rPr>
      </w:pPr>
      <w:r w:rsidRPr="001A6880">
        <w:rPr>
          <w:rFonts w:ascii="Times New Roman" w:hAnsi="Times New Roman" w:cs="Times New Roman"/>
          <w:color w:val="000000"/>
          <w:sz w:val="24"/>
          <w:szCs w:val="24"/>
        </w:rPr>
        <w:t>создание оптимального сочетания режимов труда, обучения, организованного отдыха.</w:t>
      </w:r>
    </w:p>
    <w:p w:rsidR="0018764B" w:rsidRDefault="0018764B" w:rsidP="00DA7765">
      <w:pPr>
        <w:pStyle w:val="a8"/>
        <w:tabs>
          <w:tab w:val="left" w:pos="284"/>
          <w:tab w:val="left" w:pos="4536"/>
          <w:tab w:val="left" w:pos="9072"/>
          <w:tab w:val="left" w:pos="9355"/>
        </w:tabs>
        <w:spacing w:after="0"/>
        <w:ind w:right="-143"/>
        <w:contextualSpacing/>
        <w:jc w:val="center"/>
        <w:rPr>
          <w:b/>
        </w:rPr>
      </w:pPr>
    </w:p>
    <w:p w:rsidR="00E72B9D" w:rsidRPr="001A6880" w:rsidRDefault="00E72B9D" w:rsidP="00DA7765">
      <w:pPr>
        <w:pStyle w:val="a8"/>
        <w:tabs>
          <w:tab w:val="left" w:pos="284"/>
          <w:tab w:val="left" w:pos="4536"/>
          <w:tab w:val="left" w:pos="9072"/>
          <w:tab w:val="left" w:pos="9355"/>
        </w:tabs>
        <w:spacing w:after="0"/>
        <w:ind w:right="-143"/>
        <w:contextualSpacing/>
        <w:jc w:val="center"/>
        <w:rPr>
          <w:b/>
        </w:rPr>
      </w:pPr>
      <w:r w:rsidRPr="001A6880">
        <w:rPr>
          <w:b/>
        </w:rPr>
        <w:t xml:space="preserve">Комплекс мер по организации соблюдения требований охраны труда </w:t>
      </w:r>
    </w:p>
    <w:p w:rsidR="00E72B9D" w:rsidRPr="001A6880" w:rsidRDefault="00E72B9D" w:rsidP="00DA7765">
      <w:pPr>
        <w:pStyle w:val="a8"/>
        <w:tabs>
          <w:tab w:val="left" w:pos="284"/>
          <w:tab w:val="left" w:pos="4536"/>
          <w:tab w:val="left" w:pos="9072"/>
          <w:tab w:val="left" w:pos="9355"/>
        </w:tabs>
        <w:spacing w:after="0"/>
        <w:ind w:right="-143"/>
        <w:contextualSpacing/>
        <w:jc w:val="center"/>
        <w:rPr>
          <w:b/>
        </w:rPr>
      </w:pPr>
      <w:r w:rsidRPr="001A6880">
        <w:rPr>
          <w:b/>
        </w:rPr>
        <w:t xml:space="preserve">в МБОУДО ЦРТДиЮ </w:t>
      </w:r>
      <w:r w:rsidR="005F3AF3">
        <w:rPr>
          <w:b/>
        </w:rPr>
        <w:t>«</w:t>
      </w:r>
      <w:r w:rsidRPr="001A6880">
        <w:rPr>
          <w:b/>
        </w:rPr>
        <w:t>Созвездие</w:t>
      </w:r>
      <w:r w:rsidR="005F3AF3">
        <w:rPr>
          <w:b/>
        </w:rPr>
        <w:t>»</w:t>
      </w:r>
      <w:r w:rsidRPr="001A6880">
        <w:rPr>
          <w:b/>
        </w:rPr>
        <w:t xml:space="preserve">  г. Калуги</w:t>
      </w:r>
    </w:p>
    <w:p w:rsidR="00E72B9D" w:rsidRPr="001A6880" w:rsidRDefault="00E72B9D" w:rsidP="0042714D">
      <w:pPr>
        <w:pStyle w:val="a5"/>
        <w:numPr>
          <w:ilvl w:val="0"/>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Разработана программа проведения вводного инструктажа, согласно ГОСТ 12.0.004-90</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Организация обучения безопасности труда</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w:t>
      </w:r>
      <w:proofErr w:type="spellStart"/>
      <w:r w:rsidRPr="001A6880">
        <w:rPr>
          <w:rFonts w:ascii="Times New Roman" w:hAnsi="Times New Roman" w:cs="Times New Roman"/>
          <w:sz w:val="24"/>
          <w:szCs w:val="24"/>
        </w:rPr>
        <w:t>п.п</w:t>
      </w:r>
      <w:proofErr w:type="spellEnd"/>
      <w:r w:rsidRPr="001A6880">
        <w:rPr>
          <w:rFonts w:ascii="Times New Roman" w:hAnsi="Times New Roman" w:cs="Times New Roman"/>
          <w:sz w:val="24"/>
          <w:szCs w:val="24"/>
        </w:rPr>
        <w:t>. 7.1.4.</w:t>
      </w:r>
    </w:p>
    <w:p w:rsidR="00E72B9D" w:rsidRPr="001A6880" w:rsidRDefault="00E72B9D" w:rsidP="0042714D">
      <w:pPr>
        <w:pStyle w:val="a5"/>
        <w:numPr>
          <w:ilvl w:val="0"/>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Разработана программа проведения первичного инструктажа на рабочем месте младшего обслуживающего персонала для рабочего по комплексному обслуживанию здания согласно ГОСТ 12.0.004-90</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Организация обучения безопасности труда</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п. 7.2.2.</w:t>
      </w:r>
    </w:p>
    <w:p w:rsidR="00E72B9D" w:rsidRPr="001A6880" w:rsidRDefault="00E72B9D" w:rsidP="0042714D">
      <w:pPr>
        <w:pStyle w:val="a5"/>
        <w:numPr>
          <w:ilvl w:val="0"/>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lastRenderedPageBreak/>
        <w:t>Разработана программа проведения первичного инструктажа на рабочем месте младшего обслуживающего персонала согласно ГОСТ 12.0.004-90</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Организация обучения безопасности труда</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п.7.2.2.</w:t>
      </w:r>
    </w:p>
    <w:p w:rsidR="00E72B9D" w:rsidRPr="00E16621" w:rsidRDefault="00E72B9D" w:rsidP="0042714D">
      <w:pPr>
        <w:pStyle w:val="a5"/>
        <w:numPr>
          <w:ilvl w:val="0"/>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E16621">
        <w:rPr>
          <w:rFonts w:ascii="Times New Roman" w:hAnsi="Times New Roman" w:cs="Times New Roman"/>
          <w:sz w:val="24"/>
          <w:szCs w:val="24"/>
        </w:rPr>
        <w:t>Разработана программа проведения первичного инструктажа для педагогического состава, согласно ГОСТ 12.0.004-90</w:t>
      </w:r>
      <w:r w:rsidR="005F3AF3" w:rsidRPr="00E16621">
        <w:rPr>
          <w:rFonts w:ascii="Times New Roman" w:hAnsi="Times New Roman" w:cs="Times New Roman"/>
          <w:sz w:val="24"/>
          <w:szCs w:val="24"/>
        </w:rPr>
        <w:t>»</w:t>
      </w:r>
      <w:r w:rsidRPr="00E16621">
        <w:rPr>
          <w:rFonts w:ascii="Times New Roman" w:hAnsi="Times New Roman" w:cs="Times New Roman"/>
          <w:sz w:val="24"/>
          <w:szCs w:val="24"/>
        </w:rPr>
        <w:t xml:space="preserve"> Организация обучения безопасности труда</w:t>
      </w:r>
      <w:r w:rsidR="005F3AF3" w:rsidRPr="00E16621">
        <w:rPr>
          <w:rFonts w:ascii="Times New Roman" w:hAnsi="Times New Roman" w:cs="Times New Roman"/>
          <w:sz w:val="24"/>
          <w:szCs w:val="24"/>
        </w:rPr>
        <w:t>»</w:t>
      </w:r>
      <w:r w:rsidRPr="00E16621">
        <w:rPr>
          <w:rFonts w:ascii="Times New Roman" w:hAnsi="Times New Roman" w:cs="Times New Roman"/>
          <w:sz w:val="24"/>
          <w:szCs w:val="24"/>
        </w:rPr>
        <w:t xml:space="preserve"> п.7.2.2.</w:t>
      </w:r>
    </w:p>
    <w:p w:rsidR="00E72B9D" w:rsidRPr="001A6880" w:rsidRDefault="00E72B9D" w:rsidP="0042714D">
      <w:pPr>
        <w:pStyle w:val="a5"/>
        <w:numPr>
          <w:ilvl w:val="0"/>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Подготовлены приказы и проекты следующих приказов:</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назначении ответственного лица по охране труда в учреждении и проведение вводного инструктажа.</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 xml:space="preserve">Приказ о назначении ответственных лиц за обеспечение безопасных условий охраны труда и инструктажей на рабочем месте в структурных подразделениях </w:t>
      </w:r>
      <w:proofErr w:type="spellStart"/>
      <w:r w:rsidR="00E16621">
        <w:rPr>
          <w:rFonts w:ascii="Times New Roman" w:hAnsi="Times New Roman" w:cs="Times New Roman"/>
          <w:sz w:val="24"/>
          <w:szCs w:val="24"/>
        </w:rPr>
        <w:t>ЦРТДиЮ</w:t>
      </w:r>
      <w:proofErr w:type="spellEnd"/>
      <w:r w:rsidR="00E16621">
        <w:rPr>
          <w:rFonts w:ascii="Times New Roman" w:hAnsi="Times New Roman" w:cs="Times New Roman"/>
          <w:sz w:val="24"/>
          <w:szCs w:val="24"/>
        </w:rPr>
        <w:t xml:space="preserve"> «Созвездие» г. Калуги </w:t>
      </w:r>
      <w:r w:rsidRPr="001A6880">
        <w:rPr>
          <w:rFonts w:ascii="Times New Roman" w:hAnsi="Times New Roman" w:cs="Times New Roman"/>
          <w:sz w:val="24"/>
          <w:szCs w:val="24"/>
        </w:rPr>
        <w:t xml:space="preserve"> с утвержденным перечнем профессий о назначении ответственного лица за проведение стажировок с младшим обслуживающим персоналом</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разработке программ для проведения инструктажей и инструкций по охране труда.</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введение в действие инструкций по охране труда.</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об утверждении программ для проведения инструктажей.</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восстановлении проведения вводного инструктажа со всеми сотрудниками учреждения.</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восстановлении проведения первичного инструктажа со всеми сотрудниками учреждения.</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Приказы о проведении повторной стажировки с работниками младшего обслуживающего персонала (семь признаков).</w:t>
      </w:r>
    </w:p>
    <w:p w:rsidR="00E72B9D" w:rsidRPr="001A6880" w:rsidRDefault="00E72B9D" w:rsidP="0042714D">
      <w:pPr>
        <w:pStyle w:val="a5"/>
        <w:numPr>
          <w:ilvl w:val="1"/>
          <w:numId w:val="58"/>
        </w:numPr>
        <w:tabs>
          <w:tab w:val="left" w:pos="567"/>
          <w:tab w:val="left" w:pos="6300"/>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соблюдении требований безопасности при выполнении работ на высоте, о своевременном осмотре лестниц-стремянок.</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своевременном удалении снега, сосулек и посыпке песком территории учреждения в период гололеда.</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создании постоянно действующей комиссии по проверке знаний по охране труда, согласно ГОСТ 12.0.004-90</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Организация обучения безопасности труда</w:t>
      </w:r>
      <w:r w:rsidR="005F3AF3">
        <w:rPr>
          <w:rFonts w:ascii="Times New Roman" w:hAnsi="Times New Roman" w:cs="Times New Roman"/>
          <w:sz w:val="24"/>
          <w:szCs w:val="24"/>
        </w:rPr>
        <w:t>»</w:t>
      </w:r>
      <w:r w:rsidRPr="001A6880">
        <w:rPr>
          <w:rFonts w:ascii="Times New Roman" w:hAnsi="Times New Roman" w:cs="Times New Roman"/>
          <w:sz w:val="24"/>
          <w:szCs w:val="24"/>
        </w:rPr>
        <w:t xml:space="preserve"> п.5.5.</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 xml:space="preserve">Приказ о выдаче </w:t>
      </w:r>
      <w:proofErr w:type="gramStart"/>
      <w:r w:rsidRPr="001A6880">
        <w:rPr>
          <w:rFonts w:ascii="Times New Roman" w:hAnsi="Times New Roman" w:cs="Times New Roman"/>
          <w:sz w:val="24"/>
          <w:szCs w:val="24"/>
        </w:rPr>
        <w:t>СИЗ с установленными нормами выдачи СИЗ</w:t>
      </w:r>
      <w:proofErr w:type="gramEnd"/>
      <w:r w:rsidRPr="001A6880">
        <w:rPr>
          <w:rFonts w:ascii="Times New Roman" w:hAnsi="Times New Roman" w:cs="Times New Roman"/>
          <w:sz w:val="24"/>
          <w:szCs w:val="24"/>
        </w:rPr>
        <w:t xml:space="preserve"> и моющими средствами.</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Приказ о создании комитета (комиссии) по охране труда.</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 xml:space="preserve">Приказ об организации проведения обучения и проведения </w:t>
      </w:r>
      <w:proofErr w:type="gramStart"/>
      <w:r w:rsidRPr="001A6880">
        <w:rPr>
          <w:rFonts w:ascii="Times New Roman" w:hAnsi="Times New Roman" w:cs="Times New Roman"/>
          <w:sz w:val="24"/>
          <w:szCs w:val="24"/>
        </w:rPr>
        <w:t>знаний охраны труда работников учреждений</w:t>
      </w:r>
      <w:proofErr w:type="gramEnd"/>
      <w:r w:rsidRPr="001A6880">
        <w:rPr>
          <w:rFonts w:ascii="Times New Roman" w:hAnsi="Times New Roman" w:cs="Times New Roman"/>
          <w:sz w:val="24"/>
          <w:szCs w:val="24"/>
        </w:rPr>
        <w:t xml:space="preserve"> с педагогическим составом, с младшим обслуживающим персоналом, с руководителями структурных подразделений, специалистами.</w:t>
      </w:r>
    </w:p>
    <w:p w:rsidR="00E72B9D" w:rsidRPr="001A6880" w:rsidRDefault="00E72B9D" w:rsidP="0042714D">
      <w:pPr>
        <w:pStyle w:val="a5"/>
        <w:numPr>
          <w:ilvl w:val="1"/>
          <w:numId w:val="58"/>
        </w:numPr>
        <w:tabs>
          <w:tab w:val="left" w:pos="284"/>
          <w:tab w:val="left" w:pos="567"/>
        </w:tabs>
        <w:spacing w:after="0" w:line="240" w:lineRule="auto"/>
        <w:ind w:left="567" w:hanging="567"/>
        <w:jc w:val="both"/>
        <w:rPr>
          <w:rFonts w:ascii="Times New Roman" w:hAnsi="Times New Roman" w:cs="Times New Roman"/>
          <w:sz w:val="24"/>
          <w:szCs w:val="24"/>
        </w:rPr>
      </w:pPr>
      <w:r w:rsidRPr="001A6880">
        <w:rPr>
          <w:rFonts w:ascii="Times New Roman" w:hAnsi="Times New Roman" w:cs="Times New Roman"/>
          <w:sz w:val="24"/>
          <w:szCs w:val="24"/>
        </w:rPr>
        <w:t>Подготовлен приказ об утверждении перечня профессий, которым необходимо при выполнении своих должностных обязанностей иметь 1 группу электробезопасности, как не электротехнического персонала.</w:t>
      </w:r>
    </w:p>
    <w:p w:rsidR="00E72B9D" w:rsidRPr="001A6880" w:rsidRDefault="00E72B9D" w:rsidP="00D71D1F">
      <w:pPr>
        <w:shd w:val="clear" w:color="auto" w:fill="FFFFFF"/>
        <w:tabs>
          <w:tab w:val="left" w:pos="567"/>
        </w:tabs>
        <w:spacing w:after="0" w:line="240" w:lineRule="auto"/>
        <w:ind w:firstLine="708"/>
        <w:contextualSpacing/>
        <w:jc w:val="both"/>
        <w:rPr>
          <w:rFonts w:ascii="Times New Roman" w:hAnsi="Times New Roman" w:cs="Times New Roman"/>
          <w:color w:val="000000"/>
          <w:sz w:val="24"/>
          <w:szCs w:val="24"/>
        </w:rPr>
      </w:pPr>
      <w:r w:rsidRPr="001A6880">
        <w:rPr>
          <w:rFonts w:ascii="Times New Roman" w:hAnsi="Times New Roman" w:cs="Times New Roman"/>
          <w:sz w:val="24"/>
          <w:szCs w:val="24"/>
        </w:rPr>
        <w:t>Учре</w:t>
      </w:r>
      <w:r w:rsidRPr="001A6880">
        <w:rPr>
          <w:rFonts w:ascii="Times New Roman" w:hAnsi="Times New Roman" w:cs="Times New Roman"/>
          <w:spacing w:val="-3"/>
          <w:sz w:val="24"/>
          <w:szCs w:val="24"/>
        </w:rPr>
        <w:t>ж</w:t>
      </w:r>
      <w:r w:rsidRPr="001A6880">
        <w:rPr>
          <w:rFonts w:ascii="Times New Roman" w:hAnsi="Times New Roman" w:cs="Times New Roman"/>
          <w:sz w:val="24"/>
          <w:szCs w:val="24"/>
        </w:rPr>
        <w:t>де</w:t>
      </w:r>
      <w:r w:rsidRPr="001A6880">
        <w:rPr>
          <w:rFonts w:ascii="Times New Roman" w:hAnsi="Times New Roman" w:cs="Times New Roman"/>
          <w:spacing w:val="-2"/>
          <w:sz w:val="24"/>
          <w:szCs w:val="24"/>
        </w:rPr>
        <w:t>н</w:t>
      </w:r>
      <w:r w:rsidRPr="001A6880">
        <w:rPr>
          <w:rFonts w:ascii="Times New Roman" w:hAnsi="Times New Roman" w:cs="Times New Roman"/>
          <w:sz w:val="24"/>
          <w:szCs w:val="24"/>
        </w:rPr>
        <w:t xml:space="preserve">ие  </w:t>
      </w:r>
      <w:r w:rsidRPr="001A6880">
        <w:rPr>
          <w:rFonts w:ascii="Times New Roman" w:hAnsi="Times New Roman" w:cs="Times New Roman"/>
          <w:spacing w:val="29"/>
          <w:sz w:val="24"/>
          <w:szCs w:val="24"/>
        </w:rPr>
        <w:t xml:space="preserve"> </w:t>
      </w:r>
      <w:r w:rsidRPr="001A6880">
        <w:rPr>
          <w:rFonts w:ascii="Times New Roman" w:hAnsi="Times New Roman" w:cs="Times New Roman"/>
          <w:spacing w:val="-3"/>
          <w:sz w:val="24"/>
          <w:szCs w:val="24"/>
        </w:rPr>
        <w:t>с</w:t>
      </w:r>
      <w:r w:rsidRPr="001A6880">
        <w:rPr>
          <w:rFonts w:ascii="Times New Roman" w:hAnsi="Times New Roman" w:cs="Times New Roman"/>
          <w:sz w:val="24"/>
          <w:szCs w:val="24"/>
        </w:rPr>
        <w:t>оот</w:t>
      </w:r>
      <w:r w:rsidRPr="001A6880">
        <w:rPr>
          <w:rFonts w:ascii="Times New Roman" w:hAnsi="Times New Roman" w:cs="Times New Roman"/>
          <w:spacing w:val="-4"/>
          <w:sz w:val="24"/>
          <w:szCs w:val="24"/>
        </w:rPr>
        <w:t>в</w:t>
      </w:r>
      <w:r w:rsidRPr="001A6880">
        <w:rPr>
          <w:rFonts w:ascii="Times New Roman" w:hAnsi="Times New Roman" w:cs="Times New Roman"/>
          <w:sz w:val="24"/>
          <w:szCs w:val="24"/>
        </w:rPr>
        <w:t>етст</w:t>
      </w:r>
      <w:r w:rsidRPr="001A6880">
        <w:rPr>
          <w:rFonts w:ascii="Times New Roman" w:hAnsi="Times New Roman" w:cs="Times New Roman"/>
          <w:spacing w:val="-1"/>
          <w:sz w:val="24"/>
          <w:szCs w:val="24"/>
        </w:rPr>
        <w:t>в</w:t>
      </w:r>
      <w:r w:rsidRPr="001A6880">
        <w:rPr>
          <w:rFonts w:ascii="Times New Roman" w:hAnsi="Times New Roman" w:cs="Times New Roman"/>
          <w:spacing w:val="-4"/>
          <w:sz w:val="24"/>
          <w:szCs w:val="24"/>
        </w:rPr>
        <w:t>у</w:t>
      </w:r>
      <w:r w:rsidRPr="001A6880">
        <w:rPr>
          <w:rFonts w:ascii="Times New Roman" w:hAnsi="Times New Roman" w:cs="Times New Roman"/>
          <w:sz w:val="24"/>
          <w:szCs w:val="24"/>
        </w:rPr>
        <w:t xml:space="preserve">ет  </w:t>
      </w:r>
      <w:r w:rsidRPr="001A6880">
        <w:rPr>
          <w:rFonts w:ascii="Times New Roman" w:hAnsi="Times New Roman" w:cs="Times New Roman"/>
          <w:spacing w:val="29"/>
          <w:sz w:val="24"/>
          <w:szCs w:val="24"/>
        </w:rPr>
        <w:t xml:space="preserve"> </w:t>
      </w:r>
      <w:r w:rsidRPr="001A6880">
        <w:rPr>
          <w:rFonts w:ascii="Times New Roman" w:hAnsi="Times New Roman" w:cs="Times New Roman"/>
          <w:sz w:val="24"/>
          <w:szCs w:val="24"/>
        </w:rPr>
        <w:t xml:space="preserve">правилам  </w:t>
      </w:r>
      <w:r w:rsidRPr="001A6880">
        <w:rPr>
          <w:rFonts w:ascii="Times New Roman" w:hAnsi="Times New Roman" w:cs="Times New Roman"/>
          <w:spacing w:val="27"/>
          <w:sz w:val="24"/>
          <w:szCs w:val="24"/>
        </w:rPr>
        <w:t xml:space="preserve"> </w:t>
      </w:r>
      <w:r w:rsidRPr="001A6880">
        <w:rPr>
          <w:rFonts w:ascii="Times New Roman" w:hAnsi="Times New Roman" w:cs="Times New Roman"/>
          <w:sz w:val="24"/>
          <w:szCs w:val="24"/>
        </w:rPr>
        <w:t>по</w:t>
      </w:r>
      <w:r w:rsidRPr="001A6880">
        <w:rPr>
          <w:rFonts w:ascii="Times New Roman" w:hAnsi="Times New Roman" w:cs="Times New Roman"/>
          <w:spacing w:val="-2"/>
          <w:sz w:val="24"/>
          <w:szCs w:val="24"/>
        </w:rPr>
        <w:t>ж</w:t>
      </w:r>
      <w:r w:rsidRPr="001A6880">
        <w:rPr>
          <w:rFonts w:ascii="Times New Roman" w:hAnsi="Times New Roman" w:cs="Times New Roman"/>
          <w:sz w:val="24"/>
          <w:szCs w:val="24"/>
        </w:rPr>
        <w:t>а</w:t>
      </w:r>
      <w:r w:rsidRPr="001A6880">
        <w:rPr>
          <w:rFonts w:ascii="Times New Roman" w:hAnsi="Times New Roman" w:cs="Times New Roman"/>
          <w:spacing w:val="-2"/>
          <w:sz w:val="24"/>
          <w:szCs w:val="24"/>
        </w:rPr>
        <w:t>р</w:t>
      </w:r>
      <w:r w:rsidRPr="001A6880">
        <w:rPr>
          <w:rFonts w:ascii="Times New Roman" w:hAnsi="Times New Roman" w:cs="Times New Roman"/>
          <w:sz w:val="24"/>
          <w:szCs w:val="24"/>
        </w:rPr>
        <w:t>н</w:t>
      </w:r>
      <w:r w:rsidRPr="001A6880">
        <w:rPr>
          <w:rFonts w:ascii="Times New Roman" w:hAnsi="Times New Roman" w:cs="Times New Roman"/>
          <w:spacing w:val="-2"/>
          <w:sz w:val="24"/>
          <w:szCs w:val="24"/>
        </w:rPr>
        <w:t>о</w:t>
      </w:r>
      <w:r w:rsidRPr="001A6880">
        <w:rPr>
          <w:rFonts w:ascii="Times New Roman" w:hAnsi="Times New Roman" w:cs="Times New Roman"/>
          <w:sz w:val="24"/>
          <w:szCs w:val="24"/>
        </w:rPr>
        <w:t xml:space="preserve">й  </w:t>
      </w:r>
      <w:r w:rsidRPr="001A6880">
        <w:rPr>
          <w:rFonts w:ascii="Times New Roman" w:hAnsi="Times New Roman" w:cs="Times New Roman"/>
          <w:spacing w:val="30"/>
          <w:sz w:val="24"/>
          <w:szCs w:val="24"/>
        </w:rPr>
        <w:t xml:space="preserve"> </w:t>
      </w:r>
      <w:r w:rsidRPr="001A6880">
        <w:rPr>
          <w:rFonts w:ascii="Times New Roman" w:hAnsi="Times New Roman" w:cs="Times New Roman"/>
          <w:spacing w:val="-2"/>
          <w:sz w:val="24"/>
          <w:szCs w:val="24"/>
        </w:rPr>
        <w:t>б</w:t>
      </w:r>
      <w:r w:rsidRPr="001A6880">
        <w:rPr>
          <w:rFonts w:ascii="Times New Roman" w:hAnsi="Times New Roman" w:cs="Times New Roman"/>
          <w:sz w:val="24"/>
          <w:szCs w:val="24"/>
        </w:rPr>
        <w:t>ез</w:t>
      </w:r>
      <w:r w:rsidRPr="001A6880">
        <w:rPr>
          <w:rFonts w:ascii="Times New Roman" w:hAnsi="Times New Roman" w:cs="Times New Roman"/>
          <w:spacing w:val="-2"/>
          <w:sz w:val="24"/>
          <w:szCs w:val="24"/>
        </w:rPr>
        <w:t>оп</w:t>
      </w:r>
      <w:r w:rsidRPr="001A6880">
        <w:rPr>
          <w:rFonts w:ascii="Times New Roman" w:hAnsi="Times New Roman" w:cs="Times New Roman"/>
          <w:sz w:val="24"/>
          <w:szCs w:val="24"/>
        </w:rPr>
        <w:t>ас</w:t>
      </w:r>
      <w:r w:rsidRPr="001A6880">
        <w:rPr>
          <w:rFonts w:ascii="Times New Roman" w:hAnsi="Times New Roman" w:cs="Times New Roman"/>
          <w:spacing w:val="-2"/>
          <w:sz w:val="24"/>
          <w:szCs w:val="24"/>
        </w:rPr>
        <w:t>н</w:t>
      </w:r>
      <w:r w:rsidRPr="001A6880">
        <w:rPr>
          <w:rFonts w:ascii="Times New Roman" w:hAnsi="Times New Roman" w:cs="Times New Roman"/>
          <w:sz w:val="24"/>
          <w:szCs w:val="24"/>
        </w:rPr>
        <w:t xml:space="preserve">ости,  </w:t>
      </w:r>
      <w:r w:rsidRPr="001A6880">
        <w:rPr>
          <w:rFonts w:ascii="Times New Roman" w:hAnsi="Times New Roman" w:cs="Times New Roman"/>
          <w:spacing w:val="34"/>
          <w:sz w:val="24"/>
          <w:szCs w:val="24"/>
        </w:rPr>
        <w:t xml:space="preserve"> </w:t>
      </w:r>
      <w:r w:rsidRPr="001A6880">
        <w:rPr>
          <w:rFonts w:ascii="Times New Roman" w:hAnsi="Times New Roman" w:cs="Times New Roman"/>
          <w:spacing w:val="-11"/>
          <w:sz w:val="24"/>
          <w:szCs w:val="24"/>
        </w:rPr>
        <w:t>о</w:t>
      </w:r>
      <w:r w:rsidRPr="001A6880">
        <w:rPr>
          <w:rFonts w:ascii="Times New Roman" w:hAnsi="Times New Roman" w:cs="Times New Roman"/>
          <w:spacing w:val="-9"/>
          <w:sz w:val="24"/>
          <w:szCs w:val="24"/>
        </w:rPr>
        <w:t>б</w:t>
      </w:r>
      <w:r w:rsidRPr="001A6880">
        <w:rPr>
          <w:rFonts w:ascii="Times New Roman" w:hAnsi="Times New Roman" w:cs="Times New Roman"/>
          <w:spacing w:val="-11"/>
          <w:sz w:val="24"/>
          <w:szCs w:val="24"/>
        </w:rPr>
        <w:t>о</w:t>
      </w:r>
      <w:r w:rsidRPr="001A6880">
        <w:rPr>
          <w:rFonts w:ascii="Times New Roman" w:hAnsi="Times New Roman" w:cs="Times New Roman"/>
          <w:spacing w:val="-9"/>
          <w:sz w:val="24"/>
          <w:szCs w:val="24"/>
        </w:rPr>
        <w:t>р</w:t>
      </w:r>
      <w:r w:rsidRPr="001A6880">
        <w:rPr>
          <w:rFonts w:ascii="Times New Roman" w:hAnsi="Times New Roman" w:cs="Times New Roman"/>
          <w:spacing w:val="-14"/>
          <w:sz w:val="24"/>
          <w:szCs w:val="24"/>
        </w:rPr>
        <w:t>у</w:t>
      </w:r>
      <w:r w:rsidRPr="001A6880">
        <w:rPr>
          <w:rFonts w:ascii="Times New Roman" w:hAnsi="Times New Roman" w:cs="Times New Roman"/>
          <w:spacing w:val="-11"/>
          <w:sz w:val="24"/>
          <w:szCs w:val="24"/>
        </w:rPr>
        <w:t>д</w:t>
      </w:r>
      <w:r w:rsidRPr="001A6880">
        <w:rPr>
          <w:rFonts w:ascii="Times New Roman" w:hAnsi="Times New Roman" w:cs="Times New Roman"/>
          <w:spacing w:val="-9"/>
          <w:sz w:val="24"/>
          <w:szCs w:val="24"/>
        </w:rPr>
        <w:t>о</w:t>
      </w:r>
      <w:r w:rsidRPr="001A6880">
        <w:rPr>
          <w:rFonts w:ascii="Times New Roman" w:hAnsi="Times New Roman" w:cs="Times New Roman"/>
          <w:spacing w:val="-11"/>
          <w:sz w:val="24"/>
          <w:szCs w:val="24"/>
        </w:rPr>
        <w:t>в</w:t>
      </w:r>
      <w:r w:rsidRPr="001A6880">
        <w:rPr>
          <w:rFonts w:ascii="Times New Roman" w:hAnsi="Times New Roman" w:cs="Times New Roman"/>
          <w:spacing w:val="-12"/>
          <w:sz w:val="24"/>
          <w:szCs w:val="24"/>
        </w:rPr>
        <w:t>а</w:t>
      </w:r>
      <w:r w:rsidRPr="001A6880">
        <w:rPr>
          <w:rFonts w:ascii="Times New Roman" w:hAnsi="Times New Roman" w:cs="Times New Roman"/>
          <w:spacing w:val="-11"/>
          <w:sz w:val="24"/>
          <w:szCs w:val="24"/>
        </w:rPr>
        <w:t>н</w:t>
      </w:r>
      <w:r w:rsidRPr="001A6880">
        <w:rPr>
          <w:rFonts w:ascii="Times New Roman" w:hAnsi="Times New Roman" w:cs="Times New Roman"/>
          <w:sz w:val="24"/>
          <w:szCs w:val="24"/>
        </w:rPr>
        <w:t xml:space="preserve">о </w:t>
      </w:r>
      <w:r w:rsidRPr="001A6880">
        <w:rPr>
          <w:rFonts w:ascii="Times New Roman" w:hAnsi="Times New Roman" w:cs="Times New Roman"/>
          <w:spacing w:val="-10"/>
          <w:sz w:val="24"/>
          <w:szCs w:val="24"/>
        </w:rPr>
        <w:t>т</w:t>
      </w:r>
      <w:r w:rsidRPr="001A6880">
        <w:rPr>
          <w:rFonts w:ascii="Times New Roman" w:hAnsi="Times New Roman" w:cs="Times New Roman"/>
          <w:spacing w:val="-9"/>
          <w:sz w:val="24"/>
          <w:szCs w:val="24"/>
        </w:rPr>
        <w:t>р</w:t>
      </w:r>
      <w:r w:rsidRPr="001A6880">
        <w:rPr>
          <w:rFonts w:ascii="Times New Roman" w:hAnsi="Times New Roman" w:cs="Times New Roman"/>
          <w:spacing w:val="-10"/>
          <w:sz w:val="24"/>
          <w:szCs w:val="24"/>
        </w:rPr>
        <w:t>е</w:t>
      </w:r>
      <w:r w:rsidRPr="001A6880">
        <w:rPr>
          <w:rFonts w:ascii="Times New Roman" w:hAnsi="Times New Roman" w:cs="Times New Roman"/>
          <w:spacing w:val="-13"/>
          <w:sz w:val="24"/>
          <w:szCs w:val="24"/>
        </w:rPr>
        <w:t>в</w:t>
      </w:r>
      <w:r w:rsidRPr="001A6880">
        <w:rPr>
          <w:rFonts w:ascii="Times New Roman" w:hAnsi="Times New Roman" w:cs="Times New Roman"/>
          <w:spacing w:val="-11"/>
          <w:sz w:val="24"/>
          <w:szCs w:val="24"/>
        </w:rPr>
        <w:t>о</w:t>
      </w:r>
      <w:r w:rsidRPr="001A6880">
        <w:rPr>
          <w:rFonts w:ascii="Times New Roman" w:hAnsi="Times New Roman" w:cs="Times New Roman"/>
          <w:spacing w:val="-12"/>
          <w:sz w:val="24"/>
          <w:szCs w:val="24"/>
        </w:rPr>
        <w:t>ж</w:t>
      </w:r>
      <w:r w:rsidRPr="001A6880">
        <w:rPr>
          <w:rFonts w:ascii="Times New Roman" w:hAnsi="Times New Roman" w:cs="Times New Roman"/>
          <w:spacing w:val="-9"/>
          <w:sz w:val="24"/>
          <w:szCs w:val="24"/>
        </w:rPr>
        <w:t>н</w:t>
      </w:r>
      <w:r w:rsidRPr="001A6880">
        <w:rPr>
          <w:rFonts w:ascii="Times New Roman" w:hAnsi="Times New Roman" w:cs="Times New Roman"/>
          <w:spacing w:val="-11"/>
          <w:sz w:val="24"/>
          <w:szCs w:val="24"/>
        </w:rPr>
        <w:t>о</w:t>
      </w:r>
      <w:r w:rsidRPr="001A6880">
        <w:rPr>
          <w:rFonts w:ascii="Times New Roman" w:hAnsi="Times New Roman" w:cs="Times New Roman"/>
          <w:sz w:val="24"/>
          <w:szCs w:val="24"/>
        </w:rPr>
        <w:t>й</w:t>
      </w:r>
      <w:r w:rsidRPr="001A6880">
        <w:rPr>
          <w:rFonts w:ascii="Times New Roman" w:hAnsi="Times New Roman" w:cs="Times New Roman"/>
          <w:spacing w:val="-22"/>
          <w:sz w:val="24"/>
          <w:szCs w:val="24"/>
        </w:rPr>
        <w:t xml:space="preserve"> </w:t>
      </w:r>
      <w:r w:rsidRPr="001A6880">
        <w:rPr>
          <w:rFonts w:ascii="Times New Roman" w:hAnsi="Times New Roman" w:cs="Times New Roman"/>
          <w:spacing w:val="-10"/>
          <w:sz w:val="24"/>
          <w:szCs w:val="24"/>
        </w:rPr>
        <w:t>к</w:t>
      </w:r>
      <w:r w:rsidRPr="001A6880">
        <w:rPr>
          <w:rFonts w:ascii="Times New Roman" w:hAnsi="Times New Roman" w:cs="Times New Roman"/>
          <w:spacing w:val="-11"/>
          <w:sz w:val="24"/>
          <w:szCs w:val="24"/>
        </w:rPr>
        <w:t>но</w:t>
      </w:r>
      <w:r w:rsidRPr="001A6880">
        <w:rPr>
          <w:rFonts w:ascii="Times New Roman" w:hAnsi="Times New Roman" w:cs="Times New Roman"/>
          <w:spacing w:val="-9"/>
          <w:sz w:val="24"/>
          <w:szCs w:val="24"/>
        </w:rPr>
        <w:t>п</w:t>
      </w:r>
      <w:r w:rsidRPr="001A6880">
        <w:rPr>
          <w:rFonts w:ascii="Times New Roman" w:hAnsi="Times New Roman" w:cs="Times New Roman"/>
          <w:spacing w:val="-12"/>
          <w:sz w:val="24"/>
          <w:szCs w:val="24"/>
        </w:rPr>
        <w:t>к</w:t>
      </w:r>
      <w:r w:rsidRPr="001A6880">
        <w:rPr>
          <w:rFonts w:ascii="Times New Roman" w:hAnsi="Times New Roman" w:cs="Times New Roman"/>
          <w:spacing w:val="-11"/>
          <w:sz w:val="24"/>
          <w:szCs w:val="24"/>
        </w:rPr>
        <w:t>о</w:t>
      </w:r>
      <w:r w:rsidRPr="001A6880">
        <w:rPr>
          <w:rFonts w:ascii="Times New Roman" w:hAnsi="Times New Roman" w:cs="Times New Roman"/>
          <w:sz w:val="24"/>
          <w:szCs w:val="24"/>
        </w:rPr>
        <w:t>й</w:t>
      </w:r>
      <w:r w:rsidRPr="001A6880">
        <w:rPr>
          <w:rFonts w:ascii="Times New Roman" w:hAnsi="Times New Roman" w:cs="Times New Roman"/>
          <w:spacing w:val="-22"/>
          <w:sz w:val="24"/>
          <w:szCs w:val="24"/>
        </w:rPr>
        <w:t xml:space="preserve"> </w:t>
      </w:r>
      <w:r w:rsidRPr="001A6880">
        <w:rPr>
          <w:rFonts w:ascii="Times New Roman" w:hAnsi="Times New Roman" w:cs="Times New Roman"/>
          <w:sz w:val="24"/>
          <w:szCs w:val="24"/>
        </w:rPr>
        <w:t>и</w:t>
      </w:r>
      <w:r w:rsidRPr="001A6880">
        <w:rPr>
          <w:rFonts w:ascii="Times New Roman" w:hAnsi="Times New Roman" w:cs="Times New Roman"/>
          <w:spacing w:val="-22"/>
          <w:sz w:val="24"/>
          <w:szCs w:val="24"/>
        </w:rPr>
        <w:t xml:space="preserve"> </w:t>
      </w:r>
      <w:r w:rsidRPr="001A6880">
        <w:rPr>
          <w:rFonts w:ascii="Times New Roman" w:hAnsi="Times New Roman" w:cs="Times New Roman"/>
          <w:spacing w:val="-11"/>
          <w:sz w:val="24"/>
          <w:szCs w:val="24"/>
        </w:rPr>
        <w:t>п</w:t>
      </w:r>
      <w:r w:rsidRPr="001A6880">
        <w:rPr>
          <w:rFonts w:ascii="Times New Roman" w:hAnsi="Times New Roman" w:cs="Times New Roman"/>
          <w:spacing w:val="-9"/>
          <w:sz w:val="24"/>
          <w:szCs w:val="24"/>
        </w:rPr>
        <w:t>о</w:t>
      </w:r>
      <w:r w:rsidRPr="001A6880">
        <w:rPr>
          <w:rFonts w:ascii="Times New Roman" w:hAnsi="Times New Roman" w:cs="Times New Roman"/>
          <w:spacing w:val="-10"/>
          <w:sz w:val="24"/>
          <w:szCs w:val="24"/>
        </w:rPr>
        <w:t>ж</w:t>
      </w:r>
      <w:r w:rsidRPr="001A6880">
        <w:rPr>
          <w:rFonts w:ascii="Times New Roman" w:hAnsi="Times New Roman" w:cs="Times New Roman"/>
          <w:spacing w:val="-12"/>
          <w:sz w:val="24"/>
          <w:szCs w:val="24"/>
        </w:rPr>
        <w:t>а</w:t>
      </w:r>
      <w:r w:rsidRPr="001A6880">
        <w:rPr>
          <w:rFonts w:ascii="Times New Roman" w:hAnsi="Times New Roman" w:cs="Times New Roman"/>
          <w:spacing w:val="-11"/>
          <w:sz w:val="24"/>
          <w:szCs w:val="24"/>
        </w:rPr>
        <w:t>рно</w:t>
      </w:r>
      <w:r w:rsidRPr="001A6880">
        <w:rPr>
          <w:rFonts w:ascii="Times New Roman" w:hAnsi="Times New Roman" w:cs="Times New Roman"/>
          <w:sz w:val="24"/>
          <w:szCs w:val="24"/>
        </w:rPr>
        <w:t>й</w:t>
      </w:r>
      <w:r w:rsidRPr="001A6880">
        <w:rPr>
          <w:rFonts w:ascii="Times New Roman" w:hAnsi="Times New Roman" w:cs="Times New Roman"/>
          <w:spacing w:val="-19"/>
          <w:sz w:val="24"/>
          <w:szCs w:val="24"/>
        </w:rPr>
        <w:t xml:space="preserve"> </w:t>
      </w:r>
      <w:r w:rsidRPr="001A6880">
        <w:rPr>
          <w:rFonts w:ascii="Times New Roman" w:hAnsi="Times New Roman" w:cs="Times New Roman"/>
          <w:spacing w:val="-12"/>
          <w:sz w:val="24"/>
          <w:szCs w:val="24"/>
        </w:rPr>
        <w:t>с</w:t>
      </w:r>
      <w:r w:rsidRPr="001A6880">
        <w:rPr>
          <w:rFonts w:ascii="Times New Roman" w:hAnsi="Times New Roman" w:cs="Times New Roman"/>
          <w:spacing w:val="-9"/>
          <w:sz w:val="24"/>
          <w:szCs w:val="24"/>
        </w:rPr>
        <w:t>и</w:t>
      </w:r>
      <w:r w:rsidRPr="001A6880">
        <w:rPr>
          <w:rFonts w:ascii="Times New Roman" w:hAnsi="Times New Roman" w:cs="Times New Roman"/>
          <w:spacing w:val="-12"/>
          <w:sz w:val="24"/>
          <w:szCs w:val="24"/>
        </w:rPr>
        <w:t>г</w:t>
      </w:r>
      <w:r w:rsidRPr="001A6880">
        <w:rPr>
          <w:rFonts w:ascii="Times New Roman" w:hAnsi="Times New Roman" w:cs="Times New Roman"/>
          <w:spacing w:val="-9"/>
          <w:sz w:val="24"/>
          <w:szCs w:val="24"/>
        </w:rPr>
        <w:t>н</w:t>
      </w:r>
      <w:r w:rsidRPr="001A6880">
        <w:rPr>
          <w:rFonts w:ascii="Times New Roman" w:hAnsi="Times New Roman" w:cs="Times New Roman"/>
          <w:spacing w:val="-10"/>
          <w:sz w:val="24"/>
          <w:szCs w:val="24"/>
        </w:rPr>
        <w:t>а</w:t>
      </w:r>
      <w:r w:rsidRPr="001A6880">
        <w:rPr>
          <w:rFonts w:ascii="Times New Roman" w:hAnsi="Times New Roman" w:cs="Times New Roman"/>
          <w:spacing w:val="-13"/>
          <w:sz w:val="24"/>
          <w:szCs w:val="24"/>
        </w:rPr>
        <w:t>л</w:t>
      </w:r>
      <w:r w:rsidRPr="001A6880">
        <w:rPr>
          <w:rFonts w:ascii="Times New Roman" w:hAnsi="Times New Roman" w:cs="Times New Roman"/>
          <w:spacing w:val="-9"/>
          <w:sz w:val="24"/>
          <w:szCs w:val="24"/>
        </w:rPr>
        <w:t>и</w:t>
      </w:r>
      <w:r w:rsidRPr="001A6880">
        <w:rPr>
          <w:rFonts w:ascii="Times New Roman" w:hAnsi="Times New Roman" w:cs="Times New Roman"/>
          <w:spacing w:val="-11"/>
          <w:sz w:val="24"/>
          <w:szCs w:val="24"/>
        </w:rPr>
        <w:t>з</w:t>
      </w:r>
      <w:r w:rsidRPr="001A6880">
        <w:rPr>
          <w:rFonts w:ascii="Times New Roman" w:hAnsi="Times New Roman" w:cs="Times New Roman"/>
          <w:spacing w:val="-12"/>
          <w:sz w:val="24"/>
          <w:szCs w:val="24"/>
        </w:rPr>
        <w:t>а</w:t>
      </w:r>
      <w:r w:rsidRPr="001A6880">
        <w:rPr>
          <w:rFonts w:ascii="Times New Roman" w:hAnsi="Times New Roman" w:cs="Times New Roman"/>
          <w:spacing w:val="-11"/>
          <w:sz w:val="24"/>
          <w:szCs w:val="24"/>
        </w:rPr>
        <w:t>ц</w:t>
      </w:r>
      <w:r w:rsidRPr="001A6880">
        <w:rPr>
          <w:rFonts w:ascii="Times New Roman" w:hAnsi="Times New Roman" w:cs="Times New Roman"/>
          <w:spacing w:val="-9"/>
          <w:sz w:val="24"/>
          <w:szCs w:val="24"/>
        </w:rPr>
        <w:t>и</w:t>
      </w:r>
      <w:r w:rsidRPr="001A6880">
        <w:rPr>
          <w:rFonts w:ascii="Times New Roman" w:hAnsi="Times New Roman" w:cs="Times New Roman"/>
          <w:spacing w:val="-12"/>
          <w:sz w:val="24"/>
          <w:szCs w:val="24"/>
        </w:rPr>
        <w:t>е</w:t>
      </w:r>
      <w:r w:rsidRPr="001A6880">
        <w:rPr>
          <w:rFonts w:ascii="Times New Roman" w:hAnsi="Times New Roman" w:cs="Times New Roman"/>
          <w:spacing w:val="-9"/>
          <w:sz w:val="24"/>
          <w:szCs w:val="24"/>
        </w:rPr>
        <w:t>й</w:t>
      </w:r>
      <w:r w:rsidRPr="001A6880">
        <w:rPr>
          <w:rFonts w:ascii="Times New Roman" w:hAnsi="Times New Roman" w:cs="Times New Roman"/>
          <w:sz w:val="24"/>
          <w:szCs w:val="24"/>
        </w:rPr>
        <w:t>,</w:t>
      </w:r>
      <w:r w:rsidRPr="001A6880">
        <w:rPr>
          <w:rFonts w:ascii="Times New Roman" w:hAnsi="Times New Roman" w:cs="Times New Roman"/>
          <w:spacing w:val="-20"/>
          <w:sz w:val="24"/>
          <w:szCs w:val="24"/>
        </w:rPr>
        <w:t xml:space="preserve"> </w:t>
      </w:r>
      <w:r w:rsidRPr="001A6880">
        <w:rPr>
          <w:rFonts w:ascii="Times New Roman" w:hAnsi="Times New Roman" w:cs="Times New Roman"/>
          <w:spacing w:val="-11"/>
          <w:sz w:val="24"/>
          <w:szCs w:val="24"/>
        </w:rPr>
        <w:t>з</w:t>
      </w:r>
      <w:r w:rsidRPr="001A6880">
        <w:rPr>
          <w:rFonts w:ascii="Times New Roman" w:hAnsi="Times New Roman" w:cs="Times New Roman"/>
          <w:spacing w:val="-12"/>
          <w:sz w:val="24"/>
          <w:szCs w:val="24"/>
        </w:rPr>
        <w:t>а</w:t>
      </w:r>
      <w:r w:rsidRPr="001A6880">
        <w:rPr>
          <w:rFonts w:ascii="Times New Roman" w:hAnsi="Times New Roman" w:cs="Times New Roman"/>
          <w:spacing w:val="-10"/>
          <w:sz w:val="24"/>
          <w:szCs w:val="24"/>
        </w:rPr>
        <w:t>к</w:t>
      </w:r>
      <w:r w:rsidRPr="001A6880">
        <w:rPr>
          <w:rFonts w:ascii="Times New Roman" w:hAnsi="Times New Roman" w:cs="Times New Roman"/>
          <w:spacing w:val="-11"/>
          <w:sz w:val="24"/>
          <w:szCs w:val="24"/>
        </w:rPr>
        <w:t>лю</w:t>
      </w:r>
      <w:r w:rsidRPr="001A6880">
        <w:rPr>
          <w:rFonts w:ascii="Times New Roman" w:hAnsi="Times New Roman" w:cs="Times New Roman"/>
          <w:spacing w:val="-12"/>
          <w:sz w:val="24"/>
          <w:szCs w:val="24"/>
        </w:rPr>
        <w:t>ч</w:t>
      </w:r>
      <w:r w:rsidRPr="001A6880">
        <w:rPr>
          <w:rFonts w:ascii="Times New Roman" w:hAnsi="Times New Roman" w:cs="Times New Roman"/>
          <w:spacing w:val="-10"/>
          <w:sz w:val="24"/>
          <w:szCs w:val="24"/>
        </w:rPr>
        <w:t>е</w:t>
      </w:r>
      <w:r w:rsidRPr="001A6880">
        <w:rPr>
          <w:rFonts w:ascii="Times New Roman" w:hAnsi="Times New Roman" w:cs="Times New Roman"/>
          <w:spacing w:val="-11"/>
          <w:sz w:val="24"/>
          <w:szCs w:val="24"/>
        </w:rPr>
        <w:t>н</w:t>
      </w:r>
      <w:r w:rsidRPr="001A6880">
        <w:rPr>
          <w:rFonts w:ascii="Times New Roman" w:hAnsi="Times New Roman" w:cs="Times New Roman"/>
          <w:sz w:val="24"/>
          <w:szCs w:val="24"/>
        </w:rPr>
        <w:t>ы</w:t>
      </w:r>
      <w:r w:rsidRPr="001A6880">
        <w:rPr>
          <w:rFonts w:ascii="Times New Roman" w:hAnsi="Times New Roman" w:cs="Times New Roman"/>
          <w:spacing w:val="-22"/>
          <w:sz w:val="24"/>
          <w:szCs w:val="24"/>
        </w:rPr>
        <w:t xml:space="preserve"> </w:t>
      </w:r>
      <w:r w:rsidRPr="001A6880">
        <w:rPr>
          <w:rFonts w:ascii="Times New Roman" w:hAnsi="Times New Roman" w:cs="Times New Roman"/>
          <w:spacing w:val="-11"/>
          <w:sz w:val="24"/>
          <w:szCs w:val="24"/>
        </w:rPr>
        <w:t>д</w:t>
      </w:r>
      <w:r w:rsidRPr="001A6880">
        <w:rPr>
          <w:rFonts w:ascii="Times New Roman" w:hAnsi="Times New Roman" w:cs="Times New Roman"/>
          <w:spacing w:val="-9"/>
          <w:sz w:val="24"/>
          <w:szCs w:val="24"/>
        </w:rPr>
        <w:t>о</w:t>
      </w:r>
      <w:r w:rsidRPr="001A6880">
        <w:rPr>
          <w:rFonts w:ascii="Times New Roman" w:hAnsi="Times New Roman" w:cs="Times New Roman"/>
          <w:spacing w:val="-12"/>
          <w:sz w:val="24"/>
          <w:szCs w:val="24"/>
        </w:rPr>
        <w:t>г</w:t>
      </w:r>
      <w:r w:rsidRPr="001A6880">
        <w:rPr>
          <w:rFonts w:ascii="Times New Roman" w:hAnsi="Times New Roman" w:cs="Times New Roman"/>
          <w:spacing w:val="-9"/>
          <w:sz w:val="24"/>
          <w:szCs w:val="24"/>
        </w:rPr>
        <w:t>о</w:t>
      </w:r>
      <w:r w:rsidRPr="001A6880">
        <w:rPr>
          <w:rFonts w:ascii="Times New Roman" w:hAnsi="Times New Roman" w:cs="Times New Roman"/>
          <w:spacing w:val="-13"/>
          <w:sz w:val="24"/>
          <w:szCs w:val="24"/>
        </w:rPr>
        <w:t>в</w:t>
      </w:r>
      <w:r w:rsidRPr="001A6880">
        <w:rPr>
          <w:rFonts w:ascii="Times New Roman" w:hAnsi="Times New Roman" w:cs="Times New Roman"/>
          <w:spacing w:val="-11"/>
          <w:sz w:val="24"/>
          <w:szCs w:val="24"/>
        </w:rPr>
        <w:t>о</w:t>
      </w:r>
      <w:r w:rsidRPr="001A6880">
        <w:rPr>
          <w:rFonts w:ascii="Times New Roman" w:hAnsi="Times New Roman" w:cs="Times New Roman"/>
          <w:spacing w:val="-9"/>
          <w:sz w:val="24"/>
          <w:szCs w:val="24"/>
        </w:rPr>
        <w:t>р</w:t>
      </w:r>
      <w:r w:rsidRPr="001A6880">
        <w:rPr>
          <w:rFonts w:ascii="Times New Roman" w:hAnsi="Times New Roman" w:cs="Times New Roman"/>
          <w:sz w:val="24"/>
          <w:szCs w:val="24"/>
        </w:rPr>
        <w:t>ы</w:t>
      </w:r>
      <w:r w:rsidRPr="001A6880">
        <w:rPr>
          <w:rFonts w:ascii="Times New Roman" w:hAnsi="Times New Roman" w:cs="Times New Roman"/>
          <w:spacing w:val="-22"/>
          <w:sz w:val="24"/>
          <w:szCs w:val="24"/>
        </w:rPr>
        <w:t xml:space="preserve"> </w:t>
      </w:r>
      <w:r w:rsidRPr="001A6880">
        <w:rPr>
          <w:rFonts w:ascii="Times New Roman" w:hAnsi="Times New Roman" w:cs="Times New Roman"/>
          <w:spacing w:val="-11"/>
          <w:sz w:val="24"/>
          <w:szCs w:val="24"/>
        </w:rPr>
        <w:t>н</w:t>
      </w:r>
      <w:r w:rsidRPr="001A6880">
        <w:rPr>
          <w:rFonts w:ascii="Times New Roman" w:hAnsi="Times New Roman" w:cs="Times New Roman"/>
          <w:sz w:val="24"/>
          <w:szCs w:val="24"/>
        </w:rPr>
        <w:t>а</w:t>
      </w:r>
      <w:r w:rsidRPr="001A6880">
        <w:rPr>
          <w:rFonts w:ascii="Times New Roman" w:hAnsi="Times New Roman" w:cs="Times New Roman"/>
          <w:spacing w:val="-20"/>
          <w:sz w:val="24"/>
          <w:szCs w:val="24"/>
        </w:rPr>
        <w:t xml:space="preserve"> </w:t>
      </w:r>
      <w:r w:rsidRPr="001A6880">
        <w:rPr>
          <w:rFonts w:ascii="Times New Roman" w:hAnsi="Times New Roman" w:cs="Times New Roman"/>
          <w:spacing w:val="-11"/>
          <w:sz w:val="24"/>
          <w:szCs w:val="24"/>
        </w:rPr>
        <w:t>об</w:t>
      </w:r>
      <w:r w:rsidRPr="001A6880">
        <w:rPr>
          <w:rFonts w:ascii="Times New Roman" w:hAnsi="Times New Roman" w:cs="Times New Roman"/>
          <w:spacing w:val="-10"/>
          <w:sz w:val="24"/>
          <w:szCs w:val="24"/>
        </w:rPr>
        <w:t>с</w:t>
      </w:r>
      <w:r w:rsidRPr="001A6880">
        <w:rPr>
          <w:rFonts w:ascii="Times New Roman" w:hAnsi="Times New Roman" w:cs="Times New Roman"/>
          <w:spacing w:val="-11"/>
          <w:sz w:val="24"/>
          <w:szCs w:val="24"/>
        </w:rPr>
        <w:t>л</w:t>
      </w:r>
      <w:r w:rsidRPr="001A6880">
        <w:rPr>
          <w:rFonts w:ascii="Times New Roman" w:hAnsi="Times New Roman" w:cs="Times New Roman"/>
          <w:spacing w:val="-14"/>
          <w:sz w:val="24"/>
          <w:szCs w:val="24"/>
        </w:rPr>
        <w:t>у</w:t>
      </w:r>
      <w:r w:rsidRPr="001A6880">
        <w:rPr>
          <w:rFonts w:ascii="Times New Roman" w:hAnsi="Times New Roman" w:cs="Times New Roman"/>
          <w:spacing w:val="-10"/>
          <w:sz w:val="24"/>
          <w:szCs w:val="24"/>
        </w:rPr>
        <w:t>ж</w:t>
      </w:r>
      <w:r w:rsidRPr="001A6880">
        <w:rPr>
          <w:rFonts w:ascii="Times New Roman" w:hAnsi="Times New Roman" w:cs="Times New Roman"/>
          <w:spacing w:val="-9"/>
          <w:sz w:val="24"/>
          <w:szCs w:val="24"/>
        </w:rPr>
        <w:t>и</w:t>
      </w:r>
      <w:r w:rsidRPr="001A6880">
        <w:rPr>
          <w:rFonts w:ascii="Times New Roman" w:hAnsi="Times New Roman" w:cs="Times New Roman"/>
          <w:spacing w:val="-11"/>
          <w:sz w:val="24"/>
          <w:szCs w:val="24"/>
        </w:rPr>
        <w:t>в</w:t>
      </w:r>
      <w:r w:rsidRPr="001A6880">
        <w:rPr>
          <w:rFonts w:ascii="Times New Roman" w:hAnsi="Times New Roman" w:cs="Times New Roman"/>
          <w:spacing w:val="-12"/>
          <w:sz w:val="24"/>
          <w:szCs w:val="24"/>
        </w:rPr>
        <w:t>а</w:t>
      </w:r>
      <w:r w:rsidRPr="001A6880">
        <w:rPr>
          <w:rFonts w:ascii="Times New Roman" w:hAnsi="Times New Roman" w:cs="Times New Roman"/>
          <w:spacing w:val="-11"/>
          <w:sz w:val="24"/>
          <w:szCs w:val="24"/>
        </w:rPr>
        <w:t>н</w:t>
      </w:r>
      <w:r w:rsidRPr="001A6880">
        <w:rPr>
          <w:rFonts w:ascii="Times New Roman" w:hAnsi="Times New Roman" w:cs="Times New Roman"/>
          <w:spacing w:val="-9"/>
          <w:sz w:val="24"/>
          <w:szCs w:val="24"/>
        </w:rPr>
        <w:t>и</w:t>
      </w:r>
      <w:r w:rsidRPr="001A6880">
        <w:rPr>
          <w:rFonts w:ascii="Times New Roman" w:hAnsi="Times New Roman" w:cs="Times New Roman"/>
          <w:spacing w:val="-12"/>
          <w:sz w:val="24"/>
          <w:szCs w:val="24"/>
        </w:rPr>
        <w:t>е</w:t>
      </w:r>
      <w:r w:rsidRPr="001A6880">
        <w:rPr>
          <w:rFonts w:ascii="Times New Roman" w:hAnsi="Times New Roman" w:cs="Times New Roman"/>
          <w:sz w:val="24"/>
          <w:szCs w:val="24"/>
        </w:rPr>
        <w:t>.</w:t>
      </w:r>
    </w:p>
    <w:p w:rsidR="00E72B9D" w:rsidRPr="006952E4" w:rsidRDefault="00E72B9D" w:rsidP="0042714D">
      <w:pPr>
        <w:pStyle w:val="2"/>
        <w:numPr>
          <w:ilvl w:val="1"/>
          <w:numId w:val="98"/>
        </w:numPr>
        <w:jc w:val="center"/>
        <w:rPr>
          <w:rFonts w:ascii="Times New Roman" w:hAnsi="Times New Roman"/>
          <w:i w:val="0"/>
          <w:sz w:val="24"/>
          <w:szCs w:val="24"/>
        </w:rPr>
      </w:pPr>
      <w:bookmarkStart w:id="46" w:name="_Toc503800978"/>
      <w:r w:rsidRPr="006952E4">
        <w:rPr>
          <w:rFonts w:ascii="Times New Roman" w:hAnsi="Times New Roman"/>
          <w:i w:val="0"/>
          <w:sz w:val="24"/>
          <w:szCs w:val="24"/>
        </w:rPr>
        <w:t>Основные показатели деятельности</w:t>
      </w:r>
      <w:bookmarkEnd w:id="46"/>
    </w:p>
    <w:tbl>
      <w:tblPr>
        <w:tblStyle w:val="-1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8"/>
        <w:gridCol w:w="7057"/>
        <w:gridCol w:w="1701"/>
      </w:tblGrid>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vAlign w:val="center"/>
          </w:tcPr>
          <w:p w:rsidR="00E72B9D" w:rsidRPr="00F902E0" w:rsidRDefault="00E72B9D" w:rsidP="0018764B">
            <w:pPr>
              <w:pStyle w:val="aff2"/>
              <w:jc w:val="center"/>
              <w:rPr>
                <w:b/>
              </w:rPr>
            </w:pPr>
            <w:r w:rsidRPr="00F902E0">
              <w:rPr>
                <w:b/>
              </w:rPr>
              <w:t xml:space="preserve">№ </w:t>
            </w:r>
            <w:proofErr w:type="gramStart"/>
            <w:r w:rsidRPr="00F902E0">
              <w:rPr>
                <w:b/>
              </w:rPr>
              <w:t>п</w:t>
            </w:r>
            <w:proofErr w:type="gramEnd"/>
            <w:r w:rsidRPr="00F902E0">
              <w:rPr>
                <w:b/>
              </w:rPr>
              <w:t>/п</w:t>
            </w:r>
          </w:p>
        </w:tc>
        <w:tc>
          <w:tcPr>
            <w:tcW w:w="7057" w:type="dxa"/>
            <w:tcBorders>
              <w:top w:val="none" w:sz="0" w:space="0" w:color="auto"/>
              <w:bottom w:val="none" w:sz="0" w:space="0" w:color="auto"/>
            </w:tcBorders>
            <w:vAlign w:val="center"/>
          </w:tcPr>
          <w:p w:rsidR="00E72B9D" w:rsidRPr="00F902E0" w:rsidRDefault="00E72B9D" w:rsidP="0018764B">
            <w:pPr>
              <w:pStyle w:val="aff2"/>
              <w:jc w:val="center"/>
              <w:cnfStyle w:val="000000100000" w:firstRow="0" w:lastRow="0" w:firstColumn="0" w:lastColumn="0" w:oddVBand="0" w:evenVBand="0" w:oddHBand="1" w:evenHBand="0" w:firstRowFirstColumn="0" w:firstRowLastColumn="0" w:lastRowFirstColumn="0" w:lastRowLastColumn="0"/>
              <w:rPr>
                <w:b/>
              </w:rPr>
            </w:pPr>
            <w:r w:rsidRPr="00F902E0">
              <w:rPr>
                <w:b/>
              </w:rPr>
              <w:t>Показатели</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vAlign w:val="center"/>
          </w:tcPr>
          <w:p w:rsidR="00E72B9D" w:rsidRPr="00F902E0" w:rsidRDefault="00E72B9D" w:rsidP="0018764B">
            <w:pPr>
              <w:pStyle w:val="aff2"/>
              <w:jc w:val="center"/>
              <w:rPr>
                <w:b/>
              </w:rPr>
            </w:pPr>
            <w:r w:rsidRPr="00F902E0">
              <w:rPr>
                <w:b/>
              </w:rPr>
              <w:t>Единица измерения (чел</w:t>
            </w:r>
            <w:proofErr w:type="gramStart"/>
            <w:r w:rsidRPr="00F902E0">
              <w:rPr>
                <w:b/>
              </w:rPr>
              <w:t>, %)</w:t>
            </w:r>
            <w:proofErr w:type="gramEnd"/>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Образовательная деятельность</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Общая численность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6890</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Детей дошкольного возраста (3-7 лет)</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1960</w:t>
            </w:r>
          </w:p>
          <w:p w:rsidR="00E72B9D" w:rsidRPr="0018764B" w:rsidRDefault="00E72B9D" w:rsidP="00C92676">
            <w:pPr>
              <w:jc w:val="center"/>
              <w:rPr>
                <w:sz w:val="24"/>
                <w:szCs w:val="24"/>
              </w:rPr>
            </w:pPr>
            <w:r w:rsidRPr="0018764B">
              <w:rPr>
                <w:sz w:val="24"/>
                <w:szCs w:val="24"/>
              </w:rPr>
              <w:t>28,45%</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Детей младшего школьного возраста (7-11 лет)</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2723</w:t>
            </w:r>
          </w:p>
          <w:p w:rsidR="00E72B9D" w:rsidRPr="0018764B" w:rsidRDefault="00E72B9D" w:rsidP="00C92676">
            <w:pPr>
              <w:jc w:val="center"/>
              <w:rPr>
                <w:sz w:val="24"/>
                <w:szCs w:val="24"/>
              </w:rPr>
            </w:pPr>
            <w:r w:rsidRPr="0018764B">
              <w:rPr>
                <w:sz w:val="24"/>
                <w:szCs w:val="24"/>
              </w:rPr>
              <w:t>39,52%</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1.1.3</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Детей среднего школьного возраста (11-15 лет)</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1225</w:t>
            </w:r>
          </w:p>
          <w:p w:rsidR="00E72B9D" w:rsidRPr="0018764B" w:rsidRDefault="00E72B9D" w:rsidP="00C92676">
            <w:pPr>
              <w:jc w:val="center"/>
              <w:rPr>
                <w:sz w:val="24"/>
                <w:szCs w:val="24"/>
              </w:rPr>
            </w:pPr>
            <w:r w:rsidRPr="0018764B">
              <w:rPr>
                <w:sz w:val="24"/>
                <w:szCs w:val="24"/>
              </w:rPr>
              <w:lastRenderedPageBreak/>
              <w:t>17,78%</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lastRenderedPageBreak/>
              <w:t>1.1.4</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Детей старшего школьного возраста (15-17 лет)</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982</w:t>
            </w:r>
          </w:p>
          <w:p w:rsidR="00E72B9D" w:rsidRPr="0018764B" w:rsidRDefault="00E72B9D" w:rsidP="00C92676">
            <w:pPr>
              <w:jc w:val="center"/>
              <w:rPr>
                <w:sz w:val="24"/>
                <w:szCs w:val="24"/>
              </w:rPr>
            </w:pPr>
            <w:r w:rsidRPr="0018764B">
              <w:rPr>
                <w:sz w:val="24"/>
                <w:szCs w:val="24"/>
              </w:rPr>
              <w:t>14,25%</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 учащихся, обучающихся по образовательным программам по договорам об оказании платных образовательных услуг</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1785</w:t>
            </w:r>
          </w:p>
          <w:p w:rsidR="00E72B9D" w:rsidRPr="0018764B" w:rsidRDefault="00E72B9D" w:rsidP="00C92676">
            <w:pPr>
              <w:jc w:val="center"/>
              <w:rPr>
                <w:sz w:val="24"/>
                <w:szCs w:val="24"/>
              </w:rPr>
            </w:pPr>
            <w:r w:rsidRPr="0018764B">
              <w:rPr>
                <w:sz w:val="24"/>
                <w:szCs w:val="24"/>
              </w:rPr>
              <w:t>25,91%</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учащихся, занимающихся в 2-х и более объединениях (кружках, секциях, клубах), в общей численности учащихся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rPr>
                <w:color w:val="000000" w:themeColor="text1"/>
              </w:rPr>
              <w:t>5065</w:t>
            </w:r>
            <w:r w:rsidRPr="0018764B">
              <w:rPr>
                <w:color w:val="000000" w:themeColor="text1"/>
              </w:rPr>
              <w:br/>
              <w:t>73,51%</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 с применением дистанционных образовательных технологий, электронного обучения, в общей численности учащихся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учащихся по образовательным программам для детей с выдающимися способностями, в общей численности учащихся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129</w:t>
            </w:r>
          </w:p>
          <w:p w:rsidR="00E72B9D" w:rsidRPr="0018764B" w:rsidRDefault="00E72B9D" w:rsidP="00C92676">
            <w:pPr>
              <w:jc w:val="center"/>
              <w:rPr>
                <w:sz w:val="24"/>
                <w:szCs w:val="24"/>
              </w:rPr>
            </w:pPr>
            <w:r w:rsidRPr="0018764B">
              <w:rPr>
                <w:sz w:val="24"/>
                <w:szCs w:val="24"/>
              </w:rPr>
              <w:t>1,87%</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1.6</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 по образовательным программам, направленным на работу с детьми с особыми потребностями в образовании, в общей численности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6</w:t>
            </w:r>
            <w:r w:rsidRPr="0018764B">
              <w:br/>
              <w:t>0,09%</w:t>
            </w:r>
          </w:p>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1.6.1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Учащиеся с ограниченными возможностями здоровья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35</w:t>
            </w:r>
            <w:r w:rsidRPr="0018764B">
              <w:br/>
              <w:t>0,51%</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1.6.2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Дети-сироты, дети, оставшиеся без попечения родителей</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4</w:t>
            </w:r>
            <w:r w:rsidRPr="0018764B">
              <w:br/>
              <w:t>0,06%</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1.6.3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Дети-мигранты</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4</w:t>
            </w:r>
          </w:p>
          <w:p w:rsidR="00E72B9D" w:rsidRPr="0018764B" w:rsidRDefault="00E72B9D" w:rsidP="00C92676">
            <w:pPr>
              <w:jc w:val="center"/>
              <w:rPr>
                <w:sz w:val="24"/>
                <w:szCs w:val="24"/>
              </w:rPr>
            </w:pPr>
            <w:r w:rsidRPr="0018764B">
              <w:rPr>
                <w:sz w:val="24"/>
                <w:szCs w:val="24"/>
              </w:rPr>
              <w:t>0,06%</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1.6.4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Дети, попавшие в трудную жизненную ситуацию</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139</w:t>
            </w:r>
          </w:p>
          <w:p w:rsidR="00E72B9D" w:rsidRPr="0018764B" w:rsidRDefault="00E72B9D" w:rsidP="00C92676">
            <w:pPr>
              <w:jc w:val="center"/>
              <w:rPr>
                <w:sz w:val="24"/>
                <w:szCs w:val="24"/>
              </w:rPr>
            </w:pPr>
            <w:r w:rsidRPr="0018764B">
              <w:rPr>
                <w:sz w:val="24"/>
                <w:szCs w:val="24"/>
              </w:rPr>
              <w:t>2,02%</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1.7</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учащихся, занимающихся учебно-исследовательской, проектной деятельностью, в общей численности учащихся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44</w:t>
            </w:r>
            <w:r w:rsidRPr="0018764B">
              <w:br/>
              <w:t>0,64%</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1.8</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 принявших участие в массовых мероприятиях (конкурсы, соревнования, фестивали, конференции), в общей численности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1222</w:t>
            </w:r>
          </w:p>
          <w:p w:rsidR="00E72B9D" w:rsidRPr="0018764B" w:rsidRDefault="00E72B9D" w:rsidP="00C92676">
            <w:pPr>
              <w:jc w:val="center"/>
              <w:rPr>
                <w:sz w:val="24"/>
                <w:szCs w:val="24"/>
              </w:rPr>
            </w:pPr>
            <w:r w:rsidRPr="0018764B">
              <w:rPr>
                <w:sz w:val="24"/>
                <w:szCs w:val="24"/>
              </w:rPr>
              <w:t>17,74%</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1.8.1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муниципальном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915</w:t>
            </w:r>
          </w:p>
          <w:p w:rsidR="00E72B9D" w:rsidRPr="0018764B" w:rsidRDefault="00E72B9D" w:rsidP="00C92676">
            <w:pPr>
              <w:jc w:val="center"/>
              <w:rPr>
                <w:sz w:val="24"/>
                <w:szCs w:val="24"/>
              </w:rPr>
            </w:pPr>
            <w:r w:rsidRPr="0018764B">
              <w:rPr>
                <w:sz w:val="24"/>
                <w:szCs w:val="24"/>
              </w:rPr>
              <w:t>13,28%</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1.8.2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124</w:t>
            </w:r>
          </w:p>
          <w:p w:rsidR="00E72B9D" w:rsidRPr="0018764B" w:rsidRDefault="00E72B9D" w:rsidP="00C92676">
            <w:pPr>
              <w:jc w:val="center"/>
              <w:rPr>
                <w:sz w:val="24"/>
                <w:szCs w:val="24"/>
              </w:rPr>
            </w:pPr>
            <w:r w:rsidRPr="0018764B">
              <w:rPr>
                <w:sz w:val="24"/>
                <w:szCs w:val="24"/>
              </w:rPr>
              <w:t>1,80%</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1.8.3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1.8.4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федеральном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38</w:t>
            </w:r>
          </w:p>
          <w:p w:rsidR="00E72B9D" w:rsidRPr="0018764B" w:rsidRDefault="00E72B9D" w:rsidP="00C92676">
            <w:pPr>
              <w:pStyle w:val="aff2"/>
              <w:jc w:val="center"/>
            </w:pPr>
            <w:r w:rsidRPr="0018764B">
              <w:t>0,55%</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1.8.5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международном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145</w:t>
            </w:r>
            <w:r w:rsidRPr="0018764B">
              <w:br/>
              <w:t>2,1%</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1.9</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учащихся-победителей и призеров массовых мероприятий (конкурсы, соревнования, фестивали, конференции), в общей численности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472</w:t>
            </w:r>
          </w:p>
          <w:p w:rsidR="00E72B9D" w:rsidRPr="0018764B" w:rsidRDefault="00E72B9D" w:rsidP="00C92676">
            <w:pPr>
              <w:jc w:val="center"/>
              <w:rPr>
                <w:sz w:val="24"/>
                <w:szCs w:val="24"/>
              </w:rPr>
            </w:pPr>
            <w:r w:rsidRPr="0018764B">
              <w:rPr>
                <w:sz w:val="24"/>
                <w:szCs w:val="24"/>
              </w:rPr>
              <w:t>6,85%</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1.9.1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муниципальном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256 человек</w:t>
            </w:r>
          </w:p>
          <w:p w:rsidR="00E72B9D" w:rsidRPr="0018764B" w:rsidRDefault="00E72B9D" w:rsidP="00C92676">
            <w:pPr>
              <w:jc w:val="center"/>
              <w:rPr>
                <w:sz w:val="24"/>
                <w:szCs w:val="24"/>
              </w:rPr>
            </w:pPr>
            <w:r w:rsidRPr="0018764B">
              <w:rPr>
                <w:sz w:val="24"/>
                <w:szCs w:val="24"/>
              </w:rPr>
              <w:t>3,72%</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1.9.2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96 человек</w:t>
            </w:r>
          </w:p>
          <w:p w:rsidR="00E72B9D" w:rsidRPr="0018764B" w:rsidRDefault="00E72B9D" w:rsidP="00C92676">
            <w:pPr>
              <w:jc w:val="center"/>
              <w:rPr>
                <w:sz w:val="24"/>
                <w:szCs w:val="24"/>
              </w:rPr>
            </w:pPr>
            <w:r w:rsidRPr="0018764B">
              <w:rPr>
                <w:sz w:val="24"/>
                <w:szCs w:val="24"/>
              </w:rPr>
              <w:t>1,39%</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1.9.3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1.9.4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федеральном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38  человек</w:t>
            </w:r>
          </w:p>
          <w:p w:rsidR="00E72B9D" w:rsidRPr="0018764B" w:rsidRDefault="00E72B9D" w:rsidP="00C92676">
            <w:pPr>
              <w:jc w:val="center"/>
              <w:rPr>
                <w:sz w:val="24"/>
                <w:szCs w:val="24"/>
              </w:rPr>
            </w:pPr>
            <w:r w:rsidRPr="0018764B">
              <w:rPr>
                <w:sz w:val="24"/>
                <w:szCs w:val="24"/>
              </w:rPr>
              <w:lastRenderedPageBreak/>
              <w:t>0,55%</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lastRenderedPageBreak/>
              <w:t>1.9.5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международном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82 человек</w:t>
            </w:r>
          </w:p>
          <w:p w:rsidR="00E72B9D" w:rsidRPr="0018764B" w:rsidRDefault="00E72B9D" w:rsidP="00C92676">
            <w:pPr>
              <w:jc w:val="center"/>
              <w:rPr>
                <w:sz w:val="24"/>
                <w:szCs w:val="24"/>
              </w:rPr>
            </w:pPr>
            <w:r w:rsidRPr="0018764B">
              <w:rPr>
                <w:sz w:val="24"/>
                <w:szCs w:val="24"/>
              </w:rPr>
              <w:t>1,19%</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1.10</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 участвующих в образовательных и социальных проектах, в общей численности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255 человек</w:t>
            </w:r>
          </w:p>
          <w:p w:rsidR="00E72B9D" w:rsidRPr="0018764B" w:rsidRDefault="00E72B9D" w:rsidP="00C92676">
            <w:pPr>
              <w:jc w:val="center"/>
              <w:rPr>
                <w:sz w:val="24"/>
                <w:szCs w:val="24"/>
              </w:rPr>
            </w:pPr>
            <w:r w:rsidRPr="0018764B">
              <w:rPr>
                <w:sz w:val="24"/>
                <w:szCs w:val="24"/>
              </w:rPr>
              <w:t>3,70%</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1.10.1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Муниципального уровня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243</w:t>
            </w:r>
          </w:p>
          <w:p w:rsidR="00E72B9D" w:rsidRPr="0018764B" w:rsidRDefault="00E72B9D" w:rsidP="00C92676">
            <w:pPr>
              <w:jc w:val="center"/>
              <w:rPr>
                <w:sz w:val="24"/>
                <w:szCs w:val="24"/>
              </w:rPr>
            </w:pPr>
            <w:r w:rsidRPr="0018764B">
              <w:rPr>
                <w:sz w:val="24"/>
                <w:szCs w:val="24"/>
              </w:rPr>
              <w:t>3,53%</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1.10.2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Регионального уровня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12</w:t>
            </w:r>
          </w:p>
          <w:p w:rsidR="00E72B9D" w:rsidRPr="0018764B" w:rsidRDefault="00E72B9D" w:rsidP="00C92676">
            <w:pPr>
              <w:jc w:val="center"/>
              <w:rPr>
                <w:sz w:val="24"/>
                <w:szCs w:val="24"/>
              </w:rPr>
            </w:pPr>
            <w:r w:rsidRPr="0018764B">
              <w:rPr>
                <w:sz w:val="24"/>
                <w:szCs w:val="24"/>
              </w:rPr>
              <w:t>0,17%</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1.10.3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Межрегионального уровня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1.10.4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Федерального уровня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1.10.5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Международного уровня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Количество массовых мероприятий, проведенных образовательной организацией,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126</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1.11.1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муниципальном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123</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1.11.2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3</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1.11.3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межрегиональном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1.11.4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 федеральном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1.11.5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 международном уровне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rPr>
          <w:trHeight w:val="710"/>
        </w:trPr>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 xml:space="preserve">Общая численность </w:t>
            </w:r>
            <w:proofErr w:type="gramStart"/>
            <w:r w:rsidRPr="00F902E0">
              <w:t>педагогических</w:t>
            </w:r>
            <w:proofErr w:type="gramEnd"/>
            <w:r w:rsidRPr="00F902E0">
              <w:t xml:space="preserve"> работ56ников</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rPr>
                <w:color w:val="000000" w:themeColor="text1"/>
              </w:rPr>
            </w:pPr>
            <w:r w:rsidRPr="0018764B">
              <w:rPr>
                <w:color w:val="000000" w:themeColor="text1"/>
              </w:rPr>
              <w:t>137</w:t>
            </w:r>
          </w:p>
          <w:p w:rsidR="00E72B9D" w:rsidRPr="0018764B" w:rsidRDefault="00E72B9D" w:rsidP="00C92676">
            <w:pPr>
              <w:jc w:val="center"/>
              <w:rPr>
                <w:color w:val="000000" w:themeColor="text1"/>
                <w:sz w:val="24"/>
                <w:szCs w:val="24"/>
              </w:rPr>
            </w:pPr>
            <w:r w:rsidRPr="0018764B">
              <w:rPr>
                <w:color w:val="000000" w:themeColor="text1"/>
                <w:sz w:val="24"/>
                <w:szCs w:val="24"/>
              </w:rPr>
              <w:t>73 (штат)</w:t>
            </w:r>
          </w:p>
          <w:p w:rsidR="00E72B9D" w:rsidRPr="0018764B" w:rsidRDefault="00E72B9D" w:rsidP="00C92676">
            <w:pPr>
              <w:jc w:val="center"/>
              <w:rPr>
                <w:sz w:val="24"/>
                <w:szCs w:val="24"/>
              </w:rPr>
            </w:pPr>
            <w:r w:rsidRPr="0018764B">
              <w:rPr>
                <w:sz w:val="24"/>
                <w:szCs w:val="24"/>
              </w:rPr>
              <w:t>64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113</w:t>
            </w:r>
          </w:p>
          <w:p w:rsidR="00E72B9D" w:rsidRPr="0018764B" w:rsidRDefault="00E72B9D" w:rsidP="00C92676">
            <w:pPr>
              <w:pStyle w:val="aff2"/>
              <w:jc w:val="center"/>
            </w:pPr>
            <w:r w:rsidRPr="0018764B">
              <w:t>82,48%</w:t>
            </w:r>
          </w:p>
          <w:p w:rsidR="00E72B9D" w:rsidRPr="0018764B" w:rsidRDefault="00E72B9D" w:rsidP="00C92676">
            <w:pPr>
              <w:jc w:val="center"/>
              <w:rPr>
                <w:sz w:val="24"/>
                <w:szCs w:val="24"/>
              </w:rPr>
            </w:pPr>
            <w:r w:rsidRPr="0018764B">
              <w:rPr>
                <w:sz w:val="24"/>
                <w:szCs w:val="24"/>
              </w:rPr>
              <w:t>56 (штат)</w:t>
            </w:r>
          </w:p>
          <w:p w:rsidR="00E72B9D" w:rsidRPr="0018764B" w:rsidRDefault="00E72B9D" w:rsidP="00C92676">
            <w:pPr>
              <w:jc w:val="center"/>
              <w:rPr>
                <w:sz w:val="24"/>
                <w:szCs w:val="24"/>
              </w:rPr>
            </w:pPr>
            <w:r w:rsidRPr="0018764B">
              <w:rPr>
                <w:sz w:val="24"/>
                <w:szCs w:val="24"/>
              </w:rPr>
              <w:t>57 (совместители)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97</w:t>
            </w:r>
          </w:p>
          <w:p w:rsidR="00E72B9D" w:rsidRPr="0018764B" w:rsidRDefault="00E72B9D" w:rsidP="00C92676">
            <w:pPr>
              <w:pStyle w:val="aff2"/>
              <w:jc w:val="center"/>
            </w:pPr>
            <w:r w:rsidRPr="0018764B">
              <w:t>70,8%</w:t>
            </w:r>
          </w:p>
          <w:p w:rsidR="00E72B9D" w:rsidRPr="0018764B" w:rsidRDefault="00E72B9D" w:rsidP="00C92676">
            <w:pPr>
              <w:pStyle w:val="aff2"/>
              <w:jc w:val="center"/>
            </w:pPr>
            <w:r w:rsidRPr="0018764B">
              <w:t>45 (штат)</w:t>
            </w:r>
          </w:p>
          <w:p w:rsidR="00E72B9D" w:rsidRPr="0018764B" w:rsidRDefault="00E72B9D" w:rsidP="00C92676">
            <w:pPr>
              <w:pStyle w:val="aff2"/>
              <w:jc w:val="center"/>
            </w:pPr>
            <w:r w:rsidRPr="0018764B">
              <w:t>52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20</w:t>
            </w:r>
          </w:p>
          <w:p w:rsidR="00E72B9D" w:rsidRPr="0018764B" w:rsidRDefault="00E72B9D" w:rsidP="00C92676">
            <w:pPr>
              <w:pStyle w:val="aff2"/>
              <w:jc w:val="center"/>
            </w:pPr>
            <w:r w:rsidRPr="0018764B">
              <w:t>14,6%</w:t>
            </w:r>
          </w:p>
          <w:p w:rsidR="00E72B9D" w:rsidRPr="0018764B" w:rsidRDefault="00E72B9D" w:rsidP="00C92676">
            <w:pPr>
              <w:pStyle w:val="aff2"/>
              <w:jc w:val="center"/>
            </w:pPr>
            <w:r w:rsidRPr="0018764B">
              <w:t>11 (штат)</w:t>
            </w:r>
          </w:p>
          <w:p w:rsidR="00E72B9D" w:rsidRPr="0018764B" w:rsidRDefault="00E72B9D" w:rsidP="00C92676">
            <w:pPr>
              <w:pStyle w:val="aff2"/>
              <w:jc w:val="center"/>
            </w:pPr>
            <w:r w:rsidRPr="0018764B">
              <w:t>9 (совместители)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1.16</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16</w:t>
            </w:r>
          </w:p>
          <w:p w:rsidR="00E72B9D" w:rsidRPr="0018764B" w:rsidRDefault="00E72B9D" w:rsidP="00C92676">
            <w:pPr>
              <w:pStyle w:val="aff2"/>
              <w:jc w:val="center"/>
            </w:pPr>
            <w:r w:rsidRPr="0018764B">
              <w:t>11,68%</w:t>
            </w:r>
          </w:p>
          <w:p w:rsidR="00E72B9D" w:rsidRPr="0018764B" w:rsidRDefault="00E72B9D" w:rsidP="00C92676">
            <w:pPr>
              <w:pStyle w:val="aff2"/>
              <w:jc w:val="center"/>
            </w:pPr>
            <w:r w:rsidRPr="0018764B">
              <w:t>9 (штат)</w:t>
            </w:r>
          </w:p>
          <w:p w:rsidR="00E72B9D" w:rsidRPr="0018764B" w:rsidRDefault="00E72B9D" w:rsidP="00C92676">
            <w:pPr>
              <w:pStyle w:val="aff2"/>
              <w:jc w:val="center"/>
            </w:pPr>
            <w:r w:rsidRPr="0018764B">
              <w:t>7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1.17</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74</w:t>
            </w:r>
          </w:p>
          <w:p w:rsidR="00E72B9D" w:rsidRPr="0018764B" w:rsidRDefault="00E72B9D" w:rsidP="00C92676">
            <w:pPr>
              <w:pStyle w:val="aff2"/>
              <w:jc w:val="center"/>
            </w:pPr>
            <w:r w:rsidRPr="0018764B">
              <w:t>54,01%</w:t>
            </w:r>
          </w:p>
          <w:p w:rsidR="00E72B9D" w:rsidRPr="0018764B" w:rsidRDefault="00E72B9D" w:rsidP="00C92676">
            <w:pPr>
              <w:pStyle w:val="aff2"/>
              <w:jc w:val="center"/>
            </w:pPr>
            <w:r w:rsidRPr="0018764B">
              <w:t>33(штат)</w:t>
            </w:r>
          </w:p>
          <w:p w:rsidR="00E72B9D" w:rsidRPr="0018764B" w:rsidRDefault="00E72B9D" w:rsidP="00C92676">
            <w:pPr>
              <w:pStyle w:val="aff2"/>
              <w:jc w:val="center"/>
            </w:pPr>
            <w:r w:rsidRPr="0018764B">
              <w:t>41(совместите</w:t>
            </w:r>
            <w:r w:rsidRPr="0018764B">
              <w:lastRenderedPageBreak/>
              <w:t>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lastRenderedPageBreak/>
              <w:t>1.17.1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Высшая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52</w:t>
            </w:r>
          </w:p>
          <w:p w:rsidR="00E72B9D" w:rsidRPr="0018764B" w:rsidRDefault="00E72B9D" w:rsidP="00C92676">
            <w:pPr>
              <w:pStyle w:val="aff2"/>
              <w:jc w:val="center"/>
            </w:pPr>
            <w:r w:rsidRPr="0018764B">
              <w:t>37,96%</w:t>
            </w:r>
          </w:p>
          <w:p w:rsidR="00E72B9D" w:rsidRPr="0018764B" w:rsidRDefault="00E72B9D" w:rsidP="00C92676">
            <w:pPr>
              <w:pStyle w:val="aff2"/>
              <w:jc w:val="center"/>
            </w:pPr>
            <w:r w:rsidRPr="0018764B">
              <w:t>24 (штат)</w:t>
            </w:r>
          </w:p>
          <w:p w:rsidR="00E72B9D" w:rsidRPr="0018764B" w:rsidRDefault="00E72B9D" w:rsidP="00C92676">
            <w:pPr>
              <w:pStyle w:val="aff2"/>
              <w:jc w:val="center"/>
            </w:pPr>
            <w:r w:rsidRPr="0018764B">
              <w:t>28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1.17.2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Первая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22</w:t>
            </w:r>
          </w:p>
          <w:p w:rsidR="00E72B9D" w:rsidRPr="0018764B" w:rsidRDefault="00E72B9D" w:rsidP="00C92676">
            <w:pPr>
              <w:pStyle w:val="aff2"/>
              <w:jc w:val="center"/>
            </w:pPr>
            <w:r w:rsidRPr="0018764B">
              <w:t>16,06%</w:t>
            </w:r>
          </w:p>
          <w:p w:rsidR="00E72B9D" w:rsidRPr="0018764B" w:rsidRDefault="00E72B9D" w:rsidP="00C92676">
            <w:pPr>
              <w:pStyle w:val="aff2"/>
              <w:jc w:val="center"/>
            </w:pPr>
            <w:r w:rsidRPr="0018764B">
              <w:t>9 (штат)</w:t>
            </w:r>
          </w:p>
          <w:p w:rsidR="00E72B9D" w:rsidRPr="0018764B" w:rsidRDefault="00E72B9D" w:rsidP="00C92676">
            <w:pPr>
              <w:pStyle w:val="aff2"/>
              <w:jc w:val="center"/>
            </w:pPr>
            <w:r w:rsidRPr="0018764B">
              <w:t>13 (совместители)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1.18</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1.18.1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До 5 лет</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17</w:t>
            </w:r>
          </w:p>
          <w:p w:rsidR="00E72B9D" w:rsidRPr="0018764B" w:rsidRDefault="00E72B9D" w:rsidP="00C92676">
            <w:pPr>
              <w:pStyle w:val="aff2"/>
              <w:jc w:val="center"/>
            </w:pPr>
            <w:r w:rsidRPr="0018764B">
              <w:t>12,41%</w:t>
            </w:r>
          </w:p>
          <w:p w:rsidR="00E72B9D" w:rsidRPr="0018764B" w:rsidRDefault="00E72B9D" w:rsidP="00C92676">
            <w:pPr>
              <w:pStyle w:val="aff2"/>
              <w:jc w:val="center"/>
            </w:pPr>
            <w:r w:rsidRPr="0018764B">
              <w:t>12 (штат)</w:t>
            </w:r>
          </w:p>
          <w:p w:rsidR="00E72B9D" w:rsidRPr="0018764B" w:rsidRDefault="00E72B9D" w:rsidP="00C92676">
            <w:pPr>
              <w:pStyle w:val="aff2"/>
              <w:jc w:val="center"/>
            </w:pPr>
            <w:r w:rsidRPr="0018764B">
              <w:t>5 (совместители)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1.18.2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Свыше 30 лет</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33</w:t>
            </w:r>
          </w:p>
          <w:p w:rsidR="00E72B9D" w:rsidRPr="0018764B" w:rsidRDefault="00E72B9D" w:rsidP="00C92676">
            <w:pPr>
              <w:pStyle w:val="aff2"/>
              <w:jc w:val="center"/>
            </w:pPr>
            <w:r w:rsidRPr="0018764B">
              <w:t>24,09%</w:t>
            </w:r>
          </w:p>
          <w:p w:rsidR="00E72B9D" w:rsidRPr="0018764B" w:rsidRDefault="00E72B9D" w:rsidP="00C92676">
            <w:pPr>
              <w:pStyle w:val="aff2"/>
              <w:jc w:val="center"/>
            </w:pPr>
            <w:r w:rsidRPr="0018764B">
              <w:t>18 (штат)</w:t>
            </w:r>
          </w:p>
          <w:p w:rsidR="00E72B9D" w:rsidRPr="0018764B" w:rsidRDefault="00E72B9D" w:rsidP="00C92676">
            <w:pPr>
              <w:pStyle w:val="aff2"/>
              <w:jc w:val="center"/>
            </w:pPr>
            <w:r w:rsidRPr="0018764B">
              <w:t>15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1.19</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Численность/удельный вес численности педагогических работников в общей численности педагогических работников в возрасте до 30 лет</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25</w:t>
            </w:r>
          </w:p>
          <w:p w:rsidR="00E72B9D" w:rsidRPr="0018764B" w:rsidRDefault="00E72B9D" w:rsidP="00C92676">
            <w:pPr>
              <w:pStyle w:val="aff2"/>
              <w:jc w:val="center"/>
            </w:pPr>
            <w:r w:rsidRPr="0018764B">
              <w:t>18,25%</w:t>
            </w:r>
          </w:p>
          <w:p w:rsidR="00E72B9D" w:rsidRPr="0018764B" w:rsidRDefault="00E72B9D" w:rsidP="00C92676">
            <w:pPr>
              <w:pStyle w:val="aff2"/>
              <w:jc w:val="center"/>
            </w:pPr>
            <w:r w:rsidRPr="0018764B">
              <w:rPr>
                <w:color w:val="000000" w:themeColor="text1"/>
              </w:rPr>
              <w:t xml:space="preserve">16  </w:t>
            </w:r>
            <w:r w:rsidRPr="0018764B">
              <w:t>(штат)</w:t>
            </w:r>
          </w:p>
          <w:p w:rsidR="00E72B9D" w:rsidRPr="0018764B" w:rsidRDefault="00E72B9D" w:rsidP="00C92676">
            <w:pPr>
              <w:pStyle w:val="aff2"/>
              <w:jc w:val="center"/>
            </w:pPr>
            <w:r w:rsidRPr="0018764B">
              <w:t>9 (совместители)</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1.20</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педагогических работников в общей численности педагогических работников в возрасте от 55 лет</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35</w:t>
            </w:r>
          </w:p>
          <w:p w:rsidR="00E72B9D" w:rsidRPr="0018764B" w:rsidRDefault="00E72B9D" w:rsidP="00C92676">
            <w:pPr>
              <w:pStyle w:val="aff2"/>
              <w:jc w:val="center"/>
            </w:pPr>
            <w:r w:rsidRPr="0018764B">
              <w:t>25,55%</w:t>
            </w:r>
          </w:p>
          <w:p w:rsidR="00E72B9D" w:rsidRPr="0018764B" w:rsidRDefault="00E72B9D" w:rsidP="00C92676">
            <w:pPr>
              <w:pStyle w:val="aff2"/>
              <w:jc w:val="center"/>
            </w:pPr>
            <w:r w:rsidRPr="0018764B">
              <w:t>18 (штат)</w:t>
            </w:r>
          </w:p>
          <w:p w:rsidR="00E72B9D" w:rsidRPr="0018764B" w:rsidRDefault="00E72B9D" w:rsidP="00C92676">
            <w:pPr>
              <w:pStyle w:val="aff2"/>
              <w:jc w:val="center"/>
            </w:pPr>
            <w:r w:rsidRPr="0018764B">
              <w:t>17 (совместители)</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1.21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proofErr w:type="gramStart"/>
            <w:r w:rsidRPr="00F902E0">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roofErr w:type="gramEnd"/>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46</w:t>
            </w:r>
          </w:p>
          <w:p w:rsidR="00E72B9D" w:rsidRPr="0018764B" w:rsidRDefault="00E72B9D" w:rsidP="00C92676">
            <w:pPr>
              <w:pStyle w:val="aff2"/>
              <w:jc w:val="center"/>
            </w:pPr>
            <w:r w:rsidRPr="0018764B">
              <w:t>33,58%</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1.22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специалистов, обеспечивающих методическую деятельность образовательной организации, в общей численности сотрудников образовательной организации</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10</w:t>
            </w:r>
          </w:p>
          <w:p w:rsidR="00E72B9D" w:rsidRPr="0018764B" w:rsidRDefault="00E72B9D" w:rsidP="00C92676">
            <w:pPr>
              <w:pStyle w:val="aff2"/>
              <w:jc w:val="center"/>
            </w:pPr>
            <w:r w:rsidRPr="0018764B">
              <w:t>7,3%</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1.23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Количество публикаций, подготовленных педагогическими работниками образовательной организации:</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19</w:t>
            </w:r>
          </w:p>
          <w:p w:rsidR="00E72B9D" w:rsidRPr="0018764B" w:rsidRDefault="00E72B9D" w:rsidP="00C92676">
            <w:pPr>
              <w:jc w:val="center"/>
              <w:rPr>
                <w:sz w:val="24"/>
                <w:szCs w:val="24"/>
              </w:rPr>
            </w:pPr>
            <w:r w:rsidRPr="0018764B">
              <w:rPr>
                <w:sz w:val="24"/>
                <w:szCs w:val="24"/>
              </w:rPr>
              <w:t>13,87%</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1.23.1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За 3 года</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11</w:t>
            </w:r>
          </w:p>
          <w:p w:rsidR="00E72B9D" w:rsidRPr="0018764B" w:rsidRDefault="00E72B9D" w:rsidP="00C92676">
            <w:pPr>
              <w:jc w:val="center"/>
              <w:rPr>
                <w:sz w:val="24"/>
                <w:szCs w:val="24"/>
              </w:rPr>
            </w:pPr>
            <w:r w:rsidRPr="0018764B">
              <w:rPr>
                <w:sz w:val="24"/>
                <w:szCs w:val="24"/>
              </w:rPr>
              <w:lastRenderedPageBreak/>
              <w:t>8,03%</w:t>
            </w:r>
          </w:p>
          <w:p w:rsidR="00E72B9D" w:rsidRPr="0018764B" w:rsidRDefault="00E72B9D" w:rsidP="00C92676">
            <w:pPr>
              <w:jc w:val="center"/>
              <w:rPr>
                <w:sz w:val="24"/>
                <w:szCs w:val="24"/>
              </w:rP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lastRenderedPageBreak/>
              <w:t>1.23.2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За отчетный период</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8</w:t>
            </w:r>
          </w:p>
          <w:p w:rsidR="00E72B9D" w:rsidRPr="0018764B" w:rsidRDefault="00E72B9D" w:rsidP="00C92676">
            <w:pPr>
              <w:jc w:val="center"/>
              <w:rPr>
                <w:sz w:val="24"/>
                <w:szCs w:val="24"/>
              </w:rPr>
            </w:pPr>
            <w:r w:rsidRPr="0018764B">
              <w:rPr>
                <w:sz w:val="24"/>
                <w:szCs w:val="24"/>
              </w:rPr>
              <w:t>5,84%</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1.24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Наличие в организации дополнительного образования системы психолого-педагогической поддержки одаренных детей, иных групп детей, требующих повышенного педагогического внимания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да</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Инфраструктура</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Количество компьютеров в расчете на одного учащегося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76</w:t>
            </w:r>
          </w:p>
          <w:p w:rsidR="00E72B9D" w:rsidRPr="0018764B" w:rsidRDefault="00E72B9D" w:rsidP="00C92676">
            <w:pPr>
              <w:pStyle w:val="aff2"/>
              <w:jc w:val="center"/>
            </w:pPr>
            <w:r w:rsidRPr="0018764B">
              <w:t>0,01</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Количество помещений для осуществления образовательной деятельности,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2.2.1</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Учебный класс</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53</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2.2.2</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Лаборатория</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2.2.3</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Мастерская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2.2.4</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Танцевальный класс</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4</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2.2.5</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Спортивный зал</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2.2.6</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Бассейн</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2.3</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Количество помещений для организации досуговой деятельности учащихся,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2.3.1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Актовый зал</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3</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2.3.2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Концертный зал</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2.3.3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Игровое помещение</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0</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Наличие загородных оздоровительных лагерей, баз отдыха</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нет</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Наличие в образовательной организации системы электронного документооборота</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да</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2.6</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Наличие читального зала библиотеки, в том числе:</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нет</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2.6.1</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С обеспечением возможности работы на стационарных компьютерах или использования переносных компьютеров</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2.6.2</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 xml:space="preserve">С </w:t>
            </w:r>
            <w:proofErr w:type="spellStart"/>
            <w:r w:rsidRPr="00F902E0">
              <w:t>медиатекой</w:t>
            </w:r>
            <w:proofErr w:type="spellEnd"/>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2.6.3</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Оснащенного средствами сканирования и распознавания текстов</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right w:val="none" w:sz="0" w:space="0" w:color="auto"/>
            </w:tcBorders>
          </w:tcPr>
          <w:p w:rsidR="00E72B9D" w:rsidRPr="00F902E0" w:rsidRDefault="00E72B9D" w:rsidP="00C92676">
            <w:pPr>
              <w:pStyle w:val="aff2"/>
              <w:jc w:val="center"/>
              <w:rPr>
                <w:b/>
              </w:rPr>
            </w:pPr>
            <w:r w:rsidRPr="00F902E0">
              <w:rPr>
                <w:b/>
              </w:rPr>
              <w:t>2.6.4</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С выходом в Интернет с компьютеров, расположенных в помещении библиотеки</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right w:val="none" w:sz="0" w:space="0" w:color="auto"/>
            </w:tcBorders>
          </w:tcPr>
          <w:p w:rsidR="00E72B9D" w:rsidRPr="0018764B" w:rsidRDefault="00E72B9D" w:rsidP="00C92676">
            <w:pPr>
              <w:pStyle w:val="aff2"/>
              <w:jc w:val="center"/>
            </w:pPr>
            <w:r w:rsidRPr="0018764B">
              <w:t>-</w:t>
            </w:r>
          </w:p>
        </w:tc>
      </w:tr>
      <w:tr w:rsidR="00E72B9D" w:rsidRPr="00F902E0" w:rsidTr="0018764B">
        <w:trPr>
          <w:cnfStyle w:val="000000100000" w:firstRow="0" w:lastRow="0" w:firstColumn="0" w:lastColumn="0" w:oddVBand="0" w:evenVBand="0" w:oddHBand="1" w:evenHBand="0" w:firstRowFirstColumn="0" w:firstRowLastColumn="0" w:lastRowFirstColumn="0" w:lastRowLastColumn="0"/>
          <w:trHeight w:val="429"/>
        </w:trPr>
        <w:tc>
          <w:tcPr>
            <w:cnfStyle w:val="000010000000" w:firstRow="0" w:lastRow="0" w:firstColumn="0" w:lastColumn="0" w:oddVBand="1" w:evenVBand="0" w:oddHBand="0" w:evenHBand="0" w:firstRowFirstColumn="0" w:firstRowLastColumn="0" w:lastRowFirstColumn="0" w:lastRowLastColumn="0"/>
            <w:tcW w:w="848" w:type="dxa"/>
            <w:tcBorders>
              <w:top w:val="none" w:sz="0" w:space="0" w:color="auto"/>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2.6.5</w:t>
            </w:r>
          </w:p>
        </w:tc>
        <w:tc>
          <w:tcPr>
            <w:tcW w:w="7057" w:type="dxa"/>
            <w:tcBorders>
              <w:top w:val="none" w:sz="0" w:space="0" w:color="auto"/>
              <w:bottom w:val="none" w:sz="0" w:space="0" w:color="auto"/>
            </w:tcBorders>
          </w:tcPr>
          <w:p w:rsidR="00E72B9D" w:rsidRPr="00F902E0" w:rsidRDefault="00E72B9D" w:rsidP="00C92676">
            <w:pPr>
              <w:pStyle w:val="aff2"/>
              <w:cnfStyle w:val="000000100000" w:firstRow="0" w:lastRow="0" w:firstColumn="0" w:lastColumn="0" w:oddVBand="0" w:evenVBand="0" w:oddHBand="1" w:evenHBand="0" w:firstRowFirstColumn="0" w:firstRowLastColumn="0" w:lastRowFirstColumn="0" w:lastRowLastColumn="0"/>
            </w:pPr>
            <w:r w:rsidRPr="00F902E0">
              <w:t>С контролируемой распечаткой бумажных материалов</w:t>
            </w:r>
          </w:p>
        </w:tc>
        <w:tc>
          <w:tcPr>
            <w:cnfStyle w:val="000010000000" w:firstRow="0" w:lastRow="0" w:firstColumn="0" w:lastColumn="0" w:oddVBand="1" w:evenVBand="0" w:oddHBand="0" w:evenHBand="0" w:firstRowFirstColumn="0" w:firstRowLastColumn="0" w:lastRowFirstColumn="0" w:lastRowLastColumn="0"/>
            <w:tcW w:w="1701" w:type="dxa"/>
            <w:tcBorders>
              <w:top w:val="none" w:sz="0" w:space="0" w:color="auto"/>
              <w:left w:val="none" w:sz="0" w:space="0" w:color="auto"/>
              <w:bottom w:val="none" w:sz="0" w:space="0" w:color="auto"/>
              <w:right w:val="none" w:sz="0" w:space="0" w:color="auto"/>
            </w:tcBorders>
          </w:tcPr>
          <w:p w:rsidR="00E72B9D" w:rsidRPr="0018764B" w:rsidRDefault="00E72B9D" w:rsidP="00C92676">
            <w:pPr>
              <w:pStyle w:val="aff2"/>
              <w:jc w:val="center"/>
            </w:pPr>
            <w:r w:rsidRPr="0018764B">
              <w:t>-</w:t>
            </w:r>
          </w:p>
        </w:tc>
      </w:tr>
      <w:tr w:rsidR="00E72B9D" w:rsidRPr="00F902E0" w:rsidTr="0018764B">
        <w:tc>
          <w:tcPr>
            <w:cnfStyle w:val="000010000000" w:firstRow="0" w:lastRow="0" w:firstColumn="0" w:lastColumn="0" w:oddVBand="1" w:evenVBand="0" w:oddHBand="0" w:evenHBand="0" w:firstRowFirstColumn="0" w:firstRowLastColumn="0" w:lastRowFirstColumn="0" w:lastRowLastColumn="0"/>
            <w:tcW w:w="848" w:type="dxa"/>
            <w:tcBorders>
              <w:left w:val="none" w:sz="0" w:space="0" w:color="auto"/>
              <w:bottom w:val="none" w:sz="0" w:space="0" w:color="auto"/>
              <w:right w:val="none" w:sz="0" w:space="0" w:color="auto"/>
            </w:tcBorders>
          </w:tcPr>
          <w:p w:rsidR="00E72B9D" w:rsidRPr="00F902E0" w:rsidRDefault="00E72B9D" w:rsidP="00C92676">
            <w:pPr>
              <w:pStyle w:val="aff2"/>
              <w:jc w:val="center"/>
              <w:rPr>
                <w:b/>
              </w:rPr>
            </w:pPr>
            <w:r w:rsidRPr="00F902E0">
              <w:rPr>
                <w:b/>
              </w:rPr>
              <w:t>2.7</w:t>
            </w:r>
          </w:p>
        </w:tc>
        <w:tc>
          <w:tcPr>
            <w:tcW w:w="7057" w:type="dxa"/>
          </w:tcPr>
          <w:p w:rsidR="00E72B9D" w:rsidRPr="00F902E0" w:rsidRDefault="00E72B9D" w:rsidP="00C92676">
            <w:pPr>
              <w:pStyle w:val="aff2"/>
              <w:cnfStyle w:val="000000000000" w:firstRow="0" w:lastRow="0" w:firstColumn="0" w:lastColumn="0" w:oddVBand="0" w:evenVBand="0" w:oddHBand="0" w:evenHBand="0" w:firstRowFirstColumn="0" w:firstRowLastColumn="0" w:lastRowFirstColumn="0" w:lastRowLastColumn="0"/>
            </w:pPr>
            <w:r w:rsidRPr="00F902E0">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tc>
        <w:tc>
          <w:tcPr>
            <w:cnfStyle w:val="000010000000" w:firstRow="0" w:lastRow="0" w:firstColumn="0" w:lastColumn="0" w:oddVBand="1" w:evenVBand="0" w:oddHBand="0" w:evenHBand="0" w:firstRowFirstColumn="0" w:firstRowLastColumn="0" w:lastRowFirstColumn="0" w:lastRowLastColumn="0"/>
            <w:tcW w:w="1701" w:type="dxa"/>
            <w:tcBorders>
              <w:left w:val="none" w:sz="0" w:space="0" w:color="auto"/>
              <w:bottom w:val="none" w:sz="0" w:space="0" w:color="auto"/>
              <w:right w:val="none" w:sz="0" w:space="0" w:color="auto"/>
            </w:tcBorders>
          </w:tcPr>
          <w:p w:rsidR="00E72B9D" w:rsidRPr="0018764B" w:rsidRDefault="00E72B9D" w:rsidP="00C92676">
            <w:pPr>
              <w:pStyle w:val="aff2"/>
              <w:jc w:val="center"/>
            </w:pPr>
            <w:r w:rsidRPr="0018764B">
              <w:t>2350</w:t>
            </w:r>
          </w:p>
          <w:p w:rsidR="00E72B9D" w:rsidRPr="0018764B" w:rsidRDefault="00E72B9D" w:rsidP="00C92676">
            <w:pPr>
              <w:pStyle w:val="aff2"/>
              <w:jc w:val="center"/>
            </w:pPr>
            <w:r w:rsidRPr="0018764B">
              <w:t>34,11%</w:t>
            </w:r>
          </w:p>
        </w:tc>
      </w:tr>
    </w:tbl>
    <w:p w:rsidR="00E72B9D" w:rsidRPr="00B0220F" w:rsidRDefault="00E72B9D" w:rsidP="00B0220F">
      <w:pPr>
        <w:tabs>
          <w:tab w:val="left" w:pos="1900"/>
        </w:tabs>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Работа по созданию системы многоканального финансирования учреждения</w:t>
      </w:r>
    </w:p>
    <w:p w:rsidR="00E72B9D" w:rsidRPr="00B0220F" w:rsidRDefault="00E72B9D" w:rsidP="00B0220F">
      <w:pPr>
        <w:shd w:val="clear" w:color="auto" w:fill="FFFFFF"/>
        <w:spacing w:after="0" w:line="240" w:lineRule="auto"/>
        <w:ind w:firstLine="708"/>
        <w:contextualSpacing/>
        <w:jc w:val="both"/>
        <w:textAlignment w:val="baseline"/>
        <w:rPr>
          <w:rFonts w:ascii="Times New Roman" w:hAnsi="Times New Roman" w:cs="Times New Roman"/>
          <w:sz w:val="24"/>
          <w:szCs w:val="24"/>
        </w:rPr>
      </w:pPr>
      <w:r w:rsidRPr="00B0220F">
        <w:rPr>
          <w:rFonts w:ascii="Times New Roman" w:hAnsi="Times New Roman" w:cs="Times New Roman"/>
          <w:sz w:val="24"/>
          <w:szCs w:val="24"/>
        </w:rPr>
        <w:t xml:space="preserve">Объем образовательной деятельности, финансовое обеспечение которой осуществляется за счет предоставления субсидии на финансовое обеспечение выполнения </w:t>
      </w:r>
      <w:r w:rsidRPr="00B0220F">
        <w:rPr>
          <w:rFonts w:ascii="Times New Roman" w:hAnsi="Times New Roman" w:cs="Times New Roman"/>
          <w:b/>
          <w:sz w:val="24"/>
          <w:szCs w:val="24"/>
        </w:rPr>
        <w:t>муниципального задания</w:t>
      </w:r>
      <w:r w:rsidRPr="00B0220F">
        <w:rPr>
          <w:rFonts w:ascii="Times New Roman" w:hAnsi="Times New Roman" w:cs="Times New Roman"/>
          <w:sz w:val="24"/>
          <w:szCs w:val="24"/>
        </w:rPr>
        <w:t xml:space="preserve"> на оказание муниципальных услуг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625"/>
        <w:gridCol w:w="1626"/>
        <w:gridCol w:w="1626"/>
      </w:tblGrid>
      <w:tr w:rsidR="00E72B9D" w:rsidRPr="00B0220F" w:rsidTr="00B0220F">
        <w:trPr>
          <w:trHeight w:val="426"/>
          <w:jc w:val="center"/>
        </w:trPr>
        <w:tc>
          <w:tcPr>
            <w:tcW w:w="4361"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Выполнение муниципального задания</w:t>
            </w:r>
          </w:p>
        </w:tc>
        <w:tc>
          <w:tcPr>
            <w:tcW w:w="1625"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2014</w:t>
            </w:r>
          </w:p>
        </w:tc>
        <w:tc>
          <w:tcPr>
            <w:tcW w:w="1626"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2015</w:t>
            </w:r>
          </w:p>
        </w:tc>
        <w:tc>
          <w:tcPr>
            <w:tcW w:w="1626"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 xml:space="preserve">2016 </w:t>
            </w:r>
          </w:p>
        </w:tc>
      </w:tr>
      <w:tr w:rsidR="00E72B9D" w:rsidRPr="00B0220F" w:rsidTr="00B0220F">
        <w:trPr>
          <w:jc w:val="center"/>
        </w:trPr>
        <w:tc>
          <w:tcPr>
            <w:tcW w:w="4361" w:type="dxa"/>
            <w:tcBorders>
              <w:bottom w:val="single" w:sz="4" w:space="0" w:color="auto"/>
            </w:tcBorders>
            <w:shd w:val="clear" w:color="auto" w:fill="auto"/>
          </w:tcPr>
          <w:p w:rsidR="00E72B9D" w:rsidRPr="00B0220F" w:rsidRDefault="00E72B9D" w:rsidP="00B0220F">
            <w:pPr>
              <w:spacing w:after="0" w:line="240" w:lineRule="auto"/>
              <w:contextualSpacing/>
              <w:jc w:val="right"/>
              <w:rPr>
                <w:rFonts w:ascii="Times New Roman" w:hAnsi="Times New Roman" w:cs="Times New Roman"/>
                <w:b/>
                <w:bCs/>
                <w:sz w:val="24"/>
                <w:szCs w:val="24"/>
              </w:rPr>
            </w:pPr>
            <w:r w:rsidRPr="00B0220F">
              <w:rPr>
                <w:rFonts w:ascii="Times New Roman" w:hAnsi="Times New Roman" w:cs="Times New Roman"/>
                <w:b/>
                <w:bCs/>
                <w:sz w:val="24"/>
                <w:szCs w:val="24"/>
              </w:rPr>
              <w:t>Сумма</w:t>
            </w:r>
          </w:p>
        </w:tc>
        <w:tc>
          <w:tcPr>
            <w:tcW w:w="1625" w:type="dxa"/>
            <w:tcBorders>
              <w:bottom w:val="single" w:sz="4" w:space="0" w:color="auto"/>
            </w:tcBorders>
            <w:shd w:val="clear" w:color="auto" w:fill="auto"/>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40359200,00</w:t>
            </w:r>
          </w:p>
        </w:tc>
        <w:tc>
          <w:tcPr>
            <w:tcW w:w="1626"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43288928,00</w:t>
            </w:r>
          </w:p>
        </w:tc>
        <w:tc>
          <w:tcPr>
            <w:tcW w:w="1626"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43904400,00</w:t>
            </w:r>
          </w:p>
        </w:tc>
      </w:tr>
    </w:tbl>
    <w:p w:rsidR="00431E57" w:rsidRDefault="00431E57" w:rsidP="00B0220F">
      <w:pPr>
        <w:spacing w:after="0" w:line="240" w:lineRule="auto"/>
        <w:contextualSpacing/>
        <w:rPr>
          <w:rFonts w:ascii="Times New Roman" w:hAnsi="Times New Roman" w:cs="Times New Roman"/>
          <w:b/>
          <w:sz w:val="24"/>
          <w:szCs w:val="24"/>
        </w:rPr>
      </w:pPr>
    </w:p>
    <w:p w:rsidR="00E72B9D" w:rsidRPr="00B0220F" w:rsidRDefault="00E72B9D" w:rsidP="00431E57">
      <w:pPr>
        <w:spacing w:after="0" w:line="240" w:lineRule="auto"/>
        <w:contextualSpacing/>
        <w:jc w:val="center"/>
        <w:rPr>
          <w:rFonts w:ascii="Times New Roman" w:hAnsi="Times New Roman" w:cs="Times New Roman"/>
          <w:color w:val="FF0000"/>
          <w:sz w:val="24"/>
          <w:szCs w:val="24"/>
        </w:rPr>
      </w:pPr>
      <w:r w:rsidRPr="00B0220F">
        <w:rPr>
          <w:rFonts w:ascii="Times New Roman" w:hAnsi="Times New Roman" w:cs="Times New Roman"/>
          <w:b/>
          <w:sz w:val="24"/>
          <w:szCs w:val="24"/>
        </w:rPr>
        <w:t>Объем образовательной деятельности, финансовое обеспечение которой осуществляется по договорам об образовании за счет средств физических лиц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1417"/>
        <w:gridCol w:w="1417"/>
        <w:gridCol w:w="1417"/>
      </w:tblGrid>
      <w:tr w:rsidR="00E72B9D" w:rsidRPr="00B0220F" w:rsidTr="00431E57">
        <w:trPr>
          <w:trHeight w:val="426"/>
          <w:jc w:val="center"/>
        </w:trPr>
        <w:tc>
          <w:tcPr>
            <w:tcW w:w="4928"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Каналы финансирования</w:t>
            </w:r>
          </w:p>
        </w:tc>
        <w:tc>
          <w:tcPr>
            <w:tcW w:w="1417"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2014</w:t>
            </w:r>
          </w:p>
        </w:tc>
        <w:tc>
          <w:tcPr>
            <w:tcW w:w="1417"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2015</w:t>
            </w:r>
          </w:p>
        </w:tc>
        <w:tc>
          <w:tcPr>
            <w:tcW w:w="1417" w:type="dxa"/>
            <w:shd w:val="clear" w:color="auto" w:fill="B6DDE8" w:themeFill="accent5" w:themeFillTint="66"/>
          </w:tcPr>
          <w:p w:rsidR="00E72B9D" w:rsidRPr="00B0220F" w:rsidRDefault="00E72B9D" w:rsidP="00B0220F">
            <w:pPr>
              <w:spacing w:after="0" w:line="240" w:lineRule="auto"/>
              <w:contextualSpacing/>
              <w:jc w:val="center"/>
              <w:rPr>
                <w:rFonts w:ascii="Times New Roman" w:hAnsi="Times New Roman" w:cs="Times New Roman"/>
                <w:b/>
                <w:sz w:val="24"/>
                <w:szCs w:val="24"/>
              </w:rPr>
            </w:pPr>
            <w:r w:rsidRPr="00B0220F">
              <w:rPr>
                <w:rFonts w:ascii="Times New Roman" w:hAnsi="Times New Roman" w:cs="Times New Roman"/>
                <w:b/>
                <w:sz w:val="24"/>
                <w:szCs w:val="24"/>
              </w:rPr>
              <w:t>2016 на 22.06.2016</w:t>
            </w:r>
          </w:p>
        </w:tc>
      </w:tr>
      <w:tr w:rsidR="00E72B9D" w:rsidRPr="00B0220F" w:rsidTr="00431E57">
        <w:trPr>
          <w:jc w:val="center"/>
        </w:trPr>
        <w:tc>
          <w:tcPr>
            <w:tcW w:w="4928" w:type="dxa"/>
            <w:tcBorders>
              <w:bottom w:val="single" w:sz="4" w:space="0" w:color="auto"/>
            </w:tcBorders>
            <w:shd w:val="clear" w:color="auto" w:fill="auto"/>
          </w:tcPr>
          <w:p w:rsidR="00E72B9D" w:rsidRPr="00B0220F" w:rsidRDefault="00E72B9D" w:rsidP="00B0220F">
            <w:pPr>
              <w:spacing w:after="0" w:line="240" w:lineRule="auto"/>
              <w:contextualSpacing/>
              <w:jc w:val="both"/>
              <w:rPr>
                <w:rFonts w:ascii="Times New Roman" w:hAnsi="Times New Roman" w:cs="Times New Roman"/>
                <w:b/>
                <w:bCs/>
                <w:sz w:val="24"/>
                <w:szCs w:val="24"/>
              </w:rPr>
            </w:pPr>
            <w:r w:rsidRPr="00B0220F">
              <w:rPr>
                <w:rFonts w:ascii="Times New Roman" w:hAnsi="Times New Roman" w:cs="Times New Roman"/>
                <w:b/>
                <w:bCs/>
                <w:sz w:val="24"/>
                <w:szCs w:val="24"/>
              </w:rPr>
              <w:t>Платные образовательные услуги</w:t>
            </w:r>
          </w:p>
        </w:tc>
        <w:tc>
          <w:tcPr>
            <w:tcW w:w="1417" w:type="dxa"/>
            <w:tcBorders>
              <w:bottom w:val="single" w:sz="4" w:space="0" w:color="auto"/>
            </w:tcBorders>
            <w:shd w:val="clear" w:color="auto" w:fill="auto"/>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3044176,99</w:t>
            </w:r>
          </w:p>
        </w:tc>
        <w:tc>
          <w:tcPr>
            <w:tcW w:w="1417"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3708943,92</w:t>
            </w:r>
          </w:p>
        </w:tc>
        <w:tc>
          <w:tcPr>
            <w:tcW w:w="1417"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2015031,60</w:t>
            </w:r>
          </w:p>
        </w:tc>
      </w:tr>
      <w:tr w:rsidR="00E72B9D" w:rsidRPr="00B0220F" w:rsidTr="00431E57">
        <w:trPr>
          <w:jc w:val="center"/>
        </w:trPr>
        <w:tc>
          <w:tcPr>
            <w:tcW w:w="4928" w:type="dxa"/>
            <w:shd w:val="clear" w:color="auto" w:fill="B6DDE8"/>
          </w:tcPr>
          <w:p w:rsidR="00E72B9D" w:rsidRPr="00B0220F" w:rsidRDefault="00E72B9D" w:rsidP="00B0220F">
            <w:pPr>
              <w:spacing w:after="0" w:line="240" w:lineRule="auto"/>
              <w:contextualSpacing/>
              <w:jc w:val="both"/>
              <w:rPr>
                <w:rFonts w:ascii="Times New Roman" w:hAnsi="Times New Roman" w:cs="Times New Roman"/>
                <w:b/>
                <w:bCs/>
                <w:sz w:val="24"/>
                <w:szCs w:val="24"/>
              </w:rPr>
            </w:pPr>
            <w:r w:rsidRPr="00B0220F">
              <w:rPr>
                <w:rFonts w:ascii="Times New Roman" w:hAnsi="Times New Roman" w:cs="Times New Roman"/>
                <w:b/>
                <w:bCs/>
                <w:sz w:val="24"/>
                <w:szCs w:val="24"/>
              </w:rPr>
              <w:t>Спонсорская помощь</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100000,00</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328000,00</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83100,00</w:t>
            </w:r>
          </w:p>
        </w:tc>
      </w:tr>
      <w:tr w:rsidR="00E72B9D" w:rsidRPr="00B0220F" w:rsidTr="00431E57">
        <w:trPr>
          <w:jc w:val="center"/>
        </w:trPr>
        <w:tc>
          <w:tcPr>
            <w:tcW w:w="4928" w:type="dxa"/>
            <w:tcBorders>
              <w:bottom w:val="single" w:sz="4" w:space="0" w:color="auto"/>
            </w:tcBorders>
            <w:shd w:val="clear" w:color="auto" w:fill="auto"/>
          </w:tcPr>
          <w:p w:rsidR="00E72B9D" w:rsidRPr="00B0220F" w:rsidRDefault="00E72B9D" w:rsidP="00B0220F">
            <w:pPr>
              <w:spacing w:after="0" w:line="240" w:lineRule="auto"/>
              <w:contextualSpacing/>
              <w:jc w:val="both"/>
              <w:rPr>
                <w:rFonts w:ascii="Times New Roman" w:hAnsi="Times New Roman" w:cs="Times New Roman"/>
                <w:b/>
                <w:bCs/>
                <w:sz w:val="24"/>
                <w:szCs w:val="24"/>
              </w:rPr>
            </w:pPr>
            <w:r w:rsidRPr="00B0220F">
              <w:rPr>
                <w:rFonts w:ascii="Times New Roman" w:hAnsi="Times New Roman" w:cs="Times New Roman"/>
                <w:b/>
                <w:bCs/>
                <w:sz w:val="24"/>
                <w:szCs w:val="24"/>
              </w:rPr>
              <w:t>Система добровольных пожертвований</w:t>
            </w:r>
          </w:p>
          <w:p w:rsidR="00E72B9D" w:rsidRPr="00B0220F" w:rsidRDefault="00E72B9D" w:rsidP="00B0220F">
            <w:pPr>
              <w:spacing w:after="0" w:line="240" w:lineRule="auto"/>
              <w:contextualSpacing/>
              <w:jc w:val="both"/>
              <w:rPr>
                <w:rFonts w:ascii="Times New Roman" w:hAnsi="Times New Roman" w:cs="Times New Roman"/>
                <w:b/>
                <w:bCs/>
                <w:sz w:val="24"/>
                <w:szCs w:val="24"/>
              </w:rPr>
            </w:pPr>
            <w:r w:rsidRPr="00B0220F">
              <w:rPr>
                <w:rFonts w:ascii="Times New Roman" w:hAnsi="Times New Roman" w:cs="Times New Roman"/>
                <w:b/>
                <w:bCs/>
                <w:sz w:val="24"/>
                <w:szCs w:val="24"/>
              </w:rPr>
              <w:lastRenderedPageBreak/>
              <w:t>С 2015</w:t>
            </w:r>
          </w:p>
        </w:tc>
        <w:tc>
          <w:tcPr>
            <w:tcW w:w="1417" w:type="dxa"/>
            <w:tcBorders>
              <w:bottom w:val="single" w:sz="4" w:space="0" w:color="auto"/>
            </w:tcBorders>
            <w:shd w:val="clear" w:color="auto" w:fill="auto"/>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lastRenderedPageBreak/>
              <w:t>-</w:t>
            </w:r>
          </w:p>
        </w:tc>
        <w:tc>
          <w:tcPr>
            <w:tcW w:w="1417"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126000,00</w:t>
            </w:r>
          </w:p>
        </w:tc>
        <w:tc>
          <w:tcPr>
            <w:tcW w:w="1417" w:type="dxa"/>
            <w:tcBorders>
              <w:bottom w:val="single" w:sz="4" w:space="0" w:color="auto"/>
            </w:tcBorders>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64000</w:t>
            </w:r>
          </w:p>
        </w:tc>
      </w:tr>
      <w:tr w:rsidR="00E72B9D" w:rsidRPr="00B0220F" w:rsidTr="00431E57">
        <w:trPr>
          <w:jc w:val="center"/>
        </w:trPr>
        <w:tc>
          <w:tcPr>
            <w:tcW w:w="4928" w:type="dxa"/>
            <w:shd w:val="clear" w:color="auto" w:fill="B6DDE8"/>
          </w:tcPr>
          <w:p w:rsidR="00E72B9D" w:rsidRPr="00B0220F" w:rsidRDefault="00E72B9D" w:rsidP="00B0220F">
            <w:pPr>
              <w:spacing w:after="0" w:line="240" w:lineRule="auto"/>
              <w:contextualSpacing/>
              <w:jc w:val="both"/>
              <w:rPr>
                <w:rFonts w:ascii="Times New Roman" w:hAnsi="Times New Roman" w:cs="Times New Roman"/>
                <w:b/>
                <w:bCs/>
                <w:color w:val="000000"/>
                <w:sz w:val="24"/>
                <w:szCs w:val="24"/>
              </w:rPr>
            </w:pPr>
            <w:r w:rsidRPr="00B0220F">
              <w:rPr>
                <w:rFonts w:ascii="Times New Roman" w:hAnsi="Times New Roman" w:cs="Times New Roman"/>
                <w:b/>
                <w:bCs/>
                <w:color w:val="000000"/>
                <w:sz w:val="24"/>
                <w:szCs w:val="24"/>
              </w:rPr>
              <w:lastRenderedPageBreak/>
              <w:t>Иные субсидии</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1276500,00</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1144848,00</w:t>
            </w:r>
          </w:p>
        </w:tc>
        <w:tc>
          <w:tcPr>
            <w:tcW w:w="1417" w:type="dxa"/>
            <w:shd w:val="clear" w:color="auto" w:fill="B6DDE8"/>
          </w:tcPr>
          <w:p w:rsidR="00E72B9D" w:rsidRPr="00B0220F" w:rsidRDefault="00E72B9D" w:rsidP="00B0220F">
            <w:pPr>
              <w:spacing w:after="0" w:line="240" w:lineRule="auto"/>
              <w:contextualSpacing/>
              <w:jc w:val="center"/>
              <w:rPr>
                <w:rFonts w:ascii="Times New Roman" w:hAnsi="Times New Roman" w:cs="Times New Roman"/>
                <w:bCs/>
                <w:sz w:val="24"/>
                <w:szCs w:val="24"/>
              </w:rPr>
            </w:pPr>
            <w:r w:rsidRPr="00B0220F">
              <w:rPr>
                <w:rFonts w:ascii="Times New Roman" w:hAnsi="Times New Roman" w:cs="Times New Roman"/>
                <w:bCs/>
                <w:sz w:val="24"/>
                <w:szCs w:val="24"/>
              </w:rPr>
              <w:t>2288500,00</w:t>
            </w:r>
          </w:p>
        </w:tc>
      </w:tr>
    </w:tbl>
    <w:p w:rsidR="00AD2764" w:rsidRPr="00B0220F" w:rsidRDefault="00AD2764" w:rsidP="00B0220F">
      <w:pPr>
        <w:spacing w:after="0" w:line="240" w:lineRule="auto"/>
        <w:ind w:firstLine="709"/>
        <w:contextualSpacing/>
        <w:jc w:val="center"/>
        <w:rPr>
          <w:rFonts w:ascii="Times New Roman" w:hAnsi="Times New Roman" w:cs="Times New Roman"/>
          <w:b/>
          <w:color w:val="002060"/>
          <w:sz w:val="24"/>
          <w:szCs w:val="24"/>
        </w:rPr>
      </w:pPr>
    </w:p>
    <w:p w:rsidR="00AD2764" w:rsidRPr="003A5BD7" w:rsidRDefault="00E16621" w:rsidP="006D4573">
      <w:pPr>
        <w:pStyle w:val="2"/>
        <w:ind w:left="1080"/>
        <w:jc w:val="center"/>
        <w:rPr>
          <w:rFonts w:ascii="Times New Roman" w:hAnsi="Times New Roman"/>
          <w:i w:val="0"/>
          <w:sz w:val="24"/>
          <w:szCs w:val="24"/>
        </w:rPr>
      </w:pPr>
      <w:bookmarkStart w:id="47" w:name="_Toc503800979"/>
      <w:r w:rsidRPr="003A5BD7">
        <w:rPr>
          <w:rFonts w:ascii="Times New Roman" w:hAnsi="Times New Roman"/>
          <w:i w:val="0"/>
          <w:sz w:val="24"/>
          <w:szCs w:val="24"/>
        </w:rPr>
        <w:t xml:space="preserve">Выводы </w:t>
      </w:r>
      <w:r>
        <w:rPr>
          <w:rFonts w:ascii="Times New Roman" w:hAnsi="Times New Roman"/>
          <w:i w:val="0"/>
          <w:sz w:val="24"/>
          <w:szCs w:val="24"/>
        </w:rPr>
        <w:t>по Г</w:t>
      </w:r>
      <w:r w:rsidR="008D0AA3" w:rsidRPr="003A5BD7">
        <w:rPr>
          <w:rFonts w:ascii="Times New Roman" w:hAnsi="Times New Roman"/>
          <w:i w:val="0"/>
          <w:sz w:val="24"/>
          <w:szCs w:val="24"/>
        </w:rPr>
        <w:t>лаве 2.</w:t>
      </w:r>
      <w:bookmarkEnd w:id="47"/>
    </w:p>
    <w:p w:rsidR="00AD2764" w:rsidRPr="00431E57" w:rsidRDefault="00AD2764" w:rsidP="00431E57">
      <w:pPr>
        <w:spacing w:after="0" w:line="240" w:lineRule="auto"/>
        <w:ind w:firstLine="709"/>
        <w:contextualSpacing/>
        <w:jc w:val="both"/>
        <w:rPr>
          <w:rFonts w:ascii="Times New Roman" w:hAnsi="Times New Roman" w:cs="Times New Roman"/>
          <w:sz w:val="24"/>
          <w:szCs w:val="24"/>
        </w:rPr>
      </w:pPr>
      <w:r w:rsidRPr="00431E57">
        <w:rPr>
          <w:rFonts w:ascii="Times New Roman" w:hAnsi="Times New Roman" w:cs="Times New Roman"/>
          <w:sz w:val="24"/>
          <w:szCs w:val="24"/>
        </w:rPr>
        <w:t xml:space="preserve">По итогам мониторинга состояние системы дополнительного образования в Центре характеризуется следующими </w:t>
      </w:r>
      <w:r w:rsidRPr="00431E57">
        <w:rPr>
          <w:rFonts w:ascii="Times New Roman" w:hAnsi="Times New Roman" w:cs="Times New Roman"/>
          <w:b/>
          <w:bCs/>
          <w:sz w:val="24"/>
          <w:szCs w:val="24"/>
        </w:rPr>
        <w:t>положительными результатами</w:t>
      </w:r>
      <w:r w:rsidRPr="00431E57">
        <w:rPr>
          <w:rFonts w:ascii="Times New Roman" w:hAnsi="Times New Roman" w:cs="Times New Roman"/>
          <w:sz w:val="24"/>
          <w:szCs w:val="24"/>
        </w:rPr>
        <w:t>:</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В Центре создана система непрерывного дополнительного образования детей, способствующая самореализации, адаптации в современном мире, профессиональному самоопределению учащихся.</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Стабильно и на высоком уровне работает педагогический коллектив Центра, ведется непрерывная работа по повышению профессионального педагогического мастерства.</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 xml:space="preserve">Осуществляется  совершенствование программно-методического и информационного обеспечения. </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Центр развивается в инновационном режиме, реализуются экспериментальные проекты и программы.</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 xml:space="preserve">Идет процесс обновления содержания дополнительного образования, форм и технологий образовательного процесса в соответствии с изменяющимися запросами детей и их родителей, реализацией концепции  модернизации образования. </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Разрабатываются и действуют программы внеурочной творческой деятельности школьников в рамках реализации ФГОС НОО и СОО.</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Постоянно совершенствуется воспитательная система, осуществляется поиск новых форм и содержания воспитательной деятельности.</w:t>
      </w:r>
    </w:p>
    <w:p w:rsidR="00AD2764"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 xml:space="preserve">Расширяется социальное партнерство Центра с различными организациями, учреждениями и предприятиями. </w:t>
      </w:r>
    </w:p>
    <w:p w:rsidR="00E16621" w:rsidRPr="00E16621" w:rsidRDefault="00AD2764" w:rsidP="0042714D">
      <w:pPr>
        <w:pStyle w:val="a5"/>
        <w:numPr>
          <w:ilvl w:val="0"/>
          <w:numId w:val="101"/>
        </w:numPr>
        <w:tabs>
          <w:tab w:val="left" w:pos="426"/>
        </w:tabs>
        <w:spacing w:after="0" w:line="240" w:lineRule="auto"/>
        <w:jc w:val="both"/>
        <w:rPr>
          <w:rFonts w:ascii="Times New Roman" w:hAnsi="Times New Roman" w:cs="Times New Roman"/>
          <w:sz w:val="24"/>
          <w:szCs w:val="24"/>
        </w:rPr>
      </w:pPr>
      <w:r w:rsidRPr="00E16621">
        <w:rPr>
          <w:rFonts w:ascii="Times New Roman" w:hAnsi="Times New Roman" w:cs="Times New Roman"/>
          <w:sz w:val="24"/>
          <w:szCs w:val="24"/>
        </w:rPr>
        <w:t xml:space="preserve">Учащиеся демонстрируют высокие результаты образовательной деятельности, участвуя в конкурсах, фестивалях, выставках, соревнованиях различного уровня.  </w:t>
      </w:r>
    </w:p>
    <w:p w:rsidR="00E16621" w:rsidRDefault="00E16621">
      <w:pPr>
        <w:rPr>
          <w:rFonts w:ascii="Times New Roman" w:hAnsi="Times New Roman" w:cs="Times New Roman"/>
          <w:sz w:val="24"/>
          <w:szCs w:val="24"/>
        </w:rPr>
      </w:pPr>
      <w:r>
        <w:rPr>
          <w:rFonts w:ascii="Times New Roman" w:hAnsi="Times New Roman" w:cs="Times New Roman"/>
          <w:sz w:val="24"/>
          <w:szCs w:val="24"/>
        </w:rPr>
        <w:br w:type="page"/>
      </w:r>
    </w:p>
    <w:p w:rsidR="00DD3B3E" w:rsidRPr="006D4573" w:rsidRDefault="006A1206" w:rsidP="0042714D">
      <w:pPr>
        <w:pStyle w:val="1"/>
        <w:numPr>
          <w:ilvl w:val="0"/>
          <w:numId w:val="98"/>
        </w:numPr>
        <w:jc w:val="center"/>
        <w:rPr>
          <w:rFonts w:ascii="Times New Roman" w:hAnsi="Times New Roman" w:cs="Times New Roman"/>
        </w:rPr>
      </w:pPr>
      <w:bookmarkStart w:id="48" w:name="_Toc503800980"/>
      <w:r>
        <w:rPr>
          <w:rFonts w:ascii="Times New Roman" w:hAnsi="Times New Roman" w:cs="Times New Roman"/>
        </w:rPr>
        <w:lastRenderedPageBreak/>
        <w:t>К</w:t>
      </w:r>
      <w:r w:rsidRPr="006D4573">
        <w:rPr>
          <w:rFonts w:ascii="Times New Roman" w:hAnsi="Times New Roman" w:cs="Times New Roman"/>
        </w:rPr>
        <w:t xml:space="preserve">онцептуальное видение образа будущего состояния </w:t>
      </w:r>
      <w:r>
        <w:rPr>
          <w:rFonts w:ascii="Times New Roman" w:hAnsi="Times New Roman" w:cs="Times New Roman"/>
        </w:rPr>
        <w:br/>
      </w:r>
      <w:r w:rsidR="00DD3B3E" w:rsidRPr="006D4573">
        <w:rPr>
          <w:rFonts w:ascii="Times New Roman" w:hAnsi="Times New Roman" w:cs="Times New Roman"/>
        </w:rPr>
        <w:t xml:space="preserve">МБОУДО ЦРТДИЮ </w:t>
      </w:r>
      <w:r w:rsidR="005F3AF3" w:rsidRPr="006D4573">
        <w:rPr>
          <w:rFonts w:ascii="Times New Roman" w:hAnsi="Times New Roman" w:cs="Times New Roman"/>
        </w:rPr>
        <w:t>«</w:t>
      </w:r>
      <w:r w:rsidR="00DD3B3E" w:rsidRPr="006D4573">
        <w:rPr>
          <w:rFonts w:ascii="Times New Roman" w:hAnsi="Times New Roman" w:cs="Times New Roman"/>
        </w:rPr>
        <w:t>СОЗВЕЗДИЕ</w:t>
      </w:r>
      <w:r w:rsidR="005F3AF3" w:rsidRPr="006D4573">
        <w:rPr>
          <w:rFonts w:ascii="Times New Roman" w:hAnsi="Times New Roman" w:cs="Times New Roman"/>
        </w:rPr>
        <w:t>»</w:t>
      </w:r>
      <w:r w:rsidR="00DD3B3E" w:rsidRPr="006D4573">
        <w:rPr>
          <w:rFonts w:ascii="Times New Roman" w:hAnsi="Times New Roman" w:cs="Times New Roman"/>
        </w:rPr>
        <w:t xml:space="preserve"> </w:t>
      </w:r>
      <w:r>
        <w:rPr>
          <w:rFonts w:ascii="Times New Roman" w:hAnsi="Times New Roman" w:cs="Times New Roman"/>
        </w:rPr>
        <w:t>г</w:t>
      </w:r>
      <w:r w:rsidR="00DD3B3E" w:rsidRPr="006D4573">
        <w:rPr>
          <w:rFonts w:ascii="Times New Roman" w:hAnsi="Times New Roman" w:cs="Times New Roman"/>
        </w:rPr>
        <w:t xml:space="preserve">. </w:t>
      </w:r>
      <w:r w:rsidRPr="006D4573">
        <w:rPr>
          <w:rFonts w:ascii="Times New Roman" w:hAnsi="Times New Roman" w:cs="Times New Roman"/>
        </w:rPr>
        <w:t>Калуги</w:t>
      </w:r>
      <w:bookmarkEnd w:id="48"/>
    </w:p>
    <w:p w:rsidR="00DD3B3E" w:rsidRPr="00F902E0" w:rsidRDefault="00DD3B3E" w:rsidP="006A1206">
      <w:pPr>
        <w:pStyle w:val="ad"/>
        <w:ind w:left="5245"/>
        <w:jc w:val="both"/>
        <w:rPr>
          <w:i/>
          <w:color w:val="333333"/>
        </w:rPr>
      </w:pPr>
      <w:r w:rsidRPr="00F902E0">
        <w:rPr>
          <w:i/>
          <w:color w:val="333333"/>
        </w:rPr>
        <w:t>Талантами измеряются успехи цивилизации, и они же представляют верстовые столбы истории, служа телеграммами от предков и современников к потомству.</w:t>
      </w:r>
    </w:p>
    <w:p w:rsidR="00DD3B3E" w:rsidRPr="00F902E0" w:rsidRDefault="00DD3B3E" w:rsidP="00DD3B3E">
      <w:pPr>
        <w:pStyle w:val="ad"/>
        <w:ind w:firstLine="708"/>
        <w:jc w:val="right"/>
        <w:rPr>
          <w:i/>
        </w:rPr>
      </w:pPr>
      <w:r w:rsidRPr="00F902E0">
        <w:rPr>
          <w:i/>
          <w:color w:val="333333"/>
        </w:rPr>
        <w:t>К. Прутков</w:t>
      </w:r>
    </w:p>
    <w:p w:rsidR="006A1206" w:rsidRDefault="006A1206" w:rsidP="00DD3B3E">
      <w:pPr>
        <w:spacing w:after="0" w:line="240" w:lineRule="auto"/>
        <w:ind w:firstLine="539"/>
        <w:jc w:val="both"/>
        <w:rPr>
          <w:rFonts w:ascii="Times New Roman" w:eastAsia="Calibri" w:hAnsi="Times New Roman" w:cs="Times New Roman"/>
          <w:sz w:val="24"/>
          <w:szCs w:val="24"/>
        </w:rPr>
      </w:pPr>
    </w:p>
    <w:p w:rsidR="00DD3B3E" w:rsidRPr="00F902E0" w:rsidRDefault="00DD3B3E" w:rsidP="00DD3B3E">
      <w:pPr>
        <w:spacing w:after="0" w:line="240" w:lineRule="auto"/>
        <w:ind w:firstLine="539"/>
        <w:jc w:val="both"/>
        <w:rPr>
          <w:rFonts w:ascii="Times New Roman" w:eastAsia="Times New Roman" w:hAnsi="Times New Roman" w:cs="Times New Roman"/>
          <w:sz w:val="24"/>
          <w:szCs w:val="24"/>
        </w:rPr>
      </w:pPr>
      <w:r w:rsidRPr="00F902E0">
        <w:rPr>
          <w:rFonts w:ascii="Times New Roman" w:eastAsia="Calibri" w:hAnsi="Times New Roman" w:cs="Times New Roman"/>
          <w:sz w:val="24"/>
          <w:szCs w:val="24"/>
        </w:rPr>
        <w:t>На сегодняшний день д</w:t>
      </w:r>
      <w:r w:rsidRPr="00F902E0">
        <w:rPr>
          <w:rFonts w:ascii="Times New Roman" w:hAnsi="Times New Roman" w:cs="Times New Roman"/>
          <w:sz w:val="24"/>
          <w:szCs w:val="24"/>
        </w:rPr>
        <w:t xml:space="preserve">ополнительное образование детей способствует решению ключевых задач социально-экономического развития города и региона. Центр </w:t>
      </w:r>
      <w:r w:rsidR="005F3AF3">
        <w:rPr>
          <w:rFonts w:ascii="Times New Roman" w:hAnsi="Times New Roman" w:cs="Times New Roman"/>
          <w:sz w:val="24"/>
          <w:szCs w:val="24"/>
        </w:rPr>
        <w:t>«</w:t>
      </w:r>
      <w:r w:rsidRPr="00F902E0">
        <w:rPr>
          <w:rFonts w:ascii="Times New Roman" w:hAnsi="Times New Roman" w:cs="Times New Roman"/>
          <w:sz w:val="24"/>
          <w:szCs w:val="24"/>
        </w:rPr>
        <w:t>Созвездие</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 многопрофильное учреждение дополнительного образования </w:t>
      </w:r>
      <w:r w:rsidR="00845B4F" w:rsidRPr="00F902E0">
        <w:rPr>
          <w:rFonts w:ascii="Times New Roman" w:hAnsi="Times New Roman" w:cs="Times New Roman"/>
          <w:sz w:val="24"/>
          <w:szCs w:val="24"/>
        </w:rPr>
        <w:t>города Калуги</w:t>
      </w:r>
      <w:r w:rsidRPr="00F902E0">
        <w:rPr>
          <w:rFonts w:ascii="Times New Roman" w:hAnsi="Times New Roman" w:cs="Times New Roman"/>
          <w:sz w:val="24"/>
          <w:szCs w:val="24"/>
        </w:rPr>
        <w:t>.</w:t>
      </w:r>
      <w:r w:rsidRPr="00F902E0">
        <w:rPr>
          <w:rFonts w:ascii="Times New Roman" w:eastAsia="Calibri" w:hAnsi="Times New Roman" w:cs="Times New Roman"/>
          <w:sz w:val="24"/>
          <w:szCs w:val="24"/>
        </w:rPr>
        <w:t xml:space="preserve"> </w:t>
      </w:r>
    </w:p>
    <w:p w:rsidR="00DD3B3E" w:rsidRPr="00F902E0" w:rsidRDefault="00DD3B3E" w:rsidP="00DD3B3E">
      <w:pPr>
        <w:spacing w:after="0" w:line="240" w:lineRule="auto"/>
        <w:ind w:firstLine="540"/>
        <w:jc w:val="both"/>
        <w:rPr>
          <w:rFonts w:ascii="Times New Roman" w:hAnsi="Times New Roman" w:cs="Times New Roman"/>
          <w:sz w:val="24"/>
          <w:szCs w:val="24"/>
          <w:shd w:val="clear" w:color="auto" w:fill="FFFFFF"/>
        </w:rPr>
      </w:pPr>
      <w:r w:rsidRPr="00F902E0">
        <w:rPr>
          <w:rFonts w:ascii="Times New Roman" w:hAnsi="Times New Roman" w:cs="Times New Roman"/>
          <w:sz w:val="24"/>
          <w:szCs w:val="24"/>
          <w:shd w:val="clear" w:color="auto" w:fill="FFFFFF"/>
        </w:rPr>
        <w:t xml:space="preserve">Калужская область </w:t>
      </w:r>
      <w:r w:rsidR="00546491">
        <w:rPr>
          <w:rFonts w:ascii="Times New Roman" w:hAnsi="Times New Roman" w:cs="Times New Roman"/>
          <w:sz w:val="24"/>
          <w:szCs w:val="24"/>
          <w:shd w:val="clear" w:color="auto" w:fill="FFFFFF"/>
        </w:rPr>
        <w:t>–</w:t>
      </w:r>
      <w:r w:rsidRPr="00F902E0">
        <w:rPr>
          <w:rFonts w:ascii="Times New Roman" w:hAnsi="Times New Roman" w:cs="Times New Roman"/>
          <w:sz w:val="24"/>
          <w:szCs w:val="24"/>
          <w:shd w:val="clear" w:color="auto" w:fill="FFFFFF"/>
        </w:rPr>
        <w:t xml:space="preserve"> это земля богатого прошлого, процветающего настоящего и перспективного будущего, родина космонавтики и первой в мире атомной электростанции, это земля машиностроителей, приборостроителей, химиков и учёных, поэтов, писателей и художников, мастеров высоких урожаев, животноводства и механизации сельского хозяйства.</w:t>
      </w:r>
    </w:p>
    <w:p w:rsidR="00DD3B3E" w:rsidRPr="00F902E0" w:rsidRDefault="00DD3B3E" w:rsidP="00DD3B3E">
      <w:pPr>
        <w:pStyle w:val="ad"/>
        <w:ind w:firstLine="540"/>
        <w:jc w:val="both"/>
      </w:pPr>
      <w:r w:rsidRPr="00F902E0">
        <w:t xml:space="preserve">Калужская область – прекрасное место для творчества, иначе у нее не было бы такой богатой культуры. Не случайно основным направлением деятельности Центра </w:t>
      </w:r>
      <w:r w:rsidR="005F3AF3">
        <w:t>«</w:t>
      </w:r>
      <w:r w:rsidRPr="00F902E0">
        <w:t>Созвездие</w:t>
      </w:r>
      <w:r w:rsidR="005F3AF3">
        <w:t>»</w:t>
      </w:r>
      <w:r w:rsidRPr="00F902E0">
        <w:t xml:space="preserve"> стало развитие творчества детей и юношества. </w:t>
      </w:r>
      <w:r w:rsidR="005F3AF3">
        <w:t>«</w:t>
      </w:r>
      <w:r w:rsidRPr="00F902E0">
        <w:t xml:space="preserve">Изобретать самому прекрасно, но то, что найдено другими, знать и ценить </w:t>
      </w:r>
      <w:r w:rsidR="00546491">
        <w:t>–</w:t>
      </w:r>
      <w:r w:rsidRPr="00F902E0">
        <w:t xml:space="preserve"> меньше ли, чем создавать</w:t>
      </w:r>
      <w:r w:rsidR="005F3AF3">
        <w:t>»</w:t>
      </w:r>
      <w:r w:rsidRPr="00F902E0">
        <w:t xml:space="preserve">, - говорил Гете. Именно воспитание и развитие детей через богатство родного края, осознание того, что наш город – город с потрясающей историей и колоссальными возможностями имеет больший потенциал, способствует тому, что для своей жизни и профессиональной деятельности учащиеся выбирают родной край. </w:t>
      </w:r>
    </w:p>
    <w:p w:rsidR="00DD3B3E" w:rsidRPr="00FA17FA" w:rsidRDefault="005F3AF3" w:rsidP="00DD3B3E">
      <w:pPr>
        <w:pStyle w:val="ad"/>
        <w:ind w:firstLine="540"/>
        <w:jc w:val="both"/>
      </w:pPr>
      <w:r w:rsidRPr="00FA17FA">
        <w:t>«</w:t>
      </w:r>
      <w:r w:rsidR="00DD3B3E" w:rsidRPr="00FA17FA">
        <w:t>Образование становится не только средством освоения всеобщих норм, культурных образцов и интеграции в социум, но создает возможности для реализации  фундаментального вектора процесса развития человека, поиска и обретения человеком самого себя</w:t>
      </w:r>
      <w:r w:rsidRPr="00FA17FA">
        <w:t>»</w:t>
      </w:r>
      <w:r w:rsidR="00DD3B3E" w:rsidRPr="00FA17FA">
        <w:rPr>
          <w:rStyle w:val="af0"/>
        </w:rPr>
        <w:footnoteReference w:id="1"/>
      </w:r>
      <w:r w:rsidR="00DD3B3E" w:rsidRPr="00FA17FA">
        <w:t xml:space="preserve">. </w:t>
      </w:r>
    </w:p>
    <w:p w:rsidR="006A1206" w:rsidRDefault="006A1206" w:rsidP="00F36D54">
      <w:pPr>
        <w:spacing w:after="0" w:line="240" w:lineRule="auto"/>
        <w:ind w:firstLine="360"/>
        <w:rPr>
          <w:rFonts w:ascii="Times New Roman" w:hAnsi="Times New Roman" w:cs="Times New Roman"/>
          <w:b/>
          <w:color w:val="002060"/>
          <w:sz w:val="24"/>
          <w:szCs w:val="24"/>
        </w:rPr>
      </w:pPr>
    </w:p>
    <w:p w:rsidR="00F36D54" w:rsidRDefault="00A41E26" w:rsidP="00F36D54">
      <w:pPr>
        <w:spacing w:after="0" w:line="240" w:lineRule="auto"/>
        <w:ind w:firstLine="360"/>
        <w:rPr>
          <w:rFonts w:ascii="Times New Roman" w:hAnsi="Times New Roman" w:cs="Times New Roman"/>
          <w:sz w:val="24"/>
          <w:szCs w:val="24"/>
        </w:rPr>
      </w:pPr>
      <w:r w:rsidRPr="00F902E0">
        <w:rPr>
          <w:rFonts w:ascii="Times New Roman" w:hAnsi="Times New Roman" w:cs="Times New Roman"/>
          <w:b/>
          <w:color w:val="002060"/>
          <w:sz w:val="24"/>
          <w:szCs w:val="24"/>
        </w:rPr>
        <w:t xml:space="preserve">Видение: </w:t>
      </w:r>
      <w:r w:rsidR="00684090">
        <w:rPr>
          <w:rFonts w:ascii="Times New Roman" w:hAnsi="Times New Roman" w:cs="Times New Roman"/>
          <w:sz w:val="24"/>
          <w:szCs w:val="24"/>
        </w:rPr>
        <w:t>р</w:t>
      </w:r>
      <w:r w:rsidR="00546491">
        <w:rPr>
          <w:rFonts w:ascii="Times New Roman" w:hAnsi="Times New Roman" w:cs="Times New Roman"/>
          <w:sz w:val="24"/>
          <w:szCs w:val="24"/>
        </w:rPr>
        <w:t>еализация</w:t>
      </w:r>
      <w:r w:rsidRPr="00F902E0">
        <w:rPr>
          <w:rFonts w:ascii="Times New Roman" w:hAnsi="Times New Roman" w:cs="Times New Roman"/>
          <w:sz w:val="24"/>
          <w:szCs w:val="24"/>
        </w:rPr>
        <w:t xml:space="preserve"> программы развития </w:t>
      </w:r>
      <w:r w:rsidR="00546491">
        <w:rPr>
          <w:rFonts w:ascii="Times New Roman" w:hAnsi="Times New Roman" w:cs="Times New Roman"/>
          <w:sz w:val="24"/>
          <w:szCs w:val="24"/>
        </w:rPr>
        <w:t>Центра</w:t>
      </w:r>
      <w:r w:rsidRPr="00F902E0">
        <w:rPr>
          <w:rFonts w:ascii="Times New Roman" w:hAnsi="Times New Roman" w:cs="Times New Roman"/>
          <w:sz w:val="24"/>
          <w:szCs w:val="24"/>
        </w:rPr>
        <w:t xml:space="preserve"> </w:t>
      </w:r>
      <w:r w:rsidR="00A61805">
        <w:rPr>
          <w:rFonts w:ascii="Times New Roman" w:hAnsi="Times New Roman" w:cs="Times New Roman"/>
          <w:sz w:val="24"/>
          <w:szCs w:val="24"/>
        </w:rPr>
        <w:t>будет способствовать</w:t>
      </w:r>
      <w:r w:rsidRPr="00F902E0">
        <w:rPr>
          <w:rFonts w:ascii="Times New Roman" w:hAnsi="Times New Roman" w:cs="Times New Roman"/>
          <w:sz w:val="24"/>
          <w:szCs w:val="24"/>
        </w:rPr>
        <w:t xml:space="preserve"> создани</w:t>
      </w:r>
      <w:r w:rsidR="00A61805">
        <w:rPr>
          <w:rFonts w:ascii="Times New Roman" w:hAnsi="Times New Roman" w:cs="Times New Roman"/>
          <w:sz w:val="24"/>
          <w:szCs w:val="24"/>
        </w:rPr>
        <w:t>ю</w:t>
      </w:r>
      <w:r w:rsidRPr="00F902E0">
        <w:rPr>
          <w:rFonts w:ascii="Times New Roman" w:hAnsi="Times New Roman" w:cs="Times New Roman"/>
          <w:sz w:val="24"/>
          <w:szCs w:val="24"/>
        </w:rPr>
        <w:t xml:space="preserve"> </w:t>
      </w:r>
      <w:r w:rsidR="00627CB3" w:rsidRPr="00F902E0">
        <w:rPr>
          <w:rFonts w:ascii="Times New Roman" w:hAnsi="Times New Roman" w:cs="Times New Roman"/>
          <w:sz w:val="24"/>
          <w:szCs w:val="24"/>
        </w:rPr>
        <w:t xml:space="preserve">в Центре </w:t>
      </w:r>
      <w:r w:rsidRPr="00F902E0">
        <w:rPr>
          <w:rFonts w:ascii="Times New Roman" w:hAnsi="Times New Roman" w:cs="Times New Roman"/>
          <w:sz w:val="24"/>
          <w:szCs w:val="24"/>
        </w:rPr>
        <w:t xml:space="preserve">системы оценки качества образования. При этом качество </w:t>
      </w:r>
      <w:r w:rsidR="00627CB3" w:rsidRPr="00F902E0">
        <w:rPr>
          <w:rFonts w:ascii="Times New Roman" w:hAnsi="Times New Roman" w:cs="Times New Roman"/>
          <w:sz w:val="24"/>
          <w:szCs w:val="24"/>
        </w:rPr>
        <w:t>будет рассматриваться</w:t>
      </w:r>
      <w:r w:rsidRPr="00F902E0">
        <w:rPr>
          <w:rFonts w:ascii="Times New Roman" w:hAnsi="Times New Roman" w:cs="Times New Roman"/>
          <w:sz w:val="24"/>
          <w:szCs w:val="24"/>
        </w:rPr>
        <w:t xml:space="preserve"> не только </w:t>
      </w:r>
      <w:r w:rsidR="00627CB3" w:rsidRPr="00F902E0">
        <w:rPr>
          <w:rFonts w:ascii="Times New Roman" w:hAnsi="Times New Roman" w:cs="Times New Roman"/>
          <w:sz w:val="24"/>
          <w:szCs w:val="24"/>
        </w:rPr>
        <w:t xml:space="preserve">как </w:t>
      </w:r>
      <w:r w:rsidRPr="00F902E0">
        <w:rPr>
          <w:rFonts w:ascii="Times New Roman" w:hAnsi="Times New Roman" w:cs="Times New Roman"/>
          <w:sz w:val="24"/>
          <w:szCs w:val="24"/>
        </w:rPr>
        <w:t>результат деятельности, но и процесс, направленный на достижение запланированных результатов с учетом внутренне</w:t>
      </w:r>
      <w:r w:rsidR="00627CB3" w:rsidRPr="00F902E0">
        <w:rPr>
          <w:rFonts w:ascii="Times New Roman" w:hAnsi="Times New Roman" w:cs="Times New Roman"/>
          <w:sz w:val="24"/>
          <w:szCs w:val="24"/>
        </w:rPr>
        <w:t xml:space="preserve">го потенциала и внешних условий. </w:t>
      </w:r>
    </w:p>
    <w:p w:rsidR="006A1206" w:rsidRDefault="006A1206" w:rsidP="00F36D54">
      <w:pPr>
        <w:spacing w:after="0" w:line="240" w:lineRule="auto"/>
        <w:ind w:firstLine="360"/>
        <w:jc w:val="center"/>
        <w:rPr>
          <w:rFonts w:ascii="Times New Roman" w:hAnsi="Times New Roman" w:cs="Times New Roman"/>
          <w:b/>
          <w:color w:val="002060"/>
          <w:sz w:val="24"/>
          <w:szCs w:val="24"/>
        </w:rPr>
      </w:pPr>
    </w:p>
    <w:p w:rsidR="00627CB3" w:rsidRPr="00684090" w:rsidRDefault="00627CB3" w:rsidP="00F36D54">
      <w:pPr>
        <w:spacing w:after="0" w:line="240" w:lineRule="auto"/>
        <w:ind w:firstLine="360"/>
        <w:jc w:val="center"/>
        <w:rPr>
          <w:rFonts w:ascii="Times New Roman" w:hAnsi="Times New Roman" w:cs="Times New Roman"/>
          <w:b/>
          <w:color w:val="002060"/>
          <w:sz w:val="24"/>
          <w:szCs w:val="24"/>
        </w:rPr>
      </w:pPr>
      <w:r w:rsidRPr="00684090">
        <w:rPr>
          <w:rFonts w:ascii="Times New Roman" w:hAnsi="Times New Roman" w:cs="Times New Roman"/>
          <w:b/>
          <w:color w:val="002060"/>
          <w:sz w:val="24"/>
          <w:szCs w:val="24"/>
        </w:rPr>
        <w:t>Система оценки качества образования Центра</w:t>
      </w:r>
    </w:p>
    <w:p w:rsidR="00627CB3" w:rsidRPr="00F902E0" w:rsidRDefault="00627CB3" w:rsidP="00627CB3">
      <w:pPr>
        <w:spacing w:after="0" w:line="240" w:lineRule="auto"/>
        <w:ind w:firstLine="360"/>
        <w:jc w:val="center"/>
        <w:rPr>
          <w:rFonts w:ascii="Times New Roman" w:hAnsi="Times New Roman" w:cs="Times New Roman"/>
          <w:sz w:val="24"/>
          <w:szCs w:val="24"/>
        </w:rPr>
      </w:pPr>
      <w:r w:rsidRPr="00F902E0">
        <w:rPr>
          <w:rFonts w:ascii="Times New Roman" w:hAnsi="Times New Roman" w:cs="Times New Roman"/>
          <w:noProof/>
          <w:sz w:val="24"/>
          <w:szCs w:val="24"/>
          <w:lang w:eastAsia="ru-RU"/>
        </w:rPr>
        <w:drawing>
          <wp:inline distT="0" distB="0" distL="0" distR="0" wp14:anchorId="554C2475" wp14:editId="651F8DCB">
            <wp:extent cx="2034746" cy="2257168"/>
            <wp:effectExtent l="0" t="0" r="0" b="10541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202396" w:rsidRPr="00F902E0" w:rsidRDefault="00202396" w:rsidP="00202396">
      <w:pPr>
        <w:spacing w:after="0" w:line="240" w:lineRule="auto"/>
        <w:rPr>
          <w:rFonts w:ascii="Times New Roman" w:hAnsi="Times New Roman" w:cs="Times New Roman"/>
          <w:b/>
          <w:sz w:val="24"/>
          <w:szCs w:val="24"/>
        </w:rPr>
      </w:pPr>
      <w:r w:rsidRPr="00F902E0">
        <w:rPr>
          <w:rFonts w:ascii="Times New Roman" w:hAnsi="Times New Roman" w:cs="Times New Roman"/>
          <w:b/>
          <w:sz w:val="24"/>
          <w:szCs w:val="24"/>
        </w:rPr>
        <w:lastRenderedPageBreak/>
        <w:t>Качество ресурсного обеспечения:</w:t>
      </w:r>
    </w:p>
    <w:p w:rsidR="00202396" w:rsidRPr="00F902E0" w:rsidRDefault="00202396" w:rsidP="0042714D">
      <w:pPr>
        <w:pStyle w:val="a5"/>
        <w:numPr>
          <w:ilvl w:val="1"/>
          <w:numId w:val="20"/>
        </w:numPr>
        <w:spacing w:after="0" w:line="240" w:lineRule="auto"/>
        <w:ind w:hanging="447"/>
        <w:rPr>
          <w:rFonts w:ascii="Times New Roman" w:hAnsi="Times New Roman" w:cs="Times New Roman"/>
          <w:sz w:val="24"/>
          <w:szCs w:val="24"/>
        </w:rPr>
      </w:pPr>
      <w:r w:rsidRPr="00F902E0">
        <w:rPr>
          <w:rFonts w:ascii="Times New Roman" w:hAnsi="Times New Roman" w:cs="Times New Roman"/>
          <w:sz w:val="24"/>
          <w:szCs w:val="24"/>
        </w:rPr>
        <w:t xml:space="preserve">кадровое обеспечение; </w:t>
      </w:r>
    </w:p>
    <w:p w:rsidR="00202396" w:rsidRPr="00F902E0" w:rsidRDefault="00202396" w:rsidP="0042714D">
      <w:pPr>
        <w:pStyle w:val="a5"/>
        <w:numPr>
          <w:ilvl w:val="1"/>
          <w:numId w:val="20"/>
        </w:numPr>
        <w:spacing w:after="0" w:line="240" w:lineRule="auto"/>
        <w:ind w:hanging="447"/>
        <w:rPr>
          <w:rFonts w:ascii="Times New Roman" w:hAnsi="Times New Roman" w:cs="Times New Roman"/>
          <w:sz w:val="24"/>
          <w:szCs w:val="24"/>
        </w:rPr>
      </w:pPr>
      <w:r w:rsidRPr="00F902E0">
        <w:rPr>
          <w:rFonts w:ascii="Times New Roman" w:hAnsi="Times New Roman" w:cs="Times New Roman"/>
          <w:sz w:val="24"/>
          <w:szCs w:val="24"/>
        </w:rPr>
        <w:t xml:space="preserve">учебно-методическое и информационное обеспечение; </w:t>
      </w:r>
    </w:p>
    <w:p w:rsidR="00202396" w:rsidRPr="00F902E0" w:rsidRDefault="00202396" w:rsidP="0042714D">
      <w:pPr>
        <w:pStyle w:val="a5"/>
        <w:numPr>
          <w:ilvl w:val="1"/>
          <w:numId w:val="20"/>
        </w:numPr>
        <w:spacing w:after="0" w:line="240" w:lineRule="auto"/>
        <w:ind w:hanging="447"/>
        <w:rPr>
          <w:rFonts w:ascii="Times New Roman" w:hAnsi="Times New Roman" w:cs="Times New Roman"/>
          <w:sz w:val="24"/>
          <w:szCs w:val="24"/>
        </w:rPr>
      </w:pPr>
      <w:r w:rsidRPr="00F902E0">
        <w:rPr>
          <w:rFonts w:ascii="Times New Roman" w:hAnsi="Times New Roman" w:cs="Times New Roman"/>
          <w:sz w:val="24"/>
          <w:szCs w:val="24"/>
        </w:rPr>
        <w:t xml:space="preserve">материально-техническое обеспечение; </w:t>
      </w:r>
    </w:p>
    <w:p w:rsidR="00202396" w:rsidRPr="00F902E0" w:rsidRDefault="00202396" w:rsidP="0042714D">
      <w:pPr>
        <w:pStyle w:val="a5"/>
        <w:numPr>
          <w:ilvl w:val="1"/>
          <w:numId w:val="20"/>
        </w:numPr>
        <w:spacing w:after="0" w:line="240" w:lineRule="auto"/>
        <w:ind w:hanging="447"/>
        <w:rPr>
          <w:rFonts w:ascii="Times New Roman" w:hAnsi="Times New Roman" w:cs="Times New Roman"/>
          <w:sz w:val="24"/>
          <w:szCs w:val="24"/>
        </w:rPr>
      </w:pPr>
      <w:r w:rsidRPr="00F902E0">
        <w:rPr>
          <w:rFonts w:ascii="Times New Roman" w:hAnsi="Times New Roman" w:cs="Times New Roman"/>
          <w:sz w:val="24"/>
          <w:szCs w:val="24"/>
        </w:rPr>
        <w:t>интеллектуально-психологическая готовность учащихся к обучению.</w:t>
      </w:r>
    </w:p>
    <w:p w:rsidR="00202396" w:rsidRPr="00F902E0" w:rsidRDefault="00202396" w:rsidP="00202396">
      <w:pPr>
        <w:spacing w:after="0" w:line="240" w:lineRule="auto"/>
        <w:rPr>
          <w:rFonts w:ascii="Times New Roman" w:hAnsi="Times New Roman" w:cs="Times New Roman"/>
          <w:sz w:val="24"/>
          <w:szCs w:val="24"/>
        </w:rPr>
      </w:pPr>
      <w:r w:rsidRPr="00F902E0">
        <w:rPr>
          <w:rFonts w:ascii="Times New Roman" w:hAnsi="Times New Roman" w:cs="Times New Roman"/>
          <w:b/>
          <w:sz w:val="24"/>
          <w:szCs w:val="24"/>
        </w:rPr>
        <w:t>Качество процессов</w:t>
      </w:r>
      <w:r w:rsidRPr="00F902E0">
        <w:rPr>
          <w:rFonts w:ascii="Times New Roman" w:hAnsi="Times New Roman" w:cs="Times New Roman"/>
          <w:sz w:val="24"/>
          <w:szCs w:val="24"/>
        </w:rPr>
        <w:t xml:space="preserve">: </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технологии обучения;</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контроль образовательного процесса;</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 xml:space="preserve">мотивирующие приемы педагогической деятельности; </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 xml:space="preserve">управление образованием; </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научные исследования;</w:t>
      </w:r>
    </w:p>
    <w:p w:rsidR="00202396" w:rsidRPr="00F902E0" w:rsidRDefault="00202396" w:rsidP="0042714D">
      <w:pPr>
        <w:pStyle w:val="a5"/>
        <w:numPr>
          <w:ilvl w:val="0"/>
          <w:numId w:val="21"/>
        </w:numPr>
        <w:tabs>
          <w:tab w:val="left" w:pos="1418"/>
        </w:tabs>
        <w:spacing w:after="0" w:line="240" w:lineRule="auto"/>
        <w:ind w:left="1418" w:hanging="447"/>
        <w:rPr>
          <w:rFonts w:ascii="Times New Roman" w:hAnsi="Times New Roman" w:cs="Times New Roman"/>
          <w:sz w:val="24"/>
          <w:szCs w:val="24"/>
        </w:rPr>
      </w:pPr>
      <w:r w:rsidRPr="00F902E0">
        <w:rPr>
          <w:rFonts w:ascii="Times New Roman" w:hAnsi="Times New Roman" w:cs="Times New Roman"/>
          <w:sz w:val="24"/>
          <w:szCs w:val="24"/>
        </w:rPr>
        <w:t xml:space="preserve">организационно-технические аспекты (интенсивность, ритмичность) и т.д. </w:t>
      </w:r>
    </w:p>
    <w:p w:rsidR="00202396" w:rsidRPr="00F902E0" w:rsidRDefault="00202396" w:rsidP="00202396">
      <w:pPr>
        <w:spacing w:after="0" w:line="240" w:lineRule="auto"/>
        <w:jc w:val="both"/>
        <w:rPr>
          <w:rFonts w:ascii="Times New Roman" w:hAnsi="Times New Roman" w:cs="Times New Roman"/>
          <w:sz w:val="24"/>
          <w:szCs w:val="24"/>
        </w:rPr>
      </w:pPr>
      <w:r w:rsidRPr="00F902E0">
        <w:rPr>
          <w:rFonts w:ascii="Times New Roman" w:hAnsi="Times New Roman" w:cs="Times New Roman"/>
          <w:b/>
          <w:sz w:val="24"/>
          <w:szCs w:val="24"/>
        </w:rPr>
        <w:t>Качество результатов</w:t>
      </w:r>
      <w:r w:rsidRPr="00F902E0">
        <w:rPr>
          <w:rFonts w:ascii="Times New Roman" w:hAnsi="Times New Roman" w:cs="Times New Roman"/>
          <w:sz w:val="24"/>
          <w:szCs w:val="24"/>
        </w:rPr>
        <w:t xml:space="preserve"> </w:t>
      </w:r>
      <w:r w:rsidR="00111366" w:rsidRPr="00F902E0">
        <w:rPr>
          <w:rFonts w:ascii="Times New Roman" w:hAnsi="Times New Roman" w:cs="Times New Roman"/>
          <w:sz w:val="24"/>
          <w:szCs w:val="24"/>
        </w:rPr>
        <w:t>(</w:t>
      </w:r>
      <w:r w:rsidRPr="00F902E0">
        <w:rPr>
          <w:rFonts w:ascii="Times New Roman" w:hAnsi="Times New Roman" w:cs="Times New Roman"/>
          <w:sz w:val="24"/>
          <w:szCs w:val="24"/>
        </w:rPr>
        <w:t>зависит от потребителя образовательных услуг</w:t>
      </w:r>
      <w:r w:rsidR="00111366" w:rsidRPr="00F902E0">
        <w:rPr>
          <w:rFonts w:ascii="Times New Roman" w:hAnsi="Times New Roman" w:cs="Times New Roman"/>
          <w:sz w:val="24"/>
          <w:szCs w:val="24"/>
        </w:rPr>
        <w:t>)</w:t>
      </w:r>
    </w:p>
    <w:p w:rsidR="00111366" w:rsidRPr="00F902E0" w:rsidRDefault="00111366" w:rsidP="0042714D">
      <w:pPr>
        <w:pStyle w:val="a5"/>
        <w:numPr>
          <w:ilvl w:val="0"/>
          <w:numId w:val="22"/>
        </w:numPr>
        <w:spacing w:after="0" w:line="240" w:lineRule="auto"/>
        <w:ind w:left="1418" w:hanging="425"/>
        <w:jc w:val="both"/>
        <w:rPr>
          <w:rFonts w:ascii="Times New Roman" w:hAnsi="Times New Roman" w:cs="Times New Roman"/>
          <w:sz w:val="24"/>
          <w:szCs w:val="24"/>
        </w:rPr>
      </w:pPr>
      <w:r w:rsidRPr="00F902E0">
        <w:rPr>
          <w:rFonts w:ascii="Times New Roman" w:hAnsi="Times New Roman" w:cs="Times New Roman"/>
          <w:sz w:val="24"/>
          <w:szCs w:val="24"/>
        </w:rPr>
        <w:t>реализация образовательных программ;</w:t>
      </w:r>
    </w:p>
    <w:p w:rsidR="00111366" w:rsidRPr="00F902E0" w:rsidRDefault="00111366" w:rsidP="0042714D">
      <w:pPr>
        <w:pStyle w:val="a5"/>
        <w:numPr>
          <w:ilvl w:val="0"/>
          <w:numId w:val="22"/>
        </w:numPr>
        <w:spacing w:after="0" w:line="240" w:lineRule="auto"/>
        <w:ind w:left="1418" w:hanging="425"/>
        <w:jc w:val="both"/>
        <w:rPr>
          <w:rFonts w:ascii="Times New Roman" w:hAnsi="Times New Roman" w:cs="Times New Roman"/>
          <w:sz w:val="24"/>
          <w:szCs w:val="24"/>
        </w:rPr>
      </w:pPr>
      <w:r w:rsidRPr="00F902E0">
        <w:rPr>
          <w:rFonts w:ascii="Times New Roman" w:hAnsi="Times New Roman" w:cs="Times New Roman"/>
          <w:sz w:val="24"/>
          <w:szCs w:val="24"/>
        </w:rPr>
        <w:t>достижения учащихся;</w:t>
      </w:r>
    </w:p>
    <w:p w:rsidR="00111366" w:rsidRPr="00F902E0" w:rsidRDefault="00111366" w:rsidP="0042714D">
      <w:pPr>
        <w:pStyle w:val="a5"/>
        <w:numPr>
          <w:ilvl w:val="0"/>
          <w:numId w:val="22"/>
        </w:numPr>
        <w:spacing w:after="0" w:line="240" w:lineRule="auto"/>
        <w:ind w:left="1418" w:hanging="425"/>
        <w:jc w:val="both"/>
        <w:rPr>
          <w:rFonts w:ascii="Times New Roman" w:hAnsi="Times New Roman" w:cs="Times New Roman"/>
          <w:sz w:val="24"/>
          <w:szCs w:val="24"/>
        </w:rPr>
      </w:pPr>
      <w:r w:rsidRPr="00F902E0">
        <w:rPr>
          <w:rFonts w:ascii="Times New Roman" w:hAnsi="Times New Roman" w:cs="Times New Roman"/>
          <w:sz w:val="24"/>
          <w:szCs w:val="24"/>
        </w:rPr>
        <w:t>достижения педагогов.</w:t>
      </w:r>
    </w:p>
    <w:p w:rsidR="00E64A4B" w:rsidRDefault="00E64A4B" w:rsidP="00DD3B3E">
      <w:pPr>
        <w:spacing w:after="0" w:line="240" w:lineRule="auto"/>
        <w:ind w:firstLine="360"/>
        <w:jc w:val="both"/>
        <w:rPr>
          <w:rFonts w:ascii="Times New Roman" w:hAnsi="Times New Roman" w:cs="Times New Roman"/>
          <w:b/>
          <w:color w:val="002060"/>
          <w:sz w:val="24"/>
          <w:szCs w:val="24"/>
        </w:rPr>
      </w:pPr>
    </w:p>
    <w:p w:rsidR="00DD3B3E" w:rsidRPr="00F902E0" w:rsidRDefault="00DD3B3E" w:rsidP="00DD3B3E">
      <w:pPr>
        <w:spacing w:after="0" w:line="240" w:lineRule="auto"/>
        <w:ind w:firstLine="360"/>
        <w:jc w:val="both"/>
        <w:rPr>
          <w:rFonts w:ascii="Times New Roman" w:hAnsi="Times New Roman" w:cs="Times New Roman"/>
          <w:sz w:val="24"/>
          <w:szCs w:val="24"/>
        </w:rPr>
      </w:pPr>
      <w:r w:rsidRPr="00F902E0">
        <w:rPr>
          <w:rFonts w:ascii="Times New Roman" w:hAnsi="Times New Roman" w:cs="Times New Roman"/>
          <w:b/>
          <w:color w:val="002060"/>
          <w:sz w:val="24"/>
          <w:szCs w:val="24"/>
        </w:rPr>
        <w:t>Миссия:</w:t>
      </w:r>
      <w:r w:rsidRPr="00F902E0">
        <w:rPr>
          <w:rFonts w:ascii="Times New Roman" w:hAnsi="Times New Roman" w:cs="Times New Roman"/>
          <w:sz w:val="24"/>
          <w:szCs w:val="24"/>
        </w:rPr>
        <w:t xml:space="preserve"> воспитание личности через мотивацию к познанию, творчеству, труду и приобщению к ценностям и традициям культуры родного края.</w:t>
      </w:r>
    </w:p>
    <w:p w:rsidR="00E64A4B" w:rsidRDefault="00E64A4B" w:rsidP="00DD3B3E">
      <w:pPr>
        <w:spacing w:after="0" w:line="240" w:lineRule="auto"/>
        <w:ind w:firstLine="360"/>
        <w:jc w:val="both"/>
        <w:rPr>
          <w:rFonts w:ascii="Times New Roman" w:hAnsi="Times New Roman" w:cs="Times New Roman"/>
          <w:b/>
          <w:color w:val="002060"/>
          <w:sz w:val="24"/>
          <w:szCs w:val="24"/>
        </w:rPr>
      </w:pPr>
    </w:p>
    <w:p w:rsidR="00DD3B3E" w:rsidRPr="00F902E0" w:rsidRDefault="00DD3B3E" w:rsidP="00DD3B3E">
      <w:pPr>
        <w:spacing w:after="0" w:line="240" w:lineRule="auto"/>
        <w:ind w:firstLine="360"/>
        <w:jc w:val="both"/>
        <w:rPr>
          <w:rFonts w:ascii="Times New Roman" w:hAnsi="Times New Roman" w:cs="Times New Roman"/>
          <w:sz w:val="24"/>
          <w:szCs w:val="24"/>
        </w:rPr>
      </w:pPr>
      <w:r w:rsidRPr="00F902E0">
        <w:rPr>
          <w:rFonts w:ascii="Times New Roman" w:hAnsi="Times New Roman" w:cs="Times New Roman"/>
          <w:b/>
          <w:color w:val="002060"/>
          <w:sz w:val="24"/>
          <w:szCs w:val="24"/>
        </w:rPr>
        <w:t>Цель:</w:t>
      </w:r>
      <w:r w:rsidRPr="00F902E0">
        <w:rPr>
          <w:rFonts w:ascii="Times New Roman" w:hAnsi="Times New Roman" w:cs="Times New Roman"/>
          <w:sz w:val="24"/>
          <w:szCs w:val="24"/>
        </w:rPr>
        <w:t xml:space="preserve"> </w:t>
      </w:r>
      <w:r w:rsidR="00546491" w:rsidRPr="00F902E0">
        <w:rPr>
          <w:rFonts w:ascii="Times New Roman" w:hAnsi="Times New Roman" w:cs="Times New Roman"/>
          <w:sz w:val="24"/>
          <w:szCs w:val="24"/>
        </w:rPr>
        <w:t xml:space="preserve">Развитие социокультурной среды, способствующей формированию мировоззрения, ценностей, гражданской идентичности и адаптивности подрастающего поколения к </w:t>
      </w:r>
      <w:r w:rsidR="00546491">
        <w:rPr>
          <w:rFonts w:ascii="Times New Roman" w:hAnsi="Times New Roman" w:cs="Times New Roman"/>
          <w:sz w:val="24"/>
          <w:szCs w:val="24"/>
        </w:rPr>
        <w:t>особенностям</w:t>
      </w:r>
      <w:r w:rsidR="00546491" w:rsidRPr="00F902E0">
        <w:rPr>
          <w:rFonts w:ascii="Times New Roman" w:hAnsi="Times New Roman" w:cs="Times New Roman"/>
          <w:sz w:val="24"/>
          <w:szCs w:val="24"/>
        </w:rPr>
        <w:t xml:space="preserve"> социальных и технологических перемен.</w:t>
      </w:r>
    </w:p>
    <w:p w:rsidR="00E64A4B" w:rsidRDefault="00E64A4B" w:rsidP="00FF0C98">
      <w:pPr>
        <w:tabs>
          <w:tab w:val="left" w:pos="3223"/>
        </w:tabs>
        <w:spacing w:after="0" w:line="240" w:lineRule="auto"/>
        <w:ind w:firstLine="360"/>
        <w:jc w:val="both"/>
        <w:rPr>
          <w:rFonts w:ascii="Times New Roman" w:hAnsi="Times New Roman" w:cs="Times New Roman"/>
          <w:b/>
          <w:color w:val="002060"/>
          <w:sz w:val="24"/>
          <w:szCs w:val="24"/>
        </w:rPr>
      </w:pPr>
    </w:p>
    <w:p w:rsidR="00DD3B3E" w:rsidRDefault="00DD3B3E" w:rsidP="00FF0C98">
      <w:pPr>
        <w:tabs>
          <w:tab w:val="left" w:pos="3223"/>
        </w:tabs>
        <w:spacing w:after="0" w:line="240" w:lineRule="auto"/>
        <w:ind w:firstLine="360"/>
        <w:jc w:val="both"/>
        <w:rPr>
          <w:rFonts w:ascii="Times New Roman" w:hAnsi="Times New Roman" w:cs="Times New Roman"/>
          <w:b/>
          <w:color w:val="002060"/>
          <w:sz w:val="24"/>
          <w:szCs w:val="24"/>
        </w:rPr>
      </w:pPr>
      <w:r w:rsidRPr="00F902E0">
        <w:rPr>
          <w:rFonts w:ascii="Times New Roman" w:hAnsi="Times New Roman" w:cs="Times New Roman"/>
          <w:b/>
          <w:color w:val="002060"/>
          <w:sz w:val="24"/>
          <w:szCs w:val="24"/>
        </w:rPr>
        <w:t>Задачи:</w:t>
      </w:r>
      <w:r w:rsidR="00FF0C98">
        <w:rPr>
          <w:rFonts w:ascii="Times New Roman" w:hAnsi="Times New Roman" w:cs="Times New Roman"/>
          <w:b/>
          <w:color w:val="002060"/>
          <w:sz w:val="24"/>
          <w:szCs w:val="24"/>
        </w:rPr>
        <w:tab/>
      </w:r>
    </w:p>
    <w:p w:rsidR="00FF0C98" w:rsidRDefault="00FF0C98" w:rsidP="0042714D">
      <w:pPr>
        <w:pStyle w:val="31"/>
        <w:numPr>
          <w:ilvl w:val="0"/>
          <w:numId w:val="77"/>
        </w:numPr>
        <w:tabs>
          <w:tab w:val="left" w:pos="376"/>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Совершенствование модели управления Центром, формирующей и развивающей  социокультурную среду учреждения.</w:t>
      </w:r>
    </w:p>
    <w:p w:rsidR="00546491" w:rsidRPr="00F902E0" w:rsidRDefault="00546491" w:rsidP="0042714D">
      <w:pPr>
        <w:pStyle w:val="a5"/>
        <w:numPr>
          <w:ilvl w:val="0"/>
          <w:numId w:val="77"/>
        </w:numPr>
        <w:tabs>
          <w:tab w:val="left" w:pos="376"/>
          <w:tab w:val="left" w:pos="426"/>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Развитие перспективных направлений дополнительного образования (техническое творчество, научно-исследовательская деятельность, профессиональная ориентация), </w:t>
      </w:r>
      <w:r>
        <w:rPr>
          <w:rFonts w:ascii="Times New Roman" w:hAnsi="Times New Roman" w:cs="Times New Roman"/>
          <w:sz w:val="24"/>
          <w:szCs w:val="24"/>
          <w:lang w:val="en-US"/>
        </w:rPr>
        <w:t>IT</w:t>
      </w:r>
      <w:r>
        <w:rPr>
          <w:rFonts w:ascii="Times New Roman" w:hAnsi="Times New Roman" w:cs="Times New Roman"/>
          <w:sz w:val="24"/>
          <w:szCs w:val="24"/>
        </w:rPr>
        <w:t>-компетенций учащихся,</w:t>
      </w:r>
      <w:r w:rsidRPr="00F902E0">
        <w:rPr>
          <w:rFonts w:ascii="Times New Roman" w:hAnsi="Times New Roman" w:cs="Times New Roman"/>
          <w:sz w:val="24"/>
          <w:szCs w:val="24"/>
        </w:rPr>
        <w:t xml:space="preserve"> разработка прогр</w:t>
      </w:r>
      <w:r>
        <w:rPr>
          <w:rFonts w:ascii="Times New Roman" w:hAnsi="Times New Roman" w:cs="Times New Roman"/>
          <w:sz w:val="24"/>
          <w:szCs w:val="24"/>
        </w:rPr>
        <w:t>амм и проектов нового поколения, р</w:t>
      </w:r>
      <w:r w:rsidRPr="00F902E0">
        <w:rPr>
          <w:rFonts w:ascii="Times New Roman" w:hAnsi="Times New Roman" w:cs="Times New Roman"/>
          <w:sz w:val="24"/>
          <w:szCs w:val="24"/>
        </w:rPr>
        <w:t>асширение спектра дополнительных образовательных услуг для различных категорий учащихся, в том числе детей с ограниченными возможностями здоровья, детей оказавшихся в трудной жизненной ситуации, одаренных детей</w:t>
      </w:r>
      <w:r>
        <w:rPr>
          <w:rFonts w:ascii="Times New Roman" w:hAnsi="Times New Roman" w:cs="Times New Roman"/>
          <w:sz w:val="24"/>
          <w:szCs w:val="24"/>
        </w:rPr>
        <w:t>.</w:t>
      </w:r>
      <w:r w:rsidRPr="00F902E0">
        <w:rPr>
          <w:rFonts w:ascii="Times New Roman" w:hAnsi="Times New Roman" w:cs="Times New Roman"/>
          <w:sz w:val="24"/>
          <w:szCs w:val="24"/>
        </w:rPr>
        <w:t xml:space="preserve"> </w:t>
      </w:r>
    </w:p>
    <w:p w:rsidR="00546491" w:rsidRPr="00F902E0" w:rsidRDefault="00546491" w:rsidP="0042714D">
      <w:pPr>
        <w:pStyle w:val="a5"/>
        <w:numPr>
          <w:ilvl w:val="0"/>
          <w:numId w:val="77"/>
        </w:numPr>
        <w:tabs>
          <w:tab w:val="left" w:pos="376"/>
          <w:tab w:val="left" w:pos="426"/>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Модернизация инфраструктуры Центра </w:t>
      </w:r>
      <w:r>
        <w:rPr>
          <w:rFonts w:ascii="Times New Roman" w:hAnsi="Times New Roman" w:cs="Times New Roman"/>
          <w:sz w:val="24"/>
          <w:szCs w:val="24"/>
        </w:rPr>
        <w:t xml:space="preserve">путем </w:t>
      </w:r>
      <w:r w:rsidRPr="00F902E0">
        <w:rPr>
          <w:rFonts w:ascii="Times New Roman" w:hAnsi="Times New Roman" w:cs="Times New Roman"/>
          <w:sz w:val="24"/>
          <w:szCs w:val="24"/>
        </w:rPr>
        <w:t xml:space="preserve"> </w:t>
      </w:r>
      <w:r>
        <w:rPr>
          <w:rFonts w:ascii="Times New Roman" w:hAnsi="Times New Roman" w:cs="Times New Roman"/>
          <w:sz w:val="24"/>
          <w:szCs w:val="24"/>
        </w:rPr>
        <w:t>с</w:t>
      </w:r>
      <w:r w:rsidRPr="00F902E0">
        <w:rPr>
          <w:rFonts w:ascii="Times New Roman" w:hAnsi="Times New Roman" w:cs="Times New Roman"/>
          <w:sz w:val="24"/>
          <w:szCs w:val="24"/>
        </w:rPr>
        <w:t>оверш</w:t>
      </w:r>
      <w:r>
        <w:rPr>
          <w:rFonts w:ascii="Times New Roman" w:hAnsi="Times New Roman" w:cs="Times New Roman"/>
          <w:sz w:val="24"/>
          <w:szCs w:val="24"/>
        </w:rPr>
        <w:t xml:space="preserve">енствования  методической деятельности, </w:t>
      </w:r>
      <w:r w:rsidRPr="00F902E0">
        <w:rPr>
          <w:rFonts w:ascii="Times New Roman" w:hAnsi="Times New Roman" w:cs="Times New Roman"/>
          <w:sz w:val="24"/>
          <w:szCs w:val="24"/>
        </w:rPr>
        <w:t>н</w:t>
      </w:r>
      <w:r>
        <w:rPr>
          <w:rFonts w:ascii="Times New Roman" w:hAnsi="Times New Roman" w:cs="Times New Roman"/>
          <w:sz w:val="24"/>
          <w:szCs w:val="24"/>
        </w:rPr>
        <w:t xml:space="preserve">ормативно-правового обеспечения, материально-технического оснащения </w:t>
      </w:r>
      <w:r w:rsidRPr="00F902E0">
        <w:rPr>
          <w:rFonts w:ascii="Times New Roman" w:hAnsi="Times New Roman" w:cs="Times New Roman"/>
          <w:sz w:val="24"/>
          <w:szCs w:val="24"/>
        </w:rPr>
        <w:t>учреждения</w:t>
      </w:r>
      <w:r>
        <w:rPr>
          <w:rFonts w:ascii="Times New Roman" w:hAnsi="Times New Roman" w:cs="Times New Roman"/>
          <w:sz w:val="24"/>
          <w:szCs w:val="24"/>
        </w:rPr>
        <w:t>, развития</w:t>
      </w:r>
      <w:r w:rsidRPr="00F902E0">
        <w:rPr>
          <w:rFonts w:ascii="Times New Roman" w:hAnsi="Times New Roman" w:cs="Times New Roman"/>
          <w:sz w:val="24"/>
          <w:szCs w:val="24"/>
        </w:rPr>
        <w:t xml:space="preserve"> кадрового потенциала.</w:t>
      </w:r>
    </w:p>
    <w:p w:rsidR="00546491" w:rsidRPr="00C03903" w:rsidRDefault="00546491" w:rsidP="0042714D">
      <w:pPr>
        <w:pStyle w:val="a5"/>
        <w:numPr>
          <w:ilvl w:val="0"/>
          <w:numId w:val="77"/>
        </w:numPr>
        <w:tabs>
          <w:tab w:val="left" w:pos="376"/>
          <w:tab w:val="left" w:pos="851"/>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Совершенствование работы по социализации учащихся: поддержка и развитие детского и</w:t>
      </w:r>
      <w:r w:rsidRPr="00C03903">
        <w:rPr>
          <w:rFonts w:ascii="Times New Roman" w:hAnsi="Times New Roman" w:cs="Times New Roman"/>
          <w:sz w:val="24"/>
          <w:szCs w:val="24"/>
        </w:rPr>
        <w:t xml:space="preserve"> молодежного движения, добровольчество.</w:t>
      </w:r>
    </w:p>
    <w:p w:rsidR="00C03A2F" w:rsidRDefault="00546491" w:rsidP="0042714D">
      <w:pPr>
        <w:pStyle w:val="ad"/>
        <w:numPr>
          <w:ilvl w:val="0"/>
          <w:numId w:val="77"/>
        </w:numPr>
        <w:tabs>
          <w:tab w:val="left" w:pos="376"/>
        </w:tabs>
        <w:ind w:left="0" w:firstLine="0"/>
        <w:contextualSpacing/>
        <w:jc w:val="both"/>
      </w:pPr>
      <w:r>
        <w:t>Реализация</w:t>
      </w:r>
      <w:r w:rsidRPr="00F902E0">
        <w:t xml:space="preserve"> модели профессиональной ориентации учащихся, расширение социальн</w:t>
      </w:r>
      <w:r>
        <w:t>ого</w:t>
      </w:r>
      <w:r w:rsidRPr="00F902E0">
        <w:t xml:space="preserve"> партнер</w:t>
      </w:r>
      <w:r>
        <w:t>ства</w:t>
      </w:r>
      <w:r w:rsidRPr="00F902E0">
        <w:t xml:space="preserve"> Центра.</w:t>
      </w:r>
    </w:p>
    <w:p w:rsidR="006519B7" w:rsidRPr="00C03A2F" w:rsidRDefault="00546491" w:rsidP="0042714D">
      <w:pPr>
        <w:pStyle w:val="ad"/>
        <w:numPr>
          <w:ilvl w:val="0"/>
          <w:numId w:val="77"/>
        </w:numPr>
        <w:tabs>
          <w:tab w:val="left" w:pos="376"/>
        </w:tabs>
        <w:ind w:left="0" w:firstLine="0"/>
        <w:contextualSpacing/>
        <w:jc w:val="both"/>
      </w:pPr>
      <w:r w:rsidRPr="00C03A2F">
        <w:t xml:space="preserve">Обеспечение персонализации образования через построение индивидуальных образовательных траекторий (маршрутов). </w:t>
      </w:r>
    </w:p>
    <w:p w:rsidR="00E64A4B" w:rsidRDefault="00E64A4B" w:rsidP="00546491">
      <w:pPr>
        <w:pStyle w:val="31"/>
        <w:spacing w:after="0" w:line="240" w:lineRule="auto"/>
        <w:ind w:left="0"/>
        <w:jc w:val="center"/>
        <w:rPr>
          <w:rFonts w:ascii="Times New Roman" w:hAnsi="Times New Roman" w:cs="Times New Roman"/>
          <w:b/>
          <w:color w:val="002060"/>
          <w:sz w:val="24"/>
          <w:szCs w:val="24"/>
        </w:rPr>
      </w:pPr>
    </w:p>
    <w:p w:rsidR="00DD3B3E" w:rsidRPr="000F4564" w:rsidRDefault="00DD3B3E" w:rsidP="00546491">
      <w:pPr>
        <w:pStyle w:val="31"/>
        <w:spacing w:after="0" w:line="240" w:lineRule="auto"/>
        <w:ind w:left="0"/>
        <w:jc w:val="center"/>
        <w:rPr>
          <w:rFonts w:ascii="Times New Roman" w:hAnsi="Times New Roman" w:cs="Times New Roman"/>
          <w:b/>
          <w:color w:val="002060"/>
          <w:sz w:val="24"/>
          <w:szCs w:val="24"/>
        </w:rPr>
      </w:pPr>
      <w:r w:rsidRPr="000F4564">
        <w:rPr>
          <w:rFonts w:ascii="Times New Roman" w:hAnsi="Times New Roman" w:cs="Times New Roman"/>
          <w:b/>
          <w:color w:val="002060"/>
          <w:sz w:val="24"/>
          <w:szCs w:val="24"/>
        </w:rPr>
        <w:t>П</w:t>
      </w:r>
      <w:r w:rsidR="00F15248" w:rsidRPr="000F4564">
        <w:rPr>
          <w:rFonts w:ascii="Times New Roman" w:hAnsi="Times New Roman" w:cs="Times New Roman"/>
          <w:b/>
          <w:color w:val="002060"/>
          <w:sz w:val="24"/>
          <w:szCs w:val="24"/>
        </w:rPr>
        <w:t>ринципы</w:t>
      </w:r>
    </w:p>
    <w:p w:rsidR="00DD3B3E" w:rsidRPr="00F902E0" w:rsidRDefault="00DD3B3E" w:rsidP="0042714D">
      <w:pPr>
        <w:pStyle w:val="31"/>
        <w:numPr>
          <w:ilvl w:val="0"/>
          <w:numId w:val="6"/>
        </w:numPr>
        <w:tabs>
          <w:tab w:val="clear" w:pos="1080"/>
          <w:tab w:val="left" w:pos="-142"/>
          <w:tab w:val="num" w:pos="0"/>
          <w:tab w:val="left" w:pos="900"/>
        </w:tabs>
        <w:spacing w:after="0" w:line="240" w:lineRule="auto"/>
        <w:ind w:left="0" w:firstLine="567"/>
        <w:jc w:val="both"/>
        <w:rPr>
          <w:rFonts w:ascii="Times New Roman" w:hAnsi="Times New Roman" w:cs="Times New Roman"/>
          <w:sz w:val="24"/>
          <w:szCs w:val="24"/>
        </w:rPr>
      </w:pPr>
      <w:r w:rsidRPr="00F902E0">
        <w:rPr>
          <w:rFonts w:ascii="Times New Roman" w:hAnsi="Times New Roman" w:cs="Times New Roman"/>
          <w:sz w:val="24"/>
          <w:szCs w:val="24"/>
        </w:rPr>
        <w:t xml:space="preserve"> </w:t>
      </w:r>
      <w:r w:rsidRPr="00F902E0">
        <w:rPr>
          <w:rFonts w:ascii="Times New Roman" w:hAnsi="Times New Roman" w:cs="Times New Roman"/>
          <w:b/>
          <w:i/>
          <w:sz w:val="24"/>
          <w:szCs w:val="24"/>
        </w:rPr>
        <w:t>Принцип персонализации.</w:t>
      </w:r>
      <w:r w:rsidRPr="00F902E0">
        <w:rPr>
          <w:rFonts w:ascii="Times New Roman" w:hAnsi="Times New Roman" w:cs="Times New Roman"/>
          <w:sz w:val="24"/>
          <w:szCs w:val="24"/>
        </w:rPr>
        <w:t xml:space="preserve"> Формирование эффективных механизмов  реализации интересов и потребностей детей с учетом их разновозрастных и индивидуальных особенностей. Возможность выбора режима и темпа освоения образовательных программ, выстраивание индивидуальных образовательных траекторий. Право на проявление индивидуальных личностных свойств, собственных суждений, мнений, позиций учащихся независимо от их возраста. Р</w:t>
      </w:r>
      <w:r w:rsidRPr="00F902E0">
        <w:rPr>
          <w:rFonts w:ascii="Times New Roman" w:hAnsi="Times New Roman" w:cs="Times New Roman"/>
          <w:color w:val="000000"/>
          <w:sz w:val="24"/>
          <w:szCs w:val="24"/>
        </w:rPr>
        <w:t>еализации права на развитие личностного и</w:t>
      </w:r>
      <w:r w:rsidR="000F267C" w:rsidRPr="00F902E0">
        <w:rPr>
          <w:rFonts w:ascii="Times New Roman" w:hAnsi="Times New Roman" w:cs="Times New Roman"/>
          <w:color w:val="000000"/>
          <w:sz w:val="24"/>
          <w:szCs w:val="24"/>
        </w:rPr>
        <w:t xml:space="preserve"> </w:t>
      </w:r>
      <w:r w:rsidRPr="00F902E0">
        <w:rPr>
          <w:rFonts w:ascii="Times New Roman" w:hAnsi="Times New Roman" w:cs="Times New Roman"/>
          <w:color w:val="000000"/>
          <w:sz w:val="24"/>
          <w:szCs w:val="24"/>
        </w:rPr>
        <w:t>профессионального самоопределения детей и подростков.</w:t>
      </w:r>
    </w:p>
    <w:p w:rsidR="00DD3B3E" w:rsidRPr="00F902E0" w:rsidRDefault="00DD3B3E" w:rsidP="0042714D">
      <w:pPr>
        <w:pStyle w:val="31"/>
        <w:widowControl w:val="0"/>
        <w:numPr>
          <w:ilvl w:val="0"/>
          <w:numId w:val="6"/>
        </w:numPr>
        <w:tabs>
          <w:tab w:val="clear" w:pos="1080"/>
          <w:tab w:val="left" w:pos="-142"/>
          <w:tab w:val="num" w:pos="0"/>
          <w:tab w:val="left" w:pos="900"/>
        </w:tabs>
        <w:autoSpaceDE w:val="0"/>
        <w:autoSpaceDN w:val="0"/>
        <w:adjustRightInd w:val="0"/>
        <w:spacing w:after="0" w:line="240" w:lineRule="auto"/>
        <w:ind w:left="0" w:firstLine="567"/>
        <w:jc w:val="both"/>
        <w:rPr>
          <w:rFonts w:ascii="Times New Roman" w:hAnsi="Times New Roman" w:cs="Times New Roman"/>
          <w:sz w:val="24"/>
          <w:szCs w:val="24"/>
        </w:rPr>
      </w:pPr>
      <w:r w:rsidRPr="00F902E0">
        <w:rPr>
          <w:rFonts w:ascii="Times New Roman" w:hAnsi="Times New Roman" w:cs="Times New Roman"/>
          <w:b/>
          <w:i/>
          <w:color w:val="000000"/>
          <w:sz w:val="24"/>
          <w:szCs w:val="24"/>
        </w:rPr>
        <w:t>Принцип проектного подхода</w:t>
      </w:r>
      <w:r w:rsidRPr="00F902E0">
        <w:rPr>
          <w:rFonts w:ascii="Times New Roman" w:hAnsi="Times New Roman" w:cs="Times New Roman"/>
          <w:color w:val="000000"/>
          <w:sz w:val="24"/>
          <w:szCs w:val="24"/>
        </w:rPr>
        <w:t xml:space="preserve"> </w:t>
      </w:r>
      <w:r w:rsidRPr="00F902E0">
        <w:rPr>
          <w:rFonts w:ascii="Times New Roman" w:hAnsi="Times New Roman" w:cs="Times New Roman"/>
          <w:b/>
          <w:i/>
          <w:color w:val="000000"/>
          <w:sz w:val="24"/>
          <w:szCs w:val="24"/>
        </w:rPr>
        <w:t>к организации деятельности Центра.</w:t>
      </w:r>
      <w:r w:rsidRPr="00F902E0">
        <w:rPr>
          <w:rFonts w:ascii="Times New Roman" w:hAnsi="Times New Roman" w:cs="Times New Roman"/>
          <w:color w:val="000000"/>
          <w:sz w:val="24"/>
          <w:szCs w:val="24"/>
        </w:rPr>
        <w:t xml:space="preserve"> </w:t>
      </w:r>
      <w:r w:rsidRPr="00F902E0">
        <w:rPr>
          <w:rFonts w:ascii="Times New Roman" w:hAnsi="Times New Roman" w:cs="Times New Roman"/>
          <w:sz w:val="24"/>
          <w:szCs w:val="24"/>
        </w:rPr>
        <w:t xml:space="preserve">Проектирование как основа инновационной работы, которое направлено на обновление содержания образовательного процесса. Исследовательская деятельность по разработке </w:t>
      </w:r>
      <w:r w:rsidRPr="00F902E0">
        <w:rPr>
          <w:rFonts w:ascii="Times New Roman" w:hAnsi="Times New Roman" w:cs="Times New Roman"/>
          <w:sz w:val="24"/>
          <w:szCs w:val="24"/>
        </w:rPr>
        <w:lastRenderedPageBreak/>
        <w:t>оптимальных дидакти</w:t>
      </w:r>
      <w:r w:rsidRPr="00F902E0">
        <w:rPr>
          <w:rFonts w:ascii="Times New Roman" w:hAnsi="Times New Roman" w:cs="Times New Roman"/>
          <w:sz w:val="24"/>
          <w:szCs w:val="24"/>
        </w:rPr>
        <w:softHyphen/>
        <w:t>ческих условий, обеспечивающих максимальную реализацию творческого потенциала учащихся, диагно</w:t>
      </w:r>
      <w:r w:rsidRPr="00F902E0">
        <w:rPr>
          <w:rFonts w:ascii="Times New Roman" w:hAnsi="Times New Roman" w:cs="Times New Roman"/>
          <w:sz w:val="24"/>
          <w:szCs w:val="24"/>
        </w:rPr>
        <w:softHyphen/>
        <w:t>стика уровня подготовленности, возможностей и способностей обучающихся.</w:t>
      </w:r>
    </w:p>
    <w:p w:rsidR="00DD3B3E" w:rsidRPr="00F902E0" w:rsidRDefault="00DD3B3E" w:rsidP="0042714D">
      <w:pPr>
        <w:widowControl w:val="0"/>
        <w:numPr>
          <w:ilvl w:val="0"/>
          <w:numId w:val="6"/>
        </w:numPr>
        <w:shd w:val="clear" w:color="auto" w:fill="FFFFFF"/>
        <w:tabs>
          <w:tab w:val="clear" w:pos="1080"/>
          <w:tab w:val="num" w:pos="0"/>
          <w:tab w:val="left" w:pos="851"/>
        </w:tabs>
        <w:autoSpaceDE w:val="0"/>
        <w:autoSpaceDN w:val="0"/>
        <w:adjustRightInd w:val="0"/>
        <w:spacing w:after="0" w:line="240" w:lineRule="auto"/>
        <w:ind w:left="0" w:firstLine="567"/>
        <w:jc w:val="both"/>
        <w:rPr>
          <w:rFonts w:ascii="Times New Roman" w:eastAsia="Times New Roman" w:hAnsi="Times New Roman" w:cs="Times New Roman"/>
          <w:color w:val="252525"/>
          <w:sz w:val="24"/>
          <w:szCs w:val="24"/>
        </w:rPr>
      </w:pPr>
      <w:r w:rsidRPr="00F902E0">
        <w:rPr>
          <w:rFonts w:ascii="Times New Roman" w:hAnsi="Times New Roman" w:cs="Times New Roman"/>
          <w:b/>
          <w:i/>
          <w:color w:val="000000"/>
          <w:sz w:val="24"/>
          <w:szCs w:val="24"/>
        </w:rPr>
        <w:t xml:space="preserve">Принцип </w:t>
      </w:r>
      <w:proofErr w:type="spellStart"/>
      <w:r w:rsidRPr="00F902E0">
        <w:rPr>
          <w:rFonts w:ascii="Times New Roman" w:hAnsi="Times New Roman" w:cs="Times New Roman"/>
          <w:b/>
          <w:i/>
          <w:color w:val="000000"/>
          <w:sz w:val="24"/>
          <w:szCs w:val="24"/>
        </w:rPr>
        <w:t>информальности</w:t>
      </w:r>
      <w:proofErr w:type="spellEnd"/>
      <w:r w:rsidRPr="00F902E0">
        <w:rPr>
          <w:rFonts w:ascii="Times New Roman" w:hAnsi="Times New Roman" w:cs="Times New Roman"/>
          <w:b/>
          <w:i/>
          <w:color w:val="000000"/>
          <w:sz w:val="24"/>
          <w:szCs w:val="24"/>
        </w:rPr>
        <w:t>.</w:t>
      </w:r>
      <w:r w:rsidRPr="00F902E0">
        <w:rPr>
          <w:rFonts w:ascii="Times New Roman" w:hAnsi="Times New Roman" w:cs="Times New Roman"/>
          <w:color w:val="000000"/>
          <w:sz w:val="24"/>
          <w:szCs w:val="24"/>
        </w:rPr>
        <w:t xml:space="preserve"> </w:t>
      </w:r>
      <w:r w:rsidRPr="00F902E0">
        <w:rPr>
          <w:rFonts w:ascii="Times New Roman" w:hAnsi="Times New Roman" w:cs="Times New Roman"/>
          <w:color w:val="000000"/>
          <w:sz w:val="24"/>
          <w:szCs w:val="24"/>
          <w:shd w:val="clear" w:color="auto" w:fill="FFFFFF"/>
        </w:rPr>
        <w:t>Создание условий для развития индивидуальной познавательной деятельности, образование за счёт собственной активности учащихся в насыщенной культурно-образовательной среде (общение с интересными людьми, чтение и анализ литературы, посещение учреждений культуры, путешествия, сотрудничество со средствами массовой информации и т.д.). Р</w:t>
      </w:r>
      <w:r w:rsidRPr="00F902E0">
        <w:rPr>
          <w:rFonts w:ascii="Times New Roman" w:eastAsia="Times New Roman" w:hAnsi="Times New Roman" w:cs="Times New Roman"/>
          <w:color w:val="252525"/>
          <w:sz w:val="24"/>
          <w:szCs w:val="24"/>
        </w:rPr>
        <w:t>азличные формы альтернативного образования, такие как: самообучение, молодёжная работа, участие в молодёжных и волонтерских движениях, развитие детских общественных инициатив. </w:t>
      </w:r>
    </w:p>
    <w:p w:rsidR="00DD3B3E" w:rsidRPr="00F902E0" w:rsidRDefault="00DD3B3E" w:rsidP="0042714D">
      <w:pPr>
        <w:widowControl w:val="0"/>
        <w:numPr>
          <w:ilvl w:val="0"/>
          <w:numId w:val="6"/>
        </w:numPr>
        <w:shd w:val="clear" w:color="auto" w:fill="FFFFFF"/>
        <w:tabs>
          <w:tab w:val="clear" w:pos="1080"/>
          <w:tab w:val="num" w:pos="0"/>
          <w:tab w:val="left" w:pos="851"/>
        </w:tabs>
        <w:autoSpaceDE w:val="0"/>
        <w:autoSpaceDN w:val="0"/>
        <w:adjustRightInd w:val="0"/>
        <w:spacing w:after="0" w:line="240" w:lineRule="auto"/>
        <w:ind w:left="0" w:firstLine="567"/>
        <w:jc w:val="both"/>
        <w:rPr>
          <w:rFonts w:ascii="Times New Roman" w:eastAsia="Times New Roman" w:hAnsi="Times New Roman" w:cs="Times New Roman"/>
          <w:color w:val="252525"/>
          <w:sz w:val="24"/>
          <w:szCs w:val="24"/>
        </w:rPr>
      </w:pPr>
      <w:r w:rsidRPr="00F902E0">
        <w:rPr>
          <w:rFonts w:ascii="Times New Roman" w:eastAsia="Times New Roman" w:hAnsi="Times New Roman" w:cs="Times New Roman"/>
          <w:b/>
          <w:i/>
          <w:color w:val="252525"/>
          <w:sz w:val="24"/>
          <w:szCs w:val="24"/>
        </w:rPr>
        <w:t>Принцип преемственности и непрерывности дополнительного образования.</w:t>
      </w:r>
      <w:r w:rsidRPr="00F902E0">
        <w:rPr>
          <w:rFonts w:ascii="Times New Roman" w:eastAsia="Times New Roman" w:hAnsi="Times New Roman" w:cs="Times New Roman"/>
          <w:color w:val="252525"/>
          <w:sz w:val="24"/>
          <w:szCs w:val="24"/>
        </w:rPr>
        <w:t xml:space="preserve"> Обеспечивает возможность продолжения образовательных траекторий на всех возрастных этапах. </w:t>
      </w:r>
      <w:r w:rsidR="003D5093" w:rsidRPr="00F902E0">
        <w:rPr>
          <w:rFonts w:ascii="Times New Roman" w:hAnsi="Times New Roman" w:cs="Times New Roman"/>
          <w:color w:val="000000"/>
          <w:sz w:val="24"/>
          <w:szCs w:val="24"/>
          <w:shd w:val="clear" w:color="auto" w:fill="FFFFFF"/>
        </w:rPr>
        <w:t xml:space="preserve">Непрерывное образование </w:t>
      </w:r>
      <w:r w:rsidRPr="00F902E0">
        <w:rPr>
          <w:rFonts w:ascii="Times New Roman" w:hAnsi="Times New Roman" w:cs="Times New Roman"/>
          <w:color w:val="000000"/>
          <w:sz w:val="24"/>
          <w:szCs w:val="24"/>
          <w:shd w:val="clear" w:color="auto" w:fill="FFFFFF"/>
        </w:rPr>
        <w:t>включает все возможные отрасли знания,</w:t>
      </w:r>
      <w:r w:rsidRPr="00F902E0">
        <w:rPr>
          <w:rStyle w:val="apple-converted-space"/>
          <w:rFonts w:ascii="Times New Roman" w:hAnsi="Times New Roman" w:cs="Times New Roman"/>
          <w:color w:val="000000"/>
          <w:sz w:val="24"/>
          <w:szCs w:val="24"/>
        </w:rPr>
        <w:t xml:space="preserve">  </w:t>
      </w:r>
      <w:r w:rsidRPr="00F902E0">
        <w:rPr>
          <w:rFonts w:ascii="Times New Roman" w:hAnsi="Times New Roman" w:cs="Times New Roman"/>
          <w:color w:val="000000"/>
          <w:sz w:val="24"/>
          <w:szCs w:val="24"/>
        </w:rPr>
        <w:t>являющееся звеном между существующими традиционными формами образования и культурной деятельностью человека.</w:t>
      </w:r>
    </w:p>
    <w:p w:rsidR="00DD3B3E" w:rsidRPr="00F902E0" w:rsidRDefault="00DD3B3E" w:rsidP="0042714D">
      <w:pPr>
        <w:widowControl w:val="0"/>
        <w:numPr>
          <w:ilvl w:val="0"/>
          <w:numId w:val="6"/>
        </w:numPr>
        <w:tabs>
          <w:tab w:val="clear" w:pos="1080"/>
          <w:tab w:val="num" w:pos="0"/>
          <w:tab w:val="left" w:pos="851"/>
        </w:tabs>
        <w:autoSpaceDE w:val="0"/>
        <w:autoSpaceDN w:val="0"/>
        <w:adjustRightInd w:val="0"/>
        <w:spacing w:after="0" w:line="240" w:lineRule="auto"/>
        <w:ind w:left="0" w:firstLine="567"/>
        <w:jc w:val="both"/>
        <w:rPr>
          <w:rFonts w:ascii="Times New Roman" w:hAnsi="Times New Roman" w:cs="Times New Roman"/>
          <w:sz w:val="24"/>
          <w:szCs w:val="24"/>
        </w:rPr>
      </w:pPr>
      <w:r w:rsidRPr="00F902E0">
        <w:rPr>
          <w:rFonts w:ascii="Times New Roman" w:hAnsi="Times New Roman" w:cs="Times New Roman"/>
          <w:sz w:val="24"/>
          <w:szCs w:val="24"/>
        </w:rPr>
        <w:t xml:space="preserve"> </w:t>
      </w:r>
      <w:r w:rsidRPr="00F902E0">
        <w:rPr>
          <w:rFonts w:ascii="Times New Roman" w:hAnsi="Times New Roman" w:cs="Times New Roman"/>
          <w:b/>
          <w:i/>
          <w:sz w:val="24"/>
          <w:szCs w:val="24"/>
        </w:rPr>
        <w:t xml:space="preserve">Принцип </w:t>
      </w:r>
      <w:proofErr w:type="spellStart"/>
      <w:r w:rsidRPr="00F902E0">
        <w:rPr>
          <w:rFonts w:ascii="Times New Roman" w:hAnsi="Times New Roman" w:cs="Times New Roman"/>
          <w:b/>
          <w:i/>
          <w:sz w:val="24"/>
          <w:szCs w:val="24"/>
        </w:rPr>
        <w:t>культуросообразности</w:t>
      </w:r>
      <w:proofErr w:type="spellEnd"/>
      <w:r w:rsidRPr="00F902E0">
        <w:rPr>
          <w:rFonts w:ascii="Times New Roman" w:hAnsi="Times New Roman" w:cs="Times New Roman"/>
          <w:b/>
          <w:i/>
          <w:sz w:val="24"/>
          <w:szCs w:val="24"/>
        </w:rPr>
        <w:t>.</w:t>
      </w:r>
      <w:r w:rsidRPr="00F902E0">
        <w:rPr>
          <w:rFonts w:ascii="Times New Roman" w:hAnsi="Times New Roman" w:cs="Times New Roman"/>
          <w:sz w:val="24"/>
          <w:szCs w:val="24"/>
        </w:rPr>
        <w:t xml:space="preserve"> Предполагает ориентацию воспитания на общечеловеческие ценности, выстраивание воспитательной системы в соответствии с ценностями и нормами национальной культуры и региональными традициями, не противоречащими общечеловеческим ценностям;</w:t>
      </w:r>
    </w:p>
    <w:p w:rsidR="00DD3B3E" w:rsidRPr="00F902E0" w:rsidRDefault="00DD3B3E" w:rsidP="0042714D">
      <w:pPr>
        <w:widowControl w:val="0"/>
        <w:numPr>
          <w:ilvl w:val="0"/>
          <w:numId w:val="6"/>
        </w:numPr>
        <w:shd w:val="clear" w:color="auto" w:fill="FFFFFF"/>
        <w:tabs>
          <w:tab w:val="clear" w:pos="1080"/>
          <w:tab w:val="left" w:pos="-142"/>
          <w:tab w:val="num" w:pos="0"/>
          <w:tab w:val="left" w:pos="851"/>
          <w:tab w:val="left" w:pos="900"/>
        </w:tabs>
        <w:autoSpaceDE w:val="0"/>
        <w:autoSpaceDN w:val="0"/>
        <w:adjustRightInd w:val="0"/>
        <w:spacing w:after="0" w:line="240" w:lineRule="auto"/>
        <w:ind w:left="0" w:firstLine="567"/>
        <w:jc w:val="both"/>
        <w:rPr>
          <w:rFonts w:ascii="Times New Roman" w:hAnsi="Times New Roman" w:cs="Times New Roman"/>
          <w:sz w:val="24"/>
          <w:szCs w:val="24"/>
        </w:rPr>
      </w:pPr>
      <w:r w:rsidRPr="00F902E0">
        <w:rPr>
          <w:rFonts w:ascii="Times New Roman" w:hAnsi="Times New Roman" w:cs="Times New Roman"/>
          <w:b/>
          <w:i/>
          <w:sz w:val="24"/>
          <w:szCs w:val="24"/>
        </w:rPr>
        <w:t>Принцип эффективности социального взаимодействия и общественного партнерства.</w:t>
      </w:r>
      <w:r w:rsidRPr="00F902E0">
        <w:rPr>
          <w:rFonts w:ascii="Times New Roman" w:hAnsi="Times New Roman" w:cs="Times New Roman"/>
          <w:sz w:val="24"/>
          <w:szCs w:val="24"/>
        </w:rPr>
        <w:t xml:space="preserve"> Отражает осуществление воспитания в системе образования в коллективах различного типа, что позволяет расширить сферу общения, создает условия для конструктивных процессов социокультурного самоопределения, адекватной коммуникации, а в целом – формирует навыки социальной адаптации, самореализации. Расширение возможностей использования потенциала</w:t>
      </w:r>
      <w:r w:rsidRPr="00F902E0">
        <w:rPr>
          <w:rFonts w:ascii="Times New Roman" w:hAnsi="Times New Roman" w:cs="Times New Roman"/>
          <w:color w:val="000000"/>
          <w:sz w:val="24"/>
          <w:szCs w:val="24"/>
        </w:rPr>
        <w:t xml:space="preserve"> организаций</w:t>
      </w:r>
      <w:r w:rsidRPr="00F902E0">
        <w:rPr>
          <w:rFonts w:ascii="Times New Roman" w:hAnsi="Times New Roman" w:cs="Times New Roman"/>
          <w:color w:val="000000"/>
          <w:sz w:val="24"/>
          <w:szCs w:val="24"/>
        </w:rPr>
        <w:br/>
        <w:t>культуры, спорта, здравоохранения и бизнеса,  научными организациями.</w:t>
      </w:r>
    </w:p>
    <w:p w:rsidR="00E64A4B" w:rsidRDefault="00E64A4B" w:rsidP="00AE4946">
      <w:pPr>
        <w:spacing w:after="0" w:line="240" w:lineRule="auto"/>
        <w:ind w:firstLine="708"/>
        <w:jc w:val="center"/>
        <w:rPr>
          <w:rFonts w:ascii="Times New Roman" w:hAnsi="Times New Roman" w:cs="Times New Roman"/>
          <w:b/>
          <w:color w:val="002060"/>
          <w:sz w:val="24"/>
          <w:szCs w:val="24"/>
          <w:shd w:val="clear" w:color="auto" w:fill="FFFFFF"/>
        </w:rPr>
      </w:pPr>
    </w:p>
    <w:p w:rsidR="00AE4946" w:rsidRPr="000F4564" w:rsidRDefault="00AE4946" w:rsidP="00AE4946">
      <w:pPr>
        <w:spacing w:after="0" w:line="240" w:lineRule="auto"/>
        <w:ind w:firstLine="708"/>
        <w:jc w:val="center"/>
        <w:rPr>
          <w:rFonts w:ascii="Times New Roman" w:hAnsi="Times New Roman" w:cs="Times New Roman"/>
          <w:b/>
          <w:color w:val="002060"/>
          <w:sz w:val="24"/>
          <w:szCs w:val="24"/>
          <w:shd w:val="clear" w:color="auto" w:fill="FFFFFF"/>
        </w:rPr>
      </w:pPr>
      <w:r w:rsidRPr="000F4564">
        <w:rPr>
          <w:rFonts w:ascii="Times New Roman" w:hAnsi="Times New Roman" w:cs="Times New Roman"/>
          <w:b/>
          <w:color w:val="002060"/>
          <w:sz w:val="24"/>
          <w:szCs w:val="24"/>
          <w:shd w:val="clear" w:color="auto" w:fill="FFFFFF"/>
        </w:rPr>
        <w:t>Стратегия программы развития</w:t>
      </w:r>
    </w:p>
    <w:p w:rsidR="00AE4946" w:rsidRPr="00F902E0" w:rsidRDefault="000F4564" w:rsidP="00AE494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С</w:t>
      </w:r>
      <w:r w:rsidR="005B5715">
        <w:rPr>
          <w:rFonts w:ascii="Times New Roman" w:hAnsi="Times New Roman" w:cs="Times New Roman"/>
          <w:sz w:val="24"/>
          <w:szCs w:val="24"/>
        </w:rPr>
        <w:t xml:space="preserve">тратегией программы развития является </w:t>
      </w:r>
      <w:r w:rsidR="00AE4946" w:rsidRPr="00F902E0">
        <w:rPr>
          <w:rFonts w:ascii="Times New Roman" w:hAnsi="Times New Roman" w:cs="Times New Roman"/>
          <w:sz w:val="24"/>
          <w:szCs w:val="24"/>
        </w:rPr>
        <w:t>формирование и реализация в Центре гибкой образовательной модели, которая будет направлена на комплексное обеспечение  интересов  и потребностей детей в сфере дополнительных образовательных услуг, создание наилучших условий для развития каждого ребенка, формирования гражданской позиции детей и подростков.</w:t>
      </w:r>
      <w:r w:rsidR="00A009D2" w:rsidRPr="00F902E0">
        <w:rPr>
          <w:rFonts w:ascii="Times New Roman" w:hAnsi="Times New Roman" w:cs="Times New Roman"/>
          <w:sz w:val="24"/>
          <w:szCs w:val="24"/>
        </w:rPr>
        <w:t xml:space="preserve"> </w:t>
      </w:r>
      <w:r w:rsidR="005B5715">
        <w:rPr>
          <w:rFonts w:ascii="Times New Roman" w:hAnsi="Times New Roman" w:cs="Times New Roman"/>
          <w:sz w:val="24"/>
          <w:szCs w:val="24"/>
        </w:rPr>
        <w:t>Это возможно при реализации</w:t>
      </w:r>
      <w:r w:rsidR="00AE4946" w:rsidRPr="00F902E0">
        <w:rPr>
          <w:rFonts w:ascii="Times New Roman" w:hAnsi="Times New Roman" w:cs="Times New Roman"/>
          <w:sz w:val="24"/>
          <w:szCs w:val="24"/>
        </w:rPr>
        <w:t xml:space="preserve"> </w:t>
      </w:r>
      <w:r w:rsidR="00AE4946" w:rsidRPr="00F902E0">
        <w:rPr>
          <w:rFonts w:ascii="Times New Roman" w:hAnsi="Times New Roman" w:cs="Times New Roman"/>
          <w:b/>
          <w:sz w:val="24"/>
          <w:szCs w:val="24"/>
        </w:rPr>
        <w:t>стратеги</w:t>
      </w:r>
      <w:r w:rsidR="005B5715">
        <w:rPr>
          <w:rFonts w:ascii="Times New Roman" w:hAnsi="Times New Roman" w:cs="Times New Roman"/>
          <w:b/>
          <w:sz w:val="24"/>
          <w:szCs w:val="24"/>
        </w:rPr>
        <w:t>и</w:t>
      </w:r>
      <w:r w:rsidR="00AE4946" w:rsidRPr="00F902E0">
        <w:rPr>
          <w:rFonts w:ascii="Times New Roman" w:hAnsi="Times New Roman" w:cs="Times New Roman"/>
          <w:b/>
          <w:sz w:val="24"/>
          <w:szCs w:val="24"/>
        </w:rPr>
        <w:t xml:space="preserve"> </w:t>
      </w:r>
      <w:r w:rsidR="0047701F" w:rsidRPr="00F902E0">
        <w:rPr>
          <w:rFonts w:ascii="Times New Roman" w:hAnsi="Times New Roman" w:cs="Times New Roman"/>
          <w:b/>
          <w:sz w:val="24"/>
          <w:szCs w:val="24"/>
        </w:rPr>
        <w:t xml:space="preserve">роста </w:t>
      </w:r>
      <w:r w:rsidR="0047701F" w:rsidRPr="00F902E0">
        <w:rPr>
          <w:rFonts w:ascii="Times New Roman" w:hAnsi="Times New Roman" w:cs="Times New Roman"/>
          <w:sz w:val="24"/>
          <w:szCs w:val="24"/>
        </w:rPr>
        <w:t>с элементами внедрения новшеств</w:t>
      </w:r>
      <w:r w:rsidR="00A009D2" w:rsidRPr="00F902E0">
        <w:rPr>
          <w:rFonts w:ascii="Times New Roman" w:hAnsi="Times New Roman" w:cs="Times New Roman"/>
          <w:sz w:val="24"/>
          <w:szCs w:val="24"/>
        </w:rPr>
        <w:t>.</w:t>
      </w:r>
      <w:r w:rsidR="00AE4946" w:rsidRPr="00F902E0">
        <w:rPr>
          <w:rFonts w:ascii="Times New Roman" w:hAnsi="Times New Roman" w:cs="Times New Roman"/>
          <w:sz w:val="24"/>
          <w:szCs w:val="24"/>
        </w:rPr>
        <w:t xml:space="preserve"> </w:t>
      </w:r>
    </w:p>
    <w:p w:rsidR="00AE4946" w:rsidRPr="00C03A2F" w:rsidRDefault="00A009D2" w:rsidP="00A009D2">
      <w:pPr>
        <w:spacing w:after="0" w:line="240" w:lineRule="auto"/>
        <w:ind w:firstLine="708"/>
        <w:contextualSpacing/>
        <w:jc w:val="both"/>
        <w:rPr>
          <w:rStyle w:val="apple-converted-space"/>
          <w:rFonts w:ascii="Times New Roman" w:hAnsi="Times New Roman" w:cs="Times New Roman"/>
          <w:sz w:val="24"/>
          <w:szCs w:val="24"/>
        </w:rPr>
      </w:pPr>
      <w:r w:rsidRPr="00C03A2F">
        <w:rPr>
          <w:rFonts w:ascii="Times New Roman" w:hAnsi="Times New Roman" w:cs="Times New Roman"/>
          <w:sz w:val="24"/>
          <w:szCs w:val="24"/>
        </w:rPr>
        <w:t>Р</w:t>
      </w:r>
      <w:r w:rsidR="00AE4946" w:rsidRPr="00C03A2F">
        <w:rPr>
          <w:rFonts w:ascii="Times New Roman" w:hAnsi="Times New Roman" w:cs="Times New Roman"/>
          <w:sz w:val="24"/>
          <w:szCs w:val="24"/>
        </w:rPr>
        <w:t>еализаци</w:t>
      </w:r>
      <w:r w:rsidRPr="00C03A2F">
        <w:rPr>
          <w:rFonts w:ascii="Times New Roman" w:hAnsi="Times New Roman" w:cs="Times New Roman"/>
          <w:sz w:val="24"/>
          <w:szCs w:val="24"/>
        </w:rPr>
        <w:t>я</w:t>
      </w:r>
      <w:r w:rsidR="00AE4946" w:rsidRPr="00C03A2F">
        <w:rPr>
          <w:rFonts w:ascii="Times New Roman" w:hAnsi="Times New Roman" w:cs="Times New Roman"/>
          <w:sz w:val="24"/>
          <w:szCs w:val="24"/>
        </w:rPr>
        <w:t xml:space="preserve"> </w:t>
      </w:r>
      <w:r w:rsidR="005B5715" w:rsidRPr="00C03A2F">
        <w:rPr>
          <w:rFonts w:ascii="Times New Roman" w:hAnsi="Times New Roman" w:cs="Times New Roman"/>
          <w:sz w:val="24"/>
          <w:szCs w:val="24"/>
        </w:rPr>
        <w:t>такой</w:t>
      </w:r>
      <w:r w:rsidR="00AE4946" w:rsidRPr="00C03A2F">
        <w:rPr>
          <w:rFonts w:ascii="Times New Roman" w:hAnsi="Times New Roman" w:cs="Times New Roman"/>
          <w:sz w:val="24"/>
          <w:szCs w:val="24"/>
        </w:rPr>
        <w:t xml:space="preserve"> стратегии </w:t>
      </w:r>
      <w:r w:rsidRPr="00C03A2F">
        <w:rPr>
          <w:rFonts w:ascii="Times New Roman" w:hAnsi="Times New Roman" w:cs="Times New Roman"/>
          <w:sz w:val="24"/>
          <w:szCs w:val="24"/>
        </w:rPr>
        <w:t xml:space="preserve">заключается в </w:t>
      </w:r>
      <w:r w:rsidR="0047701F" w:rsidRPr="00C03A2F">
        <w:rPr>
          <w:rFonts w:ascii="Times New Roman" w:hAnsi="Times New Roman" w:cs="Times New Roman"/>
          <w:sz w:val="24"/>
          <w:szCs w:val="24"/>
        </w:rPr>
        <w:t>достижении и поддержке устойчивого и стабильного темпа роста контингента детей, объема оказания услуг и обновление образовательного процесса в</w:t>
      </w:r>
      <w:r w:rsidRPr="00C03A2F">
        <w:rPr>
          <w:rFonts w:ascii="Times New Roman" w:hAnsi="Times New Roman" w:cs="Times New Roman"/>
          <w:sz w:val="24"/>
          <w:szCs w:val="24"/>
        </w:rPr>
        <w:t xml:space="preserve"> предложении учащимся  каких-либо нововведени</w:t>
      </w:r>
      <w:r w:rsidR="0047701F" w:rsidRPr="00C03A2F">
        <w:rPr>
          <w:rFonts w:ascii="Times New Roman" w:hAnsi="Times New Roman" w:cs="Times New Roman"/>
          <w:sz w:val="24"/>
          <w:szCs w:val="24"/>
        </w:rPr>
        <w:t>й</w:t>
      </w:r>
      <w:r w:rsidR="00AE4946" w:rsidRPr="00C03A2F">
        <w:rPr>
          <w:rFonts w:ascii="Times New Roman" w:hAnsi="Times New Roman" w:cs="Times New Roman"/>
          <w:sz w:val="24"/>
          <w:szCs w:val="24"/>
        </w:rPr>
        <w:t>.</w:t>
      </w:r>
      <w:r w:rsidR="00AE4946" w:rsidRPr="00C03A2F">
        <w:rPr>
          <w:rStyle w:val="apple-converted-space"/>
          <w:rFonts w:ascii="Times New Roman" w:hAnsi="Times New Roman" w:cs="Times New Roman"/>
          <w:sz w:val="24"/>
          <w:szCs w:val="24"/>
        </w:rPr>
        <w:t> </w:t>
      </w:r>
      <w:r w:rsidR="00AE4946" w:rsidRPr="00C03A2F">
        <w:rPr>
          <w:rFonts w:ascii="Times New Roman" w:hAnsi="Times New Roman" w:cs="Times New Roman"/>
          <w:sz w:val="24"/>
          <w:szCs w:val="24"/>
        </w:rPr>
        <w:t>Такая стратегия рассчитана на удовлетворение разнообразных потребностей за счет высокого качества услуг. Основная задача стратегии – охватить как можно больше потребителей услуг. Большое значение придается поиску новых способов привлечения новых потребителей.</w:t>
      </w:r>
      <w:r w:rsidR="00AE4946" w:rsidRPr="00C03A2F">
        <w:rPr>
          <w:rStyle w:val="apple-converted-space"/>
          <w:rFonts w:ascii="Times New Roman" w:hAnsi="Times New Roman" w:cs="Times New Roman"/>
          <w:sz w:val="24"/>
          <w:szCs w:val="24"/>
        </w:rPr>
        <w:t> </w:t>
      </w:r>
    </w:p>
    <w:p w:rsidR="00E64A4B" w:rsidRDefault="00E64A4B" w:rsidP="00C35F0A">
      <w:pPr>
        <w:spacing w:after="0" w:line="240" w:lineRule="auto"/>
        <w:ind w:firstLine="708"/>
        <w:contextualSpacing/>
        <w:jc w:val="both"/>
        <w:rPr>
          <w:rFonts w:ascii="Times New Roman" w:hAnsi="Times New Roman" w:cs="Times New Roman"/>
          <w:b/>
          <w:color w:val="000000"/>
          <w:sz w:val="24"/>
          <w:szCs w:val="24"/>
          <w:shd w:val="clear" w:color="auto" w:fill="FFFFFF"/>
        </w:rPr>
      </w:pPr>
    </w:p>
    <w:p w:rsidR="00C35F0A" w:rsidRPr="00F902E0" w:rsidRDefault="00C35F0A" w:rsidP="00C35F0A">
      <w:pPr>
        <w:spacing w:after="0" w:line="240" w:lineRule="auto"/>
        <w:ind w:firstLine="708"/>
        <w:contextualSpacing/>
        <w:jc w:val="both"/>
        <w:rPr>
          <w:rFonts w:ascii="Verdana" w:hAnsi="Verdana"/>
          <w:b/>
          <w:color w:val="000000"/>
          <w:sz w:val="24"/>
          <w:szCs w:val="24"/>
        </w:rPr>
      </w:pPr>
      <w:r w:rsidRPr="00F902E0">
        <w:rPr>
          <w:rFonts w:ascii="Times New Roman" w:hAnsi="Times New Roman" w:cs="Times New Roman"/>
          <w:b/>
          <w:color w:val="000000"/>
          <w:sz w:val="24"/>
          <w:szCs w:val="24"/>
          <w:shd w:val="clear" w:color="auto" w:fill="FFFFFF"/>
        </w:rPr>
        <w:t>Преимущества стратегии роста:</w:t>
      </w:r>
    </w:p>
    <w:p w:rsidR="00C35F0A" w:rsidRPr="00F902E0" w:rsidRDefault="00C35F0A" w:rsidP="0042714D">
      <w:pPr>
        <w:pStyle w:val="a5"/>
        <w:numPr>
          <w:ilvl w:val="0"/>
          <w:numId w:val="23"/>
        </w:numPr>
        <w:tabs>
          <w:tab w:val="left" w:pos="284"/>
        </w:tabs>
        <w:spacing w:after="0" w:line="240" w:lineRule="auto"/>
        <w:ind w:left="284" w:hanging="284"/>
        <w:jc w:val="both"/>
        <w:rPr>
          <w:rStyle w:val="apple-converted-space"/>
          <w:rFonts w:ascii="Times New Roman" w:hAnsi="Times New Roman" w:cs="Times New Roman"/>
          <w:color w:val="000000"/>
          <w:sz w:val="24"/>
          <w:szCs w:val="24"/>
          <w:shd w:val="clear" w:color="auto" w:fill="FFFFFF"/>
        </w:rPr>
      </w:pPr>
      <w:r w:rsidRPr="00F902E0">
        <w:rPr>
          <w:rFonts w:ascii="Times New Roman" w:hAnsi="Times New Roman" w:cs="Times New Roman"/>
          <w:color w:val="000000"/>
          <w:sz w:val="24"/>
          <w:szCs w:val="24"/>
          <w:shd w:val="clear" w:color="auto" w:fill="FFFFFF"/>
        </w:rPr>
        <w:t>базиру</w:t>
      </w:r>
      <w:r w:rsidR="005B5715">
        <w:rPr>
          <w:rFonts w:ascii="Times New Roman" w:hAnsi="Times New Roman" w:cs="Times New Roman"/>
          <w:color w:val="000000"/>
          <w:sz w:val="24"/>
          <w:szCs w:val="24"/>
          <w:shd w:val="clear" w:color="auto" w:fill="FFFFFF"/>
        </w:rPr>
        <w:t>ется на известных</w:t>
      </w:r>
      <w:r w:rsidRPr="00F902E0">
        <w:rPr>
          <w:rFonts w:ascii="Times New Roman" w:hAnsi="Times New Roman" w:cs="Times New Roman"/>
          <w:color w:val="000000"/>
          <w:sz w:val="24"/>
          <w:szCs w:val="24"/>
          <w:shd w:val="clear" w:color="auto" w:fill="FFFFFF"/>
        </w:rPr>
        <w:t xml:space="preserve"> возможностях Центра;</w:t>
      </w:r>
      <w:r w:rsidRPr="00F902E0">
        <w:rPr>
          <w:rStyle w:val="apple-converted-space"/>
          <w:rFonts w:ascii="Times New Roman" w:hAnsi="Times New Roman" w:cs="Times New Roman"/>
          <w:color w:val="000000"/>
          <w:sz w:val="24"/>
          <w:szCs w:val="24"/>
          <w:shd w:val="clear" w:color="auto" w:fill="FFFFFF"/>
        </w:rPr>
        <w:t> </w:t>
      </w:r>
    </w:p>
    <w:p w:rsidR="00C35F0A" w:rsidRPr="00F902E0" w:rsidRDefault="00C35F0A" w:rsidP="0042714D">
      <w:pPr>
        <w:pStyle w:val="a5"/>
        <w:numPr>
          <w:ilvl w:val="0"/>
          <w:numId w:val="23"/>
        </w:numPr>
        <w:tabs>
          <w:tab w:val="left" w:pos="284"/>
        </w:tabs>
        <w:spacing w:after="0" w:line="240" w:lineRule="auto"/>
        <w:ind w:left="284" w:hanging="284"/>
        <w:jc w:val="both"/>
        <w:rPr>
          <w:rStyle w:val="apple-converted-space"/>
          <w:rFonts w:ascii="Times New Roman" w:hAnsi="Times New Roman" w:cs="Times New Roman"/>
          <w:color w:val="000000"/>
          <w:sz w:val="24"/>
          <w:szCs w:val="24"/>
          <w:shd w:val="clear" w:color="auto" w:fill="FFFFFF"/>
        </w:rPr>
      </w:pPr>
      <w:r w:rsidRPr="00F902E0">
        <w:rPr>
          <w:rFonts w:ascii="Times New Roman" w:hAnsi="Times New Roman" w:cs="Times New Roman"/>
          <w:color w:val="000000"/>
          <w:sz w:val="24"/>
          <w:szCs w:val="24"/>
          <w:shd w:val="clear" w:color="auto" w:fill="FFFFFF"/>
        </w:rPr>
        <w:t xml:space="preserve">может эффективно развивать имеющиеся навыки </w:t>
      </w:r>
      <w:r w:rsidR="005B5715">
        <w:rPr>
          <w:rFonts w:ascii="Times New Roman" w:hAnsi="Times New Roman" w:cs="Times New Roman"/>
          <w:color w:val="000000"/>
          <w:sz w:val="24"/>
          <w:szCs w:val="24"/>
          <w:shd w:val="clear" w:color="auto" w:fill="FFFFFF"/>
        </w:rPr>
        <w:t xml:space="preserve">педагогического состава Центра </w:t>
      </w:r>
      <w:r w:rsidRPr="00F902E0">
        <w:rPr>
          <w:rFonts w:ascii="Times New Roman" w:hAnsi="Times New Roman" w:cs="Times New Roman"/>
          <w:color w:val="000000"/>
          <w:sz w:val="24"/>
          <w:szCs w:val="24"/>
          <w:shd w:val="clear" w:color="auto" w:fill="FFFFFF"/>
        </w:rPr>
        <w:t>для создания конкурентных преимуществ</w:t>
      </w:r>
      <w:r w:rsidR="005B5715">
        <w:rPr>
          <w:rFonts w:ascii="Times New Roman" w:hAnsi="Times New Roman" w:cs="Times New Roman"/>
          <w:color w:val="000000"/>
          <w:sz w:val="24"/>
          <w:szCs w:val="24"/>
          <w:shd w:val="clear" w:color="auto" w:fill="FFFFFF"/>
        </w:rPr>
        <w:t xml:space="preserve"> учреждения</w:t>
      </w:r>
      <w:r w:rsidRPr="00F902E0">
        <w:rPr>
          <w:rFonts w:ascii="Times New Roman" w:hAnsi="Times New Roman" w:cs="Times New Roman"/>
          <w:color w:val="000000"/>
          <w:sz w:val="24"/>
          <w:szCs w:val="24"/>
          <w:shd w:val="clear" w:color="auto" w:fill="FFFFFF"/>
        </w:rPr>
        <w:t>;</w:t>
      </w:r>
      <w:r w:rsidRPr="00F902E0">
        <w:rPr>
          <w:rStyle w:val="apple-converted-space"/>
          <w:rFonts w:ascii="Times New Roman" w:hAnsi="Times New Roman" w:cs="Times New Roman"/>
          <w:color w:val="000000"/>
          <w:sz w:val="24"/>
          <w:szCs w:val="24"/>
          <w:shd w:val="clear" w:color="auto" w:fill="FFFFFF"/>
        </w:rPr>
        <w:t> </w:t>
      </w:r>
    </w:p>
    <w:p w:rsidR="00C35F0A" w:rsidRPr="00F902E0" w:rsidRDefault="005B5715" w:rsidP="0042714D">
      <w:pPr>
        <w:pStyle w:val="a5"/>
        <w:numPr>
          <w:ilvl w:val="0"/>
          <w:numId w:val="23"/>
        </w:numPr>
        <w:tabs>
          <w:tab w:val="left" w:pos="284"/>
        </w:tabs>
        <w:spacing w:after="0" w:line="240" w:lineRule="auto"/>
        <w:ind w:left="284" w:hanging="284"/>
        <w:jc w:val="both"/>
        <w:rPr>
          <w:rStyle w:val="apple-converted-space"/>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обладает </w:t>
      </w:r>
      <w:r w:rsidR="00C35F0A" w:rsidRPr="00F902E0">
        <w:rPr>
          <w:rFonts w:ascii="Times New Roman" w:hAnsi="Times New Roman" w:cs="Times New Roman"/>
          <w:color w:val="000000"/>
          <w:sz w:val="24"/>
          <w:szCs w:val="24"/>
          <w:shd w:val="clear" w:color="auto" w:fill="FFFFFF"/>
        </w:rPr>
        <w:t>высок</w:t>
      </w:r>
      <w:r>
        <w:rPr>
          <w:rFonts w:ascii="Times New Roman" w:hAnsi="Times New Roman" w:cs="Times New Roman"/>
          <w:color w:val="000000"/>
          <w:sz w:val="24"/>
          <w:szCs w:val="24"/>
          <w:shd w:val="clear" w:color="auto" w:fill="FFFFFF"/>
        </w:rPr>
        <w:t>ой</w:t>
      </w:r>
      <w:r w:rsidR="00C35F0A" w:rsidRPr="00F902E0">
        <w:rPr>
          <w:rFonts w:ascii="Times New Roman" w:hAnsi="Times New Roman" w:cs="Times New Roman"/>
          <w:color w:val="000000"/>
          <w:sz w:val="24"/>
          <w:szCs w:val="24"/>
          <w:shd w:val="clear" w:color="auto" w:fill="FFFFFF"/>
        </w:rPr>
        <w:t xml:space="preserve"> чувствительность</w:t>
      </w:r>
      <w:r>
        <w:rPr>
          <w:rFonts w:ascii="Times New Roman" w:hAnsi="Times New Roman" w:cs="Times New Roman"/>
          <w:color w:val="000000"/>
          <w:sz w:val="24"/>
          <w:szCs w:val="24"/>
          <w:shd w:val="clear" w:color="auto" w:fill="FFFFFF"/>
        </w:rPr>
        <w:t>ю</w:t>
      </w:r>
      <w:r w:rsidR="00C35F0A" w:rsidRPr="00F902E0">
        <w:rPr>
          <w:rFonts w:ascii="Times New Roman" w:hAnsi="Times New Roman" w:cs="Times New Roman"/>
          <w:color w:val="000000"/>
          <w:sz w:val="24"/>
          <w:szCs w:val="24"/>
          <w:shd w:val="clear" w:color="auto" w:fill="FFFFFF"/>
        </w:rPr>
        <w:t xml:space="preserve"> к потребностям </w:t>
      </w:r>
      <w:r w:rsidR="00C5226B">
        <w:rPr>
          <w:rFonts w:ascii="Times New Roman" w:hAnsi="Times New Roman" w:cs="Times New Roman"/>
          <w:color w:val="000000"/>
          <w:sz w:val="24"/>
          <w:szCs w:val="24"/>
          <w:shd w:val="clear" w:color="auto" w:fill="FFFFFF"/>
        </w:rPr>
        <w:t>социума</w:t>
      </w:r>
      <w:r w:rsidR="00C35F0A" w:rsidRPr="00F902E0">
        <w:rPr>
          <w:rFonts w:ascii="Times New Roman" w:hAnsi="Times New Roman" w:cs="Times New Roman"/>
          <w:color w:val="000000"/>
          <w:sz w:val="24"/>
          <w:szCs w:val="24"/>
          <w:shd w:val="clear" w:color="auto" w:fill="FFFFFF"/>
        </w:rPr>
        <w:t xml:space="preserve"> и возможность</w:t>
      </w:r>
      <w:r>
        <w:rPr>
          <w:rFonts w:ascii="Times New Roman" w:hAnsi="Times New Roman" w:cs="Times New Roman"/>
          <w:color w:val="000000"/>
          <w:sz w:val="24"/>
          <w:szCs w:val="24"/>
          <w:shd w:val="clear" w:color="auto" w:fill="FFFFFF"/>
        </w:rPr>
        <w:t>ю</w:t>
      </w:r>
      <w:r w:rsidR="00C35F0A" w:rsidRPr="00F902E0">
        <w:rPr>
          <w:rFonts w:ascii="Times New Roman" w:hAnsi="Times New Roman" w:cs="Times New Roman"/>
          <w:color w:val="000000"/>
          <w:sz w:val="24"/>
          <w:szCs w:val="24"/>
          <w:shd w:val="clear" w:color="auto" w:fill="FFFFFF"/>
        </w:rPr>
        <w:t xml:space="preserve"> завоевать </w:t>
      </w:r>
      <w:r>
        <w:rPr>
          <w:rFonts w:ascii="Times New Roman" w:hAnsi="Times New Roman" w:cs="Times New Roman"/>
          <w:color w:val="000000"/>
          <w:sz w:val="24"/>
          <w:szCs w:val="24"/>
          <w:shd w:val="clear" w:color="auto" w:fill="FFFFFF"/>
        </w:rPr>
        <w:t xml:space="preserve">их </w:t>
      </w:r>
      <w:r w:rsidR="00C35F0A" w:rsidRPr="00F902E0">
        <w:rPr>
          <w:rFonts w:ascii="Times New Roman" w:hAnsi="Times New Roman" w:cs="Times New Roman"/>
          <w:color w:val="000000"/>
          <w:sz w:val="24"/>
          <w:szCs w:val="24"/>
          <w:shd w:val="clear" w:color="auto" w:fill="FFFFFF"/>
        </w:rPr>
        <w:t xml:space="preserve">репутацию в </w:t>
      </w:r>
      <w:r>
        <w:rPr>
          <w:rFonts w:ascii="Times New Roman" w:hAnsi="Times New Roman" w:cs="Times New Roman"/>
          <w:color w:val="000000"/>
          <w:sz w:val="24"/>
          <w:szCs w:val="24"/>
          <w:shd w:val="clear" w:color="auto" w:fill="FFFFFF"/>
        </w:rPr>
        <w:t>образовательной среде</w:t>
      </w:r>
      <w:r w:rsidR="00C35F0A" w:rsidRPr="00F902E0">
        <w:rPr>
          <w:rFonts w:ascii="Times New Roman" w:hAnsi="Times New Roman" w:cs="Times New Roman"/>
          <w:color w:val="000000"/>
          <w:sz w:val="24"/>
          <w:szCs w:val="24"/>
          <w:shd w:val="clear" w:color="auto" w:fill="FFFFFF"/>
        </w:rPr>
        <w:t>;</w:t>
      </w:r>
      <w:r w:rsidR="00C35F0A" w:rsidRPr="00F902E0">
        <w:rPr>
          <w:rStyle w:val="apple-converted-space"/>
          <w:rFonts w:ascii="Times New Roman" w:hAnsi="Times New Roman" w:cs="Times New Roman"/>
          <w:color w:val="000000"/>
          <w:sz w:val="24"/>
          <w:szCs w:val="24"/>
          <w:shd w:val="clear" w:color="auto" w:fill="FFFFFF"/>
        </w:rPr>
        <w:t> </w:t>
      </w:r>
    </w:p>
    <w:p w:rsidR="00C35F0A" w:rsidRPr="00F902E0" w:rsidRDefault="00C35F0A" w:rsidP="0042714D">
      <w:pPr>
        <w:pStyle w:val="a5"/>
        <w:numPr>
          <w:ilvl w:val="0"/>
          <w:numId w:val="23"/>
        </w:numPr>
        <w:tabs>
          <w:tab w:val="left" w:pos="284"/>
        </w:tabs>
        <w:spacing w:after="0" w:line="240" w:lineRule="auto"/>
        <w:ind w:left="284" w:hanging="284"/>
        <w:jc w:val="both"/>
        <w:rPr>
          <w:rStyle w:val="apple-converted-space"/>
          <w:rFonts w:ascii="Times New Roman" w:hAnsi="Times New Roman" w:cs="Times New Roman"/>
          <w:color w:val="000000"/>
          <w:sz w:val="24"/>
          <w:szCs w:val="24"/>
          <w:shd w:val="clear" w:color="auto" w:fill="FFFFFF"/>
        </w:rPr>
      </w:pPr>
      <w:r w:rsidRPr="00F902E0">
        <w:rPr>
          <w:rFonts w:ascii="Times New Roman" w:hAnsi="Times New Roman" w:cs="Times New Roman"/>
          <w:color w:val="000000"/>
          <w:sz w:val="24"/>
          <w:szCs w:val="24"/>
          <w:shd w:val="clear" w:color="auto" w:fill="FFFFFF"/>
        </w:rPr>
        <w:t>невысокий риск;</w:t>
      </w:r>
      <w:r w:rsidRPr="00F902E0">
        <w:rPr>
          <w:rStyle w:val="apple-converted-space"/>
          <w:rFonts w:ascii="Times New Roman" w:hAnsi="Times New Roman" w:cs="Times New Roman"/>
          <w:color w:val="000000"/>
          <w:sz w:val="24"/>
          <w:szCs w:val="24"/>
          <w:shd w:val="clear" w:color="auto" w:fill="FFFFFF"/>
        </w:rPr>
        <w:t> </w:t>
      </w:r>
    </w:p>
    <w:p w:rsidR="00C35F0A" w:rsidRPr="00F902E0" w:rsidRDefault="00C35F0A"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themeColor="text1"/>
          <w:sz w:val="24"/>
          <w:szCs w:val="24"/>
        </w:rPr>
      </w:pPr>
      <w:r w:rsidRPr="00F902E0">
        <w:rPr>
          <w:rFonts w:ascii="Times New Roman" w:hAnsi="Times New Roman" w:cs="Times New Roman"/>
          <w:color w:val="000000"/>
          <w:sz w:val="24"/>
          <w:szCs w:val="24"/>
          <w:shd w:val="clear" w:color="auto" w:fill="FFFFFF"/>
        </w:rPr>
        <w:t>легко управляемый постепенный рост.</w:t>
      </w:r>
      <w:r w:rsidRPr="00F902E0">
        <w:rPr>
          <w:rStyle w:val="apple-converted-space"/>
          <w:rFonts w:ascii="Times New Roman" w:hAnsi="Times New Roman" w:cs="Times New Roman"/>
          <w:color w:val="000000"/>
          <w:sz w:val="24"/>
          <w:szCs w:val="24"/>
          <w:shd w:val="clear" w:color="auto" w:fill="FFFFFF"/>
        </w:rPr>
        <w:t> </w:t>
      </w:r>
    </w:p>
    <w:p w:rsidR="00AE4946" w:rsidRPr="00F902E0" w:rsidRDefault="00AE4946" w:rsidP="00BE611D">
      <w:pPr>
        <w:spacing w:after="0" w:line="240" w:lineRule="auto"/>
        <w:ind w:firstLine="708"/>
        <w:contextualSpacing/>
        <w:jc w:val="both"/>
        <w:rPr>
          <w:rFonts w:ascii="Times New Roman" w:hAnsi="Times New Roman" w:cs="Times New Roman"/>
          <w:color w:val="000000" w:themeColor="text1"/>
          <w:sz w:val="24"/>
          <w:szCs w:val="24"/>
        </w:rPr>
      </w:pPr>
      <w:r w:rsidRPr="00F902E0">
        <w:rPr>
          <w:rFonts w:ascii="Times New Roman" w:hAnsi="Times New Roman" w:cs="Times New Roman"/>
          <w:color w:val="000000" w:themeColor="text1"/>
          <w:sz w:val="24"/>
          <w:szCs w:val="24"/>
        </w:rPr>
        <w:t>Осуществление стратегии развития будет способствовать превращению Центра в учреждение</w:t>
      </w:r>
      <w:r w:rsidR="00C5226B">
        <w:rPr>
          <w:rFonts w:ascii="Times New Roman" w:hAnsi="Times New Roman" w:cs="Times New Roman"/>
          <w:color w:val="000000" w:themeColor="text1"/>
          <w:sz w:val="24"/>
          <w:szCs w:val="24"/>
        </w:rPr>
        <w:t>,</w:t>
      </w:r>
      <w:r w:rsidR="00C5226B" w:rsidRPr="00C5226B">
        <w:rPr>
          <w:rFonts w:ascii="Times New Roman" w:hAnsi="Times New Roman" w:cs="Times New Roman"/>
          <w:color w:val="000000"/>
          <w:sz w:val="24"/>
          <w:szCs w:val="24"/>
          <w:shd w:val="clear" w:color="auto" w:fill="FFFFFF"/>
        </w:rPr>
        <w:t xml:space="preserve"> которое</w:t>
      </w:r>
      <w:r w:rsidRPr="00F902E0">
        <w:rPr>
          <w:rFonts w:ascii="Times New Roman" w:hAnsi="Times New Roman" w:cs="Times New Roman"/>
          <w:color w:val="000000" w:themeColor="text1"/>
          <w:sz w:val="24"/>
          <w:szCs w:val="24"/>
        </w:rPr>
        <w:t>:</w:t>
      </w:r>
    </w:p>
    <w:p w:rsidR="00AE4946" w:rsidRPr="00C5226B" w:rsidRDefault="00AE4946"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sidRPr="00C5226B">
        <w:rPr>
          <w:rFonts w:ascii="Times New Roman" w:hAnsi="Times New Roman" w:cs="Times New Roman"/>
          <w:color w:val="000000"/>
          <w:sz w:val="24"/>
          <w:szCs w:val="24"/>
          <w:shd w:val="clear" w:color="auto" w:fill="FFFFFF"/>
        </w:rPr>
        <w:lastRenderedPageBreak/>
        <w:t>признает ценность, неповторимость детской личности, ее право на свободное развитие и проявление своих способностей, и ориентируется на целостное развитие ребенка как личности, субъекта деятельности и обучения;</w:t>
      </w:r>
    </w:p>
    <w:p w:rsidR="00AE4946" w:rsidRPr="00C5226B" w:rsidRDefault="00AE4946"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sidRPr="00C5226B">
        <w:rPr>
          <w:rFonts w:ascii="Times New Roman" w:hAnsi="Times New Roman" w:cs="Times New Roman"/>
          <w:color w:val="000000"/>
          <w:sz w:val="24"/>
          <w:szCs w:val="24"/>
          <w:shd w:val="clear" w:color="auto" w:fill="FFFFFF"/>
        </w:rPr>
        <w:t>формируется как открытая, гибкая, развивающаяся система, дающая возможность удовлетворить познавательные и духовные потребности, привить основные принципы активной жизнедеятельности;</w:t>
      </w:r>
    </w:p>
    <w:p w:rsidR="00AE4946" w:rsidRPr="00C5226B" w:rsidRDefault="00AE4946"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sidRPr="00C5226B">
        <w:rPr>
          <w:rFonts w:ascii="Times New Roman" w:hAnsi="Times New Roman" w:cs="Times New Roman"/>
          <w:color w:val="000000"/>
          <w:sz w:val="24"/>
          <w:szCs w:val="24"/>
          <w:shd w:val="clear" w:color="auto" w:fill="FFFFFF"/>
        </w:rPr>
        <w:t>обеспе</w:t>
      </w:r>
      <w:r w:rsidR="00C5226B">
        <w:rPr>
          <w:rFonts w:ascii="Times New Roman" w:hAnsi="Times New Roman" w:cs="Times New Roman"/>
          <w:color w:val="000000"/>
          <w:sz w:val="24"/>
          <w:szCs w:val="24"/>
          <w:shd w:val="clear" w:color="auto" w:fill="FFFFFF"/>
        </w:rPr>
        <w:t>чивает</w:t>
      </w:r>
      <w:r w:rsidRPr="00C5226B">
        <w:rPr>
          <w:rFonts w:ascii="Times New Roman" w:hAnsi="Times New Roman" w:cs="Times New Roman"/>
          <w:color w:val="000000"/>
          <w:sz w:val="24"/>
          <w:szCs w:val="24"/>
          <w:shd w:val="clear" w:color="auto" w:fill="FFFFFF"/>
        </w:rPr>
        <w:t xml:space="preserve"> условия для социализации, общения, отдыха и развлечения детей; </w:t>
      </w:r>
    </w:p>
    <w:p w:rsidR="00AE4946" w:rsidRPr="00C5226B" w:rsidRDefault="00C5226B"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sidRPr="00C5226B">
        <w:rPr>
          <w:rFonts w:ascii="Times New Roman" w:hAnsi="Times New Roman" w:cs="Times New Roman"/>
          <w:color w:val="000000"/>
          <w:sz w:val="24"/>
          <w:szCs w:val="24"/>
          <w:shd w:val="clear" w:color="auto" w:fill="FFFFFF"/>
        </w:rPr>
        <w:t>учитыва</w:t>
      </w:r>
      <w:r>
        <w:rPr>
          <w:rFonts w:ascii="Times New Roman" w:hAnsi="Times New Roman" w:cs="Times New Roman"/>
          <w:color w:val="000000"/>
          <w:sz w:val="24"/>
          <w:szCs w:val="24"/>
          <w:shd w:val="clear" w:color="auto" w:fill="FFFFFF"/>
        </w:rPr>
        <w:t>ет</w:t>
      </w:r>
      <w:r w:rsidRPr="00C5226B">
        <w:rPr>
          <w:rFonts w:ascii="Times New Roman" w:hAnsi="Times New Roman" w:cs="Times New Roman"/>
          <w:color w:val="000000"/>
          <w:sz w:val="24"/>
          <w:szCs w:val="24"/>
          <w:shd w:val="clear" w:color="auto" w:fill="FFFFFF"/>
        </w:rPr>
        <w:t xml:space="preserve"> </w:t>
      </w:r>
      <w:r w:rsidR="00AE4946" w:rsidRPr="00C5226B">
        <w:rPr>
          <w:rFonts w:ascii="Times New Roman" w:hAnsi="Times New Roman" w:cs="Times New Roman"/>
          <w:color w:val="000000"/>
          <w:sz w:val="24"/>
          <w:szCs w:val="24"/>
          <w:shd w:val="clear" w:color="auto" w:fill="FFFFFF"/>
        </w:rPr>
        <w:t>мнения, позиции, интересы детей при принятии решений,</w:t>
      </w:r>
      <w:r>
        <w:rPr>
          <w:rFonts w:ascii="Times New Roman" w:hAnsi="Times New Roman" w:cs="Times New Roman"/>
          <w:color w:val="000000"/>
          <w:sz w:val="24"/>
          <w:szCs w:val="24"/>
          <w:shd w:val="clear" w:color="auto" w:fill="FFFFFF"/>
        </w:rPr>
        <w:t xml:space="preserve"> и</w:t>
      </w:r>
      <w:r w:rsidR="00AE4946" w:rsidRPr="00C5226B">
        <w:rPr>
          <w:rFonts w:ascii="Times New Roman" w:hAnsi="Times New Roman" w:cs="Times New Roman"/>
          <w:color w:val="000000"/>
          <w:sz w:val="24"/>
          <w:szCs w:val="24"/>
          <w:shd w:val="clear" w:color="auto" w:fill="FFFFFF"/>
        </w:rPr>
        <w:t xml:space="preserve"> </w:t>
      </w:r>
      <w:r w:rsidRPr="00C5226B">
        <w:rPr>
          <w:rFonts w:ascii="Times New Roman" w:hAnsi="Times New Roman" w:cs="Times New Roman"/>
          <w:color w:val="000000"/>
          <w:sz w:val="24"/>
          <w:szCs w:val="24"/>
          <w:shd w:val="clear" w:color="auto" w:fill="FFFFFF"/>
        </w:rPr>
        <w:t>своевременно выявля</w:t>
      </w:r>
      <w:r>
        <w:rPr>
          <w:rFonts w:ascii="Times New Roman" w:hAnsi="Times New Roman" w:cs="Times New Roman"/>
          <w:color w:val="000000"/>
          <w:sz w:val="24"/>
          <w:szCs w:val="24"/>
          <w:shd w:val="clear" w:color="auto" w:fill="FFFFFF"/>
        </w:rPr>
        <w:t>ет</w:t>
      </w:r>
      <w:r w:rsidRPr="00C5226B">
        <w:rPr>
          <w:rFonts w:ascii="Times New Roman" w:hAnsi="Times New Roman" w:cs="Times New Roman"/>
          <w:color w:val="000000"/>
          <w:sz w:val="24"/>
          <w:szCs w:val="24"/>
          <w:shd w:val="clear" w:color="auto" w:fill="FFFFFF"/>
        </w:rPr>
        <w:t xml:space="preserve"> </w:t>
      </w:r>
      <w:r w:rsidR="00AE4946" w:rsidRPr="00C5226B">
        <w:rPr>
          <w:rFonts w:ascii="Times New Roman" w:hAnsi="Times New Roman" w:cs="Times New Roman"/>
          <w:color w:val="000000"/>
          <w:sz w:val="24"/>
          <w:szCs w:val="24"/>
          <w:shd w:val="clear" w:color="auto" w:fill="FFFFFF"/>
        </w:rPr>
        <w:t>их проблемы и трудности благодаря применению современных информационных технологий и организационных механизмов, программ психолого-педагогического просвещения детей и взрослых;</w:t>
      </w:r>
    </w:p>
    <w:p w:rsidR="00AE4946" w:rsidRPr="00C5226B" w:rsidRDefault="00C5226B"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уделяет </w:t>
      </w:r>
      <w:r w:rsidR="00AE4946" w:rsidRPr="00C5226B">
        <w:rPr>
          <w:rFonts w:ascii="Times New Roman" w:hAnsi="Times New Roman" w:cs="Times New Roman"/>
          <w:color w:val="000000"/>
          <w:sz w:val="24"/>
          <w:szCs w:val="24"/>
          <w:shd w:val="clear" w:color="auto" w:fill="FFFFFF"/>
        </w:rPr>
        <w:t>адресное внимание и поддержк</w:t>
      </w:r>
      <w:r>
        <w:rPr>
          <w:rFonts w:ascii="Times New Roman" w:hAnsi="Times New Roman" w:cs="Times New Roman"/>
          <w:color w:val="000000"/>
          <w:sz w:val="24"/>
          <w:szCs w:val="24"/>
          <w:shd w:val="clear" w:color="auto" w:fill="FFFFFF"/>
        </w:rPr>
        <w:t>у</w:t>
      </w:r>
      <w:r w:rsidR="00AE4946" w:rsidRPr="00C5226B">
        <w:rPr>
          <w:rFonts w:ascii="Times New Roman" w:hAnsi="Times New Roman" w:cs="Times New Roman"/>
          <w:color w:val="000000"/>
          <w:sz w:val="24"/>
          <w:szCs w:val="24"/>
          <w:shd w:val="clear" w:color="auto" w:fill="FFFFFF"/>
        </w:rPr>
        <w:t xml:space="preserve"> наиболее незащищенным группам детей: детям с ограниченными возможностями здоровья, детям, проживающим в социально неблагополучных семьях, оставшихся без попечения родителей, попавшим в трудную жизненную ситуацию;</w:t>
      </w:r>
    </w:p>
    <w:p w:rsidR="00AE4946" w:rsidRPr="00C5226B" w:rsidRDefault="00AE4946" w:rsidP="0042714D">
      <w:pPr>
        <w:pStyle w:val="a5"/>
        <w:numPr>
          <w:ilvl w:val="0"/>
          <w:numId w:val="23"/>
        </w:numPr>
        <w:tabs>
          <w:tab w:val="left" w:pos="284"/>
        </w:tabs>
        <w:spacing w:after="0" w:line="240" w:lineRule="auto"/>
        <w:ind w:left="284" w:hanging="284"/>
        <w:jc w:val="both"/>
        <w:rPr>
          <w:rFonts w:ascii="Times New Roman" w:hAnsi="Times New Roman" w:cs="Times New Roman"/>
          <w:color w:val="000000"/>
          <w:sz w:val="24"/>
          <w:szCs w:val="24"/>
          <w:shd w:val="clear" w:color="auto" w:fill="FFFFFF"/>
        </w:rPr>
      </w:pPr>
      <w:r w:rsidRPr="00C5226B">
        <w:rPr>
          <w:rFonts w:ascii="Times New Roman" w:hAnsi="Times New Roman" w:cs="Times New Roman"/>
          <w:color w:val="000000"/>
          <w:sz w:val="24"/>
          <w:szCs w:val="24"/>
          <w:shd w:val="clear" w:color="auto" w:fill="FFFFFF"/>
        </w:rPr>
        <w:t>объединяет различные социальные группы в интересах детей, соединяет деятельность региональных структур, федеральные и региональные целевые программы, бизнес – инициативы и работу  общественных организаций.</w:t>
      </w:r>
    </w:p>
    <w:p w:rsidR="00E64A4B" w:rsidRDefault="00E64A4B" w:rsidP="00DD3B3E">
      <w:pPr>
        <w:widowControl w:val="0"/>
        <w:autoSpaceDE w:val="0"/>
        <w:autoSpaceDN w:val="0"/>
        <w:adjustRightInd w:val="0"/>
        <w:spacing w:after="0" w:line="240" w:lineRule="auto"/>
        <w:ind w:left="1080"/>
        <w:jc w:val="center"/>
        <w:rPr>
          <w:rFonts w:ascii="Times New Roman" w:hAnsi="Times New Roman" w:cs="Times New Roman"/>
          <w:b/>
          <w:color w:val="002060"/>
          <w:sz w:val="24"/>
          <w:szCs w:val="24"/>
        </w:rPr>
      </w:pPr>
    </w:p>
    <w:p w:rsidR="00DD3B3E" w:rsidRPr="005B5715" w:rsidRDefault="00DD3B3E" w:rsidP="00DD3B3E">
      <w:pPr>
        <w:widowControl w:val="0"/>
        <w:autoSpaceDE w:val="0"/>
        <w:autoSpaceDN w:val="0"/>
        <w:adjustRightInd w:val="0"/>
        <w:spacing w:after="0" w:line="240" w:lineRule="auto"/>
        <w:ind w:left="1080"/>
        <w:jc w:val="center"/>
        <w:rPr>
          <w:rFonts w:ascii="Times New Roman" w:hAnsi="Times New Roman" w:cs="Times New Roman"/>
          <w:b/>
          <w:color w:val="002060"/>
          <w:sz w:val="24"/>
          <w:szCs w:val="24"/>
        </w:rPr>
      </w:pPr>
      <w:r w:rsidRPr="005B5715">
        <w:rPr>
          <w:rFonts w:ascii="Times New Roman" w:hAnsi="Times New Roman" w:cs="Times New Roman"/>
          <w:b/>
          <w:color w:val="002060"/>
          <w:sz w:val="24"/>
          <w:szCs w:val="24"/>
        </w:rPr>
        <w:t>Модель социокультурной среды</w:t>
      </w:r>
    </w:p>
    <w:p w:rsidR="00E64A4B" w:rsidRDefault="00E64A4B" w:rsidP="00DD3B3E">
      <w:pPr>
        <w:widowControl w:val="0"/>
        <w:autoSpaceDE w:val="0"/>
        <w:autoSpaceDN w:val="0"/>
        <w:adjustRightInd w:val="0"/>
        <w:spacing w:after="0" w:line="240" w:lineRule="auto"/>
        <w:ind w:firstLine="720"/>
        <w:jc w:val="both"/>
        <w:rPr>
          <w:rFonts w:ascii="Times New Roman" w:hAnsi="Times New Roman" w:cs="Times New Roman"/>
          <w:sz w:val="24"/>
          <w:szCs w:val="24"/>
        </w:rPr>
      </w:pPr>
    </w:p>
    <w:p w:rsidR="00DD3B3E" w:rsidRPr="00F902E0" w:rsidRDefault="00DD3B3E" w:rsidP="00DD3B3E">
      <w:pPr>
        <w:widowControl w:val="0"/>
        <w:autoSpaceDE w:val="0"/>
        <w:autoSpaceDN w:val="0"/>
        <w:adjustRightInd w:val="0"/>
        <w:spacing w:after="0" w:line="240" w:lineRule="auto"/>
        <w:ind w:firstLine="720"/>
        <w:jc w:val="both"/>
        <w:rPr>
          <w:rFonts w:ascii="Times New Roman" w:hAnsi="Times New Roman" w:cs="Times New Roman"/>
          <w:sz w:val="24"/>
          <w:szCs w:val="24"/>
        </w:rPr>
      </w:pPr>
      <w:r w:rsidRPr="00F902E0">
        <w:rPr>
          <w:rFonts w:ascii="Times New Roman" w:hAnsi="Times New Roman" w:cs="Times New Roman"/>
          <w:sz w:val="24"/>
          <w:szCs w:val="24"/>
        </w:rPr>
        <w:t>Основой реализации программы развития Центра является педагогика среды. Такой подход позволяет организовывать социокультурную среду, окружающую ребенка, где детская личность является субъектом воспитания, располага</w:t>
      </w:r>
      <w:r w:rsidR="003D5093" w:rsidRPr="00F902E0">
        <w:rPr>
          <w:rFonts w:ascii="Times New Roman" w:hAnsi="Times New Roman" w:cs="Times New Roman"/>
          <w:sz w:val="24"/>
          <w:szCs w:val="24"/>
        </w:rPr>
        <w:t>ющей</w:t>
      </w:r>
      <w:r w:rsidRPr="00F902E0">
        <w:rPr>
          <w:rFonts w:ascii="Times New Roman" w:hAnsi="Times New Roman" w:cs="Times New Roman"/>
          <w:sz w:val="24"/>
          <w:szCs w:val="24"/>
        </w:rPr>
        <w:t xml:space="preserve"> возможностями овладения формами, методами и способами практической деятельности. </w:t>
      </w:r>
    </w:p>
    <w:p w:rsidR="00DD3B3E" w:rsidRPr="00F902E0" w:rsidRDefault="00DD3B3E" w:rsidP="00DD3B3E">
      <w:pPr>
        <w:widowControl w:val="0"/>
        <w:autoSpaceDE w:val="0"/>
        <w:autoSpaceDN w:val="0"/>
        <w:adjustRightInd w:val="0"/>
        <w:spacing w:after="0" w:line="240" w:lineRule="auto"/>
        <w:ind w:firstLine="720"/>
        <w:jc w:val="both"/>
        <w:rPr>
          <w:rFonts w:ascii="Times New Roman" w:hAnsi="Times New Roman" w:cs="Times New Roman"/>
          <w:sz w:val="24"/>
          <w:szCs w:val="24"/>
        </w:rPr>
      </w:pPr>
      <w:r w:rsidRPr="00F902E0">
        <w:rPr>
          <w:rFonts w:ascii="Times New Roman" w:hAnsi="Times New Roman" w:cs="Times New Roman"/>
          <w:sz w:val="24"/>
          <w:szCs w:val="24"/>
        </w:rPr>
        <w:t>Под развитием социокультурной среды в обучении и воспитании учащихся мы понимаем систему действий со средой, обеспечивающих ее превращение в средство диагностики, проектирования и продуцирования результата личностного развития учащихся с учетом разновозрастных особенностей.</w:t>
      </w:r>
    </w:p>
    <w:p w:rsidR="00DD3B3E" w:rsidRPr="00F902E0" w:rsidRDefault="00DD3B3E" w:rsidP="00DD3B3E">
      <w:pPr>
        <w:spacing w:after="0" w:line="240" w:lineRule="auto"/>
        <w:ind w:firstLine="360"/>
        <w:jc w:val="both"/>
        <w:rPr>
          <w:rFonts w:ascii="Times New Roman" w:hAnsi="Times New Roman" w:cs="Times New Roman"/>
          <w:sz w:val="24"/>
          <w:szCs w:val="24"/>
        </w:rPr>
      </w:pPr>
      <w:r w:rsidRPr="00F902E0">
        <w:rPr>
          <w:rFonts w:ascii="Times New Roman" w:hAnsi="Times New Roman" w:cs="Times New Roman"/>
          <w:sz w:val="24"/>
          <w:szCs w:val="24"/>
        </w:rPr>
        <w:t>Эффективность развития социокультурной среды, способствующей формированию мировоззрения, ценностей, гражданской идентичности и адаптивности подрастающего поколения к темпам социальных и технологических перемен возможна при наличии следующих компонентов.</w:t>
      </w:r>
    </w:p>
    <w:p w:rsidR="00DD3B3E" w:rsidRPr="00F902E0" w:rsidRDefault="00DD3B3E" w:rsidP="00DD3B3E">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b/>
          <w:sz w:val="24"/>
          <w:szCs w:val="24"/>
        </w:rPr>
        <w:t>Жизнетворчество</w:t>
      </w:r>
      <w:r w:rsidR="00C064F7">
        <w:rPr>
          <w:rFonts w:ascii="Times New Roman" w:hAnsi="Times New Roman" w:cs="Times New Roman"/>
          <w:sz w:val="24"/>
          <w:szCs w:val="24"/>
        </w:rPr>
        <w:t xml:space="preserve"> – </w:t>
      </w:r>
      <w:r w:rsidRPr="00F902E0">
        <w:rPr>
          <w:rFonts w:ascii="Times New Roman" w:hAnsi="Times New Roman" w:cs="Times New Roman"/>
          <w:sz w:val="24"/>
          <w:szCs w:val="24"/>
        </w:rPr>
        <w:t>включение</w:t>
      </w:r>
      <w:r w:rsidR="00C064F7">
        <w:rPr>
          <w:rFonts w:ascii="Times New Roman" w:hAnsi="Times New Roman" w:cs="Times New Roman"/>
          <w:sz w:val="24"/>
          <w:szCs w:val="24"/>
        </w:rPr>
        <w:t xml:space="preserve"> </w:t>
      </w:r>
      <w:r w:rsidRPr="00F902E0">
        <w:rPr>
          <w:rFonts w:ascii="Times New Roman" w:hAnsi="Times New Roman" w:cs="Times New Roman"/>
          <w:sz w:val="24"/>
          <w:szCs w:val="24"/>
        </w:rPr>
        <w:t xml:space="preserve"> детей в решение реальных проблем собственной жизни, обучение технологиям изменения собст</w:t>
      </w:r>
      <w:r w:rsidRPr="00F902E0">
        <w:rPr>
          <w:rFonts w:ascii="Times New Roman" w:hAnsi="Times New Roman" w:cs="Times New Roman"/>
          <w:sz w:val="24"/>
          <w:szCs w:val="24"/>
        </w:rPr>
        <w:softHyphen/>
        <w:t>венной жизни, создание среды жизни.</w:t>
      </w:r>
    </w:p>
    <w:p w:rsidR="00DD3B3E" w:rsidRPr="00F902E0" w:rsidRDefault="00DD3B3E" w:rsidP="00DD3B3E">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b/>
          <w:sz w:val="24"/>
          <w:szCs w:val="24"/>
        </w:rPr>
        <w:t>Социализация</w:t>
      </w:r>
      <w:r w:rsidR="00C064F7">
        <w:rPr>
          <w:rFonts w:ascii="Times New Roman" w:hAnsi="Times New Roman" w:cs="Times New Roman"/>
          <w:sz w:val="24"/>
          <w:szCs w:val="24"/>
        </w:rPr>
        <w:t xml:space="preserve"> – </w:t>
      </w:r>
      <w:r w:rsidRPr="00F902E0">
        <w:rPr>
          <w:rFonts w:ascii="Times New Roman" w:hAnsi="Times New Roman" w:cs="Times New Roman"/>
          <w:sz w:val="24"/>
          <w:szCs w:val="24"/>
        </w:rPr>
        <w:t>вхождение р</w:t>
      </w:r>
      <w:r w:rsidR="00C064F7">
        <w:rPr>
          <w:rFonts w:ascii="Times New Roman" w:hAnsi="Times New Roman" w:cs="Times New Roman"/>
          <w:sz w:val="24"/>
          <w:szCs w:val="24"/>
        </w:rPr>
        <w:t>ебенка в</w:t>
      </w:r>
      <w:r w:rsidRPr="00F902E0">
        <w:rPr>
          <w:rFonts w:ascii="Times New Roman" w:hAnsi="Times New Roman" w:cs="Times New Roman"/>
          <w:sz w:val="24"/>
          <w:szCs w:val="24"/>
        </w:rPr>
        <w:t xml:space="preserve"> жизнь общества, его взросление, освоение различных способов жизнедеятельности, развитие его духовных и практических потребностей, формирование </w:t>
      </w:r>
      <w:r w:rsidR="005F3AF3">
        <w:rPr>
          <w:rFonts w:ascii="Times New Roman" w:hAnsi="Times New Roman" w:cs="Times New Roman"/>
          <w:sz w:val="24"/>
          <w:szCs w:val="24"/>
        </w:rPr>
        <w:t>«</w:t>
      </w:r>
      <w:r w:rsidRPr="00F902E0">
        <w:rPr>
          <w:rFonts w:ascii="Times New Roman" w:hAnsi="Times New Roman" w:cs="Times New Roman"/>
          <w:sz w:val="24"/>
          <w:szCs w:val="24"/>
        </w:rPr>
        <w:t>концепции жизни</w:t>
      </w:r>
      <w:r w:rsidR="005F3AF3">
        <w:rPr>
          <w:rFonts w:ascii="Times New Roman" w:hAnsi="Times New Roman" w:cs="Times New Roman"/>
          <w:sz w:val="24"/>
          <w:szCs w:val="24"/>
        </w:rPr>
        <w:t>»</w:t>
      </w:r>
      <w:r w:rsidRPr="00F902E0">
        <w:rPr>
          <w:rFonts w:ascii="Times New Roman" w:hAnsi="Times New Roman" w:cs="Times New Roman"/>
          <w:sz w:val="24"/>
          <w:szCs w:val="24"/>
        </w:rPr>
        <w:t>, осуществление жизненного самоопределения.</w:t>
      </w:r>
    </w:p>
    <w:p w:rsidR="00DD3B3E" w:rsidRPr="00F902E0" w:rsidRDefault="00DD3B3E" w:rsidP="00DD3B3E">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b/>
          <w:sz w:val="24"/>
          <w:szCs w:val="24"/>
        </w:rPr>
        <w:t>Культурная идентификация</w:t>
      </w:r>
      <w:r w:rsidR="00C064F7">
        <w:rPr>
          <w:rFonts w:ascii="Times New Roman" w:hAnsi="Times New Roman" w:cs="Times New Roman"/>
          <w:sz w:val="24"/>
          <w:szCs w:val="24"/>
        </w:rPr>
        <w:t xml:space="preserve"> – </w:t>
      </w:r>
      <w:r w:rsidRPr="00F902E0">
        <w:rPr>
          <w:rFonts w:ascii="Times New Roman" w:hAnsi="Times New Roman" w:cs="Times New Roman"/>
          <w:sz w:val="24"/>
          <w:szCs w:val="24"/>
        </w:rPr>
        <w:t>востребование культурных способностей и свойств личности, актуализация чувства принадлеж</w:t>
      </w:r>
      <w:r w:rsidRPr="00F902E0">
        <w:rPr>
          <w:rFonts w:ascii="Times New Roman" w:hAnsi="Times New Roman" w:cs="Times New Roman"/>
          <w:sz w:val="24"/>
          <w:szCs w:val="24"/>
        </w:rPr>
        <w:softHyphen/>
        <w:t>ности ребенка к определенной культуре и оказание помощи в обрете</w:t>
      </w:r>
      <w:r w:rsidRPr="00F902E0">
        <w:rPr>
          <w:rFonts w:ascii="Times New Roman" w:hAnsi="Times New Roman" w:cs="Times New Roman"/>
          <w:sz w:val="24"/>
          <w:szCs w:val="24"/>
        </w:rPr>
        <w:softHyphen/>
        <w:t>нии им черт человека культуры.</w:t>
      </w:r>
    </w:p>
    <w:p w:rsidR="00DD3B3E" w:rsidRPr="00F902E0" w:rsidRDefault="00DD3B3E" w:rsidP="00DD3B3E">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b/>
          <w:sz w:val="24"/>
          <w:szCs w:val="24"/>
        </w:rPr>
        <w:t>Духовно-нравственное развитие личности</w:t>
      </w:r>
      <w:r w:rsidR="00C064F7">
        <w:rPr>
          <w:rFonts w:ascii="Times New Roman" w:hAnsi="Times New Roman" w:cs="Times New Roman"/>
          <w:sz w:val="24"/>
          <w:szCs w:val="24"/>
        </w:rPr>
        <w:t xml:space="preserve"> – </w:t>
      </w:r>
      <w:r w:rsidRPr="00F902E0">
        <w:rPr>
          <w:rFonts w:ascii="Times New Roman" w:hAnsi="Times New Roman" w:cs="Times New Roman"/>
          <w:sz w:val="24"/>
          <w:szCs w:val="24"/>
        </w:rPr>
        <w:t>овладение общечеловеческими нормами нравственности, формирование внутренней системы нравственных регуляторов поведения (совести, чести, собственного достоинства, долга и др.), способности делать выбор между добром и злом, измерять гуманистическими критериями свои поступ</w:t>
      </w:r>
      <w:r w:rsidRPr="00F902E0">
        <w:rPr>
          <w:rFonts w:ascii="Times New Roman" w:hAnsi="Times New Roman" w:cs="Times New Roman"/>
          <w:sz w:val="24"/>
          <w:szCs w:val="24"/>
        </w:rPr>
        <w:softHyphen/>
        <w:t>ки и поведение.</w:t>
      </w:r>
    </w:p>
    <w:p w:rsidR="00DD3B3E" w:rsidRPr="00F902E0" w:rsidRDefault="00DD3B3E" w:rsidP="00DD3B3E">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b/>
          <w:sz w:val="24"/>
          <w:szCs w:val="24"/>
        </w:rPr>
        <w:t>Индивидуализация</w:t>
      </w:r>
      <w:r w:rsidR="005F407A">
        <w:rPr>
          <w:rFonts w:ascii="Times New Roman" w:hAnsi="Times New Roman" w:cs="Times New Roman"/>
          <w:sz w:val="24"/>
          <w:szCs w:val="24"/>
        </w:rPr>
        <w:t xml:space="preserve"> – </w:t>
      </w:r>
      <w:r w:rsidRPr="00F902E0">
        <w:rPr>
          <w:rFonts w:ascii="Times New Roman" w:hAnsi="Times New Roman" w:cs="Times New Roman"/>
          <w:sz w:val="24"/>
          <w:szCs w:val="24"/>
        </w:rPr>
        <w:t>поддержка индивидуальности, самобыт</w:t>
      </w:r>
      <w:r w:rsidRPr="00F902E0">
        <w:rPr>
          <w:rFonts w:ascii="Times New Roman" w:hAnsi="Times New Roman" w:cs="Times New Roman"/>
          <w:sz w:val="24"/>
          <w:szCs w:val="24"/>
        </w:rPr>
        <w:softHyphen/>
        <w:t>ности личности, развитие ее творческого потенциала, становление личностного образа учащегося.</w:t>
      </w:r>
    </w:p>
    <w:p w:rsidR="00E64A4B" w:rsidRDefault="00E64A4B">
      <w:pPr>
        <w:rPr>
          <w:rFonts w:ascii="Times New Roman" w:hAnsi="Times New Roman" w:cs="Times New Roman"/>
          <w:b/>
          <w:color w:val="002060"/>
          <w:sz w:val="24"/>
          <w:szCs w:val="24"/>
        </w:rPr>
      </w:pPr>
      <w:r>
        <w:rPr>
          <w:rFonts w:ascii="Times New Roman" w:hAnsi="Times New Roman" w:cs="Times New Roman"/>
          <w:b/>
          <w:color w:val="002060"/>
          <w:sz w:val="24"/>
          <w:szCs w:val="24"/>
        </w:rPr>
        <w:br w:type="page"/>
      </w:r>
    </w:p>
    <w:p w:rsidR="00DD3B3E" w:rsidRPr="005B5715" w:rsidRDefault="00DD3B3E" w:rsidP="005B5715">
      <w:pPr>
        <w:spacing w:after="0" w:line="240" w:lineRule="auto"/>
        <w:contextualSpacing/>
        <w:jc w:val="center"/>
        <w:rPr>
          <w:rFonts w:ascii="Times New Roman" w:hAnsi="Times New Roman" w:cs="Times New Roman"/>
          <w:b/>
          <w:color w:val="002060"/>
          <w:sz w:val="24"/>
          <w:szCs w:val="24"/>
        </w:rPr>
      </w:pPr>
      <w:r w:rsidRPr="005B5715">
        <w:rPr>
          <w:rFonts w:ascii="Times New Roman" w:hAnsi="Times New Roman" w:cs="Times New Roman"/>
          <w:b/>
          <w:color w:val="002060"/>
          <w:sz w:val="24"/>
          <w:szCs w:val="24"/>
        </w:rPr>
        <w:lastRenderedPageBreak/>
        <w:t>Модель выпускника</w:t>
      </w:r>
    </w:p>
    <w:p w:rsidR="00F36D54" w:rsidRDefault="00DD3B3E" w:rsidP="00F36D54">
      <w:pPr>
        <w:spacing w:after="0" w:line="240" w:lineRule="auto"/>
        <w:ind w:firstLine="708"/>
        <w:contextualSpacing/>
        <w:jc w:val="both"/>
        <w:rPr>
          <w:rFonts w:ascii="Times New Roman" w:hAnsi="Times New Roman" w:cs="Times New Roman"/>
          <w:color w:val="000000"/>
          <w:sz w:val="24"/>
          <w:szCs w:val="24"/>
        </w:rPr>
      </w:pPr>
      <w:r w:rsidRPr="00F902E0">
        <w:rPr>
          <w:rFonts w:ascii="Times New Roman" w:hAnsi="Times New Roman" w:cs="Times New Roman"/>
          <w:color w:val="000000"/>
          <w:sz w:val="24"/>
          <w:szCs w:val="24"/>
          <w:shd w:val="clear" w:color="auto" w:fill="FFFFFF"/>
        </w:rPr>
        <w:t xml:space="preserve">Выпускник Центра </w:t>
      </w:r>
      <w:r w:rsidR="005F3AF3">
        <w:rPr>
          <w:rFonts w:ascii="Times New Roman" w:hAnsi="Times New Roman" w:cs="Times New Roman"/>
          <w:color w:val="000000"/>
          <w:sz w:val="24"/>
          <w:szCs w:val="24"/>
          <w:shd w:val="clear" w:color="auto" w:fill="FFFFFF"/>
        </w:rPr>
        <w:t>«</w:t>
      </w:r>
      <w:r w:rsidRPr="00F902E0">
        <w:rPr>
          <w:rFonts w:ascii="Times New Roman" w:hAnsi="Times New Roman" w:cs="Times New Roman"/>
          <w:color w:val="000000"/>
          <w:sz w:val="24"/>
          <w:szCs w:val="24"/>
          <w:shd w:val="clear" w:color="auto" w:fill="FFFFFF"/>
        </w:rPr>
        <w:t>Созвездие</w:t>
      </w:r>
      <w:r w:rsidR="005F3AF3">
        <w:rPr>
          <w:rFonts w:ascii="Times New Roman" w:hAnsi="Times New Roman" w:cs="Times New Roman"/>
          <w:color w:val="000000"/>
          <w:sz w:val="24"/>
          <w:szCs w:val="24"/>
          <w:shd w:val="clear" w:color="auto" w:fill="FFFFFF"/>
        </w:rPr>
        <w:t>»</w:t>
      </w:r>
      <w:r w:rsidRPr="00F902E0">
        <w:rPr>
          <w:rFonts w:ascii="Times New Roman" w:hAnsi="Times New Roman" w:cs="Times New Roman"/>
          <w:color w:val="000000"/>
          <w:sz w:val="24"/>
          <w:szCs w:val="24"/>
          <w:shd w:val="clear" w:color="auto" w:fill="FFFFFF"/>
        </w:rPr>
        <w:t xml:space="preserve"> – личность, адаптированная  к условиям современной жизни, способная к решению профессиональных задач, уважающая традиции родного региона, подготовленная к жизнетворчеству в социуме. </w:t>
      </w:r>
      <w:proofErr w:type="gramStart"/>
      <w:r w:rsidRPr="00F902E0">
        <w:rPr>
          <w:rFonts w:ascii="Times New Roman" w:hAnsi="Times New Roman" w:cs="Times New Roman"/>
          <w:color w:val="000000"/>
          <w:sz w:val="24"/>
          <w:szCs w:val="24"/>
          <w:shd w:val="clear" w:color="auto" w:fill="FFFFFF"/>
        </w:rPr>
        <w:t>Центр творческого развития детей и юношества обеспечивает подготовленность выпускника к самостоятельной познавательной деятельности, сознательному выбору профессии, культуре проведения досуга, формирует ценности и развивает личностные качества</w:t>
      </w:r>
      <w:r w:rsidR="00BE611D" w:rsidRPr="00F902E0">
        <w:rPr>
          <w:rFonts w:ascii="Times New Roman" w:hAnsi="Times New Roman" w:cs="Times New Roman"/>
          <w:color w:val="000000"/>
          <w:sz w:val="24"/>
          <w:szCs w:val="24"/>
          <w:shd w:val="clear" w:color="auto" w:fill="FFFFFF"/>
        </w:rPr>
        <w:t>, формирует инновационное мышление</w:t>
      </w:r>
      <w:r w:rsidR="00A41E26" w:rsidRPr="00F902E0">
        <w:rPr>
          <w:rFonts w:ascii="Times New Roman" w:hAnsi="Times New Roman" w:cs="Times New Roman"/>
          <w:color w:val="000000"/>
          <w:sz w:val="24"/>
          <w:szCs w:val="24"/>
          <w:shd w:val="clear" w:color="auto" w:fill="FFFFFF"/>
        </w:rPr>
        <w:t xml:space="preserve"> (</w:t>
      </w:r>
      <w:r w:rsidR="00A41E26" w:rsidRPr="00F902E0">
        <w:rPr>
          <w:rFonts w:ascii="Times New Roman" w:hAnsi="Times New Roman" w:cs="Times New Roman"/>
          <w:color w:val="000000"/>
          <w:sz w:val="24"/>
          <w:szCs w:val="24"/>
        </w:rPr>
        <w:t>готовность к инновационной деятельности или изменениям, позитивное отношение к инновациям, способность к творческой деятельности, интерес к научным исследованиям, направленность на созидание, способность ставить цели и планомерно их достигать, прагматичность, способность к преобразовательной</w:t>
      </w:r>
      <w:proofErr w:type="gramEnd"/>
      <w:r w:rsidR="00A41E26" w:rsidRPr="00F902E0">
        <w:rPr>
          <w:rFonts w:ascii="Times New Roman" w:hAnsi="Times New Roman" w:cs="Times New Roman"/>
          <w:color w:val="000000"/>
          <w:sz w:val="24"/>
          <w:szCs w:val="24"/>
        </w:rPr>
        <w:t xml:space="preserve"> деятельности). </w:t>
      </w:r>
    </w:p>
    <w:p w:rsidR="00E64A4B" w:rsidRDefault="00E64A4B" w:rsidP="00F36D54">
      <w:pPr>
        <w:spacing w:after="0" w:line="240" w:lineRule="auto"/>
        <w:contextualSpacing/>
        <w:jc w:val="center"/>
        <w:rPr>
          <w:rFonts w:ascii="Times New Roman" w:hAnsi="Times New Roman" w:cs="Times New Roman"/>
          <w:b/>
          <w:color w:val="002060"/>
          <w:sz w:val="24"/>
          <w:szCs w:val="24"/>
        </w:rPr>
      </w:pPr>
    </w:p>
    <w:p w:rsidR="00F36D54" w:rsidRPr="005B5715" w:rsidRDefault="00F36D54" w:rsidP="00F36D54">
      <w:pPr>
        <w:spacing w:after="0" w:line="240" w:lineRule="auto"/>
        <w:contextualSpacing/>
        <w:jc w:val="center"/>
        <w:rPr>
          <w:rFonts w:ascii="Times New Roman" w:hAnsi="Times New Roman" w:cs="Times New Roman"/>
          <w:b/>
          <w:color w:val="002060"/>
          <w:sz w:val="24"/>
          <w:szCs w:val="24"/>
        </w:rPr>
      </w:pPr>
      <w:r w:rsidRPr="005B5715">
        <w:rPr>
          <w:rFonts w:ascii="Times New Roman" w:hAnsi="Times New Roman" w:cs="Times New Roman"/>
          <w:b/>
          <w:color w:val="002060"/>
          <w:sz w:val="24"/>
          <w:szCs w:val="24"/>
        </w:rPr>
        <w:t>Модель выпускника</w:t>
      </w:r>
    </w:p>
    <w:p w:rsidR="00BE611D" w:rsidRPr="00F902E0" w:rsidRDefault="00BE611D" w:rsidP="005B5715">
      <w:pPr>
        <w:pStyle w:val="a5"/>
        <w:widowControl w:val="0"/>
        <w:autoSpaceDE w:val="0"/>
        <w:autoSpaceDN w:val="0"/>
        <w:adjustRightInd w:val="0"/>
        <w:spacing w:after="0" w:line="240" w:lineRule="auto"/>
        <w:ind w:left="0" w:firstLine="851"/>
        <w:jc w:val="both"/>
        <w:rPr>
          <w:rFonts w:ascii="Times New Roman" w:hAnsi="Times New Roman" w:cs="Times New Roman"/>
          <w:color w:val="000000"/>
          <w:sz w:val="24"/>
          <w:szCs w:val="24"/>
          <w:shd w:val="clear" w:color="auto" w:fill="FFFFFF"/>
        </w:rPr>
      </w:pPr>
    </w:p>
    <w:p w:rsidR="00DD3B3E" w:rsidRPr="00F902E0" w:rsidRDefault="00DD3B3E" w:rsidP="00BE611D">
      <w:pPr>
        <w:pStyle w:val="a5"/>
        <w:widowControl w:val="0"/>
        <w:autoSpaceDE w:val="0"/>
        <w:autoSpaceDN w:val="0"/>
        <w:adjustRightInd w:val="0"/>
        <w:spacing w:after="0" w:line="240" w:lineRule="auto"/>
        <w:ind w:left="0"/>
        <w:jc w:val="both"/>
        <w:rPr>
          <w:rFonts w:ascii="Times New Roman" w:hAnsi="Times New Roman" w:cs="Times New Roman"/>
          <w:color w:val="000000"/>
          <w:sz w:val="24"/>
          <w:szCs w:val="24"/>
          <w:shd w:val="clear" w:color="auto" w:fill="FFFFFF"/>
        </w:rPr>
      </w:pPr>
      <w:r w:rsidRPr="00F902E0">
        <w:rPr>
          <w:rFonts w:ascii="Times New Roman" w:hAnsi="Times New Roman" w:cs="Times New Roman"/>
          <w:noProof/>
          <w:color w:val="000000"/>
          <w:sz w:val="24"/>
          <w:szCs w:val="24"/>
          <w:shd w:val="clear" w:color="auto" w:fill="FFFFFF"/>
          <w:lang w:eastAsia="ru-RU"/>
        </w:rPr>
        <w:drawing>
          <wp:inline distT="0" distB="0" distL="0" distR="0" wp14:anchorId="068F972A" wp14:editId="4DA6E7BF">
            <wp:extent cx="6178378" cy="5717059"/>
            <wp:effectExtent l="76200" t="0" r="13335"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E64A4B" w:rsidRDefault="00E64A4B">
      <w:pPr>
        <w:rPr>
          <w:rFonts w:ascii="Times New Roman" w:hAnsi="Times New Roman" w:cs="Times New Roman"/>
          <w:b/>
          <w:bCs/>
          <w:color w:val="002060"/>
          <w:sz w:val="24"/>
          <w:szCs w:val="24"/>
        </w:rPr>
      </w:pPr>
      <w:r>
        <w:rPr>
          <w:rFonts w:ascii="Times New Roman" w:hAnsi="Times New Roman" w:cs="Times New Roman"/>
          <w:b/>
          <w:bCs/>
          <w:color w:val="002060"/>
          <w:sz w:val="24"/>
          <w:szCs w:val="24"/>
        </w:rPr>
        <w:br w:type="page"/>
      </w:r>
    </w:p>
    <w:p w:rsidR="00684090" w:rsidRPr="00684090" w:rsidRDefault="00684090" w:rsidP="00684090">
      <w:pPr>
        <w:pStyle w:val="31"/>
        <w:spacing w:after="0" w:line="240" w:lineRule="auto"/>
        <w:ind w:left="0"/>
        <w:jc w:val="center"/>
        <w:rPr>
          <w:rFonts w:ascii="Times New Roman" w:hAnsi="Times New Roman" w:cs="Times New Roman"/>
          <w:b/>
          <w:bCs/>
          <w:color w:val="002060"/>
          <w:sz w:val="24"/>
          <w:szCs w:val="24"/>
        </w:rPr>
      </w:pPr>
      <w:r w:rsidRPr="00684090">
        <w:rPr>
          <w:rFonts w:ascii="Times New Roman" w:hAnsi="Times New Roman" w:cs="Times New Roman"/>
          <w:b/>
          <w:bCs/>
          <w:color w:val="002060"/>
          <w:sz w:val="24"/>
          <w:szCs w:val="24"/>
        </w:rPr>
        <w:lastRenderedPageBreak/>
        <w:t>Этапы реализации программы</w:t>
      </w:r>
    </w:p>
    <w:p w:rsidR="005F407A" w:rsidRPr="00F902E0" w:rsidRDefault="005F407A" w:rsidP="00C03A2F">
      <w:pPr>
        <w:pStyle w:val="31"/>
        <w:spacing w:after="0" w:line="240" w:lineRule="auto"/>
        <w:ind w:left="0" w:firstLine="708"/>
        <w:jc w:val="both"/>
        <w:rPr>
          <w:rFonts w:ascii="Times New Roman" w:hAnsi="Times New Roman" w:cs="Times New Roman"/>
          <w:sz w:val="24"/>
          <w:szCs w:val="24"/>
        </w:rPr>
      </w:pPr>
      <w:r w:rsidRPr="00F902E0">
        <w:rPr>
          <w:rFonts w:ascii="Times New Roman" w:hAnsi="Times New Roman" w:cs="Times New Roman"/>
          <w:b/>
          <w:bCs/>
          <w:sz w:val="24"/>
          <w:szCs w:val="24"/>
          <w:lang w:val="en-US"/>
        </w:rPr>
        <w:t>I</w:t>
      </w:r>
      <w:r w:rsidRPr="00F902E0">
        <w:rPr>
          <w:rFonts w:ascii="Times New Roman" w:hAnsi="Times New Roman" w:cs="Times New Roman"/>
          <w:b/>
          <w:bCs/>
          <w:sz w:val="24"/>
          <w:szCs w:val="24"/>
        </w:rPr>
        <w:t xml:space="preserve"> этап – проектно-мобилизационный </w:t>
      </w:r>
      <w:r w:rsidRPr="00F902E0">
        <w:rPr>
          <w:rFonts w:ascii="Times New Roman" w:hAnsi="Times New Roman" w:cs="Times New Roman"/>
          <w:bCs/>
          <w:i/>
          <w:sz w:val="24"/>
          <w:szCs w:val="24"/>
        </w:rPr>
        <w:t>(</w:t>
      </w:r>
      <w:r w:rsidRPr="00F902E0">
        <w:rPr>
          <w:rFonts w:ascii="Times New Roman" w:hAnsi="Times New Roman" w:cs="Times New Roman"/>
          <w:i/>
          <w:sz w:val="24"/>
          <w:szCs w:val="24"/>
        </w:rPr>
        <w:t>2017-2018 год)</w:t>
      </w:r>
      <w:r w:rsidRPr="00F902E0">
        <w:rPr>
          <w:rFonts w:ascii="Times New Roman" w:hAnsi="Times New Roman" w:cs="Times New Roman"/>
          <w:sz w:val="24"/>
          <w:szCs w:val="24"/>
        </w:rPr>
        <w:t xml:space="preserve">    </w:t>
      </w:r>
    </w:p>
    <w:p w:rsidR="005F407A" w:rsidRPr="00F902E0" w:rsidRDefault="005F407A" w:rsidP="00C03A2F">
      <w:pPr>
        <w:pStyle w:val="31"/>
        <w:spacing w:after="0" w:line="240" w:lineRule="auto"/>
        <w:ind w:left="0" w:firstLine="708"/>
        <w:jc w:val="both"/>
        <w:rPr>
          <w:rFonts w:ascii="Times New Roman" w:hAnsi="Times New Roman" w:cs="Times New Roman"/>
          <w:sz w:val="24"/>
          <w:szCs w:val="24"/>
        </w:rPr>
      </w:pPr>
      <w:r w:rsidRPr="00F902E0">
        <w:rPr>
          <w:rFonts w:ascii="Times New Roman" w:hAnsi="Times New Roman" w:cs="Times New Roman"/>
          <w:sz w:val="24"/>
          <w:szCs w:val="24"/>
        </w:rPr>
        <w:t xml:space="preserve">Формирование образа </w:t>
      </w:r>
      <w:r>
        <w:rPr>
          <w:rFonts w:ascii="Times New Roman" w:hAnsi="Times New Roman" w:cs="Times New Roman"/>
          <w:sz w:val="24"/>
          <w:szCs w:val="24"/>
        </w:rPr>
        <w:t xml:space="preserve">учреждения, соответствующего задачам Программы, </w:t>
      </w:r>
      <w:r w:rsidRPr="00F902E0">
        <w:rPr>
          <w:rFonts w:ascii="Times New Roman" w:hAnsi="Times New Roman" w:cs="Times New Roman"/>
          <w:sz w:val="24"/>
          <w:szCs w:val="24"/>
        </w:rPr>
        <w:t xml:space="preserve"> и обеспечение готовности реализации программы развития: анализ среды развития, определение миссии организации, постановка целей и задач, определение приоритетных направлений, разработка основных проектов, совершенствование нормативно-правовой базы.</w:t>
      </w:r>
    </w:p>
    <w:p w:rsidR="005F407A" w:rsidRPr="00F902E0" w:rsidRDefault="005F407A" w:rsidP="00C03A2F">
      <w:pPr>
        <w:pStyle w:val="31"/>
        <w:spacing w:after="0" w:line="240" w:lineRule="auto"/>
        <w:ind w:left="0" w:firstLine="708"/>
        <w:jc w:val="both"/>
        <w:rPr>
          <w:rFonts w:ascii="Times New Roman" w:hAnsi="Times New Roman" w:cs="Times New Roman"/>
          <w:sz w:val="24"/>
          <w:szCs w:val="24"/>
          <w:u w:val="single"/>
        </w:rPr>
      </w:pPr>
      <w:r w:rsidRPr="00F902E0">
        <w:rPr>
          <w:rFonts w:ascii="Times New Roman" w:hAnsi="Times New Roman" w:cs="Times New Roman"/>
          <w:b/>
          <w:bCs/>
          <w:sz w:val="24"/>
          <w:szCs w:val="24"/>
          <w:lang w:val="en-US"/>
        </w:rPr>
        <w:t>II</w:t>
      </w:r>
      <w:r w:rsidRPr="00F902E0">
        <w:rPr>
          <w:rFonts w:ascii="Times New Roman" w:hAnsi="Times New Roman" w:cs="Times New Roman"/>
          <w:b/>
          <w:bCs/>
          <w:sz w:val="24"/>
          <w:szCs w:val="24"/>
        </w:rPr>
        <w:t xml:space="preserve"> этап – экспериментально-поисковый </w:t>
      </w:r>
      <w:r w:rsidRPr="00F902E0">
        <w:rPr>
          <w:rFonts w:ascii="Times New Roman" w:hAnsi="Times New Roman" w:cs="Times New Roman"/>
          <w:bCs/>
          <w:i/>
          <w:sz w:val="24"/>
          <w:szCs w:val="24"/>
        </w:rPr>
        <w:t>(2018-2019 год)</w:t>
      </w:r>
    </w:p>
    <w:p w:rsidR="005F407A" w:rsidRPr="00F902E0" w:rsidRDefault="005F407A" w:rsidP="00C03A2F">
      <w:pPr>
        <w:pStyle w:val="ad"/>
        <w:shd w:val="clear" w:color="auto" w:fill="FFFFFF"/>
        <w:ind w:firstLine="708"/>
        <w:jc w:val="both"/>
        <w:rPr>
          <w:color w:val="252525"/>
        </w:rPr>
      </w:pPr>
      <w:r w:rsidRPr="00F902E0">
        <w:rPr>
          <w:color w:val="252525"/>
        </w:rPr>
        <w:t>Апробация новых проектов, образоват</w:t>
      </w:r>
      <w:r>
        <w:rPr>
          <w:color w:val="252525"/>
        </w:rPr>
        <w:t xml:space="preserve">ельных программ, </w:t>
      </w:r>
      <w:r w:rsidRPr="00F902E0">
        <w:rPr>
          <w:color w:val="252525"/>
        </w:rPr>
        <w:t>разработка механизмов управления образовательным процессом, формирование научно-методической и материально-технической базы, структуризация</w:t>
      </w:r>
      <w:r>
        <w:rPr>
          <w:color w:val="252525"/>
        </w:rPr>
        <w:t xml:space="preserve"> и расширение</w:t>
      </w:r>
      <w:r w:rsidRPr="00F902E0">
        <w:rPr>
          <w:color w:val="252525"/>
        </w:rPr>
        <w:t xml:space="preserve"> направлений и сфер деятельности.</w:t>
      </w:r>
    </w:p>
    <w:p w:rsidR="005F407A" w:rsidRPr="00F902E0" w:rsidRDefault="005F407A" w:rsidP="00C03A2F">
      <w:pPr>
        <w:pStyle w:val="31"/>
        <w:spacing w:after="0" w:line="240" w:lineRule="auto"/>
        <w:ind w:left="0" w:firstLine="708"/>
        <w:jc w:val="both"/>
        <w:rPr>
          <w:rFonts w:ascii="Times New Roman" w:hAnsi="Times New Roman" w:cs="Times New Roman"/>
          <w:sz w:val="24"/>
          <w:szCs w:val="24"/>
          <w:u w:val="single"/>
        </w:rPr>
      </w:pPr>
      <w:r w:rsidRPr="00F902E0">
        <w:rPr>
          <w:rFonts w:ascii="Times New Roman" w:hAnsi="Times New Roman" w:cs="Times New Roman"/>
          <w:b/>
          <w:bCs/>
          <w:sz w:val="24"/>
          <w:szCs w:val="24"/>
          <w:lang w:val="en-US"/>
        </w:rPr>
        <w:t>III</w:t>
      </w:r>
      <w:r w:rsidRPr="00F902E0">
        <w:rPr>
          <w:rFonts w:ascii="Times New Roman" w:hAnsi="Times New Roman" w:cs="Times New Roman"/>
          <w:b/>
          <w:bCs/>
          <w:sz w:val="24"/>
          <w:szCs w:val="24"/>
        </w:rPr>
        <w:t xml:space="preserve"> этап – преобразовательный </w:t>
      </w:r>
      <w:r w:rsidRPr="00F902E0">
        <w:rPr>
          <w:rFonts w:ascii="Times New Roman" w:hAnsi="Times New Roman" w:cs="Times New Roman"/>
          <w:bCs/>
          <w:i/>
          <w:sz w:val="24"/>
          <w:szCs w:val="24"/>
        </w:rPr>
        <w:t>(2019 – 2020 год)</w:t>
      </w:r>
    </w:p>
    <w:p w:rsidR="008A2EF7" w:rsidRDefault="005F407A" w:rsidP="00C03A2F">
      <w:pPr>
        <w:ind w:firstLine="708"/>
        <w:jc w:val="both"/>
        <w:rPr>
          <w:rFonts w:ascii="Times New Roman" w:hAnsi="Times New Roman" w:cs="Times New Roman"/>
          <w:b/>
          <w:color w:val="000000"/>
          <w:sz w:val="24"/>
          <w:szCs w:val="24"/>
          <w:shd w:val="clear" w:color="auto" w:fill="FFFFFF"/>
        </w:rPr>
      </w:pPr>
      <w:r w:rsidRPr="00F902E0">
        <w:rPr>
          <w:rFonts w:ascii="Times New Roman" w:hAnsi="Times New Roman" w:cs="Times New Roman"/>
          <w:sz w:val="24"/>
          <w:szCs w:val="24"/>
        </w:rPr>
        <w:t>Системные преобразования модели образовательно-воспитательного процесса и управленческой деятельности</w:t>
      </w:r>
      <w:r>
        <w:rPr>
          <w:rFonts w:ascii="Times New Roman" w:hAnsi="Times New Roman" w:cs="Times New Roman"/>
          <w:sz w:val="24"/>
          <w:szCs w:val="24"/>
        </w:rPr>
        <w:t>,</w:t>
      </w:r>
      <w:r w:rsidRPr="00F902E0">
        <w:rPr>
          <w:rFonts w:ascii="Times New Roman" w:hAnsi="Times New Roman" w:cs="Times New Roman"/>
          <w:sz w:val="24"/>
          <w:szCs w:val="24"/>
        </w:rPr>
        <w:t xml:space="preserve"> </w:t>
      </w:r>
      <w:r>
        <w:rPr>
          <w:rFonts w:ascii="Times New Roman" w:hAnsi="Times New Roman" w:cs="Times New Roman"/>
          <w:sz w:val="24"/>
          <w:szCs w:val="24"/>
        </w:rPr>
        <w:t>в</w:t>
      </w:r>
      <w:r w:rsidRPr="00F902E0">
        <w:rPr>
          <w:rFonts w:ascii="Times New Roman" w:hAnsi="Times New Roman" w:cs="Times New Roman"/>
          <w:sz w:val="24"/>
          <w:szCs w:val="24"/>
        </w:rPr>
        <w:t>недрение нововведений в образова</w:t>
      </w:r>
      <w:r>
        <w:rPr>
          <w:rFonts w:ascii="Times New Roman" w:hAnsi="Times New Roman" w:cs="Times New Roman"/>
          <w:sz w:val="24"/>
          <w:szCs w:val="24"/>
        </w:rPr>
        <w:t>тельно-воспитательный процесс, ф</w:t>
      </w:r>
      <w:r w:rsidRPr="00F902E0">
        <w:rPr>
          <w:rFonts w:ascii="Times New Roman" w:hAnsi="Times New Roman" w:cs="Times New Roman"/>
          <w:sz w:val="24"/>
          <w:szCs w:val="24"/>
        </w:rPr>
        <w:t>ормирование информационно-методического фонда педагогических результатов</w:t>
      </w:r>
      <w:r>
        <w:rPr>
          <w:rFonts w:ascii="Times New Roman" w:hAnsi="Times New Roman" w:cs="Times New Roman"/>
          <w:sz w:val="24"/>
          <w:szCs w:val="24"/>
        </w:rPr>
        <w:t>, о</w:t>
      </w:r>
      <w:r w:rsidRPr="00F902E0">
        <w:rPr>
          <w:rFonts w:ascii="Times New Roman" w:hAnsi="Times New Roman" w:cs="Times New Roman"/>
          <w:sz w:val="24"/>
          <w:szCs w:val="24"/>
        </w:rPr>
        <w:t>существление мониторинга резуль</w:t>
      </w:r>
      <w:r>
        <w:rPr>
          <w:rFonts w:ascii="Times New Roman" w:hAnsi="Times New Roman" w:cs="Times New Roman"/>
          <w:sz w:val="24"/>
          <w:szCs w:val="24"/>
        </w:rPr>
        <w:t>тативности деятельности Центра.</w:t>
      </w:r>
    </w:p>
    <w:p w:rsidR="00684090" w:rsidRDefault="00684090">
      <w:pPr>
        <w:rPr>
          <w:rFonts w:ascii="Georgia" w:hAnsi="Georgia" w:cs="Times New Roman"/>
          <w:b/>
          <w:color w:val="002060"/>
          <w:sz w:val="24"/>
          <w:szCs w:val="24"/>
          <w:shd w:val="clear" w:color="auto" w:fill="FFFFFF"/>
        </w:rPr>
      </w:pPr>
      <w:r>
        <w:rPr>
          <w:rFonts w:ascii="Georgia" w:hAnsi="Georgia" w:cs="Times New Roman"/>
          <w:b/>
          <w:color w:val="002060"/>
          <w:sz w:val="24"/>
          <w:szCs w:val="24"/>
          <w:shd w:val="clear" w:color="auto" w:fill="FFFFFF"/>
        </w:rPr>
        <w:br w:type="page"/>
      </w:r>
    </w:p>
    <w:p w:rsidR="00DD3B3E" w:rsidRPr="006D4573" w:rsidRDefault="00E64A4B" w:rsidP="0042714D">
      <w:pPr>
        <w:pStyle w:val="1"/>
        <w:numPr>
          <w:ilvl w:val="0"/>
          <w:numId w:val="98"/>
        </w:numPr>
        <w:jc w:val="center"/>
        <w:rPr>
          <w:rFonts w:ascii="Times New Roman" w:hAnsi="Times New Roman" w:cs="Times New Roman"/>
        </w:rPr>
      </w:pPr>
      <w:bookmarkStart w:id="49" w:name="_Toc503800981"/>
      <w:r>
        <w:rPr>
          <w:rFonts w:ascii="Times New Roman" w:hAnsi="Times New Roman" w:cs="Times New Roman"/>
        </w:rPr>
        <w:lastRenderedPageBreak/>
        <w:t>Н</w:t>
      </w:r>
      <w:r w:rsidRPr="006D4573">
        <w:rPr>
          <w:rFonts w:ascii="Times New Roman" w:hAnsi="Times New Roman" w:cs="Times New Roman"/>
        </w:rPr>
        <w:t>аправления программы развития</w:t>
      </w:r>
      <w:bookmarkEnd w:id="49"/>
    </w:p>
    <w:p w:rsidR="00A066A2" w:rsidRPr="005B5715" w:rsidRDefault="00A066A2" w:rsidP="00BE611D">
      <w:pPr>
        <w:spacing w:after="0" w:line="240" w:lineRule="auto"/>
        <w:ind w:firstLine="708"/>
        <w:jc w:val="center"/>
        <w:rPr>
          <w:rFonts w:ascii="Georgia" w:hAnsi="Georgia" w:cs="Times New Roman"/>
          <w:b/>
          <w:color w:val="002060"/>
          <w:sz w:val="24"/>
          <w:szCs w:val="24"/>
          <w:shd w:val="clear" w:color="auto" w:fill="FFFFFF"/>
        </w:rPr>
      </w:pPr>
    </w:p>
    <w:p w:rsidR="00421723" w:rsidRPr="006D4573" w:rsidRDefault="00421723" w:rsidP="0042714D">
      <w:pPr>
        <w:pStyle w:val="2"/>
        <w:numPr>
          <w:ilvl w:val="1"/>
          <w:numId w:val="98"/>
        </w:numPr>
        <w:jc w:val="center"/>
        <w:rPr>
          <w:rFonts w:ascii="Times New Roman" w:hAnsi="Times New Roman"/>
          <w:i w:val="0"/>
          <w:sz w:val="24"/>
          <w:szCs w:val="24"/>
        </w:rPr>
      </w:pPr>
      <w:bookmarkStart w:id="50" w:name="_Toc503800982"/>
      <w:r w:rsidRPr="006D4573">
        <w:rPr>
          <w:rFonts w:ascii="Times New Roman" w:hAnsi="Times New Roman"/>
          <w:i w:val="0"/>
          <w:sz w:val="24"/>
          <w:szCs w:val="24"/>
        </w:rPr>
        <w:t xml:space="preserve">Развитие </w:t>
      </w:r>
      <w:proofErr w:type="spellStart"/>
      <w:r w:rsidRPr="006D4573">
        <w:rPr>
          <w:rFonts w:ascii="Times New Roman" w:hAnsi="Times New Roman"/>
          <w:i w:val="0"/>
          <w:sz w:val="24"/>
          <w:szCs w:val="24"/>
        </w:rPr>
        <w:t>профориентационной</w:t>
      </w:r>
      <w:proofErr w:type="spellEnd"/>
      <w:r w:rsidRPr="006D4573">
        <w:rPr>
          <w:rFonts w:ascii="Times New Roman" w:hAnsi="Times New Roman"/>
          <w:i w:val="0"/>
          <w:sz w:val="24"/>
          <w:szCs w:val="24"/>
        </w:rPr>
        <w:t xml:space="preserve"> деятельности Центра </w:t>
      </w:r>
      <w:r w:rsidR="005F3AF3" w:rsidRPr="006D4573">
        <w:rPr>
          <w:rFonts w:ascii="Times New Roman" w:hAnsi="Times New Roman"/>
          <w:i w:val="0"/>
          <w:sz w:val="24"/>
          <w:szCs w:val="24"/>
        </w:rPr>
        <w:t>«</w:t>
      </w:r>
      <w:r w:rsidRPr="006D4573">
        <w:rPr>
          <w:rFonts w:ascii="Times New Roman" w:hAnsi="Times New Roman"/>
          <w:i w:val="0"/>
          <w:sz w:val="24"/>
          <w:szCs w:val="24"/>
        </w:rPr>
        <w:t>Созвездие</w:t>
      </w:r>
      <w:r w:rsidR="005F3AF3" w:rsidRPr="006D4573">
        <w:rPr>
          <w:rFonts w:ascii="Times New Roman" w:hAnsi="Times New Roman"/>
          <w:i w:val="0"/>
          <w:sz w:val="24"/>
          <w:szCs w:val="24"/>
        </w:rPr>
        <w:t>»</w:t>
      </w:r>
      <w:r w:rsidRPr="006D4573">
        <w:rPr>
          <w:rFonts w:ascii="Times New Roman" w:hAnsi="Times New Roman"/>
          <w:i w:val="0"/>
          <w:sz w:val="24"/>
          <w:szCs w:val="24"/>
        </w:rPr>
        <w:t>. Внедрение модели профессиональной ориентации</w:t>
      </w:r>
      <w:bookmarkEnd w:id="50"/>
    </w:p>
    <w:p w:rsidR="00E64A4B" w:rsidRDefault="00E64A4B" w:rsidP="00905CB4">
      <w:pPr>
        <w:spacing w:after="0" w:line="240" w:lineRule="auto"/>
        <w:ind w:firstLine="708"/>
        <w:contextualSpacing/>
        <w:jc w:val="both"/>
        <w:rPr>
          <w:rFonts w:ascii="Times New Roman" w:hAnsi="Times New Roman" w:cs="Times New Roman"/>
          <w:b/>
          <w:i/>
          <w:sz w:val="24"/>
          <w:szCs w:val="24"/>
        </w:rPr>
      </w:pPr>
    </w:p>
    <w:p w:rsidR="00905CB4" w:rsidRDefault="00A066A2" w:rsidP="00E64A4B">
      <w:pPr>
        <w:spacing w:after="0" w:line="240" w:lineRule="auto"/>
        <w:ind w:firstLine="708"/>
        <w:contextualSpacing/>
        <w:jc w:val="center"/>
        <w:rPr>
          <w:rFonts w:ascii="Times New Roman" w:hAnsi="Times New Roman" w:cs="Times New Roman"/>
          <w:b/>
          <w:i/>
          <w:sz w:val="24"/>
          <w:szCs w:val="24"/>
        </w:rPr>
      </w:pPr>
      <w:r w:rsidRPr="00A066A2">
        <w:rPr>
          <w:rFonts w:ascii="Times New Roman" w:hAnsi="Times New Roman" w:cs="Times New Roman"/>
          <w:b/>
          <w:i/>
          <w:sz w:val="24"/>
          <w:szCs w:val="24"/>
        </w:rPr>
        <w:t>З</w:t>
      </w:r>
      <w:r w:rsidR="00905CB4" w:rsidRPr="00A066A2">
        <w:rPr>
          <w:rFonts w:ascii="Times New Roman" w:hAnsi="Times New Roman" w:cs="Times New Roman"/>
          <w:b/>
          <w:i/>
          <w:sz w:val="24"/>
          <w:szCs w:val="24"/>
        </w:rPr>
        <w:t>адач</w:t>
      </w:r>
      <w:r w:rsidRPr="00A066A2">
        <w:rPr>
          <w:rFonts w:ascii="Times New Roman" w:hAnsi="Times New Roman" w:cs="Times New Roman"/>
          <w:b/>
          <w:i/>
          <w:sz w:val="24"/>
          <w:szCs w:val="24"/>
        </w:rPr>
        <w:t>и</w:t>
      </w:r>
      <w:r w:rsidR="00905CB4" w:rsidRPr="00A066A2">
        <w:rPr>
          <w:rFonts w:ascii="Times New Roman" w:hAnsi="Times New Roman" w:cs="Times New Roman"/>
          <w:b/>
          <w:i/>
          <w:sz w:val="24"/>
          <w:szCs w:val="24"/>
        </w:rPr>
        <w:t xml:space="preserve"> направлени</w:t>
      </w:r>
      <w:r w:rsidRPr="00A066A2">
        <w:rPr>
          <w:rFonts w:ascii="Times New Roman" w:hAnsi="Times New Roman" w:cs="Times New Roman"/>
          <w:b/>
          <w:i/>
          <w:sz w:val="24"/>
          <w:szCs w:val="24"/>
        </w:rPr>
        <w:t>я</w:t>
      </w:r>
      <w:r w:rsidR="00905CB4" w:rsidRPr="00A066A2">
        <w:rPr>
          <w:rFonts w:ascii="Times New Roman" w:hAnsi="Times New Roman" w:cs="Times New Roman"/>
          <w:b/>
          <w:i/>
          <w:sz w:val="24"/>
          <w:szCs w:val="24"/>
        </w:rPr>
        <w:t>:</w:t>
      </w:r>
    </w:p>
    <w:p w:rsidR="00E64A4B" w:rsidRPr="00A066A2" w:rsidRDefault="00E64A4B" w:rsidP="00E64A4B">
      <w:pPr>
        <w:spacing w:after="0" w:line="240" w:lineRule="auto"/>
        <w:ind w:firstLine="708"/>
        <w:contextualSpacing/>
        <w:jc w:val="center"/>
        <w:rPr>
          <w:rFonts w:ascii="Times New Roman" w:hAnsi="Times New Roman" w:cs="Times New Roman"/>
          <w:b/>
          <w:i/>
          <w:sz w:val="24"/>
          <w:szCs w:val="24"/>
        </w:rPr>
      </w:pPr>
    </w:p>
    <w:p w:rsidR="00905CB4" w:rsidRPr="00F902E0" w:rsidRDefault="00905CB4" w:rsidP="0042714D">
      <w:pPr>
        <w:numPr>
          <w:ilvl w:val="0"/>
          <w:numId w:val="18"/>
        </w:numPr>
        <w:tabs>
          <w:tab w:val="clear" w:pos="720"/>
          <w:tab w:val="left" w:pos="284"/>
        </w:tabs>
        <w:spacing w:after="0" w:line="240" w:lineRule="auto"/>
        <w:ind w:left="0" w:firstLine="0"/>
        <w:contextualSpacing/>
        <w:jc w:val="both"/>
        <w:rPr>
          <w:rFonts w:ascii="Times New Roman" w:hAnsi="Times New Roman" w:cs="Times New Roman"/>
          <w:sz w:val="24"/>
          <w:szCs w:val="24"/>
        </w:rPr>
      </w:pPr>
      <w:r w:rsidRPr="00F902E0">
        <w:rPr>
          <w:rFonts w:ascii="Times New Roman" w:hAnsi="Times New Roman" w:cs="Times New Roman"/>
          <w:sz w:val="24"/>
          <w:szCs w:val="24"/>
        </w:rPr>
        <w:t>Совершенствова</w:t>
      </w:r>
      <w:r>
        <w:rPr>
          <w:rFonts w:ascii="Times New Roman" w:hAnsi="Times New Roman" w:cs="Times New Roman"/>
          <w:sz w:val="24"/>
          <w:szCs w:val="24"/>
        </w:rPr>
        <w:t>ть</w:t>
      </w:r>
      <w:r w:rsidRPr="00F902E0">
        <w:rPr>
          <w:rFonts w:ascii="Times New Roman" w:hAnsi="Times New Roman" w:cs="Times New Roman"/>
          <w:sz w:val="24"/>
          <w:szCs w:val="24"/>
        </w:rPr>
        <w:t xml:space="preserve"> нормативно-правов</w:t>
      </w:r>
      <w:r>
        <w:rPr>
          <w:rFonts w:ascii="Times New Roman" w:hAnsi="Times New Roman" w:cs="Times New Roman"/>
          <w:sz w:val="24"/>
          <w:szCs w:val="24"/>
        </w:rPr>
        <w:t>ую</w:t>
      </w:r>
      <w:r w:rsidRPr="00F902E0">
        <w:rPr>
          <w:rFonts w:ascii="Times New Roman" w:hAnsi="Times New Roman" w:cs="Times New Roman"/>
          <w:sz w:val="24"/>
          <w:szCs w:val="24"/>
        </w:rPr>
        <w:t xml:space="preserve"> </w:t>
      </w:r>
      <w:r>
        <w:rPr>
          <w:rFonts w:ascii="Times New Roman" w:hAnsi="Times New Roman" w:cs="Times New Roman"/>
          <w:sz w:val="24"/>
          <w:szCs w:val="24"/>
        </w:rPr>
        <w:t xml:space="preserve">базу </w:t>
      </w:r>
      <w:r w:rsidRPr="00F902E0">
        <w:rPr>
          <w:rFonts w:ascii="Times New Roman" w:hAnsi="Times New Roman" w:cs="Times New Roman"/>
          <w:sz w:val="24"/>
          <w:szCs w:val="24"/>
        </w:rPr>
        <w:t>и программно</w:t>
      </w:r>
      <w:r>
        <w:rPr>
          <w:rFonts w:ascii="Times New Roman" w:hAnsi="Times New Roman" w:cs="Times New Roman"/>
          <w:sz w:val="24"/>
          <w:szCs w:val="24"/>
        </w:rPr>
        <w:t>е</w:t>
      </w:r>
      <w:r w:rsidRPr="00F902E0">
        <w:rPr>
          <w:rFonts w:ascii="Times New Roman" w:hAnsi="Times New Roman" w:cs="Times New Roman"/>
          <w:sz w:val="24"/>
          <w:szCs w:val="24"/>
        </w:rPr>
        <w:t xml:space="preserve"> обеспечени</w:t>
      </w:r>
      <w:r>
        <w:rPr>
          <w:rFonts w:ascii="Times New Roman" w:hAnsi="Times New Roman" w:cs="Times New Roman"/>
          <w:sz w:val="24"/>
          <w:szCs w:val="24"/>
        </w:rPr>
        <w:t>е</w:t>
      </w:r>
      <w:r w:rsidRPr="00F902E0">
        <w:rPr>
          <w:rFonts w:ascii="Times New Roman" w:hAnsi="Times New Roman" w:cs="Times New Roman"/>
          <w:sz w:val="24"/>
          <w:szCs w:val="24"/>
        </w:rPr>
        <w:t xml:space="preserve"> системы дополнительного образования </w:t>
      </w:r>
      <w:r>
        <w:rPr>
          <w:rFonts w:ascii="Times New Roman" w:hAnsi="Times New Roman" w:cs="Times New Roman"/>
          <w:sz w:val="24"/>
          <w:szCs w:val="24"/>
        </w:rPr>
        <w:t>по организации профессиональной ориентации учащихся</w:t>
      </w:r>
      <w:r w:rsidRPr="00F902E0">
        <w:rPr>
          <w:rFonts w:ascii="Times New Roman" w:hAnsi="Times New Roman" w:cs="Times New Roman"/>
          <w:sz w:val="24"/>
          <w:szCs w:val="24"/>
        </w:rPr>
        <w:t xml:space="preserve"> Центра.</w:t>
      </w:r>
    </w:p>
    <w:p w:rsidR="00905CB4" w:rsidRPr="00F902E0" w:rsidRDefault="00905CB4" w:rsidP="0042714D">
      <w:pPr>
        <w:numPr>
          <w:ilvl w:val="0"/>
          <w:numId w:val="18"/>
        </w:numPr>
        <w:tabs>
          <w:tab w:val="clear" w:pos="720"/>
          <w:tab w:val="left" w:pos="284"/>
        </w:tabs>
        <w:spacing w:after="0" w:line="240" w:lineRule="auto"/>
        <w:ind w:left="0" w:firstLine="0"/>
        <w:contextualSpacing/>
        <w:jc w:val="both"/>
        <w:rPr>
          <w:rFonts w:ascii="Times New Roman" w:hAnsi="Times New Roman" w:cs="Times New Roman"/>
          <w:sz w:val="24"/>
          <w:szCs w:val="24"/>
        </w:rPr>
      </w:pPr>
      <w:r w:rsidRPr="00F902E0">
        <w:rPr>
          <w:rFonts w:ascii="Times New Roman" w:hAnsi="Times New Roman" w:cs="Times New Roman"/>
          <w:sz w:val="24"/>
          <w:szCs w:val="24"/>
        </w:rPr>
        <w:t>Созда</w:t>
      </w:r>
      <w:r>
        <w:rPr>
          <w:rFonts w:ascii="Times New Roman" w:hAnsi="Times New Roman" w:cs="Times New Roman"/>
          <w:sz w:val="24"/>
          <w:szCs w:val="24"/>
        </w:rPr>
        <w:t>ть</w:t>
      </w:r>
      <w:r w:rsidRPr="00F902E0">
        <w:rPr>
          <w:rFonts w:ascii="Times New Roman" w:hAnsi="Times New Roman" w:cs="Times New Roman"/>
          <w:sz w:val="24"/>
          <w:szCs w:val="24"/>
        </w:rPr>
        <w:t xml:space="preserve"> услови</w:t>
      </w:r>
      <w:r>
        <w:rPr>
          <w:rFonts w:ascii="Times New Roman" w:hAnsi="Times New Roman" w:cs="Times New Roman"/>
          <w:sz w:val="24"/>
          <w:szCs w:val="24"/>
        </w:rPr>
        <w:t>я</w:t>
      </w:r>
      <w:r w:rsidRPr="00F902E0">
        <w:rPr>
          <w:rFonts w:ascii="Times New Roman" w:hAnsi="Times New Roman" w:cs="Times New Roman"/>
          <w:sz w:val="24"/>
          <w:szCs w:val="24"/>
        </w:rPr>
        <w:t xml:space="preserve"> для развития профессиональной компетентности кадров работающих в </w:t>
      </w:r>
      <w:r>
        <w:rPr>
          <w:rFonts w:ascii="Times New Roman" w:hAnsi="Times New Roman" w:cs="Times New Roman"/>
          <w:sz w:val="24"/>
          <w:szCs w:val="24"/>
        </w:rPr>
        <w:t>данном направлении</w:t>
      </w:r>
      <w:r w:rsidRPr="00F902E0">
        <w:rPr>
          <w:rFonts w:ascii="Times New Roman" w:hAnsi="Times New Roman" w:cs="Times New Roman"/>
          <w:sz w:val="24"/>
          <w:szCs w:val="24"/>
        </w:rPr>
        <w:t>.</w:t>
      </w:r>
    </w:p>
    <w:p w:rsidR="00905CB4" w:rsidRPr="00905CB4" w:rsidRDefault="00905CB4" w:rsidP="0042714D">
      <w:pPr>
        <w:pStyle w:val="a5"/>
        <w:numPr>
          <w:ilvl w:val="0"/>
          <w:numId w:val="18"/>
        </w:numPr>
        <w:tabs>
          <w:tab w:val="clear" w:pos="720"/>
          <w:tab w:val="num" w:pos="142"/>
          <w:tab w:val="left" w:pos="284"/>
          <w:tab w:val="left" w:pos="426"/>
        </w:tabs>
        <w:spacing w:after="0" w:line="240" w:lineRule="auto"/>
        <w:ind w:left="0" w:firstLine="0"/>
        <w:jc w:val="both"/>
        <w:rPr>
          <w:rFonts w:ascii="Times New Roman" w:hAnsi="Times New Roman" w:cs="Times New Roman"/>
          <w:sz w:val="24"/>
          <w:szCs w:val="24"/>
        </w:rPr>
      </w:pPr>
      <w:r w:rsidRPr="00905CB4">
        <w:rPr>
          <w:rFonts w:ascii="Times New Roman" w:hAnsi="Times New Roman" w:cs="Times New Roman"/>
          <w:color w:val="000000"/>
          <w:sz w:val="24"/>
          <w:szCs w:val="24"/>
          <w:shd w:val="clear" w:color="auto" w:fill="FFFFFF"/>
        </w:rPr>
        <w:t>Рассмотреть психолого-педагогические аспекты профессиональной ориентации учащихся в системе дополнительного образования детей</w:t>
      </w:r>
      <w:r>
        <w:rPr>
          <w:rFonts w:ascii="Times New Roman" w:hAnsi="Times New Roman" w:cs="Times New Roman"/>
          <w:color w:val="000000"/>
          <w:sz w:val="24"/>
          <w:szCs w:val="24"/>
          <w:shd w:val="clear" w:color="auto" w:fill="FFFFFF"/>
        </w:rPr>
        <w:t>, подобрать психодиагностический инструментарий, проводить профессиональную диагностику учащихся</w:t>
      </w:r>
      <w:r w:rsidRPr="00905CB4">
        <w:rPr>
          <w:rFonts w:ascii="Times New Roman" w:hAnsi="Times New Roman" w:cs="Times New Roman"/>
          <w:color w:val="000000"/>
          <w:sz w:val="24"/>
          <w:szCs w:val="24"/>
          <w:shd w:val="clear" w:color="auto" w:fill="FFFFFF"/>
        </w:rPr>
        <w:t>.</w:t>
      </w:r>
    </w:p>
    <w:p w:rsidR="00905CB4" w:rsidRPr="00905CB4" w:rsidRDefault="00905CB4" w:rsidP="0042714D">
      <w:pPr>
        <w:pStyle w:val="a5"/>
        <w:numPr>
          <w:ilvl w:val="0"/>
          <w:numId w:val="18"/>
        </w:numPr>
        <w:tabs>
          <w:tab w:val="clear" w:pos="720"/>
          <w:tab w:val="num" w:pos="142"/>
          <w:tab w:val="left" w:pos="284"/>
          <w:tab w:val="left" w:pos="426"/>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Наладить </w:t>
      </w:r>
      <w:r w:rsidRPr="00905CB4">
        <w:rPr>
          <w:rFonts w:ascii="Times New Roman" w:hAnsi="Times New Roman" w:cs="Times New Roman"/>
          <w:sz w:val="24"/>
          <w:szCs w:val="24"/>
        </w:rPr>
        <w:t xml:space="preserve">формы социального партнерства учреждения, </w:t>
      </w:r>
      <w:r>
        <w:rPr>
          <w:rFonts w:ascii="Times New Roman" w:hAnsi="Times New Roman" w:cs="Times New Roman"/>
          <w:sz w:val="24"/>
          <w:szCs w:val="24"/>
        </w:rPr>
        <w:t xml:space="preserve">расширять </w:t>
      </w:r>
      <w:r w:rsidRPr="00905CB4">
        <w:rPr>
          <w:rFonts w:ascii="Times New Roman" w:hAnsi="Times New Roman" w:cs="Times New Roman"/>
          <w:sz w:val="24"/>
          <w:szCs w:val="24"/>
        </w:rPr>
        <w:t>взаимодействие между образовательными учреждениями различных типов,  специализированными организациями, осуществляющими поддержку профессиональ</w:t>
      </w:r>
      <w:r w:rsidR="00A066A2">
        <w:rPr>
          <w:rFonts w:ascii="Times New Roman" w:hAnsi="Times New Roman" w:cs="Times New Roman"/>
          <w:sz w:val="24"/>
          <w:szCs w:val="24"/>
        </w:rPr>
        <w:t>ной ориентации старшеклассников.</w:t>
      </w:r>
      <w:r w:rsidRPr="00905CB4">
        <w:rPr>
          <w:rFonts w:ascii="Times New Roman" w:hAnsi="Times New Roman" w:cs="Times New Roman"/>
          <w:sz w:val="24"/>
          <w:szCs w:val="24"/>
        </w:rPr>
        <w:t xml:space="preserve"> </w:t>
      </w:r>
    </w:p>
    <w:p w:rsidR="00905CB4" w:rsidRPr="00905CB4" w:rsidRDefault="00905CB4" w:rsidP="0042714D">
      <w:pPr>
        <w:pStyle w:val="a5"/>
        <w:numPr>
          <w:ilvl w:val="0"/>
          <w:numId w:val="18"/>
        </w:numPr>
        <w:tabs>
          <w:tab w:val="clear" w:pos="720"/>
          <w:tab w:val="num" w:pos="142"/>
          <w:tab w:val="left" w:pos="284"/>
          <w:tab w:val="left" w:pos="426"/>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Оценить, совершенствовать, расширить </w:t>
      </w:r>
      <w:r w:rsidRPr="00905CB4">
        <w:rPr>
          <w:rFonts w:ascii="Times New Roman" w:hAnsi="Times New Roman" w:cs="Times New Roman"/>
          <w:sz w:val="24"/>
          <w:szCs w:val="24"/>
        </w:rPr>
        <w:t xml:space="preserve">программное обеспечение </w:t>
      </w:r>
      <w:proofErr w:type="spellStart"/>
      <w:r w:rsidRPr="00905CB4">
        <w:rPr>
          <w:rFonts w:ascii="Times New Roman" w:hAnsi="Times New Roman" w:cs="Times New Roman"/>
          <w:sz w:val="24"/>
          <w:szCs w:val="24"/>
        </w:rPr>
        <w:t>профориентационного</w:t>
      </w:r>
      <w:proofErr w:type="spellEnd"/>
      <w:r w:rsidRPr="00905CB4">
        <w:rPr>
          <w:rFonts w:ascii="Times New Roman" w:hAnsi="Times New Roman" w:cs="Times New Roman"/>
          <w:sz w:val="24"/>
          <w:szCs w:val="24"/>
        </w:rPr>
        <w:t xml:space="preserve"> сопровождения старшеклассников в МБОУДО ЦРТДиЮ </w:t>
      </w:r>
      <w:r w:rsidR="005F3AF3">
        <w:rPr>
          <w:rFonts w:ascii="Times New Roman" w:hAnsi="Times New Roman" w:cs="Times New Roman"/>
          <w:sz w:val="24"/>
          <w:szCs w:val="24"/>
        </w:rPr>
        <w:t>«</w:t>
      </w:r>
      <w:r w:rsidRPr="00905CB4">
        <w:rPr>
          <w:rFonts w:ascii="Times New Roman" w:hAnsi="Times New Roman" w:cs="Times New Roman"/>
          <w:sz w:val="24"/>
          <w:szCs w:val="24"/>
        </w:rPr>
        <w:t>Созвездие</w:t>
      </w:r>
      <w:r w:rsidR="005F3AF3">
        <w:rPr>
          <w:rFonts w:ascii="Times New Roman" w:hAnsi="Times New Roman" w:cs="Times New Roman"/>
          <w:sz w:val="24"/>
          <w:szCs w:val="24"/>
        </w:rPr>
        <w:t>»</w:t>
      </w:r>
      <w:r w:rsidRPr="00905CB4">
        <w:rPr>
          <w:rFonts w:ascii="Times New Roman" w:hAnsi="Times New Roman" w:cs="Times New Roman"/>
          <w:sz w:val="24"/>
          <w:szCs w:val="24"/>
        </w:rPr>
        <w:t xml:space="preserve"> г.</w:t>
      </w:r>
      <w:r w:rsidR="00A066A2">
        <w:rPr>
          <w:rFonts w:ascii="Times New Roman" w:hAnsi="Times New Roman" w:cs="Times New Roman"/>
          <w:sz w:val="24"/>
          <w:szCs w:val="24"/>
        </w:rPr>
        <w:t xml:space="preserve"> Калуги.</w:t>
      </w:r>
    </w:p>
    <w:p w:rsidR="00905CB4" w:rsidRPr="00905CB4" w:rsidRDefault="00A066A2" w:rsidP="0042714D">
      <w:pPr>
        <w:pStyle w:val="a5"/>
        <w:numPr>
          <w:ilvl w:val="0"/>
          <w:numId w:val="18"/>
        </w:numPr>
        <w:tabs>
          <w:tab w:val="clear" w:pos="720"/>
          <w:tab w:val="num" w:pos="142"/>
          <w:tab w:val="left" w:pos="284"/>
          <w:tab w:val="left" w:pos="426"/>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Реализовывать</w:t>
      </w:r>
      <w:r w:rsidR="00905CB4" w:rsidRPr="00905CB4">
        <w:rPr>
          <w:rFonts w:ascii="Times New Roman" w:hAnsi="Times New Roman" w:cs="Times New Roman"/>
          <w:sz w:val="24"/>
          <w:szCs w:val="24"/>
        </w:rPr>
        <w:t xml:space="preserve"> модель </w:t>
      </w:r>
      <w:r w:rsidR="00905CB4" w:rsidRPr="00905CB4">
        <w:rPr>
          <w:rFonts w:ascii="Times New Roman" w:eastAsia="Times New Roman" w:hAnsi="Times New Roman" w:cs="Times New Roman"/>
          <w:color w:val="000000"/>
          <w:sz w:val="24"/>
          <w:szCs w:val="24"/>
          <w:lang w:eastAsia="ru-RU"/>
        </w:rPr>
        <w:t xml:space="preserve">профессиональной ориентации </w:t>
      </w:r>
      <w:r w:rsidR="00905CB4" w:rsidRPr="00905CB4">
        <w:rPr>
          <w:rFonts w:ascii="Times New Roman" w:hAnsi="Times New Roman" w:cs="Times New Roman"/>
          <w:sz w:val="24"/>
          <w:szCs w:val="24"/>
        </w:rPr>
        <w:t xml:space="preserve">МБОУДО ЦРТДиЮ </w:t>
      </w:r>
      <w:r w:rsidR="005F3AF3">
        <w:rPr>
          <w:rFonts w:ascii="Times New Roman" w:hAnsi="Times New Roman" w:cs="Times New Roman"/>
          <w:sz w:val="24"/>
          <w:szCs w:val="24"/>
        </w:rPr>
        <w:t>«</w:t>
      </w:r>
      <w:r w:rsidR="00905CB4" w:rsidRPr="00905CB4">
        <w:rPr>
          <w:rFonts w:ascii="Times New Roman" w:hAnsi="Times New Roman" w:cs="Times New Roman"/>
          <w:sz w:val="24"/>
          <w:szCs w:val="24"/>
        </w:rPr>
        <w:t>Созвездие</w:t>
      </w:r>
      <w:r w:rsidR="005F3AF3">
        <w:rPr>
          <w:rFonts w:ascii="Times New Roman" w:hAnsi="Times New Roman" w:cs="Times New Roman"/>
          <w:sz w:val="24"/>
          <w:szCs w:val="24"/>
        </w:rPr>
        <w:t>»</w:t>
      </w:r>
      <w:r w:rsidR="00905CB4" w:rsidRPr="00905CB4">
        <w:rPr>
          <w:rFonts w:ascii="Times New Roman" w:hAnsi="Times New Roman" w:cs="Times New Roman"/>
          <w:sz w:val="24"/>
          <w:szCs w:val="24"/>
        </w:rPr>
        <w:t xml:space="preserve"> г.</w:t>
      </w:r>
      <w:r>
        <w:rPr>
          <w:rFonts w:ascii="Times New Roman" w:hAnsi="Times New Roman" w:cs="Times New Roman"/>
          <w:sz w:val="24"/>
          <w:szCs w:val="24"/>
        </w:rPr>
        <w:t xml:space="preserve"> </w:t>
      </w:r>
      <w:r w:rsidR="00905CB4" w:rsidRPr="00905CB4">
        <w:rPr>
          <w:rFonts w:ascii="Times New Roman" w:hAnsi="Times New Roman" w:cs="Times New Roman"/>
          <w:sz w:val="24"/>
          <w:szCs w:val="24"/>
        </w:rPr>
        <w:t>Калуги.</w:t>
      </w:r>
    </w:p>
    <w:p w:rsidR="00E64A4B" w:rsidRDefault="00E64A4B" w:rsidP="00905CB4">
      <w:pPr>
        <w:spacing w:after="0" w:line="240" w:lineRule="auto"/>
        <w:ind w:left="708"/>
        <w:jc w:val="both"/>
        <w:rPr>
          <w:rFonts w:ascii="Times New Roman" w:hAnsi="Times New Roman" w:cs="Times New Roman"/>
          <w:b/>
          <w:i/>
          <w:color w:val="000000"/>
          <w:sz w:val="24"/>
          <w:szCs w:val="24"/>
        </w:rPr>
      </w:pPr>
    </w:p>
    <w:p w:rsidR="00905CB4" w:rsidRDefault="00905CB4" w:rsidP="00E64A4B">
      <w:pPr>
        <w:spacing w:after="0" w:line="240" w:lineRule="auto"/>
        <w:ind w:left="708"/>
        <w:jc w:val="center"/>
        <w:rPr>
          <w:rFonts w:ascii="Times New Roman" w:hAnsi="Times New Roman" w:cs="Times New Roman"/>
          <w:color w:val="000000"/>
          <w:sz w:val="24"/>
          <w:szCs w:val="24"/>
        </w:rPr>
      </w:pPr>
      <w:r w:rsidRPr="00F902E0">
        <w:rPr>
          <w:rFonts w:ascii="Times New Roman" w:hAnsi="Times New Roman" w:cs="Times New Roman"/>
          <w:b/>
          <w:i/>
          <w:color w:val="000000"/>
          <w:sz w:val="24"/>
          <w:szCs w:val="24"/>
        </w:rPr>
        <w:t>Индикатор</w:t>
      </w:r>
      <w:r w:rsidR="00A066A2">
        <w:rPr>
          <w:rFonts w:ascii="Times New Roman" w:hAnsi="Times New Roman" w:cs="Times New Roman"/>
          <w:b/>
          <w:i/>
          <w:color w:val="000000"/>
          <w:sz w:val="24"/>
          <w:szCs w:val="24"/>
        </w:rPr>
        <w:t>ы</w:t>
      </w:r>
      <w:r w:rsidRPr="00F902E0">
        <w:rPr>
          <w:rFonts w:ascii="Times New Roman" w:hAnsi="Times New Roman" w:cs="Times New Roman"/>
          <w:color w:val="000000"/>
          <w:sz w:val="24"/>
          <w:szCs w:val="24"/>
        </w:rPr>
        <w:t>:</w:t>
      </w:r>
    </w:p>
    <w:p w:rsidR="00E64A4B" w:rsidRPr="00F902E0" w:rsidRDefault="00E64A4B" w:rsidP="00905CB4">
      <w:pPr>
        <w:spacing w:after="0" w:line="240" w:lineRule="auto"/>
        <w:ind w:left="708"/>
        <w:jc w:val="both"/>
        <w:rPr>
          <w:rFonts w:ascii="Times New Roman" w:hAnsi="Times New Roman" w:cs="Times New Roman"/>
          <w:sz w:val="24"/>
          <w:szCs w:val="24"/>
        </w:rPr>
      </w:pPr>
    </w:p>
    <w:p w:rsidR="00905CB4" w:rsidRPr="00F902E0" w:rsidRDefault="00905CB4" w:rsidP="0042714D">
      <w:pPr>
        <w:numPr>
          <w:ilvl w:val="0"/>
          <w:numId w:val="19"/>
        </w:numPr>
        <w:tabs>
          <w:tab w:val="clear" w:pos="720"/>
          <w:tab w:val="num" w:pos="0"/>
          <w:tab w:val="left" w:pos="284"/>
        </w:tabs>
        <w:spacing w:after="0" w:line="240" w:lineRule="auto"/>
        <w:ind w:left="0" w:firstLine="0"/>
        <w:jc w:val="both"/>
        <w:rPr>
          <w:rFonts w:ascii="Times New Roman" w:hAnsi="Times New Roman" w:cs="Times New Roman"/>
          <w:sz w:val="24"/>
          <w:szCs w:val="24"/>
        </w:rPr>
      </w:pPr>
      <w:r w:rsidRPr="00F902E0">
        <w:rPr>
          <w:rFonts w:ascii="Times New Roman" w:eastAsia="TimesNewRomanPSMT" w:hAnsi="Times New Roman" w:cs="Times New Roman"/>
          <w:sz w:val="24"/>
          <w:szCs w:val="24"/>
        </w:rPr>
        <w:t>высокий уровень нормативно-правового, методического и информационного обеспечения</w:t>
      </w:r>
      <w:r>
        <w:rPr>
          <w:rFonts w:ascii="Times New Roman" w:eastAsia="TimesNewRomanPSMT" w:hAnsi="Times New Roman" w:cs="Times New Roman"/>
          <w:sz w:val="24"/>
          <w:szCs w:val="24"/>
        </w:rPr>
        <w:t>,</w:t>
      </w:r>
      <w:r w:rsidRPr="00F902E0">
        <w:rPr>
          <w:rFonts w:ascii="Times New Roman" w:eastAsia="TimesNewRomanPSMT" w:hAnsi="Times New Roman" w:cs="Times New Roman"/>
          <w:sz w:val="24"/>
          <w:szCs w:val="24"/>
        </w:rPr>
        <w:t xml:space="preserve"> оборудования и материальной базы, </w:t>
      </w:r>
      <w:r>
        <w:rPr>
          <w:rFonts w:ascii="Times New Roman" w:eastAsia="TimesNewRomanPSMT" w:hAnsi="Times New Roman" w:cs="Times New Roman"/>
          <w:sz w:val="24"/>
          <w:szCs w:val="24"/>
        </w:rPr>
        <w:t xml:space="preserve">для ведения профориентационной деятельности, </w:t>
      </w:r>
      <w:r w:rsidRPr="00F902E0">
        <w:rPr>
          <w:rFonts w:ascii="Times New Roman" w:eastAsia="TimesNewRomanPSMT" w:hAnsi="Times New Roman" w:cs="Times New Roman"/>
          <w:sz w:val="24"/>
          <w:szCs w:val="24"/>
        </w:rPr>
        <w:t>отвечающей требованию времени;</w:t>
      </w:r>
    </w:p>
    <w:p w:rsidR="00905CB4" w:rsidRPr="00F902E0" w:rsidRDefault="00905CB4" w:rsidP="0042714D">
      <w:pPr>
        <w:numPr>
          <w:ilvl w:val="0"/>
          <w:numId w:val="19"/>
        </w:numPr>
        <w:tabs>
          <w:tab w:val="clear" w:pos="720"/>
          <w:tab w:val="num" w:pos="0"/>
          <w:tab w:val="left" w:pos="284"/>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наличие </w:t>
      </w:r>
      <w:r w:rsidRPr="00F902E0">
        <w:rPr>
          <w:rFonts w:ascii="Times New Roman" w:hAnsi="Times New Roman" w:cs="Times New Roman"/>
          <w:color w:val="000000" w:themeColor="text1"/>
          <w:sz w:val="24"/>
          <w:szCs w:val="24"/>
        </w:rPr>
        <w:t xml:space="preserve">многовариантных программно-методических комплексов, обеспечивающих  педагогам и родителям возможность </w:t>
      </w:r>
      <w:proofErr w:type="spellStart"/>
      <w:r w:rsidRPr="00F902E0">
        <w:rPr>
          <w:rFonts w:ascii="Times New Roman" w:hAnsi="Times New Roman" w:cs="Times New Roman"/>
          <w:color w:val="000000" w:themeColor="text1"/>
          <w:sz w:val="24"/>
          <w:szCs w:val="24"/>
        </w:rPr>
        <w:t>разноуровневой</w:t>
      </w:r>
      <w:proofErr w:type="spellEnd"/>
      <w:r w:rsidRPr="00F902E0">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профориентационной</w:t>
      </w:r>
      <w:proofErr w:type="spellEnd"/>
      <w:r>
        <w:rPr>
          <w:rFonts w:ascii="Times New Roman" w:hAnsi="Times New Roman" w:cs="Times New Roman"/>
          <w:color w:val="000000" w:themeColor="text1"/>
          <w:sz w:val="24"/>
          <w:szCs w:val="24"/>
        </w:rPr>
        <w:t xml:space="preserve"> работы </w:t>
      </w:r>
      <w:r w:rsidRPr="00F902E0">
        <w:rPr>
          <w:rFonts w:ascii="Times New Roman" w:hAnsi="Times New Roman" w:cs="Times New Roman"/>
          <w:color w:val="000000" w:themeColor="text1"/>
          <w:sz w:val="24"/>
          <w:szCs w:val="24"/>
        </w:rPr>
        <w:t xml:space="preserve">с </w:t>
      </w:r>
      <w:r w:rsidRPr="00F902E0">
        <w:rPr>
          <w:rFonts w:ascii="Times New Roman" w:hAnsi="Times New Roman" w:cs="Times New Roman"/>
          <w:sz w:val="24"/>
          <w:szCs w:val="24"/>
        </w:rPr>
        <w:t>детьми;</w:t>
      </w:r>
    </w:p>
    <w:p w:rsidR="00905CB4" w:rsidRPr="00F902E0" w:rsidRDefault="00905CB4" w:rsidP="0042714D">
      <w:pPr>
        <w:numPr>
          <w:ilvl w:val="0"/>
          <w:numId w:val="19"/>
        </w:numPr>
        <w:tabs>
          <w:tab w:val="clear" w:pos="720"/>
          <w:tab w:val="num" w:pos="0"/>
          <w:tab w:val="left" w:pos="284"/>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 xml:space="preserve">увеличение числа мероприятий, способствующих </w:t>
      </w:r>
      <w:r>
        <w:rPr>
          <w:rFonts w:ascii="Times New Roman" w:hAnsi="Times New Roman" w:cs="Times New Roman"/>
          <w:sz w:val="24"/>
          <w:szCs w:val="24"/>
        </w:rPr>
        <w:t>профессиональному самоопределению старшеклассников</w:t>
      </w:r>
      <w:r w:rsidRPr="00F902E0">
        <w:rPr>
          <w:rFonts w:ascii="Times New Roman" w:hAnsi="Times New Roman" w:cs="Times New Roman"/>
          <w:sz w:val="24"/>
          <w:szCs w:val="24"/>
        </w:rPr>
        <w:t>;</w:t>
      </w:r>
    </w:p>
    <w:p w:rsidR="00905CB4" w:rsidRDefault="00905CB4" w:rsidP="0042714D">
      <w:pPr>
        <w:numPr>
          <w:ilvl w:val="0"/>
          <w:numId w:val="19"/>
        </w:numPr>
        <w:tabs>
          <w:tab w:val="clear" w:pos="720"/>
          <w:tab w:val="num" w:pos="0"/>
          <w:tab w:val="left" w:pos="284"/>
        </w:tabs>
        <w:spacing w:after="0" w:line="240" w:lineRule="auto"/>
        <w:ind w:left="0" w:firstLine="0"/>
        <w:jc w:val="both"/>
        <w:rPr>
          <w:rFonts w:ascii="Times New Roman" w:hAnsi="Times New Roman" w:cs="Times New Roman"/>
          <w:sz w:val="24"/>
          <w:szCs w:val="24"/>
        </w:rPr>
      </w:pPr>
      <w:r w:rsidRPr="00F902E0">
        <w:rPr>
          <w:rFonts w:ascii="Times New Roman" w:hAnsi="Times New Roman" w:cs="Times New Roman"/>
          <w:sz w:val="24"/>
          <w:szCs w:val="24"/>
        </w:rPr>
        <w:t>увеличение доли привлеченных Центром внебюджетных сре</w:t>
      </w:r>
      <w:proofErr w:type="gramStart"/>
      <w:r w:rsidRPr="00F902E0">
        <w:rPr>
          <w:rFonts w:ascii="Times New Roman" w:hAnsi="Times New Roman" w:cs="Times New Roman"/>
          <w:sz w:val="24"/>
          <w:szCs w:val="24"/>
        </w:rPr>
        <w:t>дств</w:t>
      </w:r>
      <w:r>
        <w:rPr>
          <w:rFonts w:ascii="Times New Roman" w:hAnsi="Times New Roman" w:cs="Times New Roman"/>
          <w:sz w:val="24"/>
          <w:szCs w:val="24"/>
        </w:rPr>
        <w:t xml:space="preserve"> дл</w:t>
      </w:r>
      <w:proofErr w:type="gramEnd"/>
      <w:r>
        <w:rPr>
          <w:rFonts w:ascii="Times New Roman" w:hAnsi="Times New Roman" w:cs="Times New Roman"/>
          <w:sz w:val="24"/>
          <w:szCs w:val="24"/>
        </w:rPr>
        <w:t xml:space="preserve">я реализации </w:t>
      </w:r>
      <w:proofErr w:type="spellStart"/>
      <w:r>
        <w:rPr>
          <w:rFonts w:ascii="Times New Roman" w:hAnsi="Times New Roman" w:cs="Times New Roman"/>
          <w:sz w:val="24"/>
          <w:szCs w:val="24"/>
        </w:rPr>
        <w:t>профориентационных</w:t>
      </w:r>
      <w:proofErr w:type="spellEnd"/>
      <w:r>
        <w:rPr>
          <w:rFonts w:ascii="Times New Roman" w:hAnsi="Times New Roman" w:cs="Times New Roman"/>
          <w:sz w:val="24"/>
          <w:szCs w:val="24"/>
        </w:rPr>
        <w:t xml:space="preserve"> проектов</w:t>
      </w:r>
      <w:r w:rsidRPr="00F902E0">
        <w:rPr>
          <w:rFonts w:ascii="Times New Roman" w:hAnsi="Times New Roman" w:cs="Times New Roman"/>
          <w:sz w:val="24"/>
          <w:szCs w:val="24"/>
        </w:rPr>
        <w:t>;</w:t>
      </w:r>
    </w:p>
    <w:p w:rsidR="00A066A2" w:rsidRPr="00F902E0" w:rsidRDefault="00A066A2" w:rsidP="0042714D">
      <w:pPr>
        <w:numPr>
          <w:ilvl w:val="0"/>
          <w:numId w:val="19"/>
        </w:numPr>
        <w:tabs>
          <w:tab w:val="clear" w:pos="720"/>
          <w:tab w:val="num" w:pos="0"/>
          <w:tab w:val="left" w:pos="284"/>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увеличение доли учащихся охваченных профориентационной деятельностью.</w:t>
      </w:r>
    </w:p>
    <w:p w:rsidR="00E64A4B" w:rsidRDefault="00905CB4" w:rsidP="00421723">
      <w:pPr>
        <w:tabs>
          <w:tab w:val="left" w:pos="709"/>
          <w:tab w:val="left" w:pos="1560"/>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p>
    <w:p w:rsidR="00A066A2" w:rsidRPr="00A066A2" w:rsidRDefault="00A066A2" w:rsidP="00E64A4B">
      <w:pPr>
        <w:tabs>
          <w:tab w:val="left" w:pos="709"/>
          <w:tab w:val="left" w:pos="1560"/>
        </w:tabs>
        <w:spacing w:after="0" w:line="240" w:lineRule="auto"/>
        <w:contextualSpacing/>
        <w:jc w:val="center"/>
        <w:rPr>
          <w:rFonts w:ascii="Times New Roman" w:hAnsi="Times New Roman" w:cs="Times New Roman"/>
          <w:b/>
          <w:i/>
          <w:sz w:val="24"/>
          <w:szCs w:val="24"/>
        </w:rPr>
      </w:pPr>
      <w:r w:rsidRPr="00A066A2">
        <w:rPr>
          <w:rFonts w:ascii="Times New Roman" w:hAnsi="Times New Roman" w:cs="Times New Roman"/>
          <w:b/>
          <w:i/>
          <w:sz w:val="24"/>
          <w:szCs w:val="24"/>
        </w:rPr>
        <w:t>Краткое описание направления</w:t>
      </w:r>
      <w:r>
        <w:rPr>
          <w:rFonts w:ascii="Times New Roman" w:hAnsi="Times New Roman" w:cs="Times New Roman"/>
          <w:b/>
          <w:i/>
          <w:sz w:val="24"/>
          <w:szCs w:val="24"/>
        </w:rPr>
        <w:t>:</w:t>
      </w:r>
    </w:p>
    <w:p w:rsidR="00421723" w:rsidRPr="00421723" w:rsidRDefault="00A066A2" w:rsidP="00421723">
      <w:pPr>
        <w:tabs>
          <w:tab w:val="left" w:pos="709"/>
          <w:tab w:val="left" w:pos="1560"/>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421723" w:rsidRPr="00421723">
        <w:rPr>
          <w:rFonts w:ascii="Times New Roman" w:hAnsi="Times New Roman" w:cs="Times New Roman"/>
          <w:sz w:val="24"/>
          <w:szCs w:val="24"/>
        </w:rPr>
        <w:t xml:space="preserve">В </w:t>
      </w:r>
      <w:r w:rsidR="00E64A4B">
        <w:rPr>
          <w:rFonts w:ascii="Times New Roman" w:hAnsi="Times New Roman" w:cs="Times New Roman"/>
          <w:sz w:val="24"/>
          <w:szCs w:val="24"/>
        </w:rPr>
        <w:t>Центре</w:t>
      </w:r>
      <w:r w:rsidR="00421723" w:rsidRPr="00421723">
        <w:rPr>
          <w:rFonts w:ascii="Times New Roman" w:hAnsi="Times New Roman" w:cs="Times New Roman"/>
          <w:sz w:val="24"/>
          <w:szCs w:val="24"/>
        </w:rPr>
        <w:t xml:space="preserve"> </w:t>
      </w:r>
      <w:r w:rsidR="005F3AF3">
        <w:rPr>
          <w:rFonts w:ascii="Times New Roman" w:hAnsi="Times New Roman" w:cs="Times New Roman"/>
          <w:sz w:val="24"/>
          <w:szCs w:val="24"/>
        </w:rPr>
        <w:t>«</w:t>
      </w:r>
      <w:r w:rsidR="00421723" w:rsidRPr="00421723">
        <w:rPr>
          <w:rFonts w:ascii="Times New Roman" w:hAnsi="Times New Roman" w:cs="Times New Roman"/>
          <w:sz w:val="24"/>
          <w:szCs w:val="24"/>
        </w:rPr>
        <w:t>Созвездие</w:t>
      </w:r>
      <w:r w:rsidR="005F3AF3">
        <w:rPr>
          <w:rFonts w:ascii="Times New Roman" w:hAnsi="Times New Roman" w:cs="Times New Roman"/>
          <w:sz w:val="24"/>
          <w:szCs w:val="24"/>
        </w:rPr>
        <w:t>»</w:t>
      </w:r>
      <w:r w:rsidR="00421723" w:rsidRPr="00421723">
        <w:rPr>
          <w:rFonts w:ascii="Times New Roman" w:hAnsi="Times New Roman" w:cs="Times New Roman"/>
          <w:sz w:val="24"/>
          <w:szCs w:val="24"/>
        </w:rPr>
        <w:t xml:space="preserve"> работа по профессиональной ориентации учащихся осуществляется в три этапа:</w:t>
      </w:r>
    </w:p>
    <w:p w:rsidR="00421723" w:rsidRPr="00421723" w:rsidRDefault="00421723" w:rsidP="0042714D">
      <w:pPr>
        <w:pStyle w:val="a5"/>
        <w:numPr>
          <w:ilvl w:val="0"/>
          <w:numId w:val="66"/>
        </w:numPr>
        <w:tabs>
          <w:tab w:val="left" w:pos="284"/>
          <w:tab w:val="left" w:pos="567"/>
          <w:tab w:val="left" w:pos="709"/>
          <w:tab w:val="left" w:pos="1276"/>
          <w:tab w:val="left" w:pos="1560"/>
        </w:tabs>
        <w:spacing w:after="0" w:line="240" w:lineRule="auto"/>
        <w:ind w:left="0" w:firstLine="284"/>
        <w:jc w:val="both"/>
        <w:rPr>
          <w:rFonts w:ascii="Times New Roman" w:hAnsi="Times New Roman" w:cs="Times New Roman"/>
          <w:b/>
          <w:sz w:val="24"/>
          <w:szCs w:val="24"/>
        </w:rPr>
      </w:pPr>
      <w:r w:rsidRPr="00421723">
        <w:rPr>
          <w:rFonts w:ascii="Times New Roman" w:hAnsi="Times New Roman" w:cs="Times New Roman"/>
          <w:b/>
          <w:sz w:val="24"/>
          <w:szCs w:val="24"/>
        </w:rPr>
        <w:t xml:space="preserve">этап. Пассивно-поисковый (5 – 12 лет) </w:t>
      </w:r>
    </w:p>
    <w:p w:rsidR="00421723" w:rsidRPr="00421723" w:rsidRDefault="00421723" w:rsidP="00421723">
      <w:pPr>
        <w:pStyle w:val="a5"/>
        <w:tabs>
          <w:tab w:val="left" w:pos="284"/>
          <w:tab w:val="left" w:pos="1276"/>
          <w:tab w:val="left" w:pos="1560"/>
        </w:tabs>
        <w:spacing w:after="0" w:line="240" w:lineRule="auto"/>
        <w:ind w:left="0"/>
        <w:jc w:val="both"/>
        <w:rPr>
          <w:rFonts w:ascii="Times New Roman" w:hAnsi="Times New Roman" w:cs="Times New Roman"/>
          <w:b/>
          <w:sz w:val="24"/>
          <w:szCs w:val="24"/>
        </w:rPr>
      </w:pPr>
      <w:r w:rsidRPr="00421723">
        <w:rPr>
          <w:rFonts w:ascii="Times New Roman" w:hAnsi="Times New Roman" w:cs="Times New Roman"/>
          <w:b/>
          <w:sz w:val="24"/>
          <w:szCs w:val="24"/>
        </w:rPr>
        <w:tab/>
      </w:r>
      <w:proofErr w:type="spellStart"/>
      <w:r w:rsidRPr="00421723">
        <w:rPr>
          <w:rFonts w:ascii="Times New Roman" w:hAnsi="Times New Roman" w:cs="Times New Roman"/>
          <w:sz w:val="24"/>
          <w:szCs w:val="24"/>
        </w:rPr>
        <w:t>Профориентационная</w:t>
      </w:r>
      <w:proofErr w:type="spellEnd"/>
      <w:r w:rsidRPr="00421723">
        <w:rPr>
          <w:rFonts w:ascii="Times New Roman" w:hAnsi="Times New Roman" w:cs="Times New Roman"/>
          <w:sz w:val="24"/>
          <w:szCs w:val="24"/>
        </w:rPr>
        <w:t xml:space="preserve"> деятельность (ролевые, дидактические игры, беседы, конкурсы, общественно-полезный труд,  экскурсии). У учащихся  5 – 10 лет формируется представление о мире профессий, добросовестное отношение к труду, понимание его роли в жизни человека и общества, дается установка на выбор профессий, развивается интерес к будущей профессии. У учащихся 10-12 лет формируется сознание учащимися своих интересов, способностей, общественных ценностей, связанных с выбором профессии и своего места в обществе. При этом будущая профессиональная деятельность выступает как способ создания определенного образа жизни, как путь реализации своих возможностей.</w:t>
      </w:r>
    </w:p>
    <w:p w:rsidR="00421723" w:rsidRPr="00421723" w:rsidRDefault="00421723" w:rsidP="0042714D">
      <w:pPr>
        <w:pStyle w:val="a5"/>
        <w:numPr>
          <w:ilvl w:val="0"/>
          <w:numId w:val="66"/>
        </w:numPr>
        <w:tabs>
          <w:tab w:val="left" w:pos="284"/>
          <w:tab w:val="left" w:pos="567"/>
          <w:tab w:val="left" w:pos="1276"/>
          <w:tab w:val="left" w:pos="1560"/>
        </w:tabs>
        <w:spacing w:after="0" w:line="240" w:lineRule="auto"/>
        <w:ind w:left="0" w:firstLine="284"/>
        <w:jc w:val="both"/>
        <w:rPr>
          <w:rFonts w:ascii="Times New Roman" w:hAnsi="Times New Roman" w:cs="Times New Roman"/>
          <w:b/>
          <w:sz w:val="24"/>
          <w:szCs w:val="24"/>
        </w:rPr>
      </w:pPr>
      <w:r w:rsidRPr="00421723">
        <w:rPr>
          <w:rFonts w:ascii="Times New Roman" w:hAnsi="Times New Roman" w:cs="Times New Roman"/>
          <w:b/>
          <w:sz w:val="24"/>
          <w:szCs w:val="24"/>
        </w:rPr>
        <w:lastRenderedPageBreak/>
        <w:t>этап. Активно-поисковый (13 – 15 лет)</w:t>
      </w:r>
    </w:p>
    <w:p w:rsidR="00421723" w:rsidRPr="00421723" w:rsidRDefault="00421723" w:rsidP="00421723">
      <w:pPr>
        <w:pStyle w:val="a5"/>
        <w:tabs>
          <w:tab w:val="left" w:pos="284"/>
          <w:tab w:val="left" w:pos="1276"/>
          <w:tab w:val="left" w:pos="1560"/>
        </w:tabs>
        <w:spacing w:after="0" w:line="240" w:lineRule="auto"/>
        <w:ind w:left="0"/>
        <w:jc w:val="both"/>
        <w:rPr>
          <w:rFonts w:ascii="Times New Roman" w:hAnsi="Times New Roman" w:cs="Times New Roman"/>
          <w:sz w:val="24"/>
          <w:szCs w:val="24"/>
        </w:rPr>
      </w:pPr>
      <w:r w:rsidRPr="00421723">
        <w:rPr>
          <w:rFonts w:ascii="Times New Roman" w:hAnsi="Times New Roman" w:cs="Times New Roman"/>
          <w:sz w:val="24"/>
          <w:szCs w:val="24"/>
        </w:rPr>
        <w:tab/>
        <w:t>Формируется представление о профессиональных навыках, перспективах профессионального роста и мастерства, правилах выбора профессии, умение адекватно оценить свои личностные возможности в соответствии с требованиями избираемой профессии. Основное внимание уделяется консультационной помощи в выборе профессии, определяется стратегия действий по освоению запасного варианта.</w:t>
      </w:r>
    </w:p>
    <w:p w:rsidR="00421723" w:rsidRPr="00421723" w:rsidRDefault="00421723" w:rsidP="0042714D">
      <w:pPr>
        <w:pStyle w:val="a5"/>
        <w:numPr>
          <w:ilvl w:val="0"/>
          <w:numId w:val="66"/>
        </w:numPr>
        <w:tabs>
          <w:tab w:val="left" w:pos="284"/>
          <w:tab w:val="left" w:pos="567"/>
          <w:tab w:val="left" w:pos="1276"/>
          <w:tab w:val="left" w:pos="1560"/>
        </w:tabs>
        <w:spacing w:after="0" w:line="240" w:lineRule="auto"/>
        <w:ind w:left="0" w:firstLine="284"/>
        <w:rPr>
          <w:rFonts w:ascii="Times New Roman" w:hAnsi="Times New Roman" w:cs="Times New Roman"/>
          <w:b/>
          <w:sz w:val="24"/>
          <w:szCs w:val="24"/>
        </w:rPr>
      </w:pPr>
      <w:r w:rsidRPr="00421723">
        <w:rPr>
          <w:rFonts w:ascii="Times New Roman" w:hAnsi="Times New Roman" w:cs="Times New Roman"/>
          <w:b/>
          <w:sz w:val="24"/>
          <w:szCs w:val="24"/>
        </w:rPr>
        <w:t>Профессиональное определение (16 – 18  лет)</w:t>
      </w:r>
    </w:p>
    <w:p w:rsidR="00421723" w:rsidRPr="00421723" w:rsidRDefault="00421723" w:rsidP="00421723">
      <w:pPr>
        <w:pStyle w:val="a5"/>
        <w:tabs>
          <w:tab w:val="left" w:pos="284"/>
          <w:tab w:val="left" w:pos="1276"/>
          <w:tab w:val="left" w:pos="1560"/>
        </w:tabs>
        <w:spacing w:after="0" w:line="240" w:lineRule="auto"/>
        <w:ind w:left="0"/>
        <w:jc w:val="both"/>
        <w:rPr>
          <w:rFonts w:ascii="Times New Roman" w:hAnsi="Times New Roman" w:cs="Times New Roman"/>
          <w:sz w:val="24"/>
          <w:szCs w:val="24"/>
        </w:rPr>
      </w:pPr>
      <w:r w:rsidRPr="00421723">
        <w:rPr>
          <w:rFonts w:ascii="Times New Roman" w:hAnsi="Times New Roman" w:cs="Times New Roman"/>
          <w:sz w:val="24"/>
          <w:szCs w:val="24"/>
        </w:rPr>
        <w:tab/>
        <w:t>Осуществляется профессиональное самоопределение. Основное внимание обращается на формирование профессионально важных качеств в избранном виде деятельности, оценку и коррекцию профессиональных планов: знакомство со способами достижения результатов в профессиональной деятельности, самоподготовки к избранной профессии.</w:t>
      </w:r>
    </w:p>
    <w:p w:rsidR="00421723" w:rsidRPr="00421723" w:rsidRDefault="00E64A4B" w:rsidP="00421723">
      <w:pPr>
        <w:pStyle w:val="a5"/>
        <w:tabs>
          <w:tab w:val="left" w:pos="1276"/>
          <w:tab w:val="left" w:pos="1560"/>
        </w:tabs>
        <w:spacing w:after="0" w:line="240" w:lineRule="auto"/>
        <w:ind w:left="0" w:firstLine="426"/>
        <w:jc w:val="both"/>
        <w:rPr>
          <w:rFonts w:ascii="Times New Roman" w:hAnsi="Times New Roman" w:cs="Times New Roman"/>
          <w:sz w:val="24"/>
          <w:szCs w:val="24"/>
        </w:rPr>
      </w:pPr>
      <w:r>
        <w:rPr>
          <w:rFonts w:ascii="Times New Roman" w:hAnsi="Times New Roman" w:cs="Times New Roman"/>
          <w:sz w:val="24"/>
          <w:szCs w:val="24"/>
        </w:rPr>
        <w:t>В Центре</w:t>
      </w:r>
      <w:r w:rsidR="00421723" w:rsidRPr="00421723">
        <w:rPr>
          <w:rFonts w:ascii="Times New Roman" w:hAnsi="Times New Roman" w:cs="Times New Roman"/>
          <w:sz w:val="24"/>
          <w:szCs w:val="24"/>
        </w:rPr>
        <w:t xml:space="preserve"> </w:t>
      </w:r>
      <w:proofErr w:type="spellStart"/>
      <w:r w:rsidR="00421723" w:rsidRPr="00421723">
        <w:rPr>
          <w:rFonts w:ascii="Times New Roman" w:hAnsi="Times New Roman" w:cs="Times New Roman"/>
          <w:sz w:val="24"/>
          <w:szCs w:val="24"/>
        </w:rPr>
        <w:t>профориентационная</w:t>
      </w:r>
      <w:proofErr w:type="spellEnd"/>
      <w:r w:rsidR="00421723" w:rsidRPr="00421723">
        <w:rPr>
          <w:rFonts w:ascii="Times New Roman" w:hAnsi="Times New Roman" w:cs="Times New Roman"/>
          <w:sz w:val="24"/>
          <w:szCs w:val="24"/>
        </w:rPr>
        <w:t xml:space="preserve"> работа ведется по следующим направлениям деятельности.</w:t>
      </w:r>
    </w:p>
    <w:p w:rsidR="00421723" w:rsidRPr="00421723" w:rsidRDefault="00421723" w:rsidP="00421723">
      <w:pPr>
        <w:pStyle w:val="a5"/>
        <w:tabs>
          <w:tab w:val="left" w:pos="1276"/>
          <w:tab w:val="left" w:pos="1560"/>
        </w:tabs>
        <w:spacing w:after="0" w:line="240" w:lineRule="auto"/>
        <w:ind w:left="0" w:firstLine="426"/>
        <w:jc w:val="center"/>
        <w:rPr>
          <w:rFonts w:ascii="Times New Roman" w:hAnsi="Times New Roman" w:cs="Times New Roman"/>
          <w:b/>
          <w:sz w:val="24"/>
          <w:szCs w:val="24"/>
        </w:rPr>
      </w:pPr>
      <w:r w:rsidRPr="00421723">
        <w:rPr>
          <w:rFonts w:ascii="Times New Roman" w:hAnsi="Times New Roman" w:cs="Times New Roman"/>
          <w:b/>
          <w:sz w:val="24"/>
          <w:szCs w:val="24"/>
        </w:rPr>
        <w:t xml:space="preserve">Схема </w:t>
      </w:r>
      <w:r w:rsidR="00ED50C3">
        <w:rPr>
          <w:rFonts w:ascii="Times New Roman" w:hAnsi="Times New Roman" w:cs="Times New Roman"/>
          <w:b/>
          <w:sz w:val="24"/>
          <w:szCs w:val="24"/>
        </w:rPr>
        <w:t xml:space="preserve">4.1.1 </w:t>
      </w:r>
      <w:r w:rsidRPr="00421723">
        <w:rPr>
          <w:rFonts w:ascii="Times New Roman" w:hAnsi="Times New Roman" w:cs="Times New Roman"/>
          <w:b/>
          <w:sz w:val="24"/>
          <w:szCs w:val="24"/>
        </w:rPr>
        <w:t>Направления профориентационной деятельности</w:t>
      </w:r>
    </w:p>
    <w:p w:rsidR="00421723" w:rsidRPr="00421723" w:rsidRDefault="00421723" w:rsidP="00421723">
      <w:pPr>
        <w:spacing w:after="0" w:line="240" w:lineRule="auto"/>
        <w:contextualSpacing/>
        <w:rPr>
          <w:rFonts w:ascii="Times New Roman" w:hAnsi="Times New Roman" w:cs="Times New Roman"/>
          <w:b/>
          <w:sz w:val="24"/>
          <w:szCs w:val="24"/>
        </w:rPr>
      </w:pPr>
      <w:r w:rsidRPr="00421723">
        <w:rPr>
          <w:rFonts w:ascii="Times New Roman" w:hAnsi="Times New Roman" w:cs="Times New Roman"/>
          <w:b/>
          <w:noProof/>
          <w:sz w:val="24"/>
          <w:szCs w:val="24"/>
          <w:lang w:eastAsia="ru-RU"/>
        </w:rPr>
        <w:drawing>
          <wp:inline distT="0" distB="0" distL="0" distR="0" wp14:anchorId="20569479" wp14:editId="348AB229">
            <wp:extent cx="5162400" cy="2433600"/>
            <wp:effectExtent l="0" t="0" r="19685" b="5080"/>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C92676" w:rsidRDefault="00421723" w:rsidP="00C92676">
      <w:pPr>
        <w:pStyle w:val="c29"/>
        <w:shd w:val="clear" w:color="auto" w:fill="FFFFFF"/>
        <w:spacing w:before="0" w:beforeAutospacing="0" w:after="0" w:afterAutospacing="0"/>
        <w:ind w:firstLine="708"/>
        <w:contextualSpacing/>
        <w:jc w:val="both"/>
        <w:rPr>
          <w:rStyle w:val="c25"/>
          <w:color w:val="000000"/>
        </w:rPr>
      </w:pPr>
      <w:r w:rsidRPr="00421723">
        <w:rPr>
          <w:color w:val="000000"/>
        </w:rPr>
        <w:t>П</w:t>
      </w:r>
      <w:r w:rsidRPr="00421723">
        <w:rPr>
          <w:rStyle w:val="c25"/>
          <w:color w:val="000000"/>
        </w:rPr>
        <w:t xml:space="preserve">рофориентация – это научно обоснованная система социально-экономических, психолого-педагогических, медико-биологических и производственно-технических мер по оказанию старшеклассникам  личностно-ориентированной помощи в выявлении и развитии способностей и склонностей, профессиональных и познавательных интересов в выборе профессии, а также формирование потребности и готовности к труду в условиях рынка. В Центре профессиональная ориентация  реализуется через учебно-воспитательный процесс, внеурочную работу с учащимися. Разработана модель профессиональной ориентации Центра </w:t>
      </w:r>
      <w:r w:rsidR="005F3AF3">
        <w:rPr>
          <w:rStyle w:val="c25"/>
          <w:color w:val="000000"/>
        </w:rPr>
        <w:t>«</w:t>
      </w:r>
      <w:r w:rsidRPr="00421723">
        <w:rPr>
          <w:rStyle w:val="c25"/>
          <w:color w:val="000000"/>
        </w:rPr>
        <w:t>Созвездие</w:t>
      </w:r>
      <w:r w:rsidR="005F3AF3">
        <w:rPr>
          <w:rStyle w:val="c25"/>
          <w:color w:val="000000"/>
        </w:rPr>
        <w:t>»</w:t>
      </w:r>
      <w:r w:rsidRPr="00421723">
        <w:rPr>
          <w:rStyle w:val="c25"/>
          <w:color w:val="000000"/>
        </w:rPr>
        <w:t xml:space="preserve"> </w:t>
      </w:r>
      <w:r w:rsidRPr="00421723">
        <w:rPr>
          <w:rStyle w:val="c25"/>
          <w:color w:val="000000"/>
        </w:rPr>
        <w:tab/>
      </w:r>
    </w:p>
    <w:p w:rsidR="00421723" w:rsidRDefault="00421723" w:rsidP="00C92676">
      <w:pPr>
        <w:pStyle w:val="c29"/>
        <w:shd w:val="clear" w:color="auto" w:fill="FFFFFF"/>
        <w:spacing w:before="0" w:beforeAutospacing="0" w:after="0" w:afterAutospacing="0"/>
        <w:ind w:firstLine="708"/>
        <w:contextualSpacing/>
        <w:jc w:val="both"/>
        <w:rPr>
          <w:rStyle w:val="c25"/>
          <w:color w:val="000000"/>
        </w:rPr>
      </w:pPr>
      <w:r w:rsidRPr="00421723">
        <w:rPr>
          <w:rStyle w:val="c24"/>
          <w:bCs/>
          <w:color w:val="000000"/>
        </w:rPr>
        <w:t>Цель моделирования:</w:t>
      </w:r>
      <w:r w:rsidRPr="00421723">
        <w:rPr>
          <w:rStyle w:val="c25"/>
          <w:color w:val="000000"/>
        </w:rPr>
        <w:t xml:space="preserve"> совершенствование профориентационной работы  в Центре </w:t>
      </w:r>
      <w:r w:rsidR="005F3AF3">
        <w:rPr>
          <w:rStyle w:val="c25"/>
          <w:color w:val="000000"/>
        </w:rPr>
        <w:t>«</w:t>
      </w:r>
      <w:r w:rsidRPr="00421723">
        <w:rPr>
          <w:rStyle w:val="c25"/>
          <w:color w:val="000000"/>
        </w:rPr>
        <w:t>Созвездие</w:t>
      </w:r>
      <w:r w:rsidR="005F3AF3">
        <w:rPr>
          <w:rStyle w:val="c25"/>
          <w:color w:val="000000"/>
        </w:rPr>
        <w:t>»</w:t>
      </w:r>
      <w:r w:rsidRPr="00421723">
        <w:rPr>
          <w:rStyle w:val="c25"/>
          <w:color w:val="000000"/>
        </w:rPr>
        <w:t xml:space="preserve"> с учётом личностных особенностей учащихся и социально-экономических потребностей региона. Представим данную модель.</w:t>
      </w:r>
    </w:p>
    <w:p w:rsidR="00C92676" w:rsidRDefault="00C92676" w:rsidP="00C92676">
      <w:pPr>
        <w:pStyle w:val="c29"/>
        <w:shd w:val="clear" w:color="auto" w:fill="FFFFFF"/>
        <w:spacing w:before="0" w:beforeAutospacing="0" w:after="0" w:afterAutospacing="0"/>
        <w:ind w:firstLine="708"/>
        <w:contextualSpacing/>
        <w:jc w:val="both"/>
        <w:rPr>
          <w:sz w:val="28"/>
          <w:szCs w:val="28"/>
        </w:rPr>
        <w:sectPr w:rsidR="00C92676" w:rsidSect="00C92676">
          <w:pgSz w:w="11906" w:h="16838"/>
          <w:pgMar w:top="851" w:right="851" w:bottom="851" w:left="1701" w:header="709" w:footer="709" w:gutter="0"/>
          <w:cols w:space="708"/>
          <w:docGrid w:linePitch="360"/>
        </w:sectPr>
      </w:pPr>
    </w:p>
    <w:p w:rsidR="008A2EF7" w:rsidRPr="007831B1" w:rsidRDefault="008A2EF7" w:rsidP="008A2EF7">
      <w:pPr>
        <w:pStyle w:val="a5"/>
        <w:tabs>
          <w:tab w:val="left" w:pos="1276"/>
          <w:tab w:val="left" w:pos="1560"/>
        </w:tabs>
        <w:spacing w:after="0" w:line="360" w:lineRule="auto"/>
        <w:ind w:left="375"/>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732992" behindDoc="0" locked="0" layoutInCell="1" allowOverlap="1" wp14:anchorId="47E19E52" wp14:editId="358377F2">
            <wp:simplePos x="0" y="0"/>
            <wp:positionH relativeFrom="column">
              <wp:posOffset>195637</wp:posOffset>
            </wp:positionH>
            <wp:positionV relativeFrom="paragraph">
              <wp:posOffset>-202450</wp:posOffset>
            </wp:positionV>
            <wp:extent cx="9611360" cy="6255385"/>
            <wp:effectExtent l="57150" t="0" r="85090" b="0"/>
            <wp:wrapNone/>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page">
              <wp14:pctWidth>0</wp14:pctWidth>
            </wp14:sizeRelH>
            <wp14:sizeRelV relativeFrom="page">
              <wp14:pctHeight>0</wp14:pctHeight>
            </wp14:sizeRelV>
          </wp:anchor>
        </w:drawing>
      </w:r>
      <w:r w:rsidRPr="007831B1">
        <w:rPr>
          <w:rFonts w:ascii="Times New Roman" w:hAnsi="Times New Roman" w:cs="Times New Roman"/>
          <w:b/>
          <w:sz w:val="28"/>
          <w:szCs w:val="28"/>
        </w:rPr>
        <w:t xml:space="preserve">МОДЕЛЬ ПРОФЕССИОНАЛЬНОЙ ОРИЕНТАЦИИ ЦЕНТРА </w:t>
      </w:r>
      <w:r w:rsidR="005F3AF3">
        <w:rPr>
          <w:rFonts w:ascii="Times New Roman" w:hAnsi="Times New Roman" w:cs="Times New Roman"/>
          <w:b/>
          <w:sz w:val="28"/>
          <w:szCs w:val="28"/>
        </w:rPr>
        <w:t>«</w:t>
      </w:r>
      <w:r w:rsidRPr="007831B1">
        <w:rPr>
          <w:rFonts w:ascii="Times New Roman" w:hAnsi="Times New Roman" w:cs="Times New Roman"/>
          <w:b/>
          <w:sz w:val="28"/>
          <w:szCs w:val="28"/>
        </w:rPr>
        <w:t>СОЗВЕЗДИЕ</w:t>
      </w:r>
      <w:r w:rsidR="005F3AF3">
        <w:rPr>
          <w:rFonts w:ascii="Times New Roman" w:hAnsi="Times New Roman" w:cs="Times New Roman"/>
          <w:b/>
          <w:sz w:val="28"/>
          <w:szCs w:val="28"/>
        </w:rPr>
        <w:t>»</w:t>
      </w:r>
    </w:p>
    <w:p w:rsidR="008A2EF7" w:rsidRDefault="008A2EF7" w:rsidP="008A2EF7">
      <w:pPr>
        <w:rPr>
          <w:rFonts w:ascii="Times New Roman" w:hAnsi="Times New Roman" w:cs="Times New Roman"/>
          <w:sz w:val="28"/>
          <w:szCs w:val="28"/>
        </w:rPr>
        <w:sectPr w:rsidR="008A2EF7" w:rsidSect="00C92676">
          <w:pgSz w:w="16838" w:h="11906" w:orient="landscape"/>
          <w:pgMar w:top="1701" w:right="851" w:bottom="851" w:left="851" w:header="709" w:footer="709" w:gutter="0"/>
          <w:cols w:space="708"/>
          <w:docGrid w:linePitch="360"/>
        </w:sectPr>
      </w:pPr>
      <w:r>
        <w:rPr>
          <w:rFonts w:ascii="Times New Roman" w:hAnsi="Times New Roman" w:cs="Times New Roman"/>
          <w:sz w:val="28"/>
          <w:szCs w:val="28"/>
        </w:rPr>
        <w:br w:type="page"/>
      </w:r>
    </w:p>
    <w:p w:rsidR="00FA17FA" w:rsidRPr="00FA17FA" w:rsidRDefault="00FA17FA" w:rsidP="00D07C3B">
      <w:pPr>
        <w:pStyle w:val="a5"/>
        <w:tabs>
          <w:tab w:val="left" w:pos="142"/>
          <w:tab w:val="left" w:pos="993"/>
        </w:tabs>
        <w:spacing w:after="0" w:line="240" w:lineRule="auto"/>
        <w:ind w:left="0" w:firstLine="709"/>
        <w:jc w:val="both"/>
        <w:rPr>
          <w:rFonts w:ascii="Times New Roman" w:hAnsi="Times New Roman" w:cs="Times New Roman"/>
          <w:color w:val="000000"/>
          <w:sz w:val="24"/>
          <w:szCs w:val="24"/>
        </w:rPr>
      </w:pPr>
      <w:r w:rsidRPr="00FA17FA">
        <w:rPr>
          <w:rFonts w:ascii="Times New Roman" w:hAnsi="Times New Roman" w:cs="Times New Roman"/>
          <w:color w:val="000000"/>
          <w:sz w:val="24"/>
          <w:szCs w:val="24"/>
        </w:rPr>
        <w:lastRenderedPageBreak/>
        <w:t>Социальное партнерство является наиболее перспективным направлением в реализации профессиональной ориентационной деятельности и обеспечивает</w:t>
      </w:r>
      <w:r w:rsidRPr="00FA17FA">
        <w:rPr>
          <w:rFonts w:ascii="Times New Roman" w:hAnsi="Times New Roman" w:cs="Times New Roman"/>
          <w:color w:val="000000"/>
          <w:sz w:val="24"/>
          <w:szCs w:val="24"/>
          <w:shd w:val="clear" w:color="auto" w:fill="FFFFFF"/>
        </w:rPr>
        <w:t xml:space="preserve"> м</w:t>
      </w:r>
      <w:r w:rsidRPr="00FA17FA">
        <w:rPr>
          <w:rFonts w:ascii="Times New Roman" w:hAnsi="Times New Roman" w:cs="Times New Roman"/>
          <w:color w:val="000000"/>
          <w:sz w:val="24"/>
          <w:szCs w:val="24"/>
        </w:rPr>
        <w:t>аксимально полное выполнение социального заказа, предоставляя широкие возможности учащимся</w:t>
      </w:r>
    </w:p>
    <w:p w:rsidR="00D07C3B" w:rsidRDefault="00FA17FA" w:rsidP="00FA17FA">
      <w:pPr>
        <w:pStyle w:val="a5"/>
        <w:tabs>
          <w:tab w:val="left" w:pos="142"/>
          <w:tab w:val="left" w:pos="993"/>
        </w:tabs>
        <w:spacing w:after="0" w:line="240" w:lineRule="auto"/>
        <w:ind w:left="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ab/>
      </w:r>
      <w:r>
        <w:rPr>
          <w:rFonts w:ascii="Times New Roman" w:hAnsi="Times New Roman" w:cs="Times New Roman"/>
          <w:b/>
          <w:bCs/>
          <w:color w:val="000000"/>
          <w:sz w:val="24"/>
          <w:szCs w:val="24"/>
        </w:rPr>
        <w:tab/>
      </w:r>
    </w:p>
    <w:p w:rsidR="00FA17FA" w:rsidRPr="00FA17FA" w:rsidRDefault="00FA17FA" w:rsidP="00D07C3B">
      <w:pPr>
        <w:pStyle w:val="a5"/>
        <w:tabs>
          <w:tab w:val="left" w:pos="142"/>
          <w:tab w:val="left" w:pos="993"/>
        </w:tabs>
        <w:spacing w:after="0" w:line="240" w:lineRule="auto"/>
        <w:ind w:left="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Социальное </w:t>
      </w:r>
      <w:r w:rsidRPr="00FA17FA">
        <w:rPr>
          <w:rFonts w:ascii="Times New Roman" w:hAnsi="Times New Roman" w:cs="Times New Roman"/>
          <w:b/>
          <w:bCs/>
          <w:color w:val="000000"/>
          <w:sz w:val="24"/>
          <w:szCs w:val="24"/>
        </w:rPr>
        <w:t>взаимодействие с предприятиями и организациями</w:t>
      </w:r>
    </w:p>
    <w:p w:rsidR="00D07C3B" w:rsidRDefault="00D07C3B" w:rsidP="00FA17FA">
      <w:pPr>
        <w:pStyle w:val="a5"/>
        <w:tabs>
          <w:tab w:val="left" w:pos="142"/>
          <w:tab w:val="left" w:pos="993"/>
        </w:tabs>
        <w:spacing w:after="0" w:line="240" w:lineRule="auto"/>
        <w:ind w:left="0" w:firstLine="851"/>
        <w:jc w:val="both"/>
        <w:rPr>
          <w:rFonts w:ascii="Times New Roman" w:hAnsi="Times New Roman" w:cs="Times New Roman"/>
          <w:bCs/>
          <w:color w:val="000000"/>
          <w:sz w:val="24"/>
          <w:szCs w:val="24"/>
        </w:rPr>
      </w:pPr>
    </w:p>
    <w:p w:rsidR="00FA17FA" w:rsidRDefault="00FA17FA" w:rsidP="00FA17FA">
      <w:pPr>
        <w:pStyle w:val="a5"/>
        <w:tabs>
          <w:tab w:val="left" w:pos="142"/>
          <w:tab w:val="left" w:pos="993"/>
        </w:tabs>
        <w:spacing w:after="0" w:line="240" w:lineRule="auto"/>
        <w:ind w:left="0" w:firstLine="851"/>
        <w:jc w:val="both"/>
        <w:rPr>
          <w:rFonts w:ascii="Times New Roman" w:hAnsi="Times New Roman" w:cs="Times New Roman"/>
          <w:bCs/>
          <w:color w:val="000000"/>
          <w:sz w:val="24"/>
          <w:szCs w:val="24"/>
        </w:rPr>
      </w:pPr>
      <w:r w:rsidRPr="00FA17FA">
        <w:rPr>
          <w:rFonts w:ascii="Times New Roman" w:hAnsi="Times New Roman" w:cs="Times New Roman"/>
          <w:bCs/>
          <w:color w:val="000000"/>
          <w:sz w:val="24"/>
          <w:szCs w:val="24"/>
        </w:rPr>
        <w:t>Центр «Созвездие» сотрудничает со многими предприятиями и организации города Калуги</w:t>
      </w:r>
      <w:r w:rsidR="00D07C3B">
        <w:rPr>
          <w:rFonts w:ascii="Times New Roman" w:hAnsi="Times New Roman" w:cs="Times New Roman"/>
          <w:bCs/>
          <w:color w:val="000000"/>
          <w:sz w:val="24"/>
          <w:szCs w:val="24"/>
        </w:rPr>
        <w:t>.</w:t>
      </w:r>
    </w:p>
    <w:p w:rsidR="00D07C3B" w:rsidRPr="00FA17FA" w:rsidRDefault="00D07C3B" w:rsidP="00FA17FA">
      <w:pPr>
        <w:pStyle w:val="a5"/>
        <w:tabs>
          <w:tab w:val="left" w:pos="142"/>
          <w:tab w:val="left" w:pos="993"/>
        </w:tabs>
        <w:spacing w:after="0" w:line="240" w:lineRule="auto"/>
        <w:ind w:left="0" w:firstLine="851"/>
        <w:jc w:val="both"/>
        <w:rPr>
          <w:rFonts w:ascii="Times New Roman" w:hAnsi="Times New Roman" w:cs="Times New Roman"/>
          <w:bCs/>
          <w:color w:val="000000"/>
          <w:sz w:val="24"/>
          <w:szCs w:val="24"/>
        </w:rPr>
      </w:pPr>
    </w:p>
    <w:p w:rsidR="00FA17FA" w:rsidRPr="00FA17FA" w:rsidRDefault="00FA17FA" w:rsidP="0042714D">
      <w:pPr>
        <w:pStyle w:val="a5"/>
        <w:numPr>
          <w:ilvl w:val="0"/>
          <w:numId w:val="96"/>
        </w:numPr>
        <w:tabs>
          <w:tab w:val="left" w:pos="142"/>
          <w:tab w:val="left" w:pos="993"/>
        </w:tabs>
        <w:spacing w:after="0" w:line="240" w:lineRule="auto"/>
        <w:jc w:val="both"/>
        <w:rPr>
          <w:rFonts w:ascii="Times New Roman" w:hAnsi="Times New Roman" w:cs="Times New Roman"/>
          <w:b/>
          <w:bCs/>
          <w:color w:val="000000"/>
          <w:sz w:val="24"/>
          <w:szCs w:val="24"/>
        </w:rPr>
      </w:pPr>
      <w:r w:rsidRPr="00FA17FA">
        <w:rPr>
          <w:rFonts w:ascii="Times New Roman" w:hAnsi="Times New Roman" w:cs="Times New Roman"/>
          <w:b/>
          <w:bCs/>
          <w:color w:val="000000"/>
          <w:sz w:val="24"/>
          <w:szCs w:val="24"/>
        </w:rPr>
        <w:t>Торгово-промышленная палата Калужской области</w:t>
      </w:r>
    </w:p>
    <w:p w:rsidR="00FA17FA" w:rsidRDefault="00FA17FA" w:rsidP="00FA17FA">
      <w:pPr>
        <w:pStyle w:val="a5"/>
        <w:tabs>
          <w:tab w:val="left" w:pos="142"/>
          <w:tab w:val="left" w:pos="993"/>
        </w:tabs>
        <w:spacing w:after="0" w:line="240" w:lineRule="auto"/>
        <w:ind w:left="0" w:firstLine="851"/>
        <w:jc w:val="both"/>
        <w:rPr>
          <w:rFonts w:ascii="Times New Roman" w:hAnsi="Times New Roman" w:cs="Times New Roman"/>
          <w:bCs/>
          <w:color w:val="000000"/>
          <w:sz w:val="24"/>
          <w:szCs w:val="24"/>
        </w:rPr>
      </w:pPr>
      <w:r w:rsidRPr="00FA17FA">
        <w:rPr>
          <w:rFonts w:ascii="Times New Roman" w:hAnsi="Times New Roman" w:cs="Times New Roman"/>
          <w:bCs/>
          <w:color w:val="000000"/>
          <w:sz w:val="24"/>
          <w:szCs w:val="24"/>
        </w:rPr>
        <w:t xml:space="preserve">Новое поколение детей, занимающихся техническим творчеством, понимающих значение слова «инновации», будет определять будущее нашей страны. Они станут инженерами, создателями новых технологий. 15 февраля 2017 года между МБОУДО ЦРТДиЮ «Созвездие» города Калуги и </w:t>
      </w:r>
      <w:r w:rsidRPr="00D07C3B">
        <w:rPr>
          <w:rFonts w:ascii="Times New Roman" w:hAnsi="Times New Roman" w:cs="Times New Roman"/>
          <w:bCs/>
          <w:color w:val="000000"/>
          <w:sz w:val="24"/>
          <w:szCs w:val="24"/>
        </w:rPr>
        <w:t>Торгово-промышленной палатой</w:t>
      </w:r>
      <w:r w:rsidRPr="00FA17FA">
        <w:rPr>
          <w:rFonts w:ascii="Times New Roman" w:hAnsi="Times New Roman" w:cs="Times New Roman"/>
          <w:b/>
          <w:bCs/>
          <w:color w:val="000000"/>
          <w:sz w:val="24"/>
          <w:szCs w:val="24"/>
        </w:rPr>
        <w:t xml:space="preserve"> </w:t>
      </w:r>
      <w:r w:rsidRPr="00FA17FA">
        <w:rPr>
          <w:rFonts w:ascii="Times New Roman" w:hAnsi="Times New Roman" w:cs="Times New Roman"/>
          <w:bCs/>
          <w:color w:val="000000"/>
          <w:sz w:val="24"/>
          <w:szCs w:val="24"/>
        </w:rPr>
        <w:t>Калужской области было подписано соглашение о сотрудничестве. Этим соглашением расширяются возможности учащихся, их практические разработки будут представляться серьезным государственным компаниям. Для пропаганды профессиональной технической сферы будут использоваться ресурсы региональных институтов развития.</w:t>
      </w:r>
    </w:p>
    <w:p w:rsidR="00D07C3B" w:rsidRPr="00FA17FA" w:rsidRDefault="00D07C3B" w:rsidP="00FA17FA">
      <w:pPr>
        <w:pStyle w:val="a5"/>
        <w:tabs>
          <w:tab w:val="left" w:pos="142"/>
          <w:tab w:val="left" w:pos="993"/>
        </w:tabs>
        <w:spacing w:after="0" w:line="240" w:lineRule="auto"/>
        <w:ind w:left="0" w:firstLine="851"/>
        <w:jc w:val="both"/>
        <w:rPr>
          <w:rFonts w:ascii="Times New Roman" w:hAnsi="Times New Roman" w:cs="Times New Roman"/>
          <w:bCs/>
          <w:color w:val="000000"/>
          <w:sz w:val="24"/>
          <w:szCs w:val="24"/>
        </w:rPr>
      </w:pPr>
    </w:p>
    <w:p w:rsidR="00FA17FA" w:rsidRPr="00FA17FA" w:rsidRDefault="00FA17FA" w:rsidP="0042714D">
      <w:pPr>
        <w:pStyle w:val="a5"/>
        <w:numPr>
          <w:ilvl w:val="0"/>
          <w:numId w:val="96"/>
        </w:numPr>
        <w:spacing w:after="0" w:line="240" w:lineRule="auto"/>
        <w:jc w:val="both"/>
        <w:rPr>
          <w:rFonts w:ascii="Times New Roman" w:hAnsi="Times New Roman" w:cs="Times New Roman"/>
          <w:b/>
          <w:bCs/>
          <w:color w:val="000000"/>
          <w:sz w:val="24"/>
          <w:szCs w:val="24"/>
        </w:rPr>
      </w:pPr>
      <w:r w:rsidRPr="00FA17FA">
        <w:rPr>
          <w:rFonts w:ascii="Times New Roman" w:hAnsi="Times New Roman" w:cs="Times New Roman"/>
          <w:b/>
          <w:bCs/>
          <w:color w:val="000000"/>
          <w:sz w:val="24"/>
          <w:szCs w:val="24"/>
        </w:rPr>
        <w:t>Редакция областной газеты «Вести»</w:t>
      </w:r>
    </w:p>
    <w:p w:rsidR="00FA17FA" w:rsidRDefault="00FA17FA" w:rsidP="00FA17FA">
      <w:pPr>
        <w:spacing w:after="0" w:line="240" w:lineRule="auto"/>
        <w:ind w:firstLine="709"/>
        <w:contextualSpacing/>
        <w:jc w:val="both"/>
        <w:rPr>
          <w:rFonts w:ascii="Times New Roman" w:hAnsi="Times New Roman" w:cs="Times New Roman"/>
          <w:bCs/>
          <w:color w:val="000000"/>
          <w:sz w:val="24"/>
          <w:szCs w:val="24"/>
        </w:rPr>
      </w:pPr>
      <w:r w:rsidRPr="00FA17FA">
        <w:rPr>
          <w:rFonts w:ascii="Times New Roman" w:hAnsi="Times New Roman" w:cs="Times New Roman"/>
          <w:bCs/>
          <w:color w:val="000000"/>
          <w:sz w:val="24"/>
          <w:szCs w:val="24"/>
        </w:rPr>
        <w:t xml:space="preserve">В рамках сотрудничества с редакцией газеты «Весть» Центр ежегодно разрабатывает предложения по развитию детской журналистики </w:t>
      </w:r>
      <w:proofErr w:type="gramStart"/>
      <w:r w:rsidRPr="00FA17FA">
        <w:rPr>
          <w:rFonts w:ascii="Times New Roman" w:hAnsi="Times New Roman" w:cs="Times New Roman"/>
          <w:bCs/>
          <w:color w:val="000000"/>
          <w:sz w:val="24"/>
          <w:szCs w:val="24"/>
        </w:rPr>
        <w:t>в</w:t>
      </w:r>
      <w:proofErr w:type="gramEnd"/>
      <w:r w:rsidRPr="00FA17FA">
        <w:rPr>
          <w:rFonts w:ascii="Times New Roman" w:hAnsi="Times New Roman" w:cs="Times New Roman"/>
          <w:bCs/>
          <w:color w:val="000000"/>
          <w:sz w:val="24"/>
          <w:szCs w:val="24"/>
        </w:rPr>
        <w:t xml:space="preserve"> </w:t>
      </w:r>
      <w:proofErr w:type="gramStart"/>
      <w:r w:rsidRPr="00FA17FA">
        <w:rPr>
          <w:rFonts w:ascii="Times New Roman" w:hAnsi="Times New Roman" w:cs="Times New Roman"/>
          <w:bCs/>
          <w:color w:val="000000"/>
          <w:sz w:val="24"/>
          <w:szCs w:val="24"/>
        </w:rPr>
        <w:t>городу</w:t>
      </w:r>
      <w:proofErr w:type="gramEnd"/>
      <w:r w:rsidRPr="00FA17FA">
        <w:rPr>
          <w:rFonts w:ascii="Times New Roman" w:hAnsi="Times New Roman" w:cs="Times New Roman"/>
          <w:bCs/>
          <w:color w:val="000000"/>
          <w:sz w:val="24"/>
          <w:szCs w:val="24"/>
        </w:rPr>
        <w:t xml:space="preserve"> Калуге и области и доводит до сведения администрации Вести в целях согласования. Также разрабатывается график экскурсий и мастер-классов сотрудников Вести для учащихся Центра, организуются встречи сотрудников Вести и представителей СМИ с учащимися в рамках клуба «Классный гость» и предоставляет помещение (структурное подразделение Центра муниципальную экспериментальную школу дополнительного образования молодежи). Ежегодно при поддержке газеты «Вести» Центром «Созвездие» проводится муниципальный конкурс детских печатных СМИ «Прошу слова»</w:t>
      </w:r>
      <w:r w:rsidR="00D07C3B">
        <w:rPr>
          <w:rFonts w:ascii="Times New Roman" w:hAnsi="Times New Roman" w:cs="Times New Roman"/>
          <w:bCs/>
          <w:color w:val="000000"/>
          <w:sz w:val="24"/>
          <w:szCs w:val="24"/>
        </w:rPr>
        <w:t>.</w:t>
      </w:r>
    </w:p>
    <w:p w:rsidR="00D07C3B" w:rsidRPr="00FA17FA" w:rsidRDefault="00D07C3B" w:rsidP="00FA17FA">
      <w:pPr>
        <w:spacing w:after="0" w:line="240" w:lineRule="auto"/>
        <w:ind w:firstLine="709"/>
        <w:contextualSpacing/>
        <w:jc w:val="both"/>
        <w:rPr>
          <w:rFonts w:ascii="Times New Roman" w:hAnsi="Times New Roman" w:cs="Times New Roman"/>
          <w:bCs/>
          <w:color w:val="000000"/>
          <w:sz w:val="24"/>
          <w:szCs w:val="24"/>
        </w:rPr>
      </w:pPr>
    </w:p>
    <w:p w:rsidR="00FA17FA" w:rsidRPr="00FA17FA" w:rsidRDefault="00FA17FA" w:rsidP="0042714D">
      <w:pPr>
        <w:pStyle w:val="a5"/>
        <w:numPr>
          <w:ilvl w:val="0"/>
          <w:numId w:val="96"/>
        </w:numPr>
        <w:tabs>
          <w:tab w:val="left" w:pos="1276"/>
        </w:tabs>
        <w:spacing w:after="0" w:line="240" w:lineRule="auto"/>
        <w:ind w:left="0" w:firstLine="851"/>
        <w:jc w:val="both"/>
        <w:rPr>
          <w:rFonts w:ascii="Times New Roman" w:hAnsi="Times New Roman" w:cs="Times New Roman"/>
          <w:b/>
          <w:bCs/>
          <w:color w:val="000000"/>
          <w:sz w:val="24"/>
          <w:szCs w:val="24"/>
        </w:rPr>
      </w:pPr>
      <w:r w:rsidRPr="00FA17FA">
        <w:rPr>
          <w:rFonts w:ascii="Times New Roman" w:hAnsi="Times New Roman" w:cs="Times New Roman"/>
          <w:b/>
          <w:bCs/>
          <w:color w:val="000000"/>
          <w:sz w:val="24"/>
          <w:szCs w:val="24"/>
        </w:rPr>
        <w:t>Государственный музей истории космонавтики имени К.Э. Циолковского</w:t>
      </w:r>
    </w:p>
    <w:p w:rsidR="00FA17FA" w:rsidRDefault="00FA17FA" w:rsidP="00FA17FA">
      <w:pPr>
        <w:tabs>
          <w:tab w:val="left" w:pos="1276"/>
          <w:tab w:val="left" w:pos="1560"/>
        </w:tabs>
        <w:spacing w:after="0" w:line="240" w:lineRule="auto"/>
        <w:ind w:firstLine="709"/>
        <w:contextualSpacing/>
        <w:jc w:val="both"/>
        <w:rPr>
          <w:rFonts w:ascii="Times New Roman" w:hAnsi="Times New Roman" w:cs="Times New Roman"/>
          <w:sz w:val="24"/>
          <w:szCs w:val="24"/>
        </w:rPr>
      </w:pPr>
      <w:r w:rsidRPr="00FA17FA">
        <w:rPr>
          <w:rFonts w:ascii="Times New Roman" w:hAnsi="Times New Roman" w:cs="Times New Roman"/>
          <w:sz w:val="24"/>
          <w:szCs w:val="24"/>
        </w:rPr>
        <w:t>Центр «Созвездие» осуществляет творческое сотрудничество учащихся и педагогов с Музеем. Совместно проводятся научные и творческие мероприятия для посетителей Музея (концерты, работа творческих мастерских, конференции</w:t>
      </w:r>
      <w:r w:rsidR="00D07C3B">
        <w:rPr>
          <w:rFonts w:ascii="Times New Roman" w:hAnsi="Times New Roman" w:cs="Times New Roman"/>
          <w:sz w:val="24"/>
          <w:szCs w:val="24"/>
        </w:rPr>
        <w:t>)</w:t>
      </w:r>
      <w:r w:rsidRPr="00FA17FA">
        <w:rPr>
          <w:rFonts w:ascii="Times New Roman" w:hAnsi="Times New Roman" w:cs="Times New Roman"/>
          <w:sz w:val="24"/>
          <w:szCs w:val="24"/>
        </w:rPr>
        <w:t>. Музей организует встречи с интересными людьми и проводит лекции для учащихся по авиации, по вопросам освоения космоса, профессии «Космонавт».</w:t>
      </w:r>
    </w:p>
    <w:p w:rsidR="00D07C3B" w:rsidRPr="00FA17FA" w:rsidRDefault="00D07C3B" w:rsidP="00FA17FA">
      <w:pPr>
        <w:tabs>
          <w:tab w:val="left" w:pos="1276"/>
          <w:tab w:val="left" w:pos="1560"/>
        </w:tabs>
        <w:spacing w:after="0" w:line="240" w:lineRule="auto"/>
        <w:ind w:firstLine="709"/>
        <w:contextualSpacing/>
        <w:jc w:val="both"/>
        <w:rPr>
          <w:rFonts w:ascii="Times New Roman" w:hAnsi="Times New Roman" w:cs="Times New Roman"/>
          <w:sz w:val="24"/>
          <w:szCs w:val="24"/>
        </w:rPr>
      </w:pPr>
    </w:p>
    <w:p w:rsidR="00FA17FA" w:rsidRPr="00FA17FA" w:rsidRDefault="00FA17FA" w:rsidP="0042714D">
      <w:pPr>
        <w:pStyle w:val="a5"/>
        <w:numPr>
          <w:ilvl w:val="0"/>
          <w:numId w:val="96"/>
        </w:numPr>
        <w:tabs>
          <w:tab w:val="left" w:pos="1276"/>
          <w:tab w:val="left" w:pos="1560"/>
        </w:tabs>
        <w:spacing w:after="0" w:line="240" w:lineRule="auto"/>
        <w:jc w:val="both"/>
        <w:rPr>
          <w:rFonts w:ascii="Times New Roman" w:hAnsi="Times New Roman" w:cs="Times New Roman"/>
          <w:b/>
          <w:sz w:val="24"/>
          <w:szCs w:val="24"/>
        </w:rPr>
      </w:pPr>
      <w:r w:rsidRPr="00FA17FA">
        <w:rPr>
          <w:rFonts w:ascii="Times New Roman" w:hAnsi="Times New Roman" w:cs="Times New Roman"/>
          <w:b/>
          <w:sz w:val="24"/>
          <w:szCs w:val="24"/>
        </w:rPr>
        <w:t xml:space="preserve">Калужский государственный драматический театр </w:t>
      </w:r>
    </w:p>
    <w:p w:rsidR="00FA17FA" w:rsidRPr="00FA17FA" w:rsidRDefault="00FA17FA" w:rsidP="00FA17FA">
      <w:pPr>
        <w:pStyle w:val="a5"/>
        <w:spacing w:after="0" w:line="240" w:lineRule="auto"/>
        <w:ind w:left="0" w:firstLine="709"/>
        <w:jc w:val="both"/>
        <w:rPr>
          <w:rFonts w:ascii="Times New Roman" w:hAnsi="Times New Roman" w:cs="Times New Roman"/>
          <w:sz w:val="24"/>
          <w:szCs w:val="24"/>
        </w:rPr>
      </w:pPr>
      <w:r w:rsidRPr="00FA17FA">
        <w:rPr>
          <w:rFonts w:ascii="Times New Roman" w:hAnsi="Times New Roman" w:cs="Times New Roman"/>
          <w:sz w:val="24"/>
          <w:szCs w:val="24"/>
        </w:rPr>
        <w:t xml:space="preserve">Театр и Центр сотрудничают не только  в сфере культурного и духовного развития учащихся, но и в рамках профессиональной ориентации и интеллектуального развития личности. </w:t>
      </w:r>
    </w:p>
    <w:p w:rsidR="00FA17FA" w:rsidRPr="00FA17FA" w:rsidRDefault="00FA17FA" w:rsidP="00FA17FA">
      <w:pPr>
        <w:pStyle w:val="a5"/>
        <w:spacing w:after="0" w:line="240" w:lineRule="auto"/>
        <w:ind w:left="0" w:firstLine="709"/>
        <w:jc w:val="both"/>
        <w:rPr>
          <w:rFonts w:ascii="Times New Roman" w:hAnsi="Times New Roman" w:cs="Times New Roman"/>
          <w:sz w:val="24"/>
          <w:szCs w:val="24"/>
        </w:rPr>
      </w:pPr>
      <w:r w:rsidRPr="00FA17FA">
        <w:rPr>
          <w:rFonts w:ascii="Times New Roman" w:hAnsi="Times New Roman" w:cs="Times New Roman"/>
          <w:sz w:val="24"/>
          <w:szCs w:val="24"/>
        </w:rPr>
        <w:t>Центр «Созвездие» осуществляет следующие формы взаимодействия с Театром:</w:t>
      </w:r>
    </w:p>
    <w:p w:rsidR="00FA17FA" w:rsidRPr="00FA17FA" w:rsidRDefault="00FA17FA" w:rsidP="0042714D">
      <w:pPr>
        <w:pStyle w:val="a5"/>
        <w:numPr>
          <w:ilvl w:val="0"/>
          <w:numId w:val="102"/>
        </w:numPr>
        <w:tabs>
          <w:tab w:val="left" w:pos="426"/>
        </w:tabs>
        <w:spacing w:after="0" w:line="240" w:lineRule="auto"/>
        <w:jc w:val="both"/>
        <w:rPr>
          <w:rFonts w:ascii="Times New Roman" w:hAnsi="Times New Roman" w:cs="Times New Roman"/>
          <w:sz w:val="24"/>
          <w:szCs w:val="24"/>
        </w:rPr>
      </w:pPr>
      <w:r w:rsidRPr="00FA17FA">
        <w:rPr>
          <w:rFonts w:ascii="Times New Roman" w:hAnsi="Times New Roman" w:cs="Times New Roman"/>
          <w:sz w:val="24"/>
          <w:szCs w:val="24"/>
        </w:rPr>
        <w:t>направляет учащихся театрального отделения в цеха и мастерские театра в качестве практикантов;</w:t>
      </w:r>
    </w:p>
    <w:p w:rsidR="00FA17FA" w:rsidRPr="00FA17FA" w:rsidRDefault="00FA17FA" w:rsidP="0042714D">
      <w:pPr>
        <w:pStyle w:val="a5"/>
        <w:numPr>
          <w:ilvl w:val="0"/>
          <w:numId w:val="102"/>
        </w:numPr>
        <w:tabs>
          <w:tab w:val="left" w:pos="426"/>
        </w:tabs>
        <w:spacing w:after="0" w:line="240" w:lineRule="auto"/>
        <w:jc w:val="both"/>
        <w:rPr>
          <w:rFonts w:ascii="Times New Roman" w:hAnsi="Times New Roman" w:cs="Times New Roman"/>
          <w:sz w:val="24"/>
          <w:szCs w:val="24"/>
        </w:rPr>
      </w:pPr>
      <w:r w:rsidRPr="00FA17FA">
        <w:rPr>
          <w:rFonts w:ascii="Times New Roman" w:hAnsi="Times New Roman" w:cs="Times New Roman"/>
          <w:sz w:val="24"/>
          <w:szCs w:val="24"/>
        </w:rPr>
        <w:t>приглашает актеров и других работников театра на экзамены по сценарному, актерскому и постановочному мастерству в форме фестиваля «Серебряная маска» и спектакли детского театра «Дверка»;</w:t>
      </w:r>
    </w:p>
    <w:p w:rsidR="00FA17FA" w:rsidRPr="00FA17FA" w:rsidRDefault="00FA17FA" w:rsidP="0042714D">
      <w:pPr>
        <w:pStyle w:val="a5"/>
        <w:numPr>
          <w:ilvl w:val="0"/>
          <w:numId w:val="102"/>
        </w:numPr>
        <w:tabs>
          <w:tab w:val="left" w:pos="426"/>
        </w:tabs>
        <w:spacing w:after="0" w:line="240" w:lineRule="auto"/>
        <w:jc w:val="both"/>
        <w:rPr>
          <w:rFonts w:ascii="Times New Roman" w:hAnsi="Times New Roman" w:cs="Times New Roman"/>
          <w:sz w:val="24"/>
          <w:szCs w:val="24"/>
        </w:rPr>
      </w:pPr>
      <w:r w:rsidRPr="00FA17FA">
        <w:rPr>
          <w:rFonts w:ascii="Times New Roman" w:hAnsi="Times New Roman" w:cs="Times New Roman"/>
          <w:sz w:val="24"/>
          <w:szCs w:val="24"/>
        </w:rPr>
        <w:t>проводит совместные театральные гостиные, капустники и другие мероприятия, связанные с театральной деятельностью.</w:t>
      </w:r>
    </w:p>
    <w:p w:rsidR="00FA17FA" w:rsidRDefault="00E94AD1" w:rsidP="0042714D">
      <w:pPr>
        <w:pStyle w:val="a5"/>
        <w:numPr>
          <w:ilvl w:val="0"/>
          <w:numId w:val="102"/>
        </w:numPr>
        <w:tabs>
          <w:tab w:val="left" w:pos="426"/>
        </w:tabs>
        <w:spacing w:after="0" w:line="240" w:lineRule="auto"/>
        <w:jc w:val="both"/>
        <w:rPr>
          <w:rFonts w:ascii="Times New Roman" w:hAnsi="Times New Roman" w:cs="Times New Roman"/>
          <w:sz w:val="24"/>
          <w:szCs w:val="24"/>
        </w:rPr>
      </w:pPr>
      <w:r w:rsidRPr="00E94AD1">
        <w:rPr>
          <w:rFonts w:ascii="Times New Roman" w:hAnsi="Times New Roman" w:cs="Times New Roman"/>
          <w:sz w:val="24"/>
          <w:szCs w:val="24"/>
        </w:rPr>
        <w:t xml:space="preserve">Театр </w:t>
      </w:r>
      <w:r w:rsidR="00FA17FA" w:rsidRPr="00E94AD1">
        <w:rPr>
          <w:rFonts w:ascii="Times New Roman" w:hAnsi="Times New Roman" w:cs="Times New Roman"/>
          <w:sz w:val="24"/>
          <w:szCs w:val="24"/>
        </w:rPr>
        <w:t>предоставляет учащимся театрального отделения Центра возможность просмотра спектаклей и репетиций по договоренности с</w:t>
      </w:r>
      <w:r w:rsidRPr="00E94AD1">
        <w:rPr>
          <w:rFonts w:ascii="Times New Roman" w:hAnsi="Times New Roman" w:cs="Times New Roman"/>
          <w:sz w:val="24"/>
          <w:szCs w:val="24"/>
        </w:rPr>
        <w:t xml:space="preserve"> режиссерами и дирекцией театра, </w:t>
      </w:r>
      <w:r w:rsidR="00FA17FA" w:rsidRPr="00E94AD1">
        <w:rPr>
          <w:rFonts w:ascii="Times New Roman" w:hAnsi="Times New Roman" w:cs="Times New Roman"/>
          <w:sz w:val="24"/>
          <w:szCs w:val="24"/>
        </w:rPr>
        <w:t>проводит экску</w:t>
      </w:r>
      <w:r w:rsidRPr="00E94AD1">
        <w:rPr>
          <w:rFonts w:ascii="Times New Roman" w:hAnsi="Times New Roman" w:cs="Times New Roman"/>
          <w:sz w:val="24"/>
          <w:szCs w:val="24"/>
        </w:rPr>
        <w:t xml:space="preserve">рсии в цеха и мастерские театра, </w:t>
      </w:r>
      <w:r w:rsidR="00FA17FA" w:rsidRPr="00E94AD1">
        <w:rPr>
          <w:rFonts w:ascii="Times New Roman" w:hAnsi="Times New Roman" w:cs="Times New Roman"/>
          <w:sz w:val="24"/>
          <w:szCs w:val="24"/>
        </w:rPr>
        <w:t>предоставляет возможность старшеклассникам проходить практику в цехах и мастерских театра.</w:t>
      </w:r>
    </w:p>
    <w:p w:rsidR="00E94AD1" w:rsidRPr="00E94AD1" w:rsidRDefault="00E94AD1" w:rsidP="00E94AD1">
      <w:pPr>
        <w:tabs>
          <w:tab w:val="left" w:pos="426"/>
        </w:tabs>
        <w:spacing w:after="0" w:line="240" w:lineRule="auto"/>
        <w:jc w:val="both"/>
        <w:rPr>
          <w:rFonts w:ascii="Times New Roman" w:hAnsi="Times New Roman" w:cs="Times New Roman"/>
          <w:sz w:val="24"/>
          <w:szCs w:val="24"/>
        </w:rPr>
      </w:pPr>
    </w:p>
    <w:p w:rsidR="00FA17FA" w:rsidRPr="00FA17FA" w:rsidRDefault="00FA17FA" w:rsidP="0042714D">
      <w:pPr>
        <w:pStyle w:val="a5"/>
        <w:numPr>
          <w:ilvl w:val="0"/>
          <w:numId w:val="96"/>
        </w:numPr>
        <w:tabs>
          <w:tab w:val="left" w:pos="426"/>
        </w:tabs>
        <w:spacing w:after="0" w:line="240" w:lineRule="auto"/>
        <w:jc w:val="both"/>
        <w:rPr>
          <w:rFonts w:ascii="Times New Roman" w:hAnsi="Times New Roman" w:cs="Times New Roman"/>
          <w:b/>
          <w:sz w:val="24"/>
          <w:szCs w:val="24"/>
        </w:rPr>
      </w:pPr>
      <w:r w:rsidRPr="00FA17FA">
        <w:rPr>
          <w:rFonts w:ascii="Times New Roman" w:hAnsi="Times New Roman" w:cs="Times New Roman"/>
          <w:b/>
          <w:sz w:val="24"/>
          <w:szCs w:val="24"/>
        </w:rPr>
        <w:lastRenderedPageBreak/>
        <w:t>ООО «РИСКСАТ»</w:t>
      </w:r>
    </w:p>
    <w:p w:rsidR="00E94AD1" w:rsidRDefault="00E94AD1" w:rsidP="00FA17FA">
      <w:pPr>
        <w:pStyle w:val="a5"/>
        <w:spacing w:after="0" w:line="240" w:lineRule="auto"/>
        <w:ind w:left="0" w:firstLine="708"/>
        <w:jc w:val="both"/>
        <w:rPr>
          <w:rFonts w:ascii="Times New Roman" w:hAnsi="Times New Roman" w:cs="Times New Roman"/>
          <w:sz w:val="24"/>
          <w:szCs w:val="24"/>
        </w:rPr>
      </w:pPr>
    </w:p>
    <w:p w:rsidR="00FA17FA" w:rsidRPr="00FA17FA" w:rsidRDefault="00FA17FA" w:rsidP="00FA17FA">
      <w:pPr>
        <w:pStyle w:val="a5"/>
        <w:spacing w:after="0" w:line="240" w:lineRule="auto"/>
        <w:ind w:left="0" w:firstLine="708"/>
        <w:jc w:val="both"/>
        <w:rPr>
          <w:rFonts w:ascii="Times New Roman" w:hAnsi="Times New Roman" w:cs="Times New Roman"/>
          <w:color w:val="333333"/>
          <w:sz w:val="24"/>
          <w:szCs w:val="24"/>
          <w:shd w:val="clear" w:color="auto" w:fill="FFFFFF"/>
        </w:rPr>
      </w:pPr>
      <w:r w:rsidRPr="00FA17FA">
        <w:rPr>
          <w:rFonts w:ascii="Times New Roman" w:hAnsi="Times New Roman" w:cs="Times New Roman"/>
          <w:sz w:val="24"/>
          <w:szCs w:val="24"/>
        </w:rPr>
        <w:t>ООО «РИСКАТ» -  и</w:t>
      </w:r>
      <w:r w:rsidRPr="00FA17FA">
        <w:rPr>
          <w:rFonts w:ascii="Times New Roman" w:hAnsi="Times New Roman" w:cs="Times New Roman"/>
          <w:color w:val="333333"/>
          <w:sz w:val="24"/>
          <w:szCs w:val="24"/>
          <w:shd w:val="clear" w:color="auto" w:fill="FFFFFF"/>
        </w:rPr>
        <w:t>нженерно-технологический  Центр, реализующий проекты</w:t>
      </w:r>
      <w:r w:rsidRPr="00FA17FA">
        <w:rPr>
          <w:rStyle w:val="apple-converted-space"/>
          <w:rFonts w:ascii="Times New Roman" w:hAnsi="Times New Roman" w:cs="Times New Roman"/>
          <w:color w:val="333333"/>
          <w:sz w:val="24"/>
          <w:szCs w:val="24"/>
          <w:shd w:val="clear" w:color="auto" w:fill="FFFFFF"/>
        </w:rPr>
        <w:t> </w:t>
      </w:r>
      <w:r w:rsidRPr="00FA17FA">
        <w:rPr>
          <w:rStyle w:val="af6"/>
          <w:rFonts w:ascii="Times New Roman" w:hAnsi="Times New Roman" w:cs="Times New Roman"/>
          <w:color w:val="333333"/>
          <w:sz w:val="24"/>
          <w:szCs w:val="24"/>
          <w:shd w:val="clear" w:color="auto" w:fill="FFFFFF"/>
        </w:rPr>
        <w:t>агентства</w:t>
      </w:r>
      <w:r w:rsidRPr="00FA17FA">
        <w:rPr>
          <w:rStyle w:val="apple-converted-space"/>
          <w:rFonts w:ascii="Times New Roman" w:hAnsi="Times New Roman" w:cs="Times New Roman"/>
          <w:b/>
          <w:color w:val="333333"/>
          <w:sz w:val="24"/>
          <w:szCs w:val="24"/>
          <w:shd w:val="clear" w:color="auto" w:fill="FFFFFF"/>
        </w:rPr>
        <w:t> </w:t>
      </w:r>
      <w:r w:rsidRPr="00FA17FA">
        <w:rPr>
          <w:rFonts w:ascii="Times New Roman" w:hAnsi="Times New Roman" w:cs="Times New Roman"/>
          <w:b/>
          <w:color w:val="333333"/>
          <w:sz w:val="24"/>
          <w:szCs w:val="24"/>
          <w:shd w:val="clear" w:color="auto" w:fill="FFFFFF"/>
        </w:rPr>
        <w:t>«</w:t>
      </w:r>
      <w:proofErr w:type="spellStart"/>
      <w:r w:rsidRPr="00FA17FA">
        <w:rPr>
          <w:rStyle w:val="af6"/>
          <w:rFonts w:ascii="Times New Roman" w:hAnsi="Times New Roman" w:cs="Times New Roman"/>
          <w:color w:val="333333"/>
          <w:sz w:val="24"/>
          <w:szCs w:val="24"/>
          <w:shd w:val="clear" w:color="auto" w:fill="FFFFFF"/>
        </w:rPr>
        <w:t>Роскосмос</w:t>
      </w:r>
      <w:proofErr w:type="spellEnd"/>
      <w:r w:rsidRPr="00FA17FA">
        <w:rPr>
          <w:rFonts w:ascii="Times New Roman" w:hAnsi="Times New Roman" w:cs="Times New Roman"/>
          <w:b/>
          <w:color w:val="333333"/>
          <w:sz w:val="24"/>
          <w:szCs w:val="24"/>
          <w:shd w:val="clear" w:color="auto" w:fill="FFFFFF"/>
        </w:rPr>
        <w:t xml:space="preserve">». </w:t>
      </w:r>
      <w:r w:rsidRPr="00FA17FA">
        <w:rPr>
          <w:rFonts w:ascii="Times New Roman" w:hAnsi="Times New Roman" w:cs="Times New Roman"/>
          <w:color w:val="333333"/>
          <w:sz w:val="24"/>
          <w:szCs w:val="24"/>
          <w:shd w:val="clear" w:color="auto" w:fill="FFFFFF"/>
        </w:rPr>
        <w:t xml:space="preserve">Центр «Созвездие» сотрудничает Центром «РИСКСАТ» с 9 марта 2016 года. С этого времени осуществляется двустороннее взаимовыгодное сотрудничество в области освоения инновационных технологий в образовательной деятельности по следующим основным направлениям: </w:t>
      </w:r>
    </w:p>
    <w:p w:rsidR="00FA17FA" w:rsidRPr="00FA17FA" w:rsidRDefault="00FA17FA" w:rsidP="0042714D">
      <w:pPr>
        <w:pStyle w:val="a5"/>
        <w:numPr>
          <w:ilvl w:val="0"/>
          <w:numId w:val="97"/>
        </w:numPr>
        <w:tabs>
          <w:tab w:val="left" w:pos="426"/>
        </w:tabs>
        <w:spacing w:after="0" w:line="240" w:lineRule="auto"/>
        <w:ind w:left="426" w:hanging="426"/>
        <w:jc w:val="both"/>
        <w:rPr>
          <w:rFonts w:ascii="Times New Roman" w:hAnsi="Times New Roman" w:cs="Times New Roman"/>
          <w:color w:val="333333"/>
          <w:sz w:val="24"/>
          <w:szCs w:val="24"/>
          <w:shd w:val="clear" w:color="auto" w:fill="FFFFFF"/>
        </w:rPr>
      </w:pPr>
      <w:r w:rsidRPr="00FA17FA">
        <w:rPr>
          <w:rFonts w:ascii="Times New Roman" w:hAnsi="Times New Roman" w:cs="Times New Roman"/>
          <w:color w:val="333333"/>
          <w:sz w:val="24"/>
          <w:szCs w:val="24"/>
          <w:shd w:val="clear" w:color="auto" w:fill="FFFFFF"/>
        </w:rPr>
        <w:t>популяризация достижений отечественной и мировой космонавтики в детском техническом творчестве;</w:t>
      </w:r>
    </w:p>
    <w:p w:rsidR="00FA17FA" w:rsidRDefault="00FA17FA" w:rsidP="0042714D">
      <w:pPr>
        <w:pStyle w:val="a5"/>
        <w:numPr>
          <w:ilvl w:val="0"/>
          <w:numId w:val="97"/>
        </w:numPr>
        <w:tabs>
          <w:tab w:val="left" w:pos="426"/>
        </w:tabs>
        <w:spacing w:after="0" w:line="240" w:lineRule="auto"/>
        <w:ind w:left="426" w:hanging="426"/>
        <w:jc w:val="both"/>
        <w:rPr>
          <w:rFonts w:ascii="Times New Roman" w:hAnsi="Times New Roman" w:cs="Times New Roman"/>
          <w:color w:val="333333"/>
          <w:sz w:val="24"/>
          <w:szCs w:val="24"/>
          <w:shd w:val="clear" w:color="auto" w:fill="FFFFFF"/>
        </w:rPr>
      </w:pPr>
      <w:r w:rsidRPr="00FA17FA">
        <w:rPr>
          <w:rFonts w:ascii="Times New Roman" w:hAnsi="Times New Roman" w:cs="Times New Roman"/>
          <w:color w:val="333333"/>
          <w:sz w:val="24"/>
          <w:szCs w:val="24"/>
          <w:shd w:val="clear" w:color="auto" w:fill="FFFFFF"/>
        </w:rPr>
        <w:t>разработка и реализация инновационных образовательных программ, проектов, региональных и всероссийских конференций, семинаров, фестивалей, сопровождающих образовательные</w:t>
      </w:r>
      <w:r w:rsidR="00E94AD1">
        <w:rPr>
          <w:rFonts w:ascii="Times New Roman" w:hAnsi="Times New Roman" w:cs="Times New Roman"/>
          <w:color w:val="333333"/>
          <w:sz w:val="24"/>
          <w:szCs w:val="24"/>
          <w:shd w:val="clear" w:color="auto" w:fill="FFFFFF"/>
        </w:rPr>
        <w:t xml:space="preserve"> </w:t>
      </w:r>
      <w:proofErr w:type="spellStart"/>
      <w:r w:rsidR="00E94AD1">
        <w:rPr>
          <w:rFonts w:ascii="Times New Roman" w:hAnsi="Times New Roman" w:cs="Times New Roman"/>
          <w:color w:val="333333"/>
          <w:sz w:val="24"/>
          <w:szCs w:val="24"/>
          <w:shd w:val="clear" w:color="auto" w:fill="FFFFFF"/>
        </w:rPr>
        <w:t>профориентационные</w:t>
      </w:r>
      <w:proofErr w:type="spellEnd"/>
      <w:r w:rsidR="00E94AD1">
        <w:rPr>
          <w:rFonts w:ascii="Times New Roman" w:hAnsi="Times New Roman" w:cs="Times New Roman"/>
          <w:color w:val="333333"/>
          <w:sz w:val="24"/>
          <w:szCs w:val="24"/>
          <w:shd w:val="clear" w:color="auto" w:fill="FFFFFF"/>
        </w:rPr>
        <w:t xml:space="preserve"> мероприятия.</w:t>
      </w:r>
    </w:p>
    <w:p w:rsidR="00E94AD1" w:rsidRPr="00E94AD1" w:rsidRDefault="00E94AD1" w:rsidP="00E94AD1">
      <w:pPr>
        <w:tabs>
          <w:tab w:val="left" w:pos="426"/>
        </w:tabs>
        <w:spacing w:after="0" w:line="240" w:lineRule="auto"/>
        <w:jc w:val="both"/>
        <w:rPr>
          <w:rFonts w:ascii="Times New Roman" w:hAnsi="Times New Roman" w:cs="Times New Roman"/>
          <w:color w:val="333333"/>
          <w:sz w:val="24"/>
          <w:szCs w:val="24"/>
          <w:shd w:val="clear" w:color="auto" w:fill="FFFFFF"/>
        </w:rPr>
      </w:pPr>
    </w:p>
    <w:p w:rsidR="00FA17FA" w:rsidRPr="00FA17FA" w:rsidRDefault="00FA17FA" w:rsidP="0042714D">
      <w:pPr>
        <w:pStyle w:val="a5"/>
        <w:numPr>
          <w:ilvl w:val="0"/>
          <w:numId w:val="96"/>
        </w:numPr>
        <w:spacing w:after="0" w:line="240" w:lineRule="auto"/>
        <w:jc w:val="center"/>
        <w:rPr>
          <w:rFonts w:ascii="Times New Roman" w:hAnsi="Times New Roman" w:cs="Times New Roman"/>
          <w:b/>
          <w:sz w:val="24"/>
          <w:szCs w:val="24"/>
        </w:rPr>
      </w:pPr>
      <w:r w:rsidRPr="00FA17FA">
        <w:rPr>
          <w:rFonts w:ascii="Times New Roman" w:hAnsi="Times New Roman" w:cs="Times New Roman"/>
          <w:b/>
          <w:sz w:val="24"/>
          <w:szCs w:val="24"/>
        </w:rPr>
        <w:t>Калужская областная клиническая больница скорой медицинской помощи» им. К.Н. Шевченко</w:t>
      </w:r>
    </w:p>
    <w:p w:rsidR="00FA17FA" w:rsidRPr="00FA17FA" w:rsidRDefault="00FA17FA" w:rsidP="00FA17FA">
      <w:pPr>
        <w:spacing w:after="0" w:line="240" w:lineRule="auto"/>
        <w:ind w:firstLine="708"/>
        <w:contextualSpacing/>
        <w:jc w:val="both"/>
        <w:rPr>
          <w:rFonts w:ascii="Times New Roman" w:hAnsi="Times New Roman" w:cs="Times New Roman"/>
          <w:sz w:val="24"/>
          <w:szCs w:val="24"/>
        </w:rPr>
      </w:pPr>
      <w:r w:rsidRPr="00FA17FA">
        <w:rPr>
          <w:rFonts w:ascii="Times New Roman" w:hAnsi="Times New Roman" w:cs="Times New Roman"/>
          <w:sz w:val="24"/>
          <w:szCs w:val="24"/>
        </w:rPr>
        <w:t>Данное учреждение здравоохранения активно участвует в профессиональной ориентации учащихся Центра «Созвездие»:</w:t>
      </w:r>
    </w:p>
    <w:p w:rsidR="00FA17FA" w:rsidRPr="003162D4" w:rsidRDefault="00FA17FA" w:rsidP="0042714D">
      <w:pPr>
        <w:pStyle w:val="a5"/>
        <w:numPr>
          <w:ilvl w:val="0"/>
          <w:numId w:val="103"/>
        </w:numPr>
        <w:tabs>
          <w:tab w:val="left" w:pos="426"/>
        </w:tabs>
        <w:spacing w:after="0" w:line="240" w:lineRule="auto"/>
        <w:rPr>
          <w:rFonts w:ascii="Times New Roman" w:hAnsi="Times New Roman" w:cs="Times New Roman"/>
          <w:sz w:val="24"/>
          <w:szCs w:val="24"/>
        </w:rPr>
      </w:pPr>
      <w:r w:rsidRPr="003162D4">
        <w:rPr>
          <w:rFonts w:ascii="Times New Roman" w:hAnsi="Times New Roman" w:cs="Times New Roman"/>
          <w:sz w:val="24"/>
          <w:szCs w:val="24"/>
        </w:rPr>
        <w:t>предоставляет информацию о потребности в подготовке специалистов для учреждения здравоохранения;</w:t>
      </w:r>
    </w:p>
    <w:p w:rsidR="00FA17FA" w:rsidRPr="003162D4" w:rsidRDefault="00FA17FA" w:rsidP="0042714D">
      <w:pPr>
        <w:pStyle w:val="a5"/>
        <w:numPr>
          <w:ilvl w:val="0"/>
          <w:numId w:val="103"/>
        </w:numPr>
        <w:tabs>
          <w:tab w:val="left" w:pos="426"/>
        </w:tabs>
        <w:spacing w:after="0" w:line="240" w:lineRule="auto"/>
        <w:rPr>
          <w:rFonts w:ascii="Times New Roman" w:hAnsi="Times New Roman" w:cs="Times New Roman"/>
          <w:sz w:val="24"/>
          <w:szCs w:val="24"/>
        </w:rPr>
      </w:pPr>
      <w:r w:rsidRPr="003162D4">
        <w:rPr>
          <w:rFonts w:ascii="Times New Roman" w:hAnsi="Times New Roman" w:cs="Times New Roman"/>
          <w:sz w:val="24"/>
          <w:szCs w:val="24"/>
        </w:rPr>
        <w:t xml:space="preserve">содействует в проведении массовых </w:t>
      </w:r>
      <w:proofErr w:type="spellStart"/>
      <w:r w:rsidRPr="003162D4">
        <w:rPr>
          <w:rFonts w:ascii="Times New Roman" w:hAnsi="Times New Roman" w:cs="Times New Roman"/>
          <w:sz w:val="24"/>
          <w:szCs w:val="24"/>
        </w:rPr>
        <w:t>профориентационных</w:t>
      </w:r>
      <w:proofErr w:type="spellEnd"/>
      <w:r w:rsidRPr="003162D4">
        <w:rPr>
          <w:rFonts w:ascii="Times New Roman" w:hAnsi="Times New Roman" w:cs="Times New Roman"/>
          <w:sz w:val="24"/>
          <w:szCs w:val="24"/>
        </w:rPr>
        <w:t xml:space="preserve"> мероприятий с учащимися (</w:t>
      </w:r>
      <w:proofErr w:type="spellStart"/>
      <w:r w:rsidRPr="003162D4">
        <w:rPr>
          <w:rFonts w:ascii="Times New Roman" w:hAnsi="Times New Roman" w:cs="Times New Roman"/>
          <w:sz w:val="24"/>
          <w:szCs w:val="24"/>
        </w:rPr>
        <w:t>профориентационные</w:t>
      </w:r>
      <w:proofErr w:type="spellEnd"/>
      <w:r w:rsidRPr="003162D4">
        <w:rPr>
          <w:rFonts w:ascii="Times New Roman" w:hAnsi="Times New Roman" w:cs="Times New Roman"/>
          <w:sz w:val="24"/>
          <w:szCs w:val="24"/>
        </w:rPr>
        <w:t xml:space="preserve"> экскурсии, встречи с врачами, ветеранами труда);</w:t>
      </w:r>
    </w:p>
    <w:p w:rsidR="00FA17FA" w:rsidRPr="003162D4" w:rsidRDefault="00FA17FA" w:rsidP="0042714D">
      <w:pPr>
        <w:pStyle w:val="a5"/>
        <w:numPr>
          <w:ilvl w:val="0"/>
          <w:numId w:val="103"/>
        </w:numPr>
        <w:tabs>
          <w:tab w:val="left" w:pos="426"/>
        </w:tabs>
        <w:spacing w:after="0" w:line="240" w:lineRule="auto"/>
        <w:rPr>
          <w:rFonts w:ascii="Times New Roman" w:hAnsi="Times New Roman" w:cs="Times New Roman"/>
          <w:sz w:val="24"/>
          <w:szCs w:val="24"/>
        </w:rPr>
      </w:pPr>
      <w:r w:rsidRPr="003162D4">
        <w:rPr>
          <w:rFonts w:ascii="Times New Roman" w:hAnsi="Times New Roman" w:cs="Times New Roman"/>
          <w:sz w:val="24"/>
          <w:szCs w:val="24"/>
        </w:rPr>
        <w:t>оказывает содействие Центру в организации практических занятий по медицине, физиологии;</w:t>
      </w:r>
    </w:p>
    <w:p w:rsidR="00FA17FA" w:rsidRDefault="00FA17FA" w:rsidP="0042714D">
      <w:pPr>
        <w:pStyle w:val="a5"/>
        <w:numPr>
          <w:ilvl w:val="0"/>
          <w:numId w:val="103"/>
        </w:numPr>
        <w:tabs>
          <w:tab w:val="left" w:pos="426"/>
        </w:tabs>
        <w:spacing w:after="0" w:line="240" w:lineRule="auto"/>
        <w:rPr>
          <w:rFonts w:ascii="Times New Roman" w:hAnsi="Times New Roman" w:cs="Times New Roman"/>
          <w:sz w:val="24"/>
          <w:szCs w:val="24"/>
        </w:rPr>
      </w:pPr>
      <w:r w:rsidRPr="003162D4">
        <w:rPr>
          <w:rFonts w:ascii="Times New Roman" w:hAnsi="Times New Roman" w:cs="Times New Roman"/>
          <w:sz w:val="24"/>
          <w:szCs w:val="24"/>
        </w:rPr>
        <w:t>помогает в формировании информационно-справочных материалов для кабинета, уголка, стендов профориентации.</w:t>
      </w:r>
    </w:p>
    <w:p w:rsidR="003162D4" w:rsidRPr="003162D4" w:rsidRDefault="003162D4" w:rsidP="003162D4">
      <w:pPr>
        <w:tabs>
          <w:tab w:val="left" w:pos="426"/>
        </w:tabs>
        <w:spacing w:after="0" w:line="240" w:lineRule="auto"/>
        <w:rPr>
          <w:rFonts w:ascii="Times New Roman" w:hAnsi="Times New Roman" w:cs="Times New Roman"/>
          <w:sz w:val="24"/>
          <w:szCs w:val="24"/>
        </w:rPr>
      </w:pPr>
    </w:p>
    <w:p w:rsidR="00FA17FA" w:rsidRDefault="00FA17FA" w:rsidP="0042714D">
      <w:pPr>
        <w:pStyle w:val="a5"/>
        <w:numPr>
          <w:ilvl w:val="0"/>
          <w:numId w:val="96"/>
        </w:numPr>
        <w:tabs>
          <w:tab w:val="left" w:pos="426"/>
        </w:tabs>
        <w:spacing w:after="0" w:line="240" w:lineRule="auto"/>
        <w:jc w:val="center"/>
        <w:rPr>
          <w:rFonts w:ascii="Times New Roman" w:hAnsi="Times New Roman" w:cs="Times New Roman"/>
          <w:b/>
          <w:sz w:val="24"/>
          <w:szCs w:val="24"/>
        </w:rPr>
      </w:pPr>
      <w:r w:rsidRPr="00FA17FA">
        <w:rPr>
          <w:rFonts w:ascii="Times New Roman" w:hAnsi="Times New Roman" w:cs="Times New Roman"/>
          <w:b/>
          <w:sz w:val="24"/>
          <w:szCs w:val="24"/>
        </w:rPr>
        <w:t xml:space="preserve">Детский оздоровительный Центр «Белка» </w:t>
      </w:r>
      <w:proofErr w:type="spellStart"/>
      <w:r w:rsidRPr="00FA17FA">
        <w:rPr>
          <w:rFonts w:ascii="Times New Roman" w:hAnsi="Times New Roman" w:cs="Times New Roman"/>
          <w:b/>
          <w:sz w:val="24"/>
          <w:szCs w:val="24"/>
        </w:rPr>
        <w:t>г</w:t>
      </w:r>
      <w:proofErr w:type="gramStart"/>
      <w:r w:rsidRPr="00FA17FA">
        <w:rPr>
          <w:rFonts w:ascii="Times New Roman" w:hAnsi="Times New Roman" w:cs="Times New Roman"/>
          <w:b/>
          <w:sz w:val="24"/>
          <w:szCs w:val="24"/>
        </w:rPr>
        <w:t>.К</w:t>
      </w:r>
      <w:proofErr w:type="gramEnd"/>
      <w:r w:rsidRPr="00FA17FA">
        <w:rPr>
          <w:rFonts w:ascii="Times New Roman" w:hAnsi="Times New Roman" w:cs="Times New Roman"/>
          <w:b/>
          <w:sz w:val="24"/>
          <w:szCs w:val="24"/>
        </w:rPr>
        <w:t>алуги</w:t>
      </w:r>
      <w:proofErr w:type="spellEnd"/>
    </w:p>
    <w:p w:rsidR="003162D4" w:rsidRPr="00FA17FA" w:rsidRDefault="003162D4" w:rsidP="0042714D">
      <w:pPr>
        <w:pStyle w:val="a5"/>
        <w:numPr>
          <w:ilvl w:val="0"/>
          <w:numId w:val="96"/>
        </w:numPr>
        <w:tabs>
          <w:tab w:val="left" w:pos="426"/>
        </w:tabs>
        <w:spacing w:after="0" w:line="240" w:lineRule="auto"/>
        <w:jc w:val="center"/>
        <w:rPr>
          <w:rFonts w:ascii="Times New Roman" w:hAnsi="Times New Roman" w:cs="Times New Roman"/>
          <w:b/>
          <w:sz w:val="24"/>
          <w:szCs w:val="24"/>
        </w:rPr>
      </w:pPr>
    </w:p>
    <w:p w:rsidR="00FA17FA" w:rsidRDefault="00FA17FA" w:rsidP="003162D4">
      <w:pPr>
        <w:tabs>
          <w:tab w:val="left" w:pos="426"/>
        </w:tabs>
        <w:spacing w:after="0" w:line="240" w:lineRule="auto"/>
        <w:ind w:firstLine="709"/>
        <w:contextualSpacing/>
        <w:rPr>
          <w:rFonts w:ascii="Times New Roman" w:hAnsi="Times New Roman" w:cs="Times New Roman"/>
          <w:sz w:val="24"/>
          <w:szCs w:val="24"/>
        </w:rPr>
      </w:pPr>
      <w:r w:rsidRPr="00FA17FA">
        <w:rPr>
          <w:rFonts w:ascii="Times New Roman" w:hAnsi="Times New Roman" w:cs="Times New Roman"/>
          <w:sz w:val="24"/>
          <w:szCs w:val="24"/>
        </w:rPr>
        <w:t>В рамках профессиональной ориентации Центр «Созвездие» в течение года организует до пяти профильных смен для учащихся:</w:t>
      </w:r>
    </w:p>
    <w:p w:rsidR="003162D4" w:rsidRPr="00FA17FA" w:rsidRDefault="003162D4" w:rsidP="003162D4">
      <w:pPr>
        <w:tabs>
          <w:tab w:val="left" w:pos="426"/>
        </w:tabs>
        <w:spacing w:after="0" w:line="240" w:lineRule="auto"/>
        <w:ind w:firstLine="709"/>
        <w:contextualSpacing/>
        <w:rPr>
          <w:rFonts w:ascii="Times New Roman" w:hAnsi="Times New Roman" w:cs="Times New Roman"/>
          <w:sz w:val="24"/>
          <w:szCs w:val="24"/>
        </w:rPr>
      </w:pPr>
    </w:p>
    <w:p w:rsidR="00FA17FA" w:rsidRPr="003162D4" w:rsidRDefault="00FA17FA" w:rsidP="0042714D">
      <w:pPr>
        <w:pStyle w:val="a5"/>
        <w:numPr>
          <w:ilvl w:val="0"/>
          <w:numId w:val="104"/>
        </w:numPr>
        <w:tabs>
          <w:tab w:val="left" w:pos="284"/>
          <w:tab w:val="left" w:pos="567"/>
        </w:tabs>
        <w:spacing w:after="0" w:line="240" w:lineRule="auto"/>
        <w:ind w:left="1134"/>
        <w:jc w:val="both"/>
        <w:rPr>
          <w:rFonts w:ascii="Times New Roman" w:hAnsi="Times New Roman" w:cs="Times New Roman"/>
          <w:sz w:val="24"/>
          <w:szCs w:val="24"/>
        </w:rPr>
      </w:pPr>
      <w:proofErr w:type="spellStart"/>
      <w:proofErr w:type="gramStart"/>
      <w:r w:rsidRPr="003162D4">
        <w:rPr>
          <w:rFonts w:ascii="Times New Roman" w:hAnsi="Times New Roman" w:cs="Times New Roman"/>
          <w:sz w:val="24"/>
          <w:szCs w:val="24"/>
        </w:rPr>
        <w:t>Театр+ТВ</w:t>
      </w:r>
      <w:proofErr w:type="spellEnd"/>
      <w:r w:rsidRPr="003162D4">
        <w:rPr>
          <w:rFonts w:ascii="Times New Roman" w:hAnsi="Times New Roman" w:cs="Times New Roman"/>
          <w:sz w:val="24"/>
          <w:szCs w:val="24"/>
        </w:rPr>
        <w:t xml:space="preserve"> (профильный лагерь, в котором в течение недели учащиеся практикуются в театральной и журналистских сферах).</w:t>
      </w:r>
      <w:proofErr w:type="gramEnd"/>
    </w:p>
    <w:p w:rsidR="00FA17FA" w:rsidRPr="003162D4" w:rsidRDefault="00FA17FA" w:rsidP="0042714D">
      <w:pPr>
        <w:pStyle w:val="a5"/>
        <w:numPr>
          <w:ilvl w:val="0"/>
          <w:numId w:val="104"/>
        </w:numPr>
        <w:tabs>
          <w:tab w:val="left" w:pos="284"/>
          <w:tab w:val="left" w:pos="426"/>
        </w:tabs>
        <w:spacing w:after="0" w:line="240" w:lineRule="auto"/>
        <w:ind w:left="1134"/>
        <w:jc w:val="both"/>
        <w:rPr>
          <w:rFonts w:ascii="Times New Roman" w:hAnsi="Times New Roman" w:cs="Times New Roman"/>
          <w:sz w:val="24"/>
          <w:szCs w:val="24"/>
        </w:rPr>
      </w:pPr>
      <w:r w:rsidRPr="003162D4">
        <w:rPr>
          <w:rFonts w:ascii="Times New Roman" w:hAnsi="Times New Roman" w:cs="Times New Roman"/>
          <w:sz w:val="24"/>
          <w:szCs w:val="24"/>
        </w:rPr>
        <w:t>Будущий психолог (профильные смены, в которых учащиеся знакомятся с профессией психолога).</w:t>
      </w:r>
    </w:p>
    <w:p w:rsidR="00FA17FA" w:rsidRPr="003162D4" w:rsidRDefault="00FA17FA" w:rsidP="0042714D">
      <w:pPr>
        <w:pStyle w:val="a5"/>
        <w:numPr>
          <w:ilvl w:val="0"/>
          <w:numId w:val="104"/>
        </w:numPr>
        <w:tabs>
          <w:tab w:val="left" w:pos="284"/>
          <w:tab w:val="left" w:pos="426"/>
        </w:tabs>
        <w:spacing w:after="0" w:line="240" w:lineRule="auto"/>
        <w:ind w:left="1134"/>
        <w:jc w:val="both"/>
        <w:rPr>
          <w:rFonts w:ascii="Times New Roman" w:hAnsi="Times New Roman" w:cs="Times New Roman"/>
          <w:sz w:val="24"/>
          <w:szCs w:val="24"/>
        </w:rPr>
      </w:pPr>
      <w:r w:rsidRPr="003162D4">
        <w:rPr>
          <w:rFonts w:ascii="Times New Roman" w:hAnsi="Times New Roman" w:cs="Times New Roman"/>
          <w:sz w:val="24"/>
          <w:szCs w:val="24"/>
        </w:rPr>
        <w:t>Рождественские встречи (рождественские профильные смены разной тематики).</w:t>
      </w:r>
    </w:p>
    <w:p w:rsidR="00FA17FA" w:rsidRPr="003162D4" w:rsidRDefault="00FA17FA" w:rsidP="0042714D">
      <w:pPr>
        <w:pStyle w:val="a5"/>
        <w:numPr>
          <w:ilvl w:val="0"/>
          <w:numId w:val="104"/>
        </w:numPr>
        <w:tabs>
          <w:tab w:val="left" w:pos="284"/>
          <w:tab w:val="left" w:pos="426"/>
        </w:tabs>
        <w:spacing w:after="0" w:line="240" w:lineRule="auto"/>
        <w:ind w:left="1134"/>
        <w:jc w:val="both"/>
        <w:rPr>
          <w:rFonts w:ascii="Times New Roman" w:hAnsi="Times New Roman" w:cs="Times New Roman"/>
          <w:sz w:val="24"/>
          <w:szCs w:val="24"/>
        </w:rPr>
      </w:pPr>
      <w:r w:rsidRPr="003162D4">
        <w:rPr>
          <w:rFonts w:ascii="Times New Roman" w:hAnsi="Times New Roman" w:cs="Times New Roman"/>
          <w:sz w:val="24"/>
          <w:szCs w:val="24"/>
        </w:rPr>
        <w:t>Профильные смены для одаренных учащихся (популяризация отдельных отраслей науки в течение недели).</w:t>
      </w:r>
    </w:p>
    <w:p w:rsidR="00FA17FA" w:rsidRPr="003162D4" w:rsidRDefault="00FA17FA" w:rsidP="0042714D">
      <w:pPr>
        <w:pStyle w:val="a5"/>
        <w:numPr>
          <w:ilvl w:val="0"/>
          <w:numId w:val="104"/>
        </w:numPr>
        <w:tabs>
          <w:tab w:val="left" w:pos="284"/>
          <w:tab w:val="left" w:pos="426"/>
        </w:tabs>
        <w:spacing w:after="0" w:line="240" w:lineRule="auto"/>
        <w:ind w:left="1134"/>
        <w:jc w:val="both"/>
        <w:rPr>
          <w:rFonts w:ascii="Times New Roman" w:hAnsi="Times New Roman" w:cs="Times New Roman"/>
          <w:sz w:val="24"/>
          <w:szCs w:val="24"/>
        </w:rPr>
      </w:pPr>
      <w:r w:rsidRPr="003162D4">
        <w:rPr>
          <w:rFonts w:ascii="Times New Roman" w:hAnsi="Times New Roman" w:cs="Times New Roman"/>
          <w:sz w:val="24"/>
          <w:szCs w:val="24"/>
        </w:rPr>
        <w:t>Калужский регион – вектор в будущее (летние смены, в течение трех недель, учащиеся знакомятся с различными видами профессиональной деятельности в разных формах).</w:t>
      </w:r>
    </w:p>
    <w:p w:rsidR="003162D4" w:rsidRDefault="00FA17FA" w:rsidP="00FA17FA">
      <w:pPr>
        <w:tabs>
          <w:tab w:val="left" w:pos="426"/>
        </w:tabs>
        <w:spacing w:after="0" w:line="240" w:lineRule="auto"/>
        <w:contextualSpacing/>
        <w:jc w:val="both"/>
        <w:rPr>
          <w:rFonts w:ascii="Times New Roman" w:hAnsi="Times New Roman" w:cs="Times New Roman"/>
          <w:sz w:val="24"/>
          <w:szCs w:val="24"/>
        </w:rPr>
      </w:pPr>
      <w:r w:rsidRPr="00FA17FA">
        <w:rPr>
          <w:rFonts w:ascii="Times New Roman" w:hAnsi="Times New Roman" w:cs="Times New Roman"/>
          <w:sz w:val="24"/>
          <w:szCs w:val="24"/>
        </w:rPr>
        <w:tab/>
      </w:r>
      <w:r w:rsidRPr="00FA17FA">
        <w:rPr>
          <w:rFonts w:ascii="Times New Roman" w:hAnsi="Times New Roman" w:cs="Times New Roman"/>
          <w:sz w:val="24"/>
          <w:szCs w:val="24"/>
        </w:rPr>
        <w:tab/>
      </w:r>
    </w:p>
    <w:p w:rsidR="00FA17FA" w:rsidRDefault="00FA17FA" w:rsidP="00FA17FA">
      <w:pPr>
        <w:tabs>
          <w:tab w:val="left" w:pos="426"/>
        </w:tabs>
        <w:spacing w:after="0" w:line="240" w:lineRule="auto"/>
        <w:contextualSpacing/>
        <w:jc w:val="both"/>
        <w:rPr>
          <w:rFonts w:ascii="Times New Roman" w:hAnsi="Times New Roman" w:cs="Times New Roman"/>
          <w:sz w:val="24"/>
          <w:szCs w:val="24"/>
        </w:rPr>
      </w:pPr>
      <w:r w:rsidRPr="00FA17FA">
        <w:rPr>
          <w:rFonts w:ascii="Times New Roman" w:hAnsi="Times New Roman" w:cs="Times New Roman"/>
          <w:sz w:val="24"/>
          <w:szCs w:val="24"/>
        </w:rPr>
        <w:t>Многие профильные смены Центр проводит на базе Центра «Белка». В ходе взаимодействия происходит интеграция дополнительного образования в целях реализации ФГОС. Происходит построение целостного образовательного и развивающего пространства, ориентированного на формирование духовно-нравственной, интеллектуальной, гармоничной, креативно-мыслящей, социально-развитой личности учащегося.</w:t>
      </w:r>
    </w:p>
    <w:p w:rsidR="003162D4" w:rsidRDefault="003162D4">
      <w:pPr>
        <w:rPr>
          <w:rFonts w:ascii="Times New Roman" w:hAnsi="Times New Roman" w:cs="Times New Roman"/>
          <w:b/>
          <w:sz w:val="24"/>
          <w:szCs w:val="24"/>
        </w:rPr>
      </w:pPr>
      <w:r>
        <w:rPr>
          <w:rFonts w:ascii="Times New Roman" w:hAnsi="Times New Roman" w:cs="Times New Roman"/>
          <w:b/>
          <w:sz w:val="24"/>
          <w:szCs w:val="24"/>
        </w:rPr>
        <w:br w:type="page"/>
      </w:r>
    </w:p>
    <w:p w:rsidR="00F36D54" w:rsidRDefault="00FB5BFE" w:rsidP="00F36D54">
      <w:pPr>
        <w:tabs>
          <w:tab w:val="left" w:pos="426"/>
        </w:tabs>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Таблица 4.1.1 </w:t>
      </w:r>
      <w:proofErr w:type="spellStart"/>
      <w:r w:rsidR="00F36D54" w:rsidRPr="00F36D54">
        <w:rPr>
          <w:rFonts w:ascii="Times New Roman" w:hAnsi="Times New Roman" w:cs="Times New Roman"/>
          <w:b/>
          <w:sz w:val="24"/>
          <w:szCs w:val="24"/>
        </w:rPr>
        <w:t>Профориентационные</w:t>
      </w:r>
      <w:proofErr w:type="spellEnd"/>
      <w:r w:rsidR="00F36D54" w:rsidRPr="00F36D54">
        <w:rPr>
          <w:rFonts w:ascii="Times New Roman" w:hAnsi="Times New Roman" w:cs="Times New Roman"/>
          <w:b/>
          <w:sz w:val="24"/>
          <w:szCs w:val="24"/>
        </w:rPr>
        <w:t xml:space="preserve"> мероприятия</w:t>
      </w:r>
    </w:p>
    <w:p w:rsidR="003162D4" w:rsidRDefault="003162D4" w:rsidP="00F36D54">
      <w:pPr>
        <w:tabs>
          <w:tab w:val="left" w:pos="426"/>
        </w:tabs>
        <w:spacing w:after="0" w:line="240" w:lineRule="auto"/>
        <w:contextualSpacing/>
        <w:jc w:val="center"/>
        <w:rPr>
          <w:rFonts w:ascii="Times New Roman" w:hAnsi="Times New Roman" w:cs="Times New Roman"/>
          <w:b/>
          <w:sz w:val="24"/>
          <w:szCs w:val="24"/>
        </w:rPr>
      </w:pPr>
    </w:p>
    <w:tbl>
      <w:tblPr>
        <w:tblStyle w:val="aa"/>
        <w:tblW w:w="0" w:type="auto"/>
        <w:tblLook w:val="04A0" w:firstRow="1" w:lastRow="0" w:firstColumn="1" w:lastColumn="0" w:noHBand="0" w:noVBand="1"/>
      </w:tblPr>
      <w:tblGrid>
        <w:gridCol w:w="2518"/>
        <w:gridCol w:w="1276"/>
        <w:gridCol w:w="2693"/>
        <w:gridCol w:w="3650"/>
      </w:tblGrid>
      <w:tr w:rsidR="00FB5BFE" w:rsidRPr="00FB5BFE" w:rsidTr="008D5B1F">
        <w:tc>
          <w:tcPr>
            <w:tcW w:w="2518" w:type="dxa"/>
            <w:vAlign w:val="center"/>
          </w:tcPr>
          <w:p w:rsidR="00FB5BFE" w:rsidRPr="00FB5BFE" w:rsidRDefault="00FB5BFE" w:rsidP="008D5B1F">
            <w:pPr>
              <w:jc w:val="center"/>
              <w:rPr>
                <w:rFonts w:ascii="Times New Roman" w:hAnsi="Times New Roman" w:cs="Times New Roman"/>
                <w:b/>
                <w:sz w:val="24"/>
                <w:szCs w:val="24"/>
              </w:rPr>
            </w:pPr>
            <w:r w:rsidRPr="00FB5BFE">
              <w:rPr>
                <w:rFonts w:ascii="Times New Roman" w:hAnsi="Times New Roman" w:cs="Times New Roman"/>
                <w:b/>
                <w:sz w:val="24"/>
                <w:szCs w:val="24"/>
              </w:rPr>
              <w:t>Участники</w:t>
            </w:r>
          </w:p>
        </w:tc>
        <w:tc>
          <w:tcPr>
            <w:tcW w:w="1276" w:type="dxa"/>
            <w:vAlign w:val="center"/>
          </w:tcPr>
          <w:p w:rsidR="00FB5BFE" w:rsidRPr="00FB5BFE" w:rsidRDefault="00FB5BFE" w:rsidP="008D5B1F">
            <w:pPr>
              <w:jc w:val="center"/>
              <w:rPr>
                <w:rFonts w:ascii="Times New Roman" w:hAnsi="Times New Roman" w:cs="Times New Roman"/>
                <w:b/>
                <w:sz w:val="24"/>
                <w:szCs w:val="24"/>
              </w:rPr>
            </w:pPr>
            <w:r w:rsidRPr="00FB5BFE">
              <w:rPr>
                <w:rFonts w:ascii="Times New Roman" w:hAnsi="Times New Roman" w:cs="Times New Roman"/>
                <w:b/>
                <w:sz w:val="24"/>
                <w:szCs w:val="24"/>
              </w:rPr>
              <w:t>Год</w:t>
            </w:r>
          </w:p>
        </w:tc>
        <w:tc>
          <w:tcPr>
            <w:tcW w:w="2693" w:type="dxa"/>
            <w:vAlign w:val="center"/>
          </w:tcPr>
          <w:p w:rsidR="00FB5BFE" w:rsidRPr="00FB5BFE" w:rsidRDefault="00FB5BFE" w:rsidP="008D5B1F">
            <w:pPr>
              <w:jc w:val="center"/>
              <w:rPr>
                <w:rFonts w:ascii="Times New Roman" w:hAnsi="Times New Roman" w:cs="Times New Roman"/>
                <w:b/>
                <w:sz w:val="24"/>
                <w:szCs w:val="24"/>
              </w:rPr>
            </w:pPr>
            <w:r w:rsidRPr="00FB5BFE">
              <w:rPr>
                <w:rFonts w:ascii="Times New Roman" w:hAnsi="Times New Roman" w:cs="Times New Roman"/>
                <w:b/>
                <w:sz w:val="24"/>
                <w:szCs w:val="24"/>
              </w:rPr>
              <w:t xml:space="preserve">Предприятия, </w:t>
            </w:r>
            <w:r>
              <w:rPr>
                <w:rFonts w:ascii="Times New Roman" w:hAnsi="Times New Roman" w:cs="Times New Roman"/>
                <w:b/>
                <w:sz w:val="24"/>
                <w:szCs w:val="24"/>
              </w:rPr>
              <w:t xml:space="preserve">учреждения, </w:t>
            </w:r>
            <w:r w:rsidRPr="00FB5BFE">
              <w:rPr>
                <w:rFonts w:ascii="Times New Roman" w:hAnsi="Times New Roman" w:cs="Times New Roman"/>
                <w:b/>
                <w:sz w:val="24"/>
                <w:szCs w:val="24"/>
              </w:rPr>
              <w:t>организации</w:t>
            </w:r>
          </w:p>
        </w:tc>
        <w:tc>
          <w:tcPr>
            <w:tcW w:w="3650" w:type="dxa"/>
            <w:vAlign w:val="center"/>
          </w:tcPr>
          <w:p w:rsidR="00FB5BFE" w:rsidRPr="00FB5BFE" w:rsidRDefault="00FB5BFE" w:rsidP="008D5B1F">
            <w:pPr>
              <w:jc w:val="center"/>
              <w:rPr>
                <w:rFonts w:ascii="Times New Roman" w:hAnsi="Times New Roman" w:cs="Times New Roman"/>
                <w:b/>
                <w:sz w:val="24"/>
                <w:szCs w:val="24"/>
              </w:rPr>
            </w:pPr>
            <w:r w:rsidRPr="00FB5BFE">
              <w:rPr>
                <w:rFonts w:ascii="Times New Roman" w:hAnsi="Times New Roman" w:cs="Times New Roman"/>
                <w:b/>
                <w:sz w:val="24"/>
                <w:szCs w:val="24"/>
              </w:rPr>
              <w:t>Содержание</w:t>
            </w:r>
          </w:p>
        </w:tc>
      </w:tr>
      <w:tr w:rsidR="00FB5BFE" w:rsidRPr="00FB5BFE" w:rsidTr="00FB5BFE">
        <w:tc>
          <w:tcPr>
            <w:tcW w:w="2518" w:type="dxa"/>
          </w:tcPr>
          <w:p w:rsidR="00FB5BFE" w:rsidRPr="00FB5BFE" w:rsidRDefault="00FB5BFE" w:rsidP="00A759BC">
            <w:pPr>
              <w:rPr>
                <w:rFonts w:ascii="Times New Roman" w:hAnsi="Times New Roman" w:cs="Times New Roman"/>
                <w:sz w:val="24"/>
                <w:szCs w:val="24"/>
              </w:rPr>
            </w:pPr>
            <w:r w:rsidRPr="00FB5BFE">
              <w:rPr>
                <w:rFonts w:ascii="Times New Roman" w:hAnsi="Times New Roman" w:cs="Times New Roman"/>
                <w:sz w:val="24"/>
                <w:szCs w:val="24"/>
              </w:rPr>
              <w:t>МБОУ СОШ № 16, МБОУ СОШ № 21,  МБОУ СОШ № 30.</w:t>
            </w:r>
          </w:p>
        </w:tc>
        <w:tc>
          <w:tcPr>
            <w:tcW w:w="1276" w:type="dxa"/>
          </w:tcPr>
          <w:p w:rsidR="00FB5BFE" w:rsidRPr="00FB5BFE" w:rsidRDefault="00FB5BFE" w:rsidP="00A759BC">
            <w:pPr>
              <w:rPr>
                <w:rFonts w:ascii="Times New Roman" w:hAnsi="Times New Roman" w:cs="Times New Roman"/>
                <w:sz w:val="24"/>
                <w:szCs w:val="24"/>
              </w:rPr>
            </w:pPr>
            <w:r w:rsidRPr="00FB5BFE">
              <w:rPr>
                <w:rFonts w:ascii="Times New Roman" w:hAnsi="Times New Roman" w:cs="Times New Roman"/>
                <w:sz w:val="24"/>
                <w:szCs w:val="24"/>
              </w:rPr>
              <w:t xml:space="preserve">2015-2016 </w:t>
            </w:r>
          </w:p>
        </w:tc>
        <w:tc>
          <w:tcPr>
            <w:tcW w:w="2693" w:type="dxa"/>
          </w:tcPr>
          <w:p w:rsidR="00FB5BFE" w:rsidRPr="00FB5BFE" w:rsidRDefault="00FB5BFE" w:rsidP="00A759BC">
            <w:pPr>
              <w:rPr>
                <w:rFonts w:ascii="Times New Roman" w:hAnsi="Times New Roman" w:cs="Times New Roman"/>
                <w:sz w:val="24"/>
                <w:szCs w:val="24"/>
              </w:rPr>
            </w:pPr>
            <w:r w:rsidRPr="00FB5BFE">
              <w:rPr>
                <w:rFonts w:ascii="Times New Roman" w:hAnsi="Times New Roman" w:cs="Times New Roman"/>
                <w:sz w:val="24"/>
                <w:szCs w:val="24"/>
              </w:rPr>
              <w:t>ОА «Вольво Восток»</w:t>
            </w:r>
          </w:p>
        </w:tc>
        <w:tc>
          <w:tcPr>
            <w:tcW w:w="3650" w:type="dxa"/>
          </w:tcPr>
          <w:p w:rsidR="00FB5BFE" w:rsidRPr="00FB5BFE" w:rsidRDefault="00FB5BFE" w:rsidP="00A759BC">
            <w:pPr>
              <w:rPr>
                <w:rFonts w:ascii="Times New Roman" w:hAnsi="Times New Roman" w:cs="Times New Roman"/>
                <w:sz w:val="24"/>
                <w:szCs w:val="24"/>
              </w:rPr>
            </w:pPr>
            <w:r w:rsidRPr="00FB5BFE">
              <w:rPr>
                <w:rFonts w:ascii="Times New Roman" w:hAnsi="Times New Roman" w:cs="Times New Roman"/>
                <w:sz w:val="24"/>
                <w:szCs w:val="24"/>
              </w:rPr>
              <w:t>Фильм о заводе, экскурсия на производство, обмен мнениями, деловая игра «Отдел кадров»</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 МБОУДО ЦРТДиЮ «Созвездие».</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2016-2017 </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ОА «Вольво Восток»</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о заводе, экскурсия на производство, обмен мнениями, деловая игра «Отдел кадров»</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51</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2016-2017 </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ОО «</w:t>
            </w:r>
            <w:proofErr w:type="spellStart"/>
            <w:r w:rsidRPr="00FB5BFE">
              <w:rPr>
                <w:rFonts w:ascii="Times New Roman" w:hAnsi="Times New Roman" w:cs="Times New Roman"/>
                <w:sz w:val="24"/>
                <w:szCs w:val="24"/>
              </w:rPr>
              <w:t>Калугаприбор</w:t>
            </w:r>
            <w:proofErr w:type="spellEnd"/>
            <w:r w:rsidRPr="00FB5BFE">
              <w:rPr>
                <w:rFonts w:ascii="Times New Roman" w:hAnsi="Times New Roman" w:cs="Times New Roman"/>
                <w:sz w:val="24"/>
                <w:szCs w:val="24"/>
              </w:rPr>
              <w:t>»</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Экскурсия на производство и музей предприятия</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11,   МБОУ СОШ № 12, МБОУ СОШ № 16, МБОУ СОШ №  21,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w:t>
            </w:r>
            <w:r>
              <w:rPr>
                <w:rFonts w:ascii="Times New Roman" w:hAnsi="Times New Roman" w:cs="Times New Roman"/>
                <w:sz w:val="24"/>
                <w:szCs w:val="24"/>
              </w:rPr>
              <w:t>2</w:t>
            </w:r>
            <w:r w:rsidRPr="00FB5BFE">
              <w:rPr>
                <w:rFonts w:ascii="Times New Roman" w:hAnsi="Times New Roman" w:cs="Times New Roman"/>
                <w:sz w:val="24"/>
                <w:szCs w:val="24"/>
              </w:rPr>
              <w:t xml:space="preserve">017 </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«Калужская городская ветеринарная станция»</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Экскурсия,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АО «Фольксваген Групп Рус»</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о заводе, экскурсия на производство,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2, МБОУ СОШ № 11, МБОУ СОШ № 16, </w:t>
            </w:r>
          </w:p>
          <w:p w:rsidR="00FB5BFE" w:rsidRPr="00FB5BFE" w:rsidRDefault="00FB5BFE" w:rsidP="008D5B1F">
            <w:pPr>
              <w:rPr>
                <w:rFonts w:ascii="Times New Roman" w:hAnsi="Times New Roman" w:cs="Times New Roman"/>
                <w:sz w:val="24"/>
                <w:szCs w:val="24"/>
              </w:rPr>
            </w:pPr>
            <w:r w:rsidRPr="00FB5BFE">
              <w:rPr>
                <w:rFonts w:ascii="Times New Roman" w:hAnsi="Times New Roman" w:cs="Times New Roman"/>
                <w:sz w:val="24"/>
                <w:szCs w:val="24"/>
              </w:rPr>
              <w:t>МБОУ «Гимназия № 19»,МБОУ СОШ № 21, МБОУ СОШ № 25,МБОУ СОШ № 30, МБОУ СОШ № 49</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ГБУЗ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«Калужская областная клиническая больница скорой медицинской помощи им. К. Н. Шевченко»</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Беседа, </w:t>
            </w:r>
            <w:proofErr w:type="spellStart"/>
            <w:r w:rsidRPr="00FB5BFE">
              <w:rPr>
                <w:rFonts w:ascii="Times New Roman" w:hAnsi="Times New Roman" w:cs="Times New Roman"/>
                <w:sz w:val="24"/>
                <w:szCs w:val="24"/>
              </w:rPr>
              <w:t>профпроба</w:t>
            </w:r>
            <w:proofErr w:type="spellEnd"/>
            <w:r w:rsidRPr="00FB5BFE">
              <w:rPr>
                <w:rFonts w:ascii="Times New Roman" w:hAnsi="Times New Roman" w:cs="Times New Roman"/>
                <w:sz w:val="24"/>
                <w:szCs w:val="24"/>
              </w:rPr>
              <w:t xml:space="preserve"> «</w:t>
            </w:r>
            <w:proofErr w:type="gramStart"/>
            <w:r w:rsidRPr="00FB5BFE">
              <w:rPr>
                <w:rFonts w:ascii="Times New Roman" w:hAnsi="Times New Roman" w:cs="Times New Roman"/>
                <w:sz w:val="24"/>
                <w:szCs w:val="24"/>
              </w:rPr>
              <w:t>мед сестра</w:t>
            </w:r>
            <w:proofErr w:type="gramEnd"/>
            <w:r w:rsidRPr="00FB5BFE">
              <w:rPr>
                <w:rFonts w:ascii="Times New Roman" w:hAnsi="Times New Roman" w:cs="Times New Roman"/>
                <w:sz w:val="24"/>
                <w:szCs w:val="24"/>
              </w:rPr>
              <w:t>»,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p w:rsidR="00FB5BFE" w:rsidRPr="00FB5BFE" w:rsidRDefault="00FB5BFE" w:rsidP="00FB5BFE">
            <w:pPr>
              <w:rPr>
                <w:rFonts w:ascii="Times New Roman" w:hAnsi="Times New Roman" w:cs="Times New Roman"/>
                <w:sz w:val="24"/>
                <w:szCs w:val="24"/>
              </w:rPr>
            </w:pP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КГУ им. К. Э. Циолковского </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Тренинг «Узнай себя », экскурсия, обмен мнениями.</w:t>
            </w:r>
          </w:p>
        </w:tc>
      </w:tr>
      <w:tr w:rsidR="00FB5BFE" w:rsidRPr="00FB5BFE" w:rsidTr="00FB5BFE">
        <w:tc>
          <w:tcPr>
            <w:tcW w:w="2518" w:type="dxa"/>
          </w:tcPr>
          <w:p w:rsidR="00FB5BFE" w:rsidRPr="00FB5BFE" w:rsidRDefault="00FB5BFE" w:rsidP="008D5B1F">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коммунально – строительный техникум им. И. К. </w:t>
            </w:r>
            <w:proofErr w:type="spellStart"/>
            <w:r w:rsidRPr="00FB5BFE">
              <w:rPr>
                <w:rFonts w:ascii="Times New Roman" w:hAnsi="Times New Roman" w:cs="Times New Roman"/>
                <w:sz w:val="24"/>
                <w:szCs w:val="24"/>
              </w:rPr>
              <w:t>Ципулина</w:t>
            </w:r>
            <w:proofErr w:type="spellEnd"/>
            <w:r w:rsidRPr="00FB5BFE">
              <w:rPr>
                <w:rFonts w:ascii="Times New Roman" w:hAnsi="Times New Roman" w:cs="Times New Roman"/>
                <w:sz w:val="24"/>
                <w:szCs w:val="24"/>
              </w:rPr>
              <w:t>»</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11, МБОУ СОШ № 16, МБОУ СОШ № 21,  МБОУ СОШ № 30, </w:t>
            </w:r>
          </w:p>
          <w:p w:rsidR="00FB5BFE" w:rsidRPr="00FB5BFE" w:rsidRDefault="00FB5BFE" w:rsidP="00FB5BFE">
            <w:pPr>
              <w:rPr>
                <w:rFonts w:ascii="Times New Roman" w:hAnsi="Times New Roman" w:cs="Times New Roman"/>
                <w:sz w:val="24"/>
                <w:szCs w:val="24"/>
              </w:rPr>
            </w:pP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базовый медицинский колледж»</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техникум электронных приборов»</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p w:rsidR="00FB5BFE" w:rsidRPr="00FB5BFE" w:rsidRDefault="00FB5BFE" w:rsidP="00FB5BFE">
            <w:pPr>
              <w:rPr>
                <w:rFonts w:ascii="Times New Roman" w:hAnsi="Times New Roman" w:cs="Times New Roman"/>
                <w:sz w:val="24"/>
                <w:szCs w:val="24"/>
              </w:rPr>
            </w:pP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колледж сервиса и дизайна»</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колледж питания и услуг»</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21,  </w:t>
            </w:r>
            <w:r w:rsidRPr="00FB5BFE">
              <w:rPr>
                <w:rFonts w:ascii="Times New Roman" w:hAnsi="Times New Roman" w:cs="Times New Roman"/>
                <w:sz w:val="24"/>
                <w:szCs w:val="24"/>
              </w:rPr>
              <w:lastRenderedPageBreak/>
              <w:t>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lastRenderedPageBreak/>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ГБОУ СПО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w:t>
            </w:r>
            <w:r w:rsidRPr="00FB5BFE">
              <w:rPr>
                <w:rFonts w:ascii="Times New Roman" w:hAnsi="Times New Roman" w:cs="Times New Roman"/>
                <w:sz w:val="24"/>
                <w:szCs w:val="24"/>
              </w:rPr>
              <w:lastRenderedPageBreak/>
              <w:t>«Калужский педагогический колледж»</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lastRenderedPageBreak/>
              <w:t xml:space="preserve">Фильм, экскурсия,  мастер – </w:t>
            </w:r>
            <w:r w:rsidRPr="00FB5BFE">
              <w:rPr>
                <w:rFonts w:ascii="Times New Roman" w:hAnsi="Times New Roman" w:cs="Times New Roman"/>
                <w:sz w:val="24"/>
                <w:szCs w:val="24"/>
              </w:rPr>
              <w:lastRenderedPageBreak/>
              <w:t>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lastRenderedPageBreak/>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технический колледж»</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колледж народного хозяйства и </w:t>
            </w:r>
            <w:proofErr w:type="spellStart"/>
            <w:r w:rsidRPr="00FB5BFE">
              <w:rPr>
                <w:rFonts w:ascii="Times New Roman" w:hAnsi="Times New Roman" w:cs="Times New Roman"/>
                <w:sz w:val="24"/>
                <w:szCs w:val="24"/>
              </w:rPr>
              <w:t>природообустройства</w:t>
            </w:r>
            <w:proofErr w:type="spellEnd"/>
            <w:r w:rsidRPr="00FB5BFE">
              <w:rPr>
                <w:rFonts w:ascii="Times New Roman" w:hAnsi="Times New Roman" w:cs="Times New Roman"/>
                <w:sz w:val="24"/>
                <w:szCs w:val="24"/>
              </w:rPr>
              <w:t>»</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колледж культуры и искусств»</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ФГАПОУВО «Московский государственный университет путей сообщения Императора Николая 2»- (железнодорожный техникум)</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кадетский многопрофильный техникум»</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21,  МБОУ СОШ № 30</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2016-2017</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ГБПОУ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транспортно – технологический техникум им. А. Т. Карпова»</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  МБОУ СОШ № 7,</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11,  МБОУ СОШ № 16,</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17,  МБОУ «Гимназия № 19»,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20,  МБОУ СОШ № 21</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25,  МБОУ СОШ № 29,</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30,  МБОУ  «Лицей № 36»,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 МБОУ СОШ № 39,  МБОУ СОШ № 46,</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«Лицей № 48»,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 МБОУ СОШ № 49,</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51</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2016-2017 </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МБОУДО ЦРТДиЮ «Созвездие»</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Встречи с представителями  профессиональных образовательных организаций города, презентации СПО, мастер-классы, обмен мнениями, индивидуальное консультирование, справочные материалы. </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17,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«Гимназия № </w:t>
            </w:r>
            <w:r w:rsidRPr="00FB5BFE">
              <w:rPr>
                <w:rFonts w:ascii="Times New Roman" w:hAnsi="Times New Roman" w:cs="Times New Roman"/>
                <w:sz w:val="24"/>
                <w:szCs w:val="24"/>
              </w:rPr>
              <w:lastRenderedPageBreak/>
              <w:t xml:space="preserve">19»,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30,  МБОУ СОШ № 49.</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lastRenderedPageBreak/>
              <w:t>2017-2018</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ОА «Вольво Восток»</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Фильм о заводе, экскурсия на производство, обмен мнениями, </w:t>
            </w:r>
            <w:r w:rsidRPr="00FB5BFE">
              <w:rPr>
                <w:rFonts w:ascii="Times New Roman" w:hAnsi="Times New Roman" w:cs="Times New Roman"/>
                <w:sz w:val="24"/>
                <w:szCs w:val="24"/>
              </w:rPr>
              <w:lastRenderedPageBreak/>
              <w:t>деловая игра «Отдел кадров»</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lastRenderedPageBreak/>
              <w:t>МБОУ СОШ № 17</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2017-2018</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АО «Фольксваген Групп Рус»</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о заводе, экскурсия на производство,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30,  МБОУ СОШ № 49.</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2017-2018</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базовый медицинский колледж»</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30,  МБОУ СОШ № 49.</w:t>
            </w:r>
          </w:p>
        </w:tc>
        <w:tc>
          <w:tcPr>
            <w:tcW w:w="1276" w:type="dxa"/>
          </w:tcPr>
          <w:p w:rsidR="00FB5BFE" w:rsidRPr="00FB5BFE" w:rsidRDefault="00FB5BFE" w:rsidP="00FB5BFE">
            <w:pPr>
              <w:rPr>
                <w:rFonts w:ascii="Times New Roman" w:hAnsi="Times New Roman" w:cs="Times New Roman"/>
                <w:sz w:val="24"/>
                <w:szCs w:val="24"/>
              </w:rPr>
            </w:pPr>
            <w:r>
              <w:rPr>
                <w:rFonts w:ascii="Times New Roman" w:hAnsi="Times New Roman" w:cs="Times New Roman"/>
                <w:sz w:val="24"/>
                <w:szCs w:val="24"/>
              </w:rPr>
              <w:t>2017-2</w:t>
            </w:r>
            <w:r w:rsidRPr="00FB5BFE">
              <w:rPr>
                <w:rFonts w:ascii="Times New Roman" w:hAnsi="Times New Roman" w:cs="Times New Roman"/>
                <w:sz w:val="24"/>
                <w:szCs w:val="24"/>
              </w:rPr>
              <w:t>018</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ГАПОУ </w:t>
            </w:r>
            <w:proofErr w:type="gramStart"/>
            <w:r w:rsidRPr="00FB5BFE">
              <w:rPr>
                <w:rFonts w:ascii="Times New Roman" w:hAnsi="Times New Roman" w:cs="Times New Roman"/>
                <w:sz w:val="24"/>
                <w:szCs w:val="24"/>
              </w:rPr>
              <w:t>КО</w:t>
            </w:r>
            <w:proofErr w:type="gramEnd"/>
            <w:r w:rsidRPr="00FB5BFE">
              <w:rPr>
                <w:rFonts w:ascii="Times New Roman" w:hAnsi="Times New Roman" w:cs="Times New Roman"/>
                <w:sz w:val="24"/>
                <w:szCs w:val="24"/>
              </w:rPr>
              <w:t xml:space="preserve"> «Калужский колледж экономики и технологий»</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Фильм, экскурсия,  мастер – класс, обмен мнениями</w:t>
            </w:r>
          </w:p>
        </w:tc>
      </w:tr>
      <w:tr w:rsidR="00FB5BFE" w:rsidRPr="00FB5BFE" w:rsidTr="00FB5BFE">
        <w:tc>
          <w:tcPr>
            <w:tcW w:w="2518"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2,  МБОУ СОШ № 7,</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11,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17,  МБОУ «Гимназия № 19»,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  МБОУ СОШ № 29,</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СОШ № 30,  МБОУ  «Лицей № 36»,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 МБОУ СОШ № 39,  МБОУ СОШ № 46,</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МБОУ  «Лицей № 48», </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 МБОУ СОШ № 49,</w:t>
            </w:r>
          </w:p>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 СОШ № 51</w:t>
            </w:r>
          </w:p>
        </w:tc>
        <w:tc>
          <w:tcPr>
            <w:tcW w:w="1276"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2017-2018</w:t>
            </w:r>
          </w:p>
        </w:tc>
        <w:tc>
          <w:tcPr>
            <w:tcW w:w="2693"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МБОУДО ЦРТДиЮ «Созвездие»</w:t>
            </w:r>
          </w:p>
        </w:tc>
        <w:tc>
          <w:tcPr>
            <w:tcW w:w="3650" w:type="dxa"/>
          </w:tcPr>
          <w:p w:rsidR="00FB5BFE" w:rsidRPr="00FB5BFE" w:rsidRDefault="00FB5BFE" w:rsidP="00FB5BFE">
            <w:pPr>
              <w:rPr>
                <w:rFonts w:ascii="Times New Roman" w:hAnsi="Times New Roman" w:cs="Times New Roman"/>
                <w:sz w:val="24"/>
                <w:szCs w:val="24"/>
              </w:rPr>
            </w:pPr>
            <w:r w:rsidRPr="00FB5BFE">
              <w:rPr>
                <w:rFonts w:ascii="Times New Roman" w:hAnsi="Times New Roman" w:cs="Times New Roman"/>
                <w:sz w:val="24"/>
                <w:szCs w:val="24"/>
              </w:rPr>
              <w:t xml:space="preserve">Встречи с представителями  профессиональных образовательных организаций города, презентации  СПО, мастер-классы, обмен мнениями, индивидуальное консультирование, справочные материалы. </w:t>
            </w:r>
          </w:p>
        </w:tc>
      </w:tr>
    </w:tbl>
    <w:p w:rsidR="00FB5BFE" w:rsidRDefault="00FB5BFE" w:rsidP="00F36D54">
      <w:pPr>
        <w:tabs>
          <w:tab w:val="left" w:pos="426"/>
        </w:tabs>
        <w:spacing w:after="0" w:line="240" w:lineRule="auto"/>
        <w:contextualSpacing/>
        <w:jc w:val="center"/>
        <w:rPr>
          <w:rFonts w:ascii="Times New Roman" w:hAnsi="Times New Roman" w:cs="Times New Roman"/>
          <w:b/>
          <w:sz w:val="24"/>
          <w:szCs w:val="24"/>
        </w:rPr>
      </w:pPr>
    </w:p>
    <w:p w:rsidR="00BB5ACA" w:rsidRPr="006D4573" w:rsidRDefault="00BB5ACA" w:rsidP="0042714D">
      <w:pPr>
        <w:pStyle w:val="2"/>
        <w:numPr>
          <w:ilvl w:val="1"/>
          <w:numId w:val="98"/>
        </w:numPr>
        <w:jc w:val="center"/>
        <w:rPr>
          <w:rFonts w:ascii="Times New Roman" w:hAnsi="Times New Roman"/>
          <w:i w:val="0"/>
          <w:sz w:val="24"/>
          <w:szCs w:val="24"/>
        </w:rPr>
      </w:pPr>
      <w:bookmarkStart w:id="51" w:name="_Toc503800983"/>
      <w:r w:rsidRPr="006D4573">
        <w:rPr>
          <w:rFonts w:ascii="Times New Roman" w:hAnsi="Times New Roman"/>
          <w:i w:val="0"/>
          <w:sz w:val="24"/>
          <w:szCs w:val="24"/>
        </w:rPr>
        <w:t>Развитие форм образования детей с ограниченными возможностями здоровья</w:t>
      </w:r>
      <w:bookmarkEnd w:id="51"/>
    </w:p>
    <w:p w:rsidR="0052586D" w:rsidRDefault="00ED50C3" w:rsidP="00A066A2">
      <w:pPr>
        <w:spacing w:after="0" w:line="24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ab/>
      </w:r>
    </w:p>
    <w:p w:rsidR="00A066A2" w:rsidRDefault="00A066A2" w:rsidP="008D5B1F">
      <w:pPr>
        <w:spacing w:after="0" w:line="240" w:lineRule="auto"/>
        <w:ind w:firstLine="708"/>
        <w:contextualSpacing/>
        <w:jc w:val="center"/>
        <w:rPr>
          <w:rFonts w:ascii="Times New Roman" w:hAnsi="Times New Roman" w:cs="Times New Roman"/>
          <w:b/>
          <w:i/>
          <w:sz w:val="24"/>
          <w:szCs w:val="24"/>
        </w:rPr>
      </w:pPr>
      <w:r w:rsidRPr="00A066A2">
        <w:rPr>
          <w:rFonts w:ascii="Times New Roman" w:hAnsi="Times New Roman" w:cs="Times New Roman"/>
          <w:b/>
          <w:i/>
          <w:sz w:val="24"/>
          <w:szCs w:val="24"/>
        </w:rPr>
        <w:t>Задачи направления:</w:t>
      </w:r>
    </w:p>
    <w:p w:rsidR="008D5B1F" w:rsidRPr="00A066A2" w:rsidRDefault="008D5B1F" w:rsidP="008D5B1F">
      <w:pPr>
        <w:spacing w:after="0" w:line="240" w:lineRule="auto"/>
        <w:ind w:firstLine="708"/>
        <w:contextualSpacing/>
        <w:jc w:val="center"/>
        <w:rPr>
          <w:rFonts w:ascii="Times New Roman" w:hAnsi="Times New Roman" w:cs="Times New Roman"/>
          <w:b/>
          <w:i/>
          <w:sz w:val="24"/>
          <w:szCs w:val="24"/>
        </w:rPr>
      </w:pPr>
    </w:p>
    <w:p w:rsidR="00BA3728" w:rsidRPr="00027334" w:rsidRDefault="00027334" w:rsidP="0042714D">
      <w:pPr>
        <w:numPr>
          <w:ilvl w:val="0"/>
          <w:numId w:val="67"/>
        </w:numPr>
        <w:tabs>
          <w:tab w:val="clear" w:pos="720"/>
          <w:tab w:val="left" w:pos="284"/>
        </w:tabs>
        <w:spacing w:after="0" w:line="240" w:lineRule="auto"/>
        <w:ind w:left="709" w:hanging="283"/>
        <w:contextualSpacing/>
        <w:jc w:val="both"/>
        <w:rPr>
          <w:rFonts w:ascii="Times New Roman" w:hAnsi="Times New Roman" w:cs="Times New Roman"/>
          <w:sz w:val="24"/>
          <w:szCs w:val="24"/>
        </w:rPr>
      </w:pPr>
      <w:r>
        <w:rPr>
          <w:rFonts w:ascii="Times New Roman" w:hAnsi="Times New Roman" w:cs="Times New Roman"/>
          <w:sz w:val="24"/>
          <w:szCs w:val="24"/>
        </w:rPr>
        <w:t>П</w:t>
      </w:r>
      <w:r w:rsidR="00BA3728" w:rsidRPr="00027334">
        <w:rPr>
          <w:rFonts w:ascii="Times New Roman" w:hAnsi="Times New Roman" w:cs="Times New Roman"/>
          <w:sz w:val="24"/>
          <w:szCs w:val="24"/>
        </w:rPr>
        <w:t xml:space="preserve">роанализировать особенности организации инклюзивного дополнительного образования детей с ограниченными возможностями здоровья и соотнести их с возможностями Центра </w:t>
      </w:r>
      <w:r w:rsidR="005F3AF3">
        <w:rPr>
          <w:rFonts w:ascii="Times New Roman" w:hAnsi="Times New Roman" w:cs="Times New Roman"/>
          <w:sz w:val="24"/>
          <w:szCs w:val="24"/>
        </w:rPr>
        <w:t>«</w:t>
      </w:r>
      <w:r w:rsidR="00BA3728" w:rsidRPr="00027334">
        <w:rPr>
          <w:rFonts w:ascii="Times New Roman" w:hAnsi="Times New Roman" w:cs="Times New Roman"/>
          <w:sz w:val="24"/>
          <w:szCs w:val="24"/>
        </w:rPr>
        <w:t>Созвездие</w:t>
      </w:r>
      <w:r w:rsidR="005F3AF3">
        <w:rPr>
          <w:rFonts w:ascii="Times New Roman" w:hAnsi="Times New Roman" w:cs="Times New Roman"/>
          <w:sz w:val="24"/>
          <w:szCs w:val="24"/>
        </w:rPr>
        <w:t>»</w:t>
      </w:r>
      <w:r w:rsidR="00BA3728" w:rsidRPr="00027334">
        <w:rPr>
          <w:rFonts w:ascii="Times New Roman" w:hAnsi="Times New Roman" w:cs="Times New Roman"/>
          <w:sz w:val="24"/>
          <w:szCs w:val="24"/>
        </w:rPr>
        <w:t>.</w:t>
      </w:r>
    </w:p>
    <w:p w:rsidR="00BA3728" w:rsidRPr="00027334" w:rsidRDefault="00BA3728" w:rsidP="0042714D">
      <w:pPr>
        <w:numPr>
          <w:ilvl w:val="0"/>
          <w:numId w:val="67"/>
        </w:numPr>
        <w:tabs>
          <w:tab w:val="clear" w:pos="720"/>
          <w:tab w:val="left" w:pos="284"/>
        </w:tabs>
        <w:spacing w:after="0" w:line="240" w:lineRule="auto"/>
        <w:ind w:left="709" w:hanging="283"/>
        <w:contextualSpacing/>
        <w:jc w:val="both"/>
        <w:rPr>
          <w:rFonts w:ascii="Times New Roman" w:hAnsi="Times New Roman" w:cs="Times New Roman"/>
          <w:sz w:val="24"/>
          <w:szCs w:val="24"/>
        </w:rPr>
      </w:pPr>
      <w:r w:rsidRPr="00027334">
        <w:rPr>
          <w:rFonts w:ascii="Times New Roman" w:hAnsi="Times New Roman" w:cs="Times New Roman"/>
          <w:sz w:val="24"/>
          <w:szCs w:val="24"/>
        </w:rPr>
        <w:t xml:space="preserve">Разработать нормативно-правовое обеспечение инклюзивной практики в </w:t>
      </w:r>
      <w:r w:rsidR="00A96120" w:rsidRPr="00027334">
        <w:rPr>
          <w:rFonts w:ascii="Times New Roman" w:hAnsi="Times New Roman" w:cs="Times New Roman"/>
          <w:sz w:val="24"/>
          <w:szCs w:val="24"/>
        </w:rPr>
        <w:t>Центре</w:t>
      </w:r>
      <w:r w:rsidRPr="00027334">
        <w:rPr>
          <w:rFonts w:ascii="Times New Roman" w:hAnsi="Times New Roman" w:cs="Times New Roman"/>
          <w:sz w:val="24"/>
          <w:szCs w:val="24"/>
        </w:rPr>
        <w:t>.</w:t>
      </w:r>
    </w:p>
    <w:p w:rsidR="00BA3728" w:rsidRPr="00027334" w:rsidRDefault="00027334" w:rsidP="0042714D">
      <w:pPr>
        <w:numPr>
          <w:ilvl w:val="0"/>
          <w:numId w:val="67"/>
        </w:numPr>
        <w:tabs>
          <w:tab w:val="clear" w:pos="720"/>
          <w:tab w:val="left" w:pos="284"/>
        </w:tabs>
        <w:spacing w:after="0" w:line="240" w:lineRule="auto"/>
        <w:ind w:left="709" w:hanging="283"/>
        <w:contextualSpacing/>
        <w:jc w:val="both"/>
        <w:rPr>
          <w:rFonts w:ascii="Times New Roman" w:hAnsi="Times New Roman" w:cs="Times New Roman"/>
          <w:sz w:val="24"/>
          <w:szCs w:val="24"/>
        </w:rPr>
      </w:pPr>
      <w:r>
        <w:rPr>
          <w:rFonts w:ascii="Times New Roman" w:hAnsi="Times New Roman" w:cs="Times New Roman"/>
          <w:sz w:val="24"/>
          <w:szCs w:val="24"/>
        </w:rPr>
        <w:t>В</w:t>
      </w:r>
      <w:r w:rsidR="00BA3728" w:rsidRPr="00027334">
        <w:rPr>
          <w:rFonts w:ascii="Times New Roman" w:hAnsi="Times New Roman" w:cs="Times New Roman"/>
          <w:sz w:val="24"/>
          <w:szCs w:val="24"/>
        </w:rPr>
        <w:t>ыявить сущность инклюзивного образования, проанализировать</w:t>
      </w:r>
      <w:r w:rsidR="00A96120" w:rsidRPr="00027334">
        <w:rPr>
          <w:rFonts w:ascii="Times New Roman" w:hAnsi="Times New Roman" w:cs="Times New Roman"/>
          <w:sz w:val="24"/>
          <w:szCs w:val="24"/>
        </w:rPr>
        <w:t xml:space="preserve"> и создать</w:t>
      </w:r>
      <w:r w:rsidR="00BA3728" w:rsidRPr="00027334">
        <w:rPr>
          <w:rFonts w:ascii="Times New Roman" w:hAnsi="Times New Roman" w:cs="Times New Roman"/>
          <w:sz w:val="24"/>
          <w:szCs w:val="24"/>
        </w:rPr>
        <w:t xml:space="preserve"> психолого-педагогические условия организации инклюзивного дополнительного образования.</w:t>
      </w:r>
    </w:p>
    <w:p w:rsidR="00A066A2" w:rsidRPr="00027334" w:rsidRDefault="00027334" w:rsidP="0042714D">
      <w:pPr>
        <w:numPr>
          <w:ilvl w:val="0"/>
          <w:numId w:val="67"/>
        </w:numPr>
        <w:tabs>
          <w:tab w:val="clear" w:pos="720"/>
          <w:tab w:val="left" w:pos="284"/>
        </w:tabs>
        <w:spacing w:after="0" w:line="240" w:lineRule="auto"/>
        <w:ind w:left="709" w:hanging="283"/>
        <w:contextualSpacing/>
        <w:jc w:val="both"/>
        <w:rPr>
          <w:rFonts w:ascii="Times New Roman" w:hAnsi="Times New Roman" w:cs="Times New Roman"/>
          <w:sz w:val="24"/>
          <w:szCs w:val="24"/>
        </w:rPr>
      </w:pPr>
      <w:r>
        <w:rPr>
          <w:rFonts w:ascii="Times New Roman" w:hAnsi="Times New Roman" w:cs="Times New Roman"/>
          <w:sz w:val="24"/>
          <w:szCs w:val="24"/>
        </w:rPr>
        <w:t>О</w:t>
      </w:r>
      <w:r w:rsidR="00024B12" w:rsidRPr="00027334">
        <w:rPr>
          <w:rFonts w:ascii="Times New Roman" w:hAnsi="Times New Roman" w:cs="Times New Roman"/>
          <w:sz w:val="24"/>
          <w:szCs w:val="24"/>
        </w:rPr>
        <w:t xml:space="preserve">бучить педагогов, которые будут работать с детьми с ограниченными возможностями здоровья по специальным коррекционным программам, оказать им педагогическую помощь в совершенствовании полученных навыков. </w:t>
      </w:r>
    </w:p>
    <w:p w:rsidR="00A066A2" w:rsidRPr="00027334" w:rsidRDefault="00A066A2" w:rsidP="0042714D">
      <w:pPr>
        <w:pStyle w:val="a5"/>
        <w:numPr>
          <w:ilvl w:val="0"/>
          <w:numId w:val="67"/>
        </w:numPr>
        <w:tabs>
          <w:tab w:val="clear" w:pos="720"/>
          <w:tab w:val="num" w:pos="142"/>
          <w:tab w:val="left" w:pos="284"/>
          <w:tab w:val="left" w:pos="426"/>
        </w:tabs>
        <w:spacing w:after="0" w:line="240" w:lineRule="auto"/>
        <w:ind w:left="709" w:hanging="283"/>
        <w:jc w:val="both"/>
        <w:rPr>
          <w:rFonts w:ascii="Times New Roman" w:hAnsi="Times New Roman" w:cs="Times New Roman"/>
          <w:sz w:val="24"/>
          <w:szCs w:val="24"/>
        </w:rPr>
      </w:pPr>
      <w:r w:rsidRPr="00027334">
        <w:rPr>
          <w:rFonts w:ascii="Times New Roman" w:hAnsi="Times New Roman" w:cs="Times New Roman"/>
          <w:sz w:val="24"/>
          <w:szCs w:val="24"/>
        </w:rPr>
        <w:t xml:space="preserve">Наладить формы социального партнерства учреждения, расширять взаимодействие между образовательными учреждениями различных типов,  специализированными организациями, осуществляющими </w:t>
      </w:r>
      <w:r w:rsidR="00027334" w:rsidRPr="00027334">
        <w:rPr>
          <w:rFonts w:ascii="Times New Roman" w:hAnsi="Times New Roman" w:cs="Times New Roman"/>
          <w:sz w:val="24"/>
          <w:szCs w:val="24"/>
        </w:rPr>
        <w:t>работу с детьми с ограниченными возможностями здоровья</w:t>
      </w:r>
      <w:r w:rsidRPr="00027334">
        <w:rPr>
          <w:rFonts w:ascii="Times New Roman" w:hAnsi="Times New Roman" w:cs="Times New Roman"/>
          <w:sz w:val="24"/>
          <w:szCs w:val="24"/>
        </w:rPr>
        <w:t xml:space="preserve">. </w:t>
      </w:r>
    </w:p>
    <w:p w:rsidR="006F5A2A" w:rsidRPr="006F5A2A" w:rsidRDefault="00027334" w:rsidP="0042714D">
      <w:pPr>
        <w:pStyle w:val="a5"/>
        <w:numPr>
          <w:ilvl w:val="0"/>
          <w:numId w:val="67"/>
        </w:numPr>
        <w:tabs>
          <w:tab w:val="clear" w:pos="720"/>
          <w:tab w:val="num" w:pos="142"/>
          <w:tab w:val="left" w:pos="284"/>
          <w:tab w:val="left" w:pos="426"/>
        </w:tabs>
        <w:spacing w:after="0" w:line="240" w:lineRule="auto"/>
        <w:ind w:left="709" w:hanging="283"/>
        <w:jc w:val="both"/>
        <w:rPr>
          <w:rFonts w:ascii="Times New Roman" w:hAnsi="Times New Roman" w:cs="Times New Roman"/>
          <w:sz w:val="24"/>
          <w:szCs w:val="24"/>
        </w:rPr>
      </w:pPr>
      <w:r w:rsidRPr="006F5A2A">
        <w:rPr>
          <w:rFonts w:ascii="Times New Roman" w:hAnsi="Times New Roman" w:cs="Times New Roman"/>
          <w:sz w:val="24"/>
          <w:szCs w:val="24"/>
        </w:rPr>
        <w:t>Разработать адаптированные программы по работе с детьми с ограниченными возможностями здоровья</w:t>
      </w:r>
      <w:r w:rsidR="00A066A2" w:rsidRPr="006F5A2A">
        <w:rPr>
          <w:rFonts w:ascii="Times New Roman" w:hAnsi="Times New Roman" w:cs="Times New Roman"/>
          <w:sz w:val="24"/>
          <w:szCs w:val="24"/>
        </w:rPr>
        <w:t>.</w:t>
      </w:r>
    </w:p>
    <w:p w:rsidR="006F5A2A" w:rsidRPr="006F5A2A" w:rsidRDefault="006F5A2A" w:rsidP="0042714D">
      <w:pPr>
        <w:pStyle w:val="a5"/>
        <w:numPr>
          <w:ilvl w:val="0"/>
          <w:numId w:val="67"/>
        </w:numPr>
        <w:tabs>
          <w:tab w:val="clear" w:pos="720"/>
          <w:tab w:val="num" w:pos="142"/>
          <w:tab w:val="left" w:pos="284"/>
          <w:tab w:val="left" w:pos="426"/>
        </w:tabs>
        <w:spacing w:after="0" w:line="240" w:lineRule="auto"/>
        <w:ind w:left="709" w:hanging="283"/>
        <w:jc w:val="both"/>
        <w:rPr>
          <w:rFonts w:ascii="Times New Roman" w:hAnsi="Times New Roman" w:cs="Times New Roman"/>
          <w:sz w:val="24"/>
          <w:szCs w:val="24"/>
        </w:rPr>
      </w:pPr>
      <w:r w:rsidRPr="006F5A2A">
        <w:rPr>
          <w:rFonts w:ascii="Times New Roman" w:hAnsi="Times New Roman" w:cs="Times New Roman"/>
          <w:sz w:val="24"/>
          <w:szCs w:val="24"/>
        </w:rPr>
        <w:t>Осуществлять социальную поддержку детей с ограниченными возможностями здоровья, детей, попавших в трудную жизненную ситуацию.</w:t>
      </w:r>
    </w:p>
    <w:p w:rsidR="008D5B1F" w:rsidRDefault="008D5B1F" w:rsidP="008D5B1F">
      <w:pPr>
        <w:spacing w:after="0" w:line="240" w:lineRule="auto"/>
        <w:ind w:left="708"/>
        <w:jc w:val="center"/>
        <w:rPr>
          <w:rFonts w:ascii="Times New Roman" w:hAnsi="Times New Roman" w:cs="Times New Roman"/>
          <w:b/>
          <w:i/>
          <w:color w:val="000000"/>
          <w:sz w:val="24"/>
          <w:szCs w:val="24"/>
        </w:rPr>
      </w:pPr>
    </w:p>
    <w:p w:rsidR="008D5B1F" w:rsidRDefault="008D5B1F" w:rsidP="008D5B1F">
      <w:pPr>
        <w:spacing w:after="0" w:line="240" w:lineRule="auto"/>
        <w:ind w:left="708"/>
        <w:jc w:val="center"/>
        <w:rPr>
          <w:rFonts w:ascii="Times New Roman" w:hAnsi="Times New Roman" w:cs="Times New Roman"/>
          <w:b/>
          <w:i/>
          <w:color w:val="000000"/>
          <w:sz w:val="24"/>
          <w:szCs w:val="24"/>
        </w:rPr>
      </w:pPr>
    </w:p>
    <w:p w:rsidR="00A066A2" w:rsidRPr="00F902E0" w:rsidRDefault="00A066A2" w:rsidP="008D5B1F">
      <w:pPr>
        <w:spacing w:after="0" w:line="240" w:lineRule="auto"/>
        <w:ind w:left="708"/>
        <w:jc w:val="center"/>
        <w:rPr>
          <w:rFonts w:ascii="Times New Roman" w:hAnsi="Times New Roman" w:cs="Times New Roman"/>
          <w:sz w:val="24"/>
          <w:szCs w:val="24"/>
        </w:rPr>
      </w:pPr>
      <w:r w:rsidRPr="00F902E0">
        <w:rPr>
          <w:rFonts w:ascii="Times New Roman" w:hAnsi="Times New Roman" w:cs="Times New Roman"/>
          <w:b/>
          <w:i/>
          <w:color w:val="000000"/>
          <w:sz w:val="24"/>
          <w:szCs w:val="24"/>
        </w:rPr>
        <w:lastRenderedPageBreak/>
        <w:t>Индикатор</w:t>
      </w:r>
      <w:r>
        <w:rPr>
          <w:rFonts w:ascii="Times New Roman" w:hAnsi="Times New Roman" w:cs="Times New Roman"/>
          <w:b/>
          <w:i/>
          <w:color w:val="000000"/>
          <w:sz w:val="24"/>
          <w:szCs w:val="24"/>
        </w:rPr>
        <w:t>ы</w:t>
      </w:r>
      <w:r w:rsidRPr="00F902E0">
        <w:rPr>
          <w:rFonts w:ascii="Times New Roman" w:hAnsi="Times New Roman" w:cs="Times New Roman"/>
          <w:color w:val="000000"/>
          <w:sz w:val="24"/>
          <w:szCs w:val="24"/>
        </w:rPr>
        <w:t>:</w:t>
      </w:r>
    </w:p>
    <w:p w:rsidR="006F5A2A" w:rsidRPr="006F5A2A" w:rsidRDefault="00A066A2" w:rsidP="0042714D">
      <w:pPr>
        <w:numPr>
          <w:ilvl w:val="0"/>
          <w:numId w:val="105"/>
        </w:numPr>
        <w:tabs>
          <w:tab w:val="left" w:pos="284"/>
          <w:tab w:val="left" w:pos="426"/>
        </w:tabs>
        <w:spacing w:after="0" w:line="240" w:lineRule="auto"/>
        <w:jc w:val="both"/>
        <w:rPr>
          <w:rFonts w:ascii="Times New Roman" w:hAnsi="Times New Roman" w:cs="Times New Roman"/>
          <w:sz w:val="24"/>
          <w:szCs w:val="24"/>
        </w:rPr>
      </w:pPr>
      <w:r w:rsidRPr="006F5A2A">
        <w:rPr>
          <w:rFonts w:ascii="Times New Roman" w:eastAsia="TimesNewRomanPSMT" w:hAnsi="Times New Roman" w:cs="Times New Roman"/>
          <w:sz w:val="24"/>
          <w:szCs w:val="24"/>
        </w:rPr>
        <w:t xml:space="preserve">высокий уровень нормативно-правового, методического и информационного обеспечения, оборудования и материальной базы, для </w:t>
      </w:r>
      <w:r w:rsidR="0052586D" w:rsidRPr="006F5A2A">
        <w:rPr>
          <w:rFonts w:ascii="Times New Roman" w:eastAsia="TimesNewRomanPSMT" w:hAnsi="Times New Roman" w:cs="Times New Roman"/>
          <w:sz w:val="24"/>
          <w:szCs w:val="24"/>
        </w:rPr>
        <w:t>работы с детьми с ограниченными возможностями здоровья</w:t>
      </w:r>
      <w:r w:rsidRPr="006F5A2A">
        <w:rPr>
          <w:rFonts w:ascii="Times New Roman" w:eastAsia="TimesNewRomanPSMT" w:hAnsi="Times New Roman" w:cs="Times New Roman"/>
          <w:sz w:val="24"/>
          <w:szCs w:val="24"/>
        </w:rPr>
        <w:t>;</w:t>
      </w:r>
      <w:r w:rsidR="006F5A2A" w:rsidRPr="006F5A2A">
        <w:rPr>
          <w:rFonts w:ascii="Times New Roman" w:eastAsia="TimesNewRomanPSMT" w:hAnsi="Times New Roman" w:cs="Times New Roman"/>
          <w:sz w:val="24"/>
          <w:szCs w:val="24"/>
        </w:rPr>
        <w:t xml:space="preserve"> </w:t>
      </w:r>
    </w:p>
    <w:p w:rsidR="006F5A2A" w:rsidRPr="006F5A2A" w:rsidRDefault="006F5A2A" w:rsidP="0042714D">
      <w:pPr>
        <w:numPr>
          <w:ilvl w:val="0"/>
          <w:numId w:val="105"/>
        </w:numPr>
        <w:tabs>
          <w:tab w:val="left" w:pos="284"/>
          <w:tab w:val="left" w:pos="426"/>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наличие индивидуальных маршрутов развития учащихся;</w:t>
      </w:r>
    </w:p>
    <w:p w:rsidR="006F5A2A" w:rsidRPr="006F5A2A" w:rsidRDefault="006F5A2A" w:rsidP="0042714D">
      <w:pPr>
        <w:pStyle w:val="a5"/>
        <w:numPr>
          <w:ilvl w:val="0"/>
          <w:numId w:val="105"/>
        </w:numPr>
        <w:tabs>
          <w:tab w:val="left" w:pos="284"/>
          <w:tab w:val="left" w:pos="426"/>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 xml:space="preserve">личностно-ориентированный подход к ребенку, создание </w:t>
      </w:r>
      <w:r w:rsidR="005F3AF3">
        <w:rPr>
          <w:rFonts w:ascii="Times New Roman" w:hAnsi="Times New Roman" w:cs="Times New Roman"/>
          <w:sz w:val="24"/>
          <w:szCs w:val="24"/>
        </w:rPr>
        <w:t>«</w:t>
      </w:r>
      <w:r w:rsidRPr="006F5A2A">
        <w:rPr>
          <w:rFonts w:ascii="Times New Roman" w:hAnsi="Times New Roman" w:cs="Times New Roman"/>
          <w:sz w:val="24"/>
          <w:szCs w:val="24"/>
        </w:rPr>
        <w:t>ситуации успеха</w:t>
      </w:r>
      <w:r w:rsidR="005F3AF3">
        <w:rPr>
          <w:rFonts w:ascii="Times New Roman" w:hAnsi="Times New Roman" w:cs="Times New Roman"/>
          <w:sz w:val="24"/>
          <w:szCs w:val="24"/>
        </w:rPr>
        <w:t>»</w:t>
      </w:r>
      <w:r w:rsidRPr="006F5A2A">
        <w:rPr>
          <w:rFonts w:ascii="Times New Roman" w:hAnsi="Times New Roman" w:cs="Times New Roman"/>
          <w:sz w:val="24"/>
          <w:szCs w:val="24"/>
        </w:rPr>
        <w:t xml:space="preserve"> для каждого учащегося с ограниченными возможностями здоровья;</w:t>
      </w:r>
    </w:p>
    <w:p w:rsidR="006F5A2A" w:rsidRPr="006F5A2A" w:rsidRDefault="006F5A2A" w:rsidP="0042714D">
      <w:pPr>
        <w:pStyle w:val="a5"/>
        <w:numPr>
          <w:ilvl w:val="0"/>
          <w:numId w:val="105"/>
        </w:numPr>
        <w:tabs>
          <w:tab w:val="left" w:pos="284"/>
          <w:tab w:val="left" w:pos="426"/>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личностно-</w:t>
      </w:r>
      <w:proofErr w:type="spellStart"/>
      <w:r w:rsidRPr="006F5A2A">
        <w:rPr>
          <w:rFonts w:ascii="Times New Roman" w:hAnsi="Times New Roman" w:cs="Times New Roman"/>
          <w:sz w:val="24"/>
          <w:szCs w:val="24"/>
        </w:rPr>
        <w:t>деятельностный</w:t>
      </w:r>
      <w:proofErr w:type="spellEnd"/>
      <w:r w:rsidRPr="006F5A2A">
        <w:rPr>
          <w:rFonts w:ascii="Times New Roman" w:hAnsi="Times New Roman" w:cs="Times New Roman"/>
          <w:sz w:val="24"/>
          <w:szCs w:val="24"/>
        </w:rPr>
        <w:t xml:space="preserve"> характер образовательного процесса, способствующий  развитию  мотивации  личности  к  творчеству и самореализации; </w:t>
      </w:r>
    </w:p>
    <w:p w:rsidR="006F5A2A" w:rsidRPr="006F5A2A" w:rsidRDefault="006F5A2A" w:rsidP="0042714D">
      <w:pPr>
        <w:pStyle w:val="a5"/>
        <w:numPr>
          <w:ilvl w:val="0"/>
          <w:numId w:val="105"/>
        </w:numPr>
        <w:tabs>
          <w:tab w:val="left" w:pos="284"/>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о</w:t>
      </w:r>
      <w:r w:rsidRPr="006F5A2A">
        <w:rPr>
          <w:rFonts w:ascii="Times New Roman" w:hAnsi="Times New Roman" w:cs="Times New Roman"/>
          <w:sz w:val="24"/>
          <w:szCs w:val="24"/>
        </w:rPr>
        <w:t xml:space="preserve">пределены барьеры </w:t>
      </w:r>
      <w:r w:rsidRPr="006F5A2A">
        <w:rPr>
          <w:rFonts w:ascii="Times New Roman" w:eastAsia="Times New Roman" w:hAnsi="Times New Roman" w:cs="Times New Roman"/>
          <w:sz w:val="24"/>
          <w:szCs w:val="24"/>
          <w:lang w:eastAsia="ru-RU"/>
        </w:rPr>
        <w:t>в сфере доступно</w:t>
      </w:r>
      <w:r>
        <w:rPr>
          <w:rFonts w:ascii="Times New Roman" w:eastAsia="Times New Roman" w:hAnsi="Times New Roman" w:cs="Times New Roman"/>
          <w:sz w:val="24"/>
          <w:szCs w:val="24"/>
          <w:lang w:eastAsia="ru-RU"/>
        </w:rPr>
        <w:t>сти дополнительного образования;</w:t>
      </w:r>
    </w:p>
    <w:p w:rsidR="006F5A2A" w:rsidRPr="006F5A2A" w:rsidRDefault="006F5A2A" w:rsidP="0042714D">
      <w:pPr>
        <w:pStyle w:val="a5"/>
        <w:numPr>
          <w:ilvl w:val="0"/>
          <w:numId w:val="105"/>
        </w:numPr>
        <w:tabs>
          <w:tab w:val="left" w:pos="284"/>
          <w:tab w:val="left" w:pos="426"/>
        </w:tabs>
        <w:spacing w:after="0" w:line="240" w:lineRule="auto"/>
        <w:jc w:val="both"/>
        <w:rPr>
          <w:rFonts w:ascii="Times New Roman" w:hAnsi="Times New Roman" w:cs="Times New Roman"/>
          <w:sz w:val="24"/>
          <w:szCs w:val="24"/>
        </w:rPr>
      </w:pPr>
      <w:proofErr w:type="spellStart"/>
      <w:r w:rsidRPr="006F5A2A">
        <w:rPr>
          <w:rFonts w:ascii="Times New Roman" w:hAnsi="Times New Roman" w:cs="Times New Roman"/>
          <w:sz w:val="24"/>
          <w:szCs w:val="24"/>
        </w:rPr>
        <w:t>безбарьерная</w:t>
      </w:r>
      <w:proofErr w:type="spellEnd"/>
      <w:r w:rsidRPr="006F5A2A">
        <w:rPr>
          <w:rFonts w:ascii="Times New Roman" w:hAnsi="Times New Roman" w:cs="Times New Roman"/>
          <w:sz w:val="24"/>
          <w:szCs w:val="24"/>
        </w:rPr>
        <w:t xml:space="preserve"> среда равных творческих возможностей, формирование и развитие толерантного восприятия и отношений друг к другу;</w:t>
      </w:r>
    </w:p>
    <w:p w:rsidR="006F5A2A" w:rsidRPr="006F5A2A" w:rsidRDefault="006F5A2A" w:rsidP="0042714D">
      <w:pPr>
        <w:pStyle w:val="a5"/>
        <w:numPr>
          <w:ilvl w:val="0"/>
          <w:numId w:val="105"/>
        </w:numPr>
        <w:shd w:val="clear" w:color="auto" w:fill="FFFFFF" w:themeFill="background1"/>
        <w:tabs>
          <w:tab w:val="left" w:pos="284"/>
          <w:tab w:val="left" w:pos="426"/>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развитие навыков  сотрудничества, взаимодействия и взаимопомощи;</w:t>
      </w:r>
    </w:p>
    <w:p w:rsidR="006F5A2A" w:rsidRPr="006F5A2A" w:rsidRDefault="006F5A2A" w:rsidP="0042714D">
      <w:pPr>
        <w:pStyle w:val="a5"/>
        <w:numPr>
          <w:ilvl w:val="0"/>
          <w:numId w:val="105"/>
        </w:numPr>
        <w:tabs>
          <w:tab w:val="left" w:pos="284"/>
          <w:tab w:val="left" w:pos="426"/>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 xml:space="preserve">включение детей с ограниченными возможностями здоровья в совместную деятельность не только с ровесниками, но и с педагогом; </w:t>
      </w:r>
    </w:p>
    <w:p w:rsidR="006F5A2A" w:rsidRPr="006F5A2A" w:rsidRDefault="008D5B1F" w:rsidP="0042714D">
      <w:pPr>
        <w:pStyle w:val="ad"/>
        <w:numPr>
          <w:ilvl w:val="0"/>
          <w:numId w:val="105"/>
        </w:numPr>
        <w:tabs>
          <w:tab w:val="left" w:pos="284"/>
          <w:tab w:val="left" w:pos="567"/>
        </w:tabs>
        <w:jc w:val="both"/>
      </w:pPr>
      <w:r>
        <w:t xml:space="preserve"> </w:t>
      </w:r>
      <w:r w:rsidR="006F5A2A" w:rsidRPr="006F5A2A">
        <w:t>обеспечение социальной, психолого-педагогической, информационно-ку</w:t>
      </w:r>
      <w:r w:rsidR="00D8490F">
        <w:t>льтурной поддержки семьи;</w:t>
      </w:r>
    </w:p>
    <w:p w:rsidR="006F5A2A" w:rsidRPr="006F5A2A" w:rsidRDefault="006F5A2A" w:rsidP="0042714D">
      <w:pPr>
        <w:pStyle w:val="a5"/>
        <w:numPr>
          <w:ilvl w:val="0"/>
          <w:numId w:val="105"/>
        </w:numPr>
        <w:tabs>
          <w:tab w:val="left" w:pos="284"/>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определена инклюзивная компетентность, которая является составляющей профессиональной компетентности педаго</w:t>
      </w:r>
      <w:r w:rsidR="00D8490F">
        <w:rPr>
          <w:rFonts w:ascii="Times New Roman" w:hAnsi="Times New Roman" w:cs="Times New Roman"/>
          <w:sz w:val="24"/>
          <w:szCs w:val="24"/>
        </w:rPr>
        <w:t>га дополнительного образования;</w:t>
      </w:r>
    </w:p>
    <w:p w:rsidR="006F5A2A" w:rsidRPr="006F5A2A" w:rsidRDefault="006F5A2A" w:rsidP="0042714D">
      <w:pPr>
        <w:pStyle w:val="a5"/>
        <w:numPr>
          <w:ilvl w:val="0"/>
          <w:numId w:val="105"/>
        </w:numPr>
        <w:tabs>
          <w:tab w:val="left" w:pos="284"/>
        </w:tabs>
        <w:spacing w:after="0" w:line="240" w:lineRule="auto"/>
        <w:jc w:val="both"/>
        <w:rPr>
          <w:rFonts w:ascii="Times New Roman" w:hAnsi="Times New Roman" w:cs="Times New Roman"/>
          <w:sz w:val="24"/>
          <w:szCs w:val="24"/>
        </w:rPr>
      </w:pPr>
      <w:r w:rsidRPr="006F5A2A">
        <w:rPr>
          <w:rFonts w:ascii="Times New Roman" w:eastAsia="Times New Roman" w:hAnsi="Times New Roman" w:cs="Times New Roman"/>
          <w:sz w:val="24"/>
          <w:szCs w:val="24"/>
          <w:lang w:eastAsia="ru-RU"/>
        </w:rPr>
        <w:t>функционирование комплексной системы психолого-педагогических условий, способствующих успешной адаптации, реабилитации и личностному росту детей с ОВЗ</w:t>
      </w:r>
      <w:r w:rsidRPr="006F5A2A">
        <w:rPr>
          <w:rFonts w:ascii="Times New Roman" w:hAnsi="Times New Roman" w:cs="Times New Roman"/>
          <w:sz w:val="24"/>
          <w:szCs w:val="24"/>
        </w:rPr>
        <w:t xml:space="preserve"> </w:t>
      </w:r>
      <w:r w:rsidRPr="006F5A2A">
        <w:rPr>
          <w:rFonts w:ascii="Times New Roman" w:eastAsia="Times New Roman" w:hAnsi="Times New Roman" w:cs="Times New Roman"/>
          <w:sz w:val="24"/>
          <w:szCs w:val="24"/>
          <w:lang w:eastAsia="ru-RU"/>
        </w:rPr>
        <w:t>в социуме</w:t>
      </w:r>
      <w:r w:rsidR="00D8490F">
        <w:rPr>
          <w:rFonts w:ascii="Times New Roman" w:eastAsia="Times New Roman" w:hAnsi="Times New Roman" w:cs="Times New Roman"/>
          <w:sz w:val="24"/>
          <w:szCs w:val="24"/>
          <w:lang w:eastAsia="ru-RU"/>
        </w:rPr>
        <w:t>;</w:t>
      </w:r>
      <w:r w:rsidRPr="006F5A2A">
        <w:rPr>
          <w:rFonts w:ascii="Times New Roman" w:eastAsia="Times New Roman" w:hAnsi="Times New Roman" w:cs="Times New Roman"/>
          <w:sz w:val="24"/>
          <w:szCs w:val="24"/>
          <w:lang w:eastAsia="ru-RU"/>
        </w:rPr>
        <w:t xml:space="preserve"> </w:t>
      </w:r>
    </w:p>
    <w:p w:rsidR="00A066A2" w:rsidRPr="006F5A2A" w:rsidRDefault="0052586D" w:rsidP="0042714D">
      <w:pPr>
        <w:numPr>
          <w:ilvl w:val="0"/>
          <w:numId w:val="105"/>
        </w:numPr>
        <w:tabs>
          <w:tab w:val="left" w:pos="284"/>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разнообразие</w:t>
      </w:r>
      <w:r w:rsidR="00A066A2" w:rsidRPr="006F5A2A">
        <w:rPr>
          <w:rFonts w:ascii="Times New Roman" w:hAnsi="Times New Roman" w:cs="Times New Roman"/>
          <w:sz w:val="24"/>
          <w:szCs w:val="24"/>
        </w:rPr>
        <w:t xml:space="preserve"> числа мероприятий</w:t>
      </w:r>
      <w:r w:rsidRPr="006F5A2A">
        <w:rPr>
          <w:rFonts w:ascii="Times New Roman" w:hAnsi="Times New Roman" w:cs="Times New Roman"/>
          <w:sz w:val="24"/>
          <w:szCs w:val="24"/>
        </w:rPr>
        <w:t xml:space="preserve"> с детьми с ограниченными возможностями здоровья (занятия, тренинги, конкурсы, фестивали и т.д.)</w:t>
      </w:r>
      <w:r w:rsidR="00A066A2" w:rsidRPr="006F5A2A">
        <w:rPr>
          <w:rFonts w:ascii="Times New Roman" w:hAnsi="Times New Roman" w:cs="Times New Roman"/>
          <w:sz w:val="24"/>
          <w:szCs w:val="24"/>
        </w:rPr>
        <w:t>;</w:t>
      </w:r>
    </w:p>
    <w:p w:rsidR="00A066A2" w:rsidRPr="006F5A2A" w:rsidRDefault="00A066A2" w:rsidP="0042714D">
      <w:pPr>
        <w:numPr>
          <w:ilvl w:val="0"/>
          <w:numId w:val="105"/>
        </w:numPr>
        <w:tabs>
          <w:tab w:val="left" w:pos="284"/>
        </w:tabs>
        <w:spacing w:after="0" w:line="240" w:lineRule="auto"/>
        <w:jc w:val="both"/>
        <w:rPr>
          <w:rFonts w:ascii="Times New Roman" w:hAnsi="Times New Roman" w:cs="Times New Roman"/>
          <w:sz w:val="24"/>
          <w:szCs w:val="24"/>
        </w:rPr>
      </w:pPr>
      <w:r w:rsidRPr="006F5A2A">
        <w:rPr>
          <w:rFonts w:ascii="Times New Roman" w:hAnsi="Times New Roman" w:cs="Times New Roman"/>
          <w:sz w:val="24"/>
          <w:szCs w:val="24"/>
        </w:rPr>
        <w:t>увеличение доли привлеченных Центром внебюджетных сре</w:t>
      </w:r>
      <w:proofErr w:type="gramStart"/>
      <w:r w:rsidRPr="006F5A2A">
        <w:rPr>
          <w:rFonts w:ascii="Times New Roman" w:hAnsi="Times New Roman" w:cs="Times New Roman"/>
          <w:sz w:val="24"/>
          <w:szCs w:val="24"/>
        </w:rPr>
        <w:t>дств дл</w:t>
      </w:r>
      <w:proofErr w:type="gramEnd"/>
      <w:r w:rsidRPr="006F5A2A">
        <w:rPr>
          <w:rFonts w:ascii="Times New Roman" w:hAnsi="Times New Roman" w:cs="Times New Roman"/>
          <w:sz w:val="24"/>
          <w:szCs w:val="24"/>
        </w:rPr>
        <w:t xml:space="preserve">я реализации </w:t>
      </w:r>
      <w:r w:rsidR="0052586D" w:rsidRPr="006F5A2A">
        <w:rPr>
          <w:rFonts w:ascii="Times New Roman" w:hAnsi="Times New Roman" w:cs="Times New Roman"/>
          <w:sz w:val="24"/>
          <w:szCs w:val="24"/>
        </w:rPr>
        <w:t>инклюзивного образования</w:t>
      </w:r>
      <w:r w:rsidRPr="006F5A2A">
        <w:rPr>
          <w:rFonts w:ascii="Times New Roman" w:hAnsi="Times New Roman" w:cs="Times New Roman"/>
          <w:sz w:val="24"/>
          <w:szCs w:val="24"/>
        </w:rPr>
        <w:t>;</w:t>
      </w:r>
    </w:p>
    <w:p w:rsidR="00A066A2" w:rsidRPr="00F902E0" w:rsidRDefault="00A066A2" w:rsidP="0042714D">
      <w:pPr>
        <w:numPr>
          <w:ilvl w:val="0"/>
          <w:numId w:val="105"/>
        </w:numPr>
        <w:tabs>
          <w:tab w:val="left" w:pos="2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увеличение доли учащихся </w:t>
      </w:r>
      <w:r w:rsidR="0052586D">
        <w:rPr>
          <w:rFonts w:ascii="Times New Roman" w:hAnsi="Times New Roman" w:cs="Times New Roman"/>
          <w:sz w:val="24"/>
          <w:szCs w:val="24"/>
        </w:rPr>
        <w:t>с ограниченными возможностями здоровья, получающих</w:t>
      </w:r>
      <w:r>
        <w:rPr>
          <w:rFonts w:ascii="Times New Roman" w:hAnsi="Times New Roman" w:cs="Times New Roman"/>
          <w:sz w:val="24"/>
          <w:szCs w:val="24"/>
        </w:rPr>
        <w:t xml:space="preserve"> </w:t>
      </w:r>
      <w:r w:rsidR="0052586D">
        <w:rPr>
          <w:rFonts w:ascii="Times New Roman" w:hAnsi="Times New Roman" w:cs="Times New Roman"/>
          <w:sz w:val="24"/>
          <w:szCs w:val="24"/>
        </w:rPr>
        <w:t xml:space="preserve">дополнительное образование в Центре </w:t>
      </w:r>
      <w:r w:rsidR="005F3AF3">
        <w:rPr>
          <w:rFonts w:ascii="Times New Roman" w:hAnsi="Times New Roman" w:cs="Times New Roman"/>
          <w:sz w:val="24"/>
          <w:szCs w:val="24"/>
        </w:rPr>
        <w:t>«</w:t>
      </w:r>
      <w:r w:rsidR="0052586D">
        <w:rPr>
          <w:rFonts w:ascii="Times New Roman" w:hAnsi="Times New Roman" w:cs="Times New Roman"/>
          <w:sz w:val="24"/>
          <w:szCs w:val="24"/>
        </w:rPr>
        <w:t>Созвездие</w:t>
      </w:r>
      <w:r w:rsidR="005F3AF3">
        <w:rPr>
          <w:rFonts w:ascii="Times New Roman" w:hAnsi="Times New Roman" w:cs="Times New Roman"/>
          <w:sz w:val="24"/>
          <w:szCs w:val="24"/>
        </w:rPr>
        <w:t>»</w:t>
      </w:r>
      <w:r>
        <w:rPr>
          <w:rFonts w:ascii="Times New Roman" w:hAnsi="Times New Roman" w:cs="Times New Roman"/>
          <w:sz w:val="24"/>
          <w:szCs w:val="24"/>
        </w:rPr>
        <w:t>.</w:t>
      </w:r>
    </w:p>
    <w:p w:rsidR="008D5B1F" w:rsidRDefault="008D5B1F" w:rsidP="008D5B1F">
      <w:pPr>
        <w:tabs>
          <w:tab w:val="left" w:pos="709"/>
          <w:tab w:val="left" w:pos="1560"/>
        </w:tabs>
        <w:spacing w:after="0" w:line="240" w:lineRule="auto"/>
        <w:ind w:left="720"/>
        <w:contextualSpacing/>
        <w:jc w:val="both"/>
        <w:rPr>
          <w:rFonts w:ascii="Times New Roman" w:hAnsi="Times New Roman" w:cs="Times New Roman"/>
          <w:sz w:val="24"/>
          <w:szCs w:val="24"/>
        </w:rPr>
      </w:pPr>
    </w:p>
    <w:p w:rsidR="00A066A2" w:rsidRPr="00A066A2" w:rsidRDefault="00A066A2" w:rsidP="008D5B1F">
      <w:pPr>
        <w:tabs>
          <w:tab w:val="left" w:pos="709"/>
          <w:tab w:val="left" w:pos="1560"/>
        </w:tabs>
        <w:spacing w:after="0" w:line="240" w:lineRule="auto"/>
        <w:contextualSpacing/>
        <w:jc w:val="center"/>
        <w:rPr>
          <w:rFonts w:ascii="Times New Roman" w:hAnsi="Times New Roman" w:cs="Times New Roman"/>
          <w:b/>
          <w:i/>
          <w:sz w:val="24"/>
          <w:szCs w:val="24"/>
        </w:rPr>
      </w:pPr>
      <w:r w:rsidRPr="00A066A2">
        <w:rPr>
          <w:rFonts w:ascii="Times New Roman" w:hAnsi="Times New Roman" w:cs="Times New Roman"/>
          <w:b/>
          <w:i/>
          <w:sz w:val="24"/>
          <w:szCs w:val="24"/>
        </w:rPr>
        <w:t>Краткое описание направления</w:t>
      </w:r>
      <w:r>
        <w:rPr>
          <w:rFonts w:ascii="Times New Roman" w:hAnsi="Times New Roman" w:cs="Times New Roman"/>
          <w:b/>
          <w:i/>
          <w:sz w:val="24"/>
          <w:szCs w:val="24"/>
        </w:rPr>
        <w:t>:</w:t>
      </w:r>
    </w:p>
    <w:p w:rsidR="008D5B1F" w:rsidRDefault="008D5B1F" w:rsidP="0052586D">
      <w:pPr>
        <w:spacing w:after="0" w:line="240" w:lineRule="auto"/>
        <w:ind w:firstLine="708"/>
        <w:jc w:val="both"/>
        <w:rPr>
          <w:rStyle w:val="blk"/>
          <w:rFonts w:ascii="Times New Roman" w:hAnsi="Times New Roman" w:cs="Times New Roman"/>
          <w:sz w:val="24"/>
          <w:szCs w:val="24"/>
        </w:rPr>
      </w:pPr>
    </w:p>
    <w:p w:rsidR="007F3977" w:rsidRDefault="00024B12" w:rsidP="0052586D">
      <w:pPr>
        <w:spacing w:after="0" w:line="240" w:lineRule="auto"/>
        <w:ind w:firstLine="708"/>
        <w:jc w:val="both"/>
        <w:rPr>
          <w:rFonts w:ascii="Times New Roman" w:hAnsi="Times New Roman" w:cs="Times New Roman"/>
          <w:sz w:val="24"/>
          <w:szCs w:val="24"/>
        </w:rPr>
      </w:pPr>
      <w:r w:rsidRPr="0052586D">
        <w:rPr>
          <w:rStyle w:val="blk"/>
          <w:rFonts w:ascii="Times New Roman" w:hAnsi="Times New Roman" w:cs="Times New Roman"/>
          <w:sz w:val="24"/>
          <w:szCs w:val="24"/>
        </w:rPr>
        <w:t>Развитие детей с ограниченными возможностями здоровья предполагает сегодня инклюзивное  дополнительное образование.</w:t>
      </w:r>
      <w:r w:rsidRPr="0052586D">
        <w:rPr>
          <w:rFonts w:ascii="Times New Roman" w:eastAsia="Calibri" w:hAnsi="Times New Roman" w:cs="Times New Roman"/>
          <w:sz w:val="24"/>
          <w:szCs w:val="24"/>
        </w:rPr>
        <w:t xml:space="preserve"> </w:t>
      </w:r>
      <w:r w:rsidRPr="0052586D">
        <w:rPr>
          <w:rFonts w:ascii="Times New Roman" w:hAnsi="Times New Roman" w:cs="Times New Roman"/>
          <w:sz w:val="24"/>
          <w:szCs w:val="24"/>
        </w:rPr>
        <w:t xml:space="preserve">Именно дополнительное образование, все более становящееся персональным </w:t>
      </w:r>
      <w:r w:rsidRPr="007F3977">
        <w:rPr>
          <w:rFonts w:ascii="Times New Roman" w:hAnsi="Times New Roman" w:cs="Times New Roman"/>
          <w:sz w:val="24"/>
          <w:szCs w:val="24"/>
        </w:rPr>
        <w:t xml:space="preserve">образованием каждого ребенка, </w:t>
      </w:r>
      <w:r w:rsidR="00117610" w:rsidRPr="007F3977">
        <w:rPr>
          <w:rFonts w:ascii="Times New Roman" w:hAnsi="Times New Roman" w:cs="Times New Roman"/>
          <w:sz w:val="24"/>
          <w:szCs w:val="24"/>
        </w:rPr>
        <w:t xml:space="preserve">есть </w:t>
      </w:r>
      <w:r w:rsidRPr="007F3977">
        <w:rPr>
          <w:rFonts w:ascii="Times New Roman" w:hAnsi="Times New Roman" w:cs="Times New Roman"/>
          <w:sz w:val="24"/>
          <w:szCs w:val="24"/>
        </w:rPr>
        <w:t>ведущи</w:t>
      </w:r>
      <w:r w:rsidR="00117610" w:rsidRPr="007F3977">
        <w:rPr>
          <w:rFonts w:ascii="Times New Roman" w:hAnsi="Times New Roman" w:cs="Times New Roman"/>
          <w:sz w:val="24"/>
          <w:szCs w:val="24"/>
        </w:rPr>
        <w:t>й</w:t>
      </w:r>
      <w:r w:rsidRPr="007F3977">
        <w:rPr>
          <w:rFonts w:ascii="Times New Roman" w:hAnsi="Times New Roman" w:cs="Times New Roman"/>
          <w:sz w:val="24"/>
          <w:szCs w:val="24"/>
        </w:rPr>
        <w:t xml:space="preserve"> канал социализации, обеспечивающи</w:t>
      </w:r>
      <w:r w:rsidR="00117610" w:rsidRPr="007F3977">
        <w:rPr>
          <w:rFonts w:ascii="Times New Roman" w:hAnsi="Times New Roman" w:cs="Times New Roman"/>
          <w:sz w:val="24"/>
          <w:szCs w:val="24"/>
        </w:rPr>
        <w:t>й</w:t>
      </w:r>
      <w:r w:rsidRPr="007F3977">
        <w:rPr>
          <w:rFonts w:ascii="Times New Roman" w:hAnsi="Times New Roman" w:cs="Times New Roman"/>
          <w:sz w:val="24"/>
          <w:szCs w:val="24"/>
        </w:rPr>
        <w:t xml:space="preserve"> адаптацию личности к изменениям. </w:t>
      </w:r>
    </w:p>
    <w:p w:rsidR="00024B12" w:rsidRPr="007F3977" w:rsidRDefault="00024B12" w:rsidP="0052586D">
      <w:pPr>
        <w:spacing w:after="0" w:line="240" w:lineRule="auto"/>
        <w:ind w:firstLine="708"/>
        <w:jc w:val="both"/>
        <w:rPr>
          <w:rFonts w:ascii="Times New Roman" w:eastAsia="Times New Roman" w:hAnsi="Times New Roman" w:cs="Times New Roman"/>
          <w:sz w:val="24"/>
          <w:szCs w:val="24"/>
          <w:lang w:eastAsia="ru-RU"/>
        </w:rPr>
      </w:pPr>
      <w:r w:rsidRPr="007F3977">
        <w:rPr>
          <w:rFonts w:ascii="Times New Roman" w:eastAsia="Times New Roman" w:hAnsi="Times New Roman" w:cs="Times New Roman"/>
          <w:sz w:val="24"/>
          <w:szCs w:val="24"/>
          <w:lang w:eastAsia="ru-RU"/>
        </w:rPr>
        <w:t xml:space="preserve">Инклюзивный потенциал дополнительного образования детей определён тем, что содержание самого дополнительного образования изначально персонифицировано и имеет вариативную основу, так как отбирается, структурируется и организуется с учетом интересов детей в пространстве, не ограниченном образовательными стандартами. </w:t>
      </w:r>
    </w:p>
    <w:p w:rsidR="00C144BB" w:rsidRDefault="0085582E" w:rsidP="00C144BB">
      <w:pPr>
        <w:spacing w:after="0" w:line="240" w:lineRule="auto"/>
        <w:ind w:firstLine="708"/>
        <w:contextualSpacing/>
        <w:jc w:val="both"/>
        <w:rPr>
          <w:rFonts w:ascii="Times New Roman" w:hAnsi="Times New Roman" w:cs="Times New Roman"/>
          <w:sz w:val="24"/>
          <w:szCs w:val="24"/>
        </w:rPr>
      </w:pPr>
      <w:r w:rsidRPr="007F3977">
        <w:rPr>
          <w:rFonts w:ascii="Times New Roman" w:hAnsi="Times New Roman" w:cs="Times New Roman"/>
          <w:sz w:val="24"/>
          <w:szCs w:val="24"/>
        </w:rPr>
        <w:t xml:space="preserve">В штатное расписание </w:t>
      </w:r>
      <w:r w:rsidR="00E1148B" w:rsidRPr="007F3977">
        <w:rPr>
          <w:rFonts w:ascii="Times New Roman" w:hAnsi="Times New Roman" w:cs="Times New Roman"/>
          <w:sz w:val="24"/>
          <w:szCs w:val="24"/>
        </w:rPr>
        <w:t xml:space="preserve">Центра </w:t>
      </w:r>
      <w:r w:rsidR="005F3AF3">
        <w:rPr>
          <w:rFonts w:ascii="Times New Roman" w:hAnsi="Times New Roman" w:cs="Times New Roman"/>
          <w:sz w:val="24"/>
          <w:szCs w:val="24"/>
        </w:rPr>
        <w:t>«</w:t>
      </w:r>
      <w:r w:rsidR="00E1148B" w:rsidRPr="007F3977">
        <w:rPr>
          <w:rFonts w:ascii="Times New Roman" w:hAnsi="Times New Roman" w:cs="Times New Roman"/>
          <w:sz w:val="24"/>
          <w:szCs w:val="24"/>
        </w:rPr>
        <w:t>Созвездие</w:t>
      </w:r>
      <w:r w:rsidR="005F3AF3">
        <w:rPr>
          <w:rFonts w:ascii="Times New Roman" w:hAnsi="Times New Roman" w:cs="Times New Roman"/>
          <w:sz w:val="24"/>
          <w:szCs w:val="24"/>
        </w:rPr>
        <w:t>»</w:t>
      </w:r>
      <w:r w:rsidR="00E1148B" w:rsidRPr="007F3977">
        <w:rPr>
          <w:rFonts w:ascii="Times New Roman" w:hAnsi="Times New Roman" w:cs="Times New Roman"/>
          <w:sz w:val="24"/>
          <w:szCs w:val="24"/>
        </w:rPr>
        <w:t xml:space="preserve"> </w:t>
      </w:r>
      <w:r w:rsidRPr="007F3977">
        <w:rPr>
          <w:rFonts w:ascii="Times New Roman" w:hAnsi="Times New Roman" w:cs="Times New Roman"/>
          <w:sz w:val="24"/>
          <w:szCs w:val="24"/>
        </w:rPr>
        <w:t xml:space="preserve">должность </w:t>
      </w:r>
      <w:r w:rsidR="005F3AF3">
        <w:rPr>
          <w:rFonts w:ascii="Times New Roman" w:hAnsi="Times New Roman" w:cs="Times New Roman"/>
          <w:sz w:val="24"/>
          <w:szCs w:val="24"/>
        </w:rPr>
        <w:t>«</w:t>
      </w:r>
      <w:r w:rsidRPr="007F3977">
        <w:rPr>
          <w:rFonts w:ascii="Times New Roman" w:hAnsi="Times New Roman" w:cs="Times New Roman"/>
          <w:sz w:val="24"/>
          <w:szCs w:val="24"/>
        </w:rPr>
        <w:t>Методист по работе с детьми с ограниченными возможностями здоровья</w:t>
      </w:r>
      <w:r w:rsidR="005F3AF3">
        <w:rPr>
          <w:rFonts w:ascii="Times New Roman" w:hAnsi="Times New Roman" w:cs="Times New Roman"/>
          <w:sz w:val="24"/>
          <w:szCs w:val="24"/>
        </w:rPr>
        <w:t>»</w:t>
      </w:r>
      <w:r w:rsidR="0052586D" w:rsidRPr="007F3977">
        <w:rPr>
          <w:rFonts w:ascii="Times New Roman" w:hAnsi="Times New Roman" w:cs="Times New Roman"/>
          <w:sz w:val="24"/>
          <w:szCs w:val="24"/>
        </w:rPr>
        <w:t xml:space="preserve"> была введена в 2001 году</w:t>
      </w:r>
      <w:r w:rsidR="00BA0082">
        <w:rPr>
          <w:rFonts w:ascii="Times New Roman" w:hAnsi="Times New Roman" w:cs="Times New Roman"/>
          <w:sz w:val="24"/>
          <w:szCs w:val="24"/>
        </w:rPr>
        <w:t>, также в</w:t>
      </w:r>
      <w:r w:rsidR="007F3977" w:rsidRPr="007F3977">
        <w:rPr>
          <w:rStyle w:val="aff1"/>
          <w:rFonts w:ascii="Times New Roman" w:hAnsi="Times New Roman" w:cs="Times New Roman"/>
          <w:i w:val="0"/>
          <w:sz w:val="24"/>
          <w:szCs w:val="24"/>
        </w:rPr>
        <w:t xml:space="preserve"> штатном расписании учреждения </w:t>
      </w:r>
      <w:r w:rsidR="00BA0082">
        <w:rPr>
          <w:rStyle w:val="aff1"/>
          <w:rFonts w:ascii="Times New Roman" w:hAnsi="Times New Roman" w:cs="Times New Roman"/>
          <w:i w:val="0"/>
          <w:sz w:val="24"/>
          <w:szCs w:val="24"/>
        </w:rPr>
        <w:t>есть</w:t>
      </w:r>
      <w:r w:rsidR="007F3977" w:rsidRPr="007F3977">
        <w:rPr>
          <w:rStyle w:val="aff1"/>
          <w:rFonts w:ascii="Times New Roman" w:hAnsi="Times New Roman" w:cs="Times New Roman"/>
          <w:i w:val="0"/>
          <w:sz w:val="24"/>
          <w:szCs w:val="24"/>
        </w:rPr>
        <w:t xml:space="preserve"> два психолога, </w:t>
      </w:r>
      <w:r w:rsidR="00BA0082">
        <w:rPr>
          <w:rStyle w:val="aff1"/>
          <w:rFonts w:ascii="Times New Roman" w:hAnsi="Times New Roman" w:cs="Times New Roman"/>
          <w:i w:val="0"/>
          <w:sz w:val="24"/>
          <w:szCs w:val="24"/>
        </w:rPr>
        <w:t xml:space="preserve">но </w:t>
      </w:r>
      <w:r w:rsidR="007F3977" w:rsidRPr="007F3977">
        <w:rPr>
          <w:rStyle w:val="aff1"/>
          <w:rFonts w:ascii="Times New Roman" w:hAnsi="Times New Roman" w:cs="Times New Roman"/>
          <w:i w:val="0"/>
          <w:sz w:val="24"/>
          <w:szCs w:val="24"/>
        </w:rPr>
        <w:t>это</w:t>
      </w:r>
      <w:r w:rsidR="00BA0082">
        <w:rPr>
          <w:rStyle w:val="aff1"/>
          <w:rFonts w:ascii="Times New Roman" w:hAnsi="Times New Roman" w:cs="Times New Roman"/>
          <w:i w:val="0"/>
          <w:sz w:val="24"/>
          <w:szCs w:val="24"/>
        </w:rPr>
        <w:t>го</w:t>
      </w:r>
      <w:r w:rsidR="007F3977" w:rsidRPr="007F3977">
        <w:rPr>
          <w:rStyle w:val="aff1"/>
          <w:rFonts w:ascii="Times New Roman" w:hAnsi="Times New Roman" w:cs="Times New Roman"/>
          <w:i w:val="0"/>
          <w:sz w:val="24"/>
          <w:szCs w:val="24"/>
        </w:rPr>
        <w:t xml:space="preserve"> недостаточно для   </w:t>
      </w:r>
      <w:r w:rsidR="00BA0082">
        <w:rPr>
          <w:rStyle w:val="aff1"/>
          <w:rFonts w:ascii="Times New Roman" w:hAnsi="Times New Roman" w:cs="Times New Roman"/>
          <w:i w:val="0"/>
          <w:sz w:val="24"/>
          <w:szCs w:val="24"/>
        </w:rPr>
        <w:t>полноценной работы с детьми с ограниченными возможностями здоровья</w:t>
      </w:r>
      <w:r w:rsidR="007F3977" w:rsidRPr="007F3977">
        <w:rPr>
          <w:rStyle w:val="aff1"/>
          <w:rFonts w:ascii="Times New Roman" w:hAnsi="Times New Roman" w:cs="Times New Roman"/>
          <w:i w:val="0"/>
          <w:sz w:val="24"/>
          <w:szCs w:val="24"/>
        </w:rPr>
        <w:t>.</w:t>
      </w:r>
      <w:r w:rsidR="00C144BB" w:rsidRPr="00C144BB">
        <w:rPr>
          <w:rFonts w:ascii="Times New Roman" w:hAnsi="Times New Roman" w:cs="Times New Roman"/>
          <w:sz w:val="24"/>
          <w:szCs w:val="24"/>
        </w:rPr>
        <w:t xml:space="preserve"> </w:t>
      </w:r>
      <w:r w:rsidR="00C144BB">
        <w:rPr>
          <w:rFonts w:ascii="Times New Roman" w:hAnsi="Times New Roman" w:cs="Times New Roman"/>
          <w:sz w:val="24"/>
          <w:szCs w:val="24"/>
        </w:rPr>
        <w:t>И хотя к</w:t>
      </w:r>
      <w:r w:rsidR="00C144BB" w:rsidRPr="007F3977">
        <w:rPr>
          <w:rFonts w:ascii="Times New Roman" w:hAnsi="Times New Roman" w:cs="Times New Roman"/>
          <w:sz w:val="24"/>
          <w:szCs w:val="24"/>
        </w:rPr>
        <w:t xml:space="preserve"> 2016 году учреждением накоплен большой опыт работы с детьми с ограниченными возможностями здоровья. В основном это фестивальная деятельность и работа профильных лагерей.</w:t>
      </w:r>
    </w:p>
    <w:p w:rsidR="005C1821" w:rsidRDefault="007F3977" w:rsidP="007F3977">
      <w:pPr>
        <w:pStyle w:val="western"/>
        <w:spacing w:before="0" w:beforeAutospacing="0" w:after="0" w:afterAutospacing="0"/>
        <w:ind w:firstLine="709"/>
        <w:contextualSpacing/>
        <w:jc w:val="both"/>
        <w:rPr>
          <w:rStyle w:val="aff1"/>
          <w:i w:val="0"/>
        </w:rPr>
      </w:pPr>
      <w:r w:rsidRPr="007F3977">
        <w:rPr>
          <w:rStyle w:val="aff1"/>
          <w:i w:val="0"/>
        </w:rPr>
        <w:t>Появил</w:t>
      </w:r>
      <w:r>
        <w:rPr>
          <w:rStyle w:val="aff1"/>
          <w:i w:val="0"/>
        </w:rPr>
        <w:t>а</w:t>
      </w:r>
      <w:r w:rsidRPr="007F3977">
        <w:rPr>
          <w:rStyle w:val="aff1"/>
          <w:i w:val="0"/>
        </w:rPr>
        <w:t xml:space="preserve">сь необходимость </w:t>
      </w:r>
      <w:r>
        <w:rPr>
          <w:rStyle w:val="aff1"/>
          <w:i w:val="0"/>
        </w:rPr>
        <w:t>поиска социальных партнеров</w:t>
      </w:r>
      <w:r w:rsidRPr="007F3977">
        <w:rPr>
          <w:rStyle w:val="aff1"/>
          <w:i w:val="0"/>
        </w:rPr>
        <w:t xml:space="preserve">. </w:t>
      </w:r>
      <w:r w:rsidR="005C1821">
        <w:rPr>
          <w:rStyle w:val="aff1"/>
          <w:i w:val="0"/>
        </w:rPr>
        <w:t xml:space="preserve">Такими социальными партнерами было принято пригласить следующие организации: </w:t>
      </w:r>
    </w:p>
    <w:p w:rsidR="005C1821" w:rsidRDefault="007F3977" w:rsidP="0042714D">
      <w:pPr>
        <w:pStyle w:val="western"/>
        <w:numPr>
          <w:ilvl w:val="0"/>
          <w:numId w:val="106"/>
        </w:numPr>
        <w:tabs>
          <w:tab w:val="left" w:pos="426"/>
        </w:tabs>
        <w:spacing w:before="0" w:beforeAutospacing="0" w:after="0" w:afterAutospacing="0"/>
        <w:contextualSpacing/>
        <w:jc w:val="both"/>
      </w:pPr>
      <w:r w:rsidRPr="007F3977">
        <w:t>К</w:t>
      </w:r>
      <w:r w:rsidR="00942692">
        <w:t>алужская региональная общественная организация</w:t>
      </w:r>
      <w:r w:rsidRPr="007F3977">
        <w:t xml:space="preserve"> </w:t>
      </w:r>
      <w:r w:rsidR="005F3AF3">
        <w:t>«</w:t>
      </w:r>
      <w:r w:rsidRPr="007F3977">
        <w:t>ГОРОД НАДЕЖДЫ</w:t>
      </w:r>
      <w:r w:rsidR="005F3AF3">
        <w:t>»</w:t>
      </w:r>
      <w:r w:rsidR="005C1821">
        <w:t xml:space="preserve">; </w:t>
      </w:r>
    </w:p>
    <w:p w:rsidR="005C1821" w:rsidRDefault="007F3977" w:rsidP="0042714D">
      <w:pPr>
        <w:pStyle w:val="western"/>
        <w:numPr>
          <w:ilvl w:val="0"/>
          <w:numId w:val="106"/>
        </w:numPr>
        <w:tabs>
          <w:tab w:val="left" w:pos="426"/>
        </w:tabs>
        <w:spacing w:before="0" w:beforeAutospacing="0" w:after="0" w:afterAutospacing="0"/>
        <w:contextualSpacing/>
        <w:jc w:val="both"/>
      </w:pPr>
      <w:r w:rsidRPr="007F3977">
        <w:t xml:space="preserve">Муниципальное бюджетное учреждение </w:t>
      </w:r>
      <w:r w:rsidR="005F3AF3">
        <w:t>«</w:t>
      </w:r>
      <w:r w:rsidRPr="007F3977">
        <w:t xml:space="preserve">Центр психолого-педагогической, медицинской и социальной помощи </w:t>
      </w:r>
      <w:r w:rsidR="005F3AF3">
        <w:t>«</w:t>
      </w:r>
      <w:r w:rsidRPr="007F3977">
        <w:t>Стратегия</w:t>
      </w:r>
      <w:r w:rsidR="005F3AF3">
        <w:t>»</w:t>
      </w:r>
      <w:r w:rsidRPr="007F3977">
        <w:t xml:space="preserve"> города Калуги</w:t>
      </w:r>
      <w:r w:rsidR="00684090">
        <w:t xml:space="preserve"> (</w:t>
      </w:r>
      <w:r w:rsidRPr="007F3977">
        <w:t xml:space="preserve">дети и родители обращаются к ним за психолого-педагогической и </w:t>
      </w:r>
      <w:proofErr w:type="gramStart"/>
      <w:r w:rsidRPr="007F3977">
        <w:t>медико-социальной</w:t>
      </w:r>
      <w:proofErr w:type="gramEnd"/>
      <w:r w:rsidRPr="007F3977">
        <w:t xml:space="preserve"> помощью</w:t>
      </w:r>
      <w:r w:rsidR="00684090">
        <w:t>)</w:t>
      </w:r>
      <w:r w:rsidR="005C1821">
        <w:t xml:space="preserve">; </w:t>
      </w:r>
    </w:p>
    <w:p w:rsidR="005C1821" w:rsidRDefault="007F3977" w:rsidP="0042714D">
      <w:pPr>
        <w:pStyle w:val="western"/>
        <w:numPr>
          <w:ilvl w:val="0"/>
          <w:numId w:val="106"/>
        </w:numPr>
        <w:tabs>
          <w:tab w:val="left" w:pos="426"/>
        </w:tabs>
        <w:spacing w:before="0" w:beforeAutospacing="0" w:after="0" w:afterAutospacing="0"/>
        <w:contextualSpacing/>
        <w:jc w:val="both"/>
      </w:pPr>
      <w:r w:rsidRPr="007F3977">
        <w:lastRenderedPageBreak/>
        <w:t xml:space="preserve">Научно-исследовательский коррекционно-реабилитационный Центр Калужского государственного университета им. К.Э. Циолковского, т.к. сотрудник Центра </w:t>
      </w:r>
      <w:r w:rsidR="005F3AF3">
        <w:t>«</w:t>
      </w:r>
      <w:r w:rsidRPr="007F3977">
        <w:t>Созвездия</w:t>
      </w:r>
      <w:r w:rsidR="005F3AF3">
        <w:t>»</w:t>
      </w:r>
      <w:r w:rsidRPr="007F3977">
        <w:t xml:space="preserve"> работает педагогом на Кафедре Социальной адаптации и организации работы с молодёжью Института социальных отношений КГУ и студенты-бакалавры, занимающиеся в  НИКРЦ,  проходят учебную, производственную и преддипломную практику. </w:t>
      </w:r>
    </w:p>
    <w:p w:rsidR="007F3977" w:rsidRPr="007F3977" w:rsidRDefault="007F3977" w:rsidP="007F3977">
      <w:pPr>
        <w:pStyle w:val="western"/>
        <w:spacing w:before="0" w:beforeAutospacing="0" w:after="0" w:afterAutospacing="0"/>
        <w:ind w:firstLine="709"/>
        <w:contextualSpacing/>
        <w:jc w:val="both"/>
      </w:pPr>
      <w:r>
        <w:t>Так</w:t>
      </w:r>
      <w:r w:rsidR="005C1821">
        <w:t>им образом</w:t>
      </w:r>
      <w:r w:rsidR="006E0125">
        <w:t>,</w:t>
      </w:r>
      <w:r>
        <w:t xml:space="preserve"> в 2016 году Центром </w:t>
      </w:r>
      <w:r w:rsidR="005F3AF3">
        <w:t>«</w:t>
      </w:r>
      <w:r>
        <w:t>Созвездие</w:t>
      </w:r>
      <w:r w:rsidR="005F3AF3">
        <w:t>»</w:t>
      </w:r>
      <w:r>
        <w:t xml:space="preserve"> совместно с перечисленными организациями б</w:t>
      </w:r>
      <w:r w:rsidRPr="007F3977">
        <w:t xml:space="preserve">ыло </w:t>
      </w:r>
      <w:r>
        <w:t>принято решение</w:t>
      </w:r>
      <w:r w:rsidRPr="007F3977">
        <w:t xml:space="preserve"> составить четырёхсторонн</w:t>
      </w:r>
      <w:r>
        <w:t>е</w:t>
      </w:r>
      <w:r w:rsidRPr="007F3977">
        <w:t>е Соглашение о сотрудничестве и совместной деятельности, в котором определ</w:t>
      </w:r>
      <w:r w:rsidR="005C1821">
        <w:t>и</w:t>
      </w:r>
      <w:r w:rsidR="006E0125">
        <w:t>л</w:t>
      </w:r>
      <w:r w:rsidR="005C1821">
        <w:t>ись</w:t>
      </w:r>
      <w:r w:rsidRPr="007F3977">
        <w:t xml:space="preserve"> формы взаимодействия и сотрудничества каждой из сторон.</w:t>
      </w:r>
    </w:p>
    <w:p w:rsidR="007F3977" w:rsidRPr="007F3977" w:rsidRDefault="007F3977" w:rsidP="007F3977">
      <w:pPr>
        <w:pStyle w:val="western"/>
        <w:spacing w:before="0" w:beforeAutospacing="0" w:after="0" w:afterAutospacing="0"/>
        <w:ind w:firstLine="708"/>
        <w:contextualSpacing/>
        <w:jc w:val="both"/>
      </w:pPr>
      <w:r w:rsidRPr="007F3977">
        <w:t>Соглашением о сотрудничестве и совместной деятельности стороны устанавливают между собой организационные и информационные связи, выражают стремление к объединению своих усилий в отношении детей с ограниченными возможностями здоровья, детей-инвалидов (детей с особыми образовательными потребностями), а также их родителей, в целях:</w:t>
      </w:r>
    </w:p>
    <w:p w:rsidR="007F3977" w:rsidRPr="007F3977" w:rsidRDefault="007F3977" w:rsidP="0042714D">
      <w:pPr>
        <w:pStyle w:val="western"/>
        <w:numPr>
          <w:ilvl w:val="0"/>
          <w:numId w:val="107"/>
        </w:numPr>
        <w:tabs>
          <w:tab w:val="left" w:pos="426"/>
          <w:tab w:val="left" w:pos="993"/>
        </w:tabs>
        <w:spacing w:before="0" w:beforeAutospacing="0" w:after="0" w:afterAutospacing="0"/>
        <w:contextualSpacing/>
        <w:jc w:val="both"/>
      </w:pPr>
      <w:r w:rsidRPr="007F3977">
        <w:t>всестороннего развития детей с особыми образовательными потребностями;</w:t>
      </w:r>
    </w:p>
    <w:p w:rsidR="007F3977" w:rsidRPr="007F3977" w:rsidRDefault="007F3977" w:rsidP="0042714D">
      <w:pPr>
        <w:pStyle w:val="western"/>
        <w:numPr>
          <w:ilvl w:val="0"/>
          <w:numId w:val="107"/>
        </w:numPr>
        <w:tabs>
          <w:tab w:val="left" w:pos="993"/>
        </w:tabs>
        <w:spacing w:before="0" w:beforeAutospacing="0" w:after="0" w:afterAutospacing="0"/>
        <w:contextualSpacing/>
        <w:jc w:val="both"/>
      </w:pPr>
      <w:r w:rsidRPr="007F3977">
        <w:t>обеспечения их социальной адаптации;</w:t>
      </w:r>
    </w:p>
    <w:p w:rsidR="007F3977" w:rsidRPr="007F3977" w:rsidRDefault="007F3977" w:rsidP="0042714D">
      <w:pPr>
        <w:pStyle w:val="western"/>
        <w:numPr>
          <w:ilvl w:val="0"/>
          <w:numId w:val="107"/>
        </w:numPr>
        <w:tabs>
          <w:tab w:val="left" w:pos="426"/>
          <w:tab w:val="left" w:pos="993"/>
        </w:tabs>
        <w:spacing w:before="0" w:beforeAutospacing="0" w:after="0" w:afterAutospacing="0"/>
        <w:contextualSpacing/>
        <w:jc w:val="both"/>
      </w:pPr>
      <w:r w:rsidRPr="007F3977">
        <w:t>организации психолого-педагогического сопровождения родителей детей с особыми образовательными потребностями;</w:t>
      </w:r>
    </w:p>
    <w:p w:rsidR="007F3977" w:rsidRPr="007F3977" w:rsidRDefault="007F3977" w:rsidP="0042714D">
      <w:pPr>
        <w:pStyle w:val="western"/>
        <w:numPr>
          <w:ilvl w:val="0"/>
          <w:numId w:val="107"/>
        </w:numPr>
        <w:tabs>
          <w:tab w:val="left" w:pos="426"/>
          <w:tab w:val="left" w:pos="993"/>
        </w:tabs>
        <w:spacing w:before="0" w:beforeAutospacing="0" w:after="0" w:afterAutospacing="0"/>
        <w:contextualSpacing/>
        <w:jc w:val="both"/>
      </w:pPr>
      <w:r w:rsidRPr="007F3977">
        <w:t>совместной разработки и реализации социальных и культурных проектов, направленных на создание благоприятных условий для социализации детей с особыми образовательными потребностями и интеграции их в общество;</w:t>
      </w:r>
    </w:p>
    <w:p w:rsidR="007F3977" w:rsidRPr="007F3977" w:rsidRDefault="007F3977" w:rsidP="0042714D">
      <w:pPr>
        <w:pStyle w:val="western"/>
        <w:numPr>
          <w:ilvl w:val="0"/>
          <w:numId w:val="107"/>
        </w:numPr>
        <w:tabs>
          <w:tab w:val="left" w:pos="426"/>
          <w:tab w:val="left" w:pos="993"/>
        </w:tabs>
        <w:spacing w:before="0" w:beforeAutospacing="0" w:after="0" w:afterAutospacing="0"/>
        <w:contextualSpacing/>
        <w:jc w:val="both"/>
      </w:pPr>
      <w:r w:rsidRPr="007F3977">
        <w:t>содействия развитию волонтерского движения, оказание методической и иной помощи в работе с детьми с особыми образовательными потребностями;</w:t>
      </w:r>
    </w:p>
    <w:p w:rsidR="007F3977" w:rsidRPr="007F3977" w:rsidRDefault="007F3977" w:rsidP="0042714D">
      <w:pPr>
        <w:pStyle w:val="western"/>
        <w:numPr>
          <w:ilvl w:val="0"/>
          <w:numId w:val="107"/>
        </w:numPr>
        <w:tabs>
          <w:tab w:val="left" w:pos="426"/>
          <w:tab w:val="left" w:pos="993"/>
        </w:tabs>
        <w:spacing w:before="0" w:beforeAutospacing="0" w:after="0" w:afterAutospacing="0"/>
        <w:contextualSpacing/>
        <w:jc w:val="both"/>
      </w:pPr>
      <w:r w:rsidRPr="007F3977">
        <w:t>налаживание сотрудничества с иными организациями и учреждениями, заинтересованными в достижении целей настоящего соглашения.</w:t>
      </w:r>
    </w:p>
    <w:p w:rsidR="007F3977" w:rsidRPr="007F3977" w:rsidRDefault="007F3977" w:rsidP="007F3977">
      <w:pPr>
        <w:pStyle w:val="western"/>
        <w:tabs>
          <w:tab w:val="left" w:pos="426"/>
        </w:tabs>
        <w:spacing w:before="0" w:beforeAutospacing="0" w:after="0" w:afterAutospacing="0"/>
        <w:ind w:firstLine="720"/>
        <w:contextualSpacing/>
        <w:jc w:val="both"/>
      </w:pPr>
      <w:r w:rsidRPr="007F3977">
        <w:t>В настоящее время Соглашение прошло проверку у юристов и находится на подписи у руководителей организаций.</w:t>
      </w:r>
    </w:p>
    <w:p w:rsidR="007F3977" w:rsidRPr="007F3977" w:rsidRDefault="007F3977" w:rsidP="007F3977">
      <w:pPr>
        <w:spacing w:after="0" w:line="240" w:lineRule="auto"/>
        <w:ind w:firstLine="708"/>
        <w:contextualSpacing/>
        <w:jc w:val="both"/>
        <w:rPr>
          <w:rFonts w:ascii="Times New Roman" w:eastAsia="Times New Roman" w:hAnsi="Times New Roman" w:cs="Times New Roman"/>
          <w:sz w:val="24"/>
          <w:szCs w:val="24"/>
          <w:lang w:eastAsia="ru-RU"/>
        </w:rPr>
      </w:pPr>
      <w:r w:rsidRPr="007F3977">
        <w:rPr>
          <w:rFonts w:ascii="Times New Roman" w:hAnsi="Times New Roman" w:cs="Times New Roman"/>
          <w:sz w:val="24"/>
          <w:szCs w:val="24"/>
        </w:rPr>
        <w:t xml:space="preserve">Ещё до подписания Соглашения </w:t>
      </w:r>
      <w:proofErr w:type="gramStart"/>
      <w:r w:rsidRPr="007F3977">
        <w:rPr>
          <w:rFonts w:ascii="Times New Roman" w:hAnsi="Times New Roman" w:cs="Times New Roman"/>
          <w:sz w:val="24"/>
          <w:szCs w:val="24"/>
        </w:rPr>
        <w:t>сотрудничестве</w:t>
      </w:r>
      <w:proofErr w:type="gramEnd"/>
      <w:r w:rsidRPr="007F3977">
        <w:rPr>
          <w:rFonts w:ascii="Times New Roman" w:hAnsi="Times New Roman" w:cs="Times New Roman"/>
          <w:sz w:val="24"/>
          <w:szCs w:val="24"/>
        </w:rPr>
        <w:t xml:space="preserve"> и совместной деятельности, по инициативе КРОО </w:t>
      </w:r>
      <w:r w:rsidR="005F3AF3">
        <w:rPr>
          <w:rFonts w:ascii="Times New Roman" w:hAnsi="Times New Roman" w:cs="Times New Roman"/>
          <w:sz w:val="24"/>
          <w:szCs w:val="24"/>
        </w:rPr>
        <w:t>«</w:t>
      </w:r>
      <w:r w:rsidRPr="007F3977">
        <w:rPr>
          <w:rFonts w:ascii="Times New Roman" w:hAnsi="Times New Roman" w:cs="Times New Roman"/>
          <w:sz w:val="24"/>
          <w:szCs w:val="24"/>
        </w:rPr>
        <w:t>ГОРОД НАДЕЖДЫ</w:t>
      </w:r>
      <w:r w:rsidR="005F3AF3">
        <w:rPr>
          <w:rFonts w:ascii="Times New Roman" w:hAnsi="Times New Roman" w:cs="Times New Roman"/>
          <w:sz w:val="24"/>
          <w:szCs w:val="24"/>
        </w:rPr>
        <w:t>»</w:t>
      </w:r>
      <w:r w:rsidRPr="007F3977">
        <w:rPr>
          <w:rFonts w:ascii="Times New Roman" w:hAnsi="Times New Roman" w:cs="Times New Roman"/>
          <w:sz w:val="24"/>
          <w:szCs w:val="24"/>
        </w:rPr>
        <w:t xml:space="preserve">  в декабре 2016 года был проведён  Первый открытый городской</w:t>
      </w:r>
      <w:r w:rsidRPr="007F3977">
        <w:rPr>
          <w:rFonts w:ascii="Times New Roman" w:eastAsia="Times New Roman" w:hAnsi="Times New Roman" w:cs="Times New Roman"/>
          <w:sz w:val="24"/>
          <w:szCs w:val="24"/>
          <w:lang w:eastAsia="ru-RU"/>
        </w:rPr>
        <w:t xml:space="preserve"> </w:t>
      </w:r>
      <w:r w:rsidRPr="007F3977">
        <w:rPr>
          <w:rFonts w:ascii="Times New Roman" w:hAnsi="Times New Roman" w:cs="Times New Roman"/>
          <w:sz w:val="24"/>
          <w:szCs w:val="24"/>
        </w:rPr>
        <w:t>конкурс-фестиваль</w:t>
      </w:r>
      <w:r w:rsidRPr="007F3977">
        <w:rPr>
          <w:rFonts w:ascii="Times New Roman" w:eastAsia="Times New Roman" w:hAnsi="Times New Roman" w:cs="Times New Roman"/>
          <w:sz w:val="24"/>
          <w:szCs w:val="24"/>
          <w:lang w:eastAsia="ru-RU"/>
        </w:rPr>
        <w:t xml:space="preserve"> </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Солнце светит всем</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 xml:space="preserve">. Мероприятие стало совместным пилотным проектом общественной организации </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Город надежды</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 xml:space="preserve">, Центров  </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Созвездие</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 xml:space="preserve"> и </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Стратегия</w:t>
      </w:r>
      <w:r w:rsidR="005F3AF3">
        <w:rPr>
          <w:rFonts w:ascii="Times New Roman" w:eastAsia="Times New Roman" w:hAnsi="Times New Roman" w:cs="Times New Roman"/>
          <w:sz w:val="24"/>
          <w:szCs w:val="24"/>
          <w:lang w:eastAsia="ru-RU"/>
        </w:rPr>
        <w:t>»</w:t>
      </w:r>
      <w:r w:rsidRPr="007F3977">
        <w:rPr>
          <w:rFonts w:ascii="Times New Roman" w:eastAsia="Times New Roman" w:hAnsi="Times New Roman" w:cs="Times New Roman"/>
          <w:sz w:val="24"/>
          <w:szCs w:val="24"/>
          <w:lang w:eastAsia="ru-RU"/>
        </w:rPr>
        <w:t xml:space="preserve"> Управления образования города Калуги.</w:t>
      </w:r>
    </w:p>
    <w:p w:rsidR="0085582E" w:rsidRPr="0052586D" w:rsidRDefault="00024B12" w:rsidP="0052586D">
      <w:pPr>
        <w:pStyle w:val="a3"/>
        <w:ind w:left="57" w:firstLine="708"/>
        <w:contextualSpacing/>
        <w:jc w:val="both"/>
        <w:rPr>
          <w:rFonts w:ascii="Times New Roman" w:hAnsi="Times New Roman" w:cs="Times New Roman"/>
          <w:sz w:val="24"/>
          <w:szCs w:val="24"/>
        </w:rPr>
      </w:pPr>
      <w:r w:rsidRPr="0052586D">
        <w:rPr>
          <w:rFonts w:ascii="Times New Roman" w:hAnsi="Times New Roman" w:cs="Times New Roman"/>
          <w:sz w:val="24"/>
          <w:szCs w:val="24"/>
        </w:rPr>
        <w:t>С</w:t>
      </w:r>
      <w:r w:rsidR="0085582E" w:rsidRPr="0052586D">
        <w:rPr>
          <w:rFonts w:ascii="Times New Roman" w:hAnsi="Times New Roman" w:cs="Times New Roman"/>
          <w:sz w:val="24"/>
          <w:szCs w:val="24"/>
        </w:rPr>
        <w:t>одержание и сущность специальных терминов, которы</w:t>
      </w:r>
      <w:r w:rsidRPr="0052586D">
        <w:rPr>
          <w:rFonts w:ascii="Times New Roman" w:hAnsi="Times New Roman" w:cs="Times New Roman"/>
          <w:sz w:val="24"/>
          <w:szCs w:val="24"/>
        </w:rPr>
        <w:t>е</w:t>
      </w:r>
      <w:r w:rsidR="0085582E" w:rsidRPr="0052586D">
        <w:rPr>
          <w:rFonts w:ascii="Times New Roman" w:hAnsi="Times New Roman" w:cs="Times New Roman"/>
          <w:sz w:val="24"/>
          <w:szCs w:val="24"/>
        </w:rPr>
        <w:t xml:space="preserve">  </w:t>
      </w:r>
      <w:r w:rsidRPr="0052586D">
        <w:rPr>
          <w:rFonts w:ascii="Times New Roman" w:hAnsi="Times New Roman" w:cs="Times New Roman"/>
          <w:sz w:val="24"/>
          <w:szCs w:val="24"/>
        </w:rPr>
        <w:t>будут применяться на практике в учреждении</w:t>
      </w:r>
      <w:r w:rsidR="00E1148B" w:rsidRPr="0052586D">
        <w:rPr>
          <w:rFonts w:ascii="Times New Roman" w:hAnsi="Times New Roman" w:cs="Times New Roman"/>
          <w:sz w:val="24"/>
          <w:szCs w:val="24"/>
        </w:rPr>
        <w:t xml:space="preserve"> теперь </w:t>
      </w:r>
      <w:r w:rsidR="00684090">
        <w:rPr>
          <w:rFonts w:ascii="Times New Roman" w:hAnsi="Times New Roman" w:cs="Times New Roman"/>
          <w:sz w:val="24"/>
          <w:szCs w:val="24"/>
        </w:rPr>
        <w:t>–</w:t>
      </w:r>
      <w:r w:rsidR="00E1148B" w:rsidRPr="0052586D">
        <w:rPr>
          <w:rFonts w:ascii="Times New Roman" w:hAnsi="Times New Roman" w:cs="Times New Roman"/>
          <w:sz w:val="24"/>
          <w:szCs w:val="24"/>
        </w:rPr>
        <w:t xml:space="preserve"> это</w:t>
      </w:r>
      <w:r w:rsidR="0085582E" w:rsidRPr="0052586D">
        <w:rPr>
          <w:rFonts w:ascii="Times New Roman" w:hAnsi="Times New Roman" w:cs="Times New Roman"/>
          <w:sz w:val="24"/>
          <w:szCs w:val="24"/>
        </w:rPr>
        <w:t xml:space="preserve">: </w:t>
      </w:r>
    </w:p>
    <w:p w:rsidR="0085582E" w:rsidRPr="0052586D" w:rsidRDefault="0085582E" w:rsidP="0042714D">
      <w:pPr>
        <w:pStyle w:val="a3"/>
        <w:numPr>
          <w:ilvl w:val="0"/>
          <w:numId w:val="68"/>
        </w:numPr>
        <w:tabs>
          <w:tab w:val="left" w:pos="709"/>
        </w:tabs>
        <w:ind w:left="284" w:firstLine="0"/>
        <w:contextualSpacing/>
        <w:jc w:val="both"/>
        <w:rPr>
          <w:rFonts w:ascii="Times New Roman" w:hAnsi="Times New Roman" w:cs="Times New Roman"/>
          <w:sz w:val="24"/>
          <w:szCs w:val="24"/>
        </w:rPr>
      </w:pPr>
      <w:r w:rsidRPr="0052586D">
        <w:rPr>
          <w:rFonts w:ascii="Times New Roman" w:hAnsi="Times New Roman" w:cs="Times New Roman"/>
          <w:sz w:val="24"/>
          <w:szCs w:val="24"/>
        </w:rPr>
        <w:t>социальная адаптация и интеграция в общество;</w:t>
      </w:r>
    </w:p>
    <w:p w:rsidR="0085582E" w:rsidRPr="0052586D" w:rsidRDefault="0085582E" w:rsidP="0042714D">
      <w:pPr>
        <w:pStyle w:val="a3"/>
        <w:numPr>
          <w:ilvl w:val="0"/>
          <w:numId w:val="68"/>
        </w:numPr>
        <w:tabs>
          <w:tab w:val="left" w:pos="709"/>
        </w:tabs>
        <w:ind w:left="284" w:firstLine="0"/>
        <w:contextualSpacing/>
        <w:jc w:val="both"/>
        <w:rPr>
          <w:rFonts w:ascii="Times New Roman" w:hAnsi="Times New Roman" w:cs="Times New Roman"/>
          <w:sz w:val="24"/>
          <w:szCs w:val="24"/>
        </w:rPr>
      </w:pPr>
      <w:r w:rsidRPr="0052586D">
        <w:rPr>
          <w:rFonts w:ascii="Times New Roman" w:hAnsi="Times New Roman" w:cs="Times New Roman"/>
          <w:sz w:val="24"/>
          <w:szCs w:val="24"/>
        </w:rPr>
        <w:t>творческая реабилитация, компенсация ограничения жизнедеятельности;</w:t>
      </w:r>
    </w:p>
    <w:p w:rsidR="0085582E" w:rsidRPr="0052586D" w:rsidRDefault="00024B12" w:rsidP="0042714D">
      <w:pPr>
        <w:pStyle w:val="a3"/>
        <w:numPr>
          <w:ilvl w:val="0"/>
          <w:numId w:val="68"/>
        </w:numPr>
        <w:tabs>
          <w:tab w:val="left" w:pos="709"/>
        </w:tabs>
        <w:ind w:left="284" w:firstLine="0"/>
        <w:contextualSpacing/>
        <w:jc w:val="both"/>
        <w:rPr>
          <w:rFonts w:ascii="Times New Roman" w:hAnsi="Times New Roman" w:cs="Times New Roman"/>
          <w:sz w:val="24"/>
          <w:szCs w:val="24"/>
        </w:rPr>
      </w:pPr>
      <w:r w:rsidRPr="0052586D">
        <w:rPr>
          <w:rFonts w:ascii="Times New Roman" w:hAnsi="Times New Roman" w:cs="Times New Roman"/>
          <w:sz w:val="24"/>
          <w:szCs w:val="24"/>
        </w:rPr>
        <w:t xml:space="preserve">активные формы рекреации, </w:t>
      </w:r>
      <w:proofErr w:type="spellStart"/>
      <w:r w:rsidRPr="0052586D">
        <w:rPr>
          <w:rFonts w:ascii="Times New Roman" w:hAnsi="Times New Roman" w:cs="Times New Roman"/>
          <w:sz w:val="24"/>
          <w:szCs w:val="24"/>
        </w:rPr>
        <w:t>э</w:t>
      </w:r>
      <w:r w:rsidR="0085582E" w:rsidRPr="0052586D">
        <w:rPr>
          <w:rFonts w:ascii="Times New Roman" w:hAnsi="Times New Roman" w:cs="Times New Roman"/>
          <w:sz w:val="24"/>
          <w:szCs w:val="24"/>
        </w:rPr>
        <w:t>стетотерапия</w:t>
      </w:r>
      <w:proofErr w:type="spellEnd"/>
      <w:r w:rsidR="0085582E" w:rsidRPr="0052586D">
        <w:rPr>
          <w:rFonts w:ascii="Times New Roman" w:hAnsi="Times New Roman" w:cs="Times New Roman"/>
          <w:sz w:val="24"/>
          <w:szCs w:val="24"/>
        </w:rPr>
        <w:t>, арт</w:t>
      </w:r>
      <w:r w:rsidRPr="0052586D">
        <w:rPr>
          <w:rFonts w:ascii="Times New Roman" w:hAnsi="Times New Roman" w:cs="Times New Roman"/>
          <w:sz w:val="24"/>
          <w:szCs w:val="24"/>
        </w:rPr>
        <w:t>-</w:t>
      </w:r>
      <w:r w:rsidR="0085582E" w:rsidRPr="0052586D">
        <w:rPr>
          <w:rFonts w:ascii="Times New Roman" w:hAnsi="Times New Roman" w:cs="Times New Roman"/>
          <w:sz w:val="24"/>
          <w:szCs w:val="24"/>
        </w:rPr>
        <w:t>терапия;</w:t>
      </w:r>
    </w:p>
    <w:p w:rsidR="0085582E" w:rsidRPr="0052586D" w:rsidRDefault="0085582E" w:rsidP="0042714D">
      <w:pPr>
        <w:pStyle w:val="a3"/>
        <w:numPr>
          <w:ilvl w:val="0"/>
          <w:numId w:val="68"/>
        </w:numPr>
        <w:tabs>
          <w:tab w:val="left" w:pos="709"/>
        </w:tabs>
        <w:ind w:left="284" w:firstLine="0"/>
        <w:contextualSpacing/>
        <w:jc w:val="both"/>
        <w:rPr>
          <w:rFonts w:ascii="Times New Roman" w:hAnsi="Times New Roman" w:cs="Times New Roman"/>
          <w:sz w:val="24"/>
          <w:szCs w:val="24"/>
        </w:rPr>
      </w:pPr>
      <w:proofErr w:type="spellStart"/>
      <w:r w:rsidRPr="0052586D">
        <w:rPr>
          <w:rFonts w:ascii="Times New Roman" w:hAnsi="Times New Roman" w:cs="Times New Roman"/>
          <w:sz w:val="24"/>
          <w:szCs w:val="24"/>
        </w:rPr>
        <w:t>безбарьерная</w:t>
      </w:r>
      <w:proofErr w:type="spellEnd"/>
      <w:r w:rsidRPr="0052586D">
        <w:rPr>
          <w:rFonts w:ascii="Times New Roman" w:hAnsi="Times New Roman" w:cs="Times New Roman"/>
          <w:sz w:val="24"/>
          <w:szCs w:val="24"/>
        </w:rPr>
        <w:t xml:space="preserve"> среда, инклюзия, демократия разнообразия.</w:t>
      </w:r>
    </w:p>
    <w:p w:rsidR="0085582E" w:rsidRPr="0052586D" w:rsidRDefault="0085582E" w:rsidP="0052586D">
      <w:pPr>
        <w:pStyle w:val="a3"/>
        <w:tabs>
          <w:tab w:val="left" w:pos="426"/>
          <w:tab w:val="left" w:pos="709"/>
        </w:tabs>
        <w:contextualSpacing/>
        <w:jc w:val="both"/>
        <w:rPr>
          <w:rFonts w:ascii="Times New Roman" w:hAnsi="Times New Roman" w:cs="Times New Roman"/>
          <w:sz w:val="24"/>
          <w:szCs w:val="24"/>
        </w:rPr>
      </w:pPr>
      <w:r w:rsidRPr="0052586D">
        <w:rPr>
          <w:rFonts w:ascii="Times New Roman" w:hAnsi="Times New Roman" w:cs="Times New Roman"/>
          <w:sz w:val="24"/>
          <w:szCs w:val="24"/>
        </w:rPr>
        <w:tab/>
        <w:t xml:space="preserve"> </w:t>
      </w:r>
      <w:r w:rsidR="006E0125">
        <w:rPr>
          <w:rFonts w:ascii="Times New Roman" w:hAnsi="Times New Roman" w:cs="Times New Roman"/>
          <w:sz w:val="24"/>
          <w:szCs w:val="24"/>
        </w:rPr>
        <w:t>Н</w:t>
      </w:r>
      <w:r w:rsidR="0052586D">
        <w:rPr>
          <w:rFonts w:ascii="Times New Roman" w:hAnsi="Times New Roman" w:cs="Times New Roman"/>
          <w:sz w:val="24"/>
          <w:szCs w:val="24"/>
        </w:rPr>
        <w:t>аправлениями</w:t>
      </w:r>
      <w:r w:rsidR="00117610" w:rsidRPr="0052586D">
        <w:rPr>
          <w:rFonts w:ascii="Times New Roman" w:hAnsi="Times New Roman" w:cs="Times New Roman"/>
          <w:sz w:val="24"/>
          <w:szCs w:val="24"/>
        </w:rPr>
        <w:t xml:space="preserve"> работы с детьми с ограниченными возможностями здоровья</w:t>
      </w:r>
      <w:r w:rsidR="00E1148B" w:rsidRPr="0052586D">
        <w:rPr>
          <w:rFonts w:ascii="Times New Roman" w:hAnsi="Times New Roman" w:cs="Times New Roman"/>
          <w:sz w:val="24"/>
          <w:szCs w:val="24"/>
        </w:rPr>
        <w:t xml:space="preserve"> станут</w:t>
      </w:r>
      <w:r w:rsidRPr="0052586D">
        <w:rPr>
          <w:rFonts w:ascii="Times New Roman" w:hAnsi="Times New Roman" w:cs="Times New Roman"/>
          <w:sz w:val="24"/>
          <w:szCs w:val="24"/>
        </w:rPr>
        <w:t>:</w:t>
      </w:r>
    </w:p>
    <w:p w:rsidR="0085582E" w:rsidRPr="0052586D" w:rsidRDefault="0085582E"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творческие мастерские по вокалу, хореографии,  изобразительному искусству, бумажному моделированию, мяг</w:t>
      </w:r>
      <w:r w:rsidR="00117610" w:rsidRPr="0052586D">
        <w:rPr>
          <w:rFonts w:ascii="Times New Roman" w:hAnsi="Times New Roman" w:cs="Times New Roman"/>
          <w:sz w:val="24"/>
          <w:szCs w:val="24"/>
        </w:rPr>
        <w:t>кой игрушки, авиамоделированию</w:t>
      </w:r>
      <w:r w:rsidRPr="0052586D">
        <w:rPr>
          <w:rFonts w:ascii="Times New Roman" w:hAnsi="Times New Roman" w:cs="Times New Roman"/>
          <w:sz w:val="24"/>
          <w:szCs w:val="24"/>
        </w:rPr>
        <w:t>;</w:t>
      </w:r>
    </w:p>
    <w:p w:rsidR="0085582E" w:rsidRPr="0052586D" w:rsidRDefault="0085582E"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игровые досуговые программы;</w:t>
      </w:r>
    </w:p>
    <w:p w:rsidR="0085582E" w:rsidRPr="0052586D" w:rsidRDefault="0085582E" w:rsidP="0042714D">
      <w:pPr>
        <w:pStyle w:val="a5"/>
        <w:numPr>
          <w:ilvl w:val="0"/>
          <w:numId w:val="69"/>
        </w:numPr>
        <w:tabs>
          <w:tab w:val="left" w:pos="426"/>
        </w:tabs>
        <w:spacing w:after="0" w:line="240" w:lineRule="auto"/>
        <w:jc w:val="both"/>
        <w:rPr>
          <w:rFonts w:ascii="Times New Roman" w:hAnsi="Times New Roman" w:cs="Times New Roman"/>
          <w:sz w:val="24"/>
          <w:szCs w:val="24"/>
        </w:rPr>
      </w:pPr>
      <w:proofErr w:type="spellStart"/>
      <w:r w:rsidRPr="0052586D">
        <w:rPr>
          <w:rFonts w:ascii="Times New Roman" w:hAnsi="Times New Roman" w:cs="Times New Roman"/>
          <w:sz w:val="24"/>
          <w:szCs w:val="24"/>
        </w:rPr>
        <w:t>дискоигротеки</w:t>
      </w:r>
      <w:proofErr w:type="spellEnd"/>
      <w:r w:rsidRPr="0052586D">
        <w:rPr>
          <w:rFonts w:ascii="Times New Roman" w:hAnsi="Times New Roman" w:cs="Times New Roman"/>
          <w:sz w:val="24"/>
          <w:szCs w:val="24"/>
        </w:rPr>
        <w:t>;</w:t>
      </w:r>
    </w:p>
    <w:p w:rsidR="0085582E" w:rsidRPr="0052586D" w:rsidRDefault="00117610"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концертные выступления</w:t>
      </w:r>
      <w:r w:rsidR="0085582E" w:rsidRPr="0052586D">
        <w:rPr>
          <w:rFonts w:ascii="Times New Roman" w:hAnsi="Times New Roman" w:cs="Times New Roman"/>
          <w:sz w:val="24"/>
          <w:szCs w:val="24"/>
        </w:rPr>
        <w:t xml:space="preserve">; </w:t>
      </w:r>
    </w:p>
    <w:p w:rsidR="0085582E" w:rsidRDefault="0085582E"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медицинская р</w:t>
      </w:r>
      <w:r w:rsidR="00117610" w:rsidRPr="0052586D">
        <w:rPr>
          <w:rFonts w:ascii="Times New Roman" w:hAnsi="Times New Roman" w:cs="Times New Roman"/>
          <w:sz w:val="24"/>
          <w:szCs w:val="24"/>
        </w:rPr>
        <w:t>еа</w:t>
      </w:r>
      <w:r w:rsidRPr="0052586D">
        <w:rPr>
          <w:rFonts w:ascii="Times New Roman" w:hAnsi="Times New Roman" w:cs="Times New Roman"/>
          <w:sz w:val="24"/>
          <w:szCs w:val="24"/>
        </w:rPr>
        <w:t>билитация</w:t>
      </w:r>
      <w:r w:rsidR="00117610" w:rsidRPr="0052586D">
        <w:rPr>
          <w:rFonts w:ascii="Times New Roman" w:hAnsi="Times New Roman" w:cs="Times New Roman"/>
          <w:sz w:val="24"/>
          <w:szCs w:val="24"/>
        </w:rPr>
        <w:t>;</w:t>
      </w:r>
    </w:p>
    <w:p w:rsidR="006E0125" w:rsidRPr="0052586D" w:rsidRDefault="006E0125" w:rsidP="0042714D">
      <w:pPr>
        <w:pStyle w:val="a5"/>
        <w:numPr>
          <w:ilvl w:val="0"/>
          <w:numId w:val="69"/>
        </w:num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оздоровительные лагерные смены;</w:t>
      </w:r>
    </w:p>
    <w:p w:rsidR="00117610" w:rsidRPr="0052586D" w:rsidRDefault="00117610"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специально-коррекционная работа;</w:t>
      </w:r>
    </w:p>
    <w:p w:rsidR="00117610" w:rsidRPr="0052586D" w:rsidRDefault="00117610" w:rsidP="0042714D">
      <w:pPr>
        <w:pStyle w:val="a5"/>
        <w:numPr>
          <w:ilvl w:val="0"/>
          <w:numId w:val="69"/>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фестивали.</w:t>
      </w:r>
    </w:p>
    <w:p w:rsidR="008D5B1F" w:rsidRDefault="0085582E" w:rsidP="0052586D">
      <w:pPr>
        <w:tabs>
          <w:tab w:val="left" w:pos="426"/>
          <w:tab w:val="left" w:pos="709"/>
        </w:tabs>
        <w:spacing w:after="0" w:line="240" w:lineRule="auto"/>
        <w:contextualSpacing/>
        <w:jc w:val="both"/>
        <w:rPr>
          <w:rFonts w:ascii="Times New Roman" w:hAnsi="Times New Roman" w:cs="Times New Roman"/>
          <w:sz w:val="24"/>
          <w:szCs w:val="24"/>
        </w:rPr>
      </w:pPr>
      <w:r w:rsidRPr="0052586D">
        <w:rPr>
          <w:rFonts w:ascii="Times New Roman" w:hAnsi="Times New Roman" w:cs="Times New Roman"/>
          <w:sz w:val="24"/>
          <w:szCs w:val="24"/>
        </w:rPr>
        <w:tab/>
      </w:r>
    </w:p>
    <w:p w:rsidR="0085582E" w:rsidRPr="0052586D" w:rsidRDefault="0085582E" w:rsidP="008D5B1F">
      <w:pPr>
        <w:tabs>
          <w:tab w:val="left" w:pos="426"/>
          <w:tab w:val="left" w:pos="709"/>
        </w:tabs>
        <w:spacing w:after="0" w:line="240" w:lineRule="auto"/>
        <w:ind w:firstLine="709"/>
        <w:contextualSpacing/>
        <w:jc w:val="both"/>
        <w:rPr>
          <w:rFonts w:ascii="Times New Roman" w:hAnsi="Times New Roman" w:cs="Times New Roman"/>
          <w:sz w:val="24"/>
          <w:szCs w:val="24"/>
        </w:rPr>
      </w:pPr>
      <w:r w:rsidRPr="0052586D">
        <w:rPr>
          <w:rFonts w:ascii="Times New Roman" w:hAnsi="Times New Roman" w:cs="Times New Roman"/>
          <w:sz w:val="24"/>
          <w:szCs w:val="24"/>
        </w:rPr>
        <w:t>Межличностные отношения между педагогами и детьми выстраива</w:t>
      </w:r>
      <w:r w:rsidR="00684090">
        <w:rPr>
          <w:rFonts w:ascii="Times New Roman" w:hAnsi="Times New Roman" w:cs="Times New Roman"/>
          <w:sz w:val="24"/>
          <w:szCs w:val="24"/>
        </w:rPr>
        <w:t>ются</w:t>
      </w:r>
      <w:r w:rsidRPr="0052586D">
        <w:rPr>
          <w:rFonts w:ascii="Times New Roman" w:hAnsi="Times New Roman" w:cs="Times New Roman"/>
          <w:sz w:val="24"/>
          <w:szCs w:val="24"/>
        </w:rPr>
        <w:t xml:space="preserve"> на основе принципов, сформулированными </w:t>
      </w:r>
      <w:r w:rsidRPr="0052586D">
        <w:rPr>
          <w:rFonts w:ascii="Times New Roman" w:hAnsi="Times New Roman" w:cs="Times New Roman"/>
          <w:sz w:val="24"/>
          <w:szCs w:val="24"/>
        </w:rPr>
        <w:tab/>
      </w:r>
      <w:proofErr w:type="spellStart"/>
      <w:r w:rsidRPr="0052586D">
        <w:rPr>
          <w:rFonts w:ascii="Times New Roman" w:hAnsi="Times New Roman" w:cs="Times New Roman"/>
          <w:sz w:val="24"/>
          <w:szCs w:val="24"/>
        </w:rPr>
        <w:t>Норманом</w:t>
      </w:r>
      <w:proofErr w:type="spellEnd"/>
      <w:r w:rsidRPr="0052586D">
        <w:rPr>
          <w:rFonts w:ascii="Times New Roman" w:hAnsi="Times New Roman" w:cs="Times New Roman"/>
          <w:sz w:val="24"/>
          <w:szCs w:val="24"/>
        </w:rPr>
        <w:t xml:space="preserve"> </w:t>
      </w:r>
      <w:proofErr w:type="spellStart"/>
      <w:r w:rsidRPr="0052586D">
        <w:rPr>
          <w:rFonts w:ascii="Times New Roman" w:hAnsi="Times New Roman" w:cs="Times New Roman"/>
          <w:sz w:val="24"/>
          <w:szCs w:val="24"/>
        </w:rPr>
        <w:t>Кюнком</w:t>
      </w:r>
      <w:proofErr w:type="spellEnd"/>
      <w:r w:rsidRPr="0052586D">
        <w:rPr>
          <w:rFonts w:ascii="Times New Roman" w:hAnsi="Times New Roman" w:cs="Times New Roman"/>
          <w:sz w:val="24"/>
          <w:szCs w:val="24"/>
        </w:rPr>
        <w:t>, известного американского адвоката по правам инвалидов:</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lastRenderedPageBreak/>
        <w:t>Не рассматривать ребенка как пациента. Он просто  соотечественник.</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Не рассматривать его инвалидность как проблему.</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Уважать друг друга. Уважение предполагает равенство.</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Поддержать ребенка, чтобы он мог по мере сил внести свой вклад в общество.</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Не восхищаться им. Желание жить полной жизнью не заслуживает восхищения.</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Не учить его быть покорным, смиренным и вежливым. Не делать одолжения.</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Не стараться изменить ребенка. Ни у кого нет на это права.</w:t>
      </w:r>
      <w:r w:rsidRPr="0052586D">
        <w:rPr>
          <w:rFonts w:ascii="Times New Roman" w:hAnsi="Times New Roman" w:cs="Times New Roman"/>
          <w:b/>
          <w:i/>
          <w:spacing w:val="20"/>
          <w:sz w:val="24"/>
          <w:szCs w:val="24"/>
        </w:rPr>
        <w:t xml:space="preserve"> </w:t>
      </w:r>
    </w:p>
    <w:p w:rsidR="0085582E" w:rsidRPr="0052586D" w:rsidRDefault="0085582E" w:rsidP="0042714D">
      <w:pPr>
        <w:pStyle w:val="a5"/>
        <w:numPr>
          <w:ilvl w:val="0"/>
          <w:numId w:val="70"/>
        </w:numPr>
        <w:tabs>
          <w:tab w:val="left" w:pos="426"/>
        </w:tabs>
        <w:spacing w:after="0" w:line="240" w:lineRule="auto"/>
        <w:jc w:val="both"/>
        <w:rPr>
          <w:rFonts w:ascii="Times New Roman" w:hAnsi="Times New Roman" w:cs="Times New Roman"/>
          <w:sz w:val="24"/>
          <w:szCs w:val="24"/>
        </w:rPr>
      </w:pPr>
      <w:r w:rsidRPr="0052586D">
        <w:rPr>
          <w:rFonts w:ascii="Times New Roman" w:hAnsi="Times New Roman" w:cs="Times New Roman"/>
          <w:sz w:val="24"/>
          <w:szCs w:val="24"/>
        </w:rPr>
        <w:t>Не пытаться руководить ребенком. Он имеет право на собственную жизнь как любой человек.</w:t>
      </w:r>
    </w:p>
    <w:p w:rsidR="00684090" w:rsidRDefault="0085582E" w:rsidP="00684090">
      <w:pPr>
        <w:pStyle w:val="ConsPlusNormal"/>
        <w:tabs>
          <w:tab w:val="left" w:pos="284"/>
          <w:tab w:val="left" w:pos="426"/>
        </w:tabs>
        <w:contextualSpacing/>
        <w:jc w:val="center"/>
        <w:rPr>
          <w:sz w:val="28"/>
          <w:szCs w:val="28"/>
        </w:rPr>
      </w:pPr>
      <w:r>
        <w:rPr>
          <w:sz w:val="28"/>
          <w:szCs w:val="28"/>
        </w:rPr>
        <w:tab/>
      </w:r>
      <w:r>
        <w:rPr>
          <w:sz w:val="28"/>
          <w:szCs w:val="28"/>
        </w:rPr>
        <w:tab/>
      </w:r>
      <w:r w:rsidRPr="00350E03">
        <w:rPr>
          <w:sz w:val="28"/>
          <w:szCs w:val="28"/>
        </w:rPr>
        <w:t xml:space="preserve"> </w:t>
      </w:r>
    </w:p>
    <w:p w:rsidR="00E15EF6" w:rsidRPr="006D4573" w:rsidRDefault="00E15EF6" w:rsidP="0042714D">
      <w:pPr>
        <w:pStyle w:val="2"/>
        <w:numPr>
          <w:ilvl w:val="1"/>
          <w:numId w:val="98"/>
        </w:numPr>
        <w:jc w:val="center"/>
        <w:rPr>
          <w:rFonts w:ascii="Times New Roman" w:hAnsi="Times New Roman"/>
          <w:i w:val="0"/>
          <w:sz w:val="24"/>
          <w:szCs w:val="24"/>
        </w:rPr>
      </w:pPr>
      <w:bookmarkStart w:id="52" w:name="_Toc503800984"/>
      <w:r w:rsidRPr="006D4573">
        <w:rPr>
          <w:rFonts w:ascii="Times New Roman" w:hAnsi="Times New Roman"/>
          <w:i w:val="0"/>
          <w:sz w:val="24"/>
          <w:szCs w:val="24"/>
        </w:rPr>
        <w:t>Развитие перспективного направления дополнительного образования – интерактивного режима работы в техническом и инженерном творчестве, при помощи широкого спектра IT-технологий.</w:t>
      </w:r>
      <w:bookmarkEnd w:id="52"/>
      <w:r w:rsidRPr="006D4573">
        <w:rPr>
          <w:rFonts w:ascii="Times New Roman" w:hAnsi="Times New Roman"/>
          <w:i w:val="0"/>
          <w:sz w:val="24"/>
          <w:szCs w:val="24"/>
        </w:rPr>
        <w:tab/>
      </w:r>
    </w:p>
    <w:p w:rsidR="00675894" w:rsidRDefault="00675894" w:rsidP="00E15EF6">
      <w:pPr>
        <w:spacing w:after="0" w:line="240" w:lineRule="auto"/>
        <w:ind w:firstLine="708"/>
        <w:contextualSpacing/>
        <w:jc w:val="both"/>
        <w:rPr>
          <w:rFonts w:ascii="Times New Roman" w:hAnsi="Times New Roman" w:cs="Times New Roman"/>
          <w:sz w:val="24"/>
          <w:szCs w:val="24"/>
        </w:rPr>
      </w:pPr>
    </w:p>
    <w:p w:rsidR="00E15EF6" w:rsidRPr="00924C2E" w:rsidRDefault="00E15EF6" w:rsidP="00E15EF6">
      <w:pPr>
        <w:spacing w:after="0" w:line="240" w:lineRule="auto"/>
        <w:ind w:firstLine="708"/>
        <w:contextualSpacing/>
        <w:jc w:val="both"/>
        <w:rPr>
          <w:rFonts w:ascii="Times New Roman" w:hAnsi="Times New Roman" w:cs="Times New Roman"/>
          <w:sz w:val="24"/>
          <w:szCs w:val="24"/>
        </w:rPr>
      </w:pPr>
      <w:r w:rsidRPr="00924C2E">
        <w:rPr>
          <w:rFonts w:ascii="Times New Roman" w:hAnsi="Times New Roman" w:cs="Times New Roman"/>
          <w:sz w:val="24"/>
          <w:szCs w:val="24"/>
        </w:rPr>
        <w:t xml:space="preserve">Образовательный процесс  учреждения дополнительного образования </w:t>
      </w:r>
      <w:r w:rsidR="005F3AF3">
        <w:rPr>
          <w:rFonts w:ascii="Times New Roman" w:hAnsi="Times New Roman" w:cs="Times New Roman"/>
          <w:sz w:val="24"/>
          <w:szCs w:val="24"/>
        </w:rPr>
        <w:t>«</w:t>
      </w:r>
      <w:r w:rsidRPr="00924C2E">
        <w:rPr>
          <w:rFonts w:ascii="Times New Roman" w:hAnsi="Times New Roman" w:cs="Times New Roman"/>
          <w:sz w:val="24"/>
          <w:szCs w:val="24"/>
        </w:rPr>
        <w:t>Созвездие</w:t>
      </w:r>
      <w:r w:rsidR="005F3AF3">
        <w:rPr>
          <w:rFonts w:ascii="Times New Roman" w:hAnsi="Times New Roman" w:cs="Times New Roman"/>
          <w:sz w:val="24"/>
          <w:szCs w:val="24"/>
        </w:rPr>
        <w:t>»</w:t>
      </w:r>
      <w:r w:rsidRPr="00924C2E">
        <w:rPr>
          <w:rFonts w:ascii="Times New Roman" w:hAnsi="Times New Roman" w:cs="Times New Roman"/>
          <w:sz w:val="24"/>
          <w:szCs w:val="24"/>
        </w:rPr>
        <w:t xml:space="preserve">  направлен на помощь в приобретении школьниками навыков 21-го века: командной работы, коммуникации, управления проектами, генерации идей. Обеспечивается развитие интересов и способностей, обучающихся на основе передачи им знаний и опыта познавательной и творческой деятельности, а также понимания ими смысла основных научных понятий и законов, взаимосвязи между ними, формирования представлений о физической картине мира.  </w:t>
      </w:r>
    </w:p>
    <w:p w:rsidR="008D5B1F" w:rsidRDefault="008D5B1F" w:rsidP="00671FFF">
      <w:pPr>
        <w:tabs>
          <w:tab w:val="left" w:pos="709"/>
          <w:tab w:val="left" w:pos="1560"/>
        </w:tabs>
        <w:spacing w:after="0" w:line="240" w:lineRule="auto"/>
        <w:ind w:firstLine="709"/>
        <w:contextualSpacing/>
        <w:jc w:val="both"/>
        <w:rPr>
          <w:rFonts w:ascii="Times New Roman" w:hAnsi="Times New Roman" w:cs="Times New Roman"/>
          <w:b/>
          <w:i/>
          <w:sz w:val="24"/>
          <w:szCs w:val="24"/>
        </w:rPr>
      </w:pPr>
    </w:p>
    <w:p w:rsidR="00671FFF" w:rsidRDefault="00671FFF" w:rsidP="00671FFF">
      <w:pPr>
        <w:tabs>
          <w:tab w:val="left" w:pos="709"/>
          <w:tab w:val="left" w:pos="1560"/>
        </w:tabs>
        <w:spacing w:after="0" w:line="240" w:lineRule="auto"/>
        <w:ind w:firstLine="709"/>
        <w:contextualSpacing/>
        <w:jc w:val="both"/>
        <w:rPr>
          <w:rFonts w:ascii="Times New Roman" w:hAnsi="Times New Roman" w:cs="Times New Roman"/>
          <w:b/>
          <w:i/>
          <w:sz w:val="24"/>
          <w:szCs w:val="24"/>
        </w:rPr>
      </w:pPr>
      <w:r>
        <w:rPr>
          <w:rFonts w:ascii="Times New Roman" w:hAnsi="Times New Roman" w:cs="Times New Roman"/>
          <w:b/>
          <w:i/>
          <w:sz w:val="24"/>
          <w:szCs w:val="24"/>
        </w:rPr>
        <w:t>Структура</w:t>
      </w:r>
      <w:r w:rsidRPr="00671FFF">
        <w:rPr>
          <w:rFonts w:ascii="Times New Roman" w:hAnsi="Times New Roman" w:cs="Times New Roman"/>
          <w:b/>
          <w:i/>
          <w:sz w:val="24"/>
          <w:szCs w:val="24"/>
        </w:rPr>
        <w:t xml:space="preserve"> деятельности </w:t>
      </w:r>
      <w:r w:rsidRPr="00671FFF">
        <w:rPr>
          <w:rFonts w:ascii="Times New Roman" w:eastAsia="Times New Roman" w:hAnsi="Times New Roman" w:cs="Times New Roman"/>
          <w:b/>
          <w:i/>
          <w:sz w:val="24"/>
          <w:szCs w:val="24"/>
          <w:lang w:eastAsia="ru-RU"/>
        </w:rPr>
        <w:t>технического и инженерного творчества, при помощи широкого спектра IT-технологий:</w:t>
      </w:r>
      <w:r w:rsidRPr="00671FFF">
        <w:rPr>
          <w:rFonts w:ascii="Times New Roman" w:hAnsi="Times New Roman" w:cs="Times New Roman"/>
          <w:b/>
          <w:i/>
          <w:sz w:val="24"/>
          <w:szCs w:val="24"/>
        </w:rPr>
        <w:t xml:space="preserve"> </w:t>
      </w:r>
    </w:p>
    <w:p w:rsidR="008D5B1F" w:rsidRPr="00671FFF" w:rsidRDefault="008D5B1F" w:rsidP="00671FFF">
      <w:pPr>
        <w:tabs>
          <w:tab w:val="left" w:pos="709"/>
          <w:tab w:val="left" w:pos="1560"/>
        </w:tabs>
        <w:spacing w:after="0" w:line="240" w:lineRule="auto"/>
        <w:ind w:firstLine="709"/>
        <w:contextualSpacing/>
        <w:jc w:val="both"/>
        <w:rPr>
          <w:rFonts w:ascii="Times New Roman" w:hAnsi="Times New Roman" w:cs="Times New Roman"/>
          <w:b/>
          <w:i/>
          <w:sz w:val="24"/>
          <w:szCs w:val="24"/>
        </w:rPr>
      </w:pPr>
    </w:p>
    <w:p w:rsidR="00671FFF" w:rsidRPr="008D5B1F" w:rsidRDefault="00671FFF" w:rsidP="0042714D">
      <w:pPr>
        <w:pStyle w:val="a5"/>
        <w:numPr>
          <w:ilvl w:val="0"/>
          <w:numId w:val="108"/>
        </w:numPr>
        <w:tabs>
          <w:tab w:val="left" w:pos="0"/>
          <w:tab w:val="left" w:pos="426"/>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Пропаганда детского технического творчества (привлечение широкого круга общественности, родителей и социальных партнёров к проблемам технического творчества).</w:t>
      </w:r>
    </w:p>
    <w:p w:rsidR="00671FFF" w:rsidRPr="008D5B1F" w:rsidRDefault="00671FFF" w:rsidP="0042714D">
      <w:pPr>
        <w:pStyle w:val="a5"/>
        <w:numPr>
          <w:ilvl w:val="0"/>
          <w:numId w:val="108"/>
        </w:numPr>
        <w:tabs>
          <w:tab w:val="left" w:pos="0"/>
          <w:tab w:val="left" w:pos="426"/>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 xml:space="preserve">Профессиональная ориентация (формирование навыков, необходимых в жизни; расширение круга </w:t>
      </w:r>
      <w:proofErr w:type="spellStart"/>
      <w:r w:rsidRPr="008D5B1F">
        <w:rPr>
          <w:rFonts w:ascii="Times New Roman" w:hAnsi="Times New Roman" w:cs="Times New Roman"/>
          <w:sz w:val="24"/>
          <w:szCs w:val="24"/>
        </w:rPr>
        <w:t>допрофессиональных</w:t>
      </w:r>
      <w:proofErr w:type="spellEnd"/>
      <w:r w:rsidRPr="008D5B1F">
        <w:rPr>
          <w:rFonts w:ascii="Times New Roman" w:hAnsi="Times New Roman" w:cs="Times New Roman"/>
          <w:sz w:val="24"/>
          <w:szCs w:val="24"/>
        </w:rPr>
        <w:t xml:space="preserve"> интересов подростков, профессиональная ориентация молодежи и </w:t>
      </w:r>
      <w:proofErr w:type="spellStart"/>
      <w:r w:rsidRPr="008D5B1F">
        <w:rPr>
          <w:rFonts w:ascii="Times New Roman" w:hAnsi="Times New Roman" w:cs="Times New Roman"/>
          <w:sz w:val="24"/>
          <w:szCs w:val="24"/>
        </w:rPr>
        <w:t>допрофессиональная</w:t>
      </w:r>
      <w:proofErr w:type="spellEnd"/>
      <w:r w:rsidRPr="008D5B1F">
        <w:rPr>
          <w:rFonts w:ascii="Times New Roman" w:hAnsi="Times New Roman" w:cs="Times New Roman"/>
          <w:sz w:val="24"/>
          <w:szCs w:val="24"/>
        </w:rPr>
        <w:t xml:space="preserve"> подготовка)</w:t>
      </w:r>
    </w:p>
    <w:p w:rsidR="00671FFF" w:rsidRPr="008D5B1F" w:rsidRDefault="00671FFF" w:rsidP="0042714D">
      <w:pPr>
        <w:pStyle w:val="a5"/>
        <w:numPr>
          <w:ilvl w:val="0"/>
          <w:numId w:val="108"/>
        </w:numPr>
        <w:tabs>
          <w:tab w:val="left" w:pos="0"/>
          <w:tab w:val="left" w:pos="426"/>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Развитие инженерной мысли (формирование интереса детей к поисковой, изобретательской и рационализаторской деятельности</w:t>
      </w:r>
      <w:r w:rsidR="00675894" w:rsidRPr="008D5B1F">
        <w:rPr>
          <w:rFonts w:ascii="Times New Roman" w:hAnsi="Times New Roman" w:cs="Times New Roman"/>
          <w:sz w:val="24"/>
          <w:szCs w:val="24"/>
        </w:rPr>
        <w:t>)</w:t>
      </w:r>
      <w:r w:rsidRPr="008D5B1F">
        <w:rPr>
          <w:rFonts w:ascii="Times New Roman" w:hAnsi="Times New Roman" w:cs="Times New Roman"/>
          <w:sz w:val="24"/>
          <w:szCs w:val="24"/>
        </w:rPr>
        <w:t>;</w:t>
      </w:r>
    </w:p>
    <w:p w:rsidR="00671FFF" w:rsidRPr="008D5B1F" w:rsidRDefault="00671FFF" w:rsidP="0042714D">
      <w:pPr>
        <w:pStyle w:val="a5"/>
        <w:numPr>
          <w:ilvl w:val="0"/>
          <w:numId w:val="108"/>
        </w:numPr>
        <w:tabs>
          <w:tab w:val="left" w:pos="0"/>
          <w:tab w:val="left" w:pos="426"/>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Инклюзивное дополнительное образование (создание равных условий для плодотворной творческой работы детей из семей различного социального положения, детей с ограниченными возможностями здоровья и детей группы риска, детей, с трудностями в поведении)</w:t>
      </w:r>
      <w:r w:rsidR="00675894" w:rsidRPr="008D5B1F">
        <w:rPr>
          <w:rFonts w:ascii="Times New Roman" w:hAnsi="Times New Roman" w:cs="Times New Roman"/>
          <w:sz w:val="24"/>
          <w:szCs w:val="24"/>
        </w:rPr>
        <w:t>;</w:t>
      </w:r>
    </w:p>
    <w:p w:rsidR="00671FFF" w:rsidRPr="008D5B1F" w:rsidRDefault="00671FFF" w:rsidP="0042714D">
      <w:pPr>
        <w:pStyle w:val="a5"/>
        <w:numPr>
          <w:ilvl w:val="0"/>
          <w:numId w:val="108"/>
        </w:numPr>
        <w:tabs>
          <w:tab w:val="left" w:pos="0"/>
          <w:tab w:val="left" w:pos="426"/>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Воспитание творчеством (укрепление системы профилактики безнадзорности, отклоняющегося поведения, характеризуемого правонарушениями и проявлениями нездорового образа жизни (ранний алкоголизм, наркомания, токсикомания и др.), путем приобщения их к техническому творчеству).</w:t>
      </w:r>
    </w:p>
    <w:p w:rsidR="008D5B1F" w:rsidRDefault="008D5B1F" w:rsidP="008D5B1F">
      <w:pPr>
        <w:spacing w:after="0" w:line="240" w:lineRule="auto"/>
        <w:ind w:firstLine="708"/>
        <w:contextualSpacing/>
        <w:jc w:val="center"/>
        <w:rPr>
          <w:rFonts w:ascii="Times New Roman" w:hAnsi="Times New Roman" w:cs="Times New Roman"/>
          <w:b/>
          <w:i/>
          <w:sz w:val="24"/>
          <w:szCs w:val="24"/>
        </w:rPr>
      </w:pPr>
    </w:p>
    <w:p w:rsidR="00E15EF6" w:rsidRDefault="00E15EF6" w:rsidP="008D5B1F">
      <w:pPr>
        <w:spacing w:after="0" w:line="240" w:lineRule="auto"/>
        <w:ind w:firstLine="708"/>
        <w:contextualSpacing/>
        <w:jc w:val="center"/>
        <w:rPr>
          <w:rFonts w:ascii="Times New Roman" w:hAnsi="Times New Roman" w:cs="Times New Roman"/>
          <w:b/>
          <w:i/>
          <w:sz w:val="24"/>
          <w:szCs w:val="24"/>
        </w:rPr>
      </w:pPr>
      <w:r w:rsidRPr="00924C2E">
        <w:rPr>
          <w:rFonts w:ascii="Times New Roman" w:hAnsi="Times New Roman" w:cs="Times New Roman"/>
          <w:b/>
          <w:i/>
          <w:sz w:val="24"/>
          <w:szCs w:val="24"/>
        </w:rPr>
        <w:t>Задачи направления:</w:t>
      </w:r>
    </w:p>
    <w:p w:rsidR="008D5B1F" w:rsidRPr="00924C2E" w:rsidRDefault="008D5B1F" w:rsidP="008D5B1F">
      <w:pPr>
        <w:spacing w:after="0" w:line="240" w:lineRule="auto"/>
        <w:ind w:firstLine="708"/>
        <w:contextualSpacing/>
        <w:jc w:val="center"/>
        <w:rPr>
          <w:rFonts w:ascii="Times New Roman" w:hAnsi="Times New Roman" w:cs="Times New Roman"/>
          <w:b/>
          <w:i/>
          <w:sz w:val="24"/>
          <w:szCs w:val="24"/>
        </w:rPr>
      </w:pP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sidRPr="00924C2E">
        <w:rPr>
          <w:rFonts w:ascii="Times New Roman" w:hAnsi="Times New Roman" w:cs="Times New Roman"/>
          <w:sz w:val="24"/>
          <w:szCs w:val="24"/>
        </w:rPr>
        <w:t xml:space="preserve">Проанализировать особенности организации </w:t>
      </w:r>
      <w:r w:rsidRPr="008D5B1F">
        <w:rPr>
          <w:rFonts w:ascii="Times New Roman" w:hAnsi="Times New Roman" w:cs="Times New Roman"/>
          <w:sz w:val="24"/>
          <w:szCs w:val="24"/>
        </w:rPr>
        <w:t>интерактивного режима работы в техническом и инженерном творчестве</w:t>
      </w:r>
      <w:r w:rsidRPr="00924C2E">
        <w:rPr>
          <w:rFonts w:ascii="Times New Roman" w:hAnsi="Times New Roman" w:cs="Times New Roman"/>
          <w:sz w:val="24"/>
          <w:szCs w:val="24"/>
        </w:rPr>
        <w:t xml:space="preserve"> дополнительного образования детей с возможностями Центра </w:t>
      </w:r>
      <w:r w:rsidR="005F3AF3">
        <w:rPr>
          <w:rFonts w:ascii="Times New Roman" w:hAnsi="Times New Roman" w:cs="Times New Roman"/>
          <w:sz w:val="24"/>
          <w:szCs w:val="24"/>
        </w:rPr>
        <w:t>«</w:t>
      </w:r>
      <w:r w:rsidRPr="00924C2E">
        <w:rPr>
          <w:rFonts w:ascii="Times New Roman" w:hAnsi="Times New Roman" w:cs="Times New Roman"/>
          <w:sz w:val="24"/>
          <w:szCs w:val="24"/>
        </w:rPr>
        <w:t>Созвездие</w:t>
      </w:r>
      <w:r w:rsidR="005F3AF3">
        <w:rPr>
          <w:rFonts w:ascii="Times New Roman" w:hAnsi="Times New Roman" w:cs="Times New Roman"/>
          <w:sz w:val="24"/>
          <w:szCs w:val="24"/>
        </w:rPr>
        <w:t>»</w:t>
      </w:r>
      <w:r w:rsidRPr="00924C2E">
        <w:rPr>
          <w:rFonts w:ascii="Times New Roman" w:hAnsi="Times New Roman" w:cs="Times New Roman"/>
          <w:sz w:val="24"/>
          <w:szCs w:val="24"/>
        </w:rPr>
        <w:t>.</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Внести изменения в</w:t>
      </w:r>
      <w:r w:rsidRPr="00924C2E">
        <w:rPr>
          <w:rFonts w:ascii="Times New Roman" w:hAnsi="Times New Roman" w:cs="Times New Roman"/>
          <w:sz w:val="24"/>
          <w:szCs w:val="24"/>
        </w:rPr>
        <w:t xml:space="preserve"> нормативно-правовое обеспечение Центр</w:t>
      </w:r>
      <w:r>
        <w:rPr>
          <w:rFonts w:ascii="Times New Roman" w:hAnsi="Times New Roman" w:cs="Times New Roman"/>
          <w:sz w:val="24"/>
          <w:szCs w:val="24"/>
        </w:rPr>
        <w:t>а, касающееся научно-технической деятельности с учащимися</w:t>
      </w:r>
      <w:r w:rsidRPr="00924C2E">
        <w:rPr>
          <w:rFonts w:ascii="Times New Roman" w:hAnsi="Times New Roman" w:cs="Times New Roman"/>
          <w:sz w:val="24"/>
          <w:szCs w:val="24"/>
        </w:rPr>
        <w:t>.</w:t>
      </w:r>
    </w:p>
    <w:p w:rsidR="00E15EF6" w:rsidRPr="009700AF"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sidRPr="009700AF">
        <w:rPr>
          <w:rFonts w:ascii="Times New Roman" w:hAnsi="Times New Roman" w:cs="Times New Roman"/>
          <w:sz w:val="24"/>
          <w:szCs w:val="24"/>
        </w:rPr>
        <w:t xml:space="preserve">Выявить сущность  работы в </w:t>
      </w:r>
      <w:r w:rsidRPr="008D5B1F">
        <w:rPr>
          <w:rFonts w:ascii="Times New Roman" w:hAnsi="Times New Roman" w:cs="Times New Roman"/>
          <w:sz w:val="24"/>
          <w:szCs w:val="24"/>
        </w:rPr>
        <w:t>техническом и инженерном творчестве  при помощи широкого спектра IT-технологий.</w:t>
      </w:r>
    </w:p>
    <w:p w:rsidR="00E15EF6" w:rsidRPr="009700AF"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sidRPr="009700AF">
        <w:rPr>
          <w:rFonts w:ascii="Times New Roman" w:hAnsi="Times New Roman" w:cs="Times New Roman"/>
          <w:sz w:val="24"/>
          <w:szCs w:val="24"/>
        </w:rPr>
        <w:t>Использование  возможности  привлечения высококвалифицированных специалистов</w:t>
      </w:r>
      <w:r>
        <w:rPr>
          <w:rFonts w:ascii="Times New Roman" w:hAnsi="Times New Roman" w:cs="Times New Roman"/>
          <w:sz w:val="24"/>
          <w:szCs w:val="24"/>
        </w:rPr>
        <w:t xml:space="preserve"> технической сферы</w:t>
      </w:r>
      <w:r w:rsidRPr="009700AF">
        <w:rPr>
          <w:rFonts w:ascii="Times New Roman" w:hAnsi="Times New Roman" w:cs="Times New Roman"/>
          <w:sz w:val="24"/>
          <w:szCs w:val="24"/>
        </w:rPr>
        <w:t xml:space="preserve"> для работы с обучающимися </w:t>
      </w:r>
      <w:r>
        <w:rPr>
          <w:rFonts w:ascii="Times New Roman" w:hAnsi="Times New Roman" w:cs="Times New Roman"/>
          <w:sz w:val="24"/>
          <w:szCs w:val="24"/>
        </w:rPr>
        <w:t>Ц</w:t>
      </w:r>
      <w:r w:rsidRPr="009700AF">
        <w:rPr>
          <w:rFonts w:ascii="Times New Roman" w:hAnsi="Times New Roman" w:cs="Times New Roman"/>
          <w:sz w:val="24"/>
          <w:szCs w:val="24"/>
        </w:rPr>
        <w:t xml:space="preserve">ентра </w:t>
      </w:r>
      <w:r w:rsidR="005F3AF3">
        <w:rPr>
          <w:rFonts w:ascii="Times New Roman" w:hAnsi="Times New Roman" w:cs="Times New Roman"/>
          <w:sz w:val="24"/>
          <w:szCs w:val="24"/>
        </w:rPr>
        <w:t>«</w:t>
      </w:r>
      <w:r w:rsidRPr="009700AF">
        <w:rPr>
          <w:rFonts w:ascii="Times New Roman" w:hAnsi="Times New Roman" w:cs="Times New Roman"/>
          <w:sz w:val="24"/>
          <w:szCs w:val="24"/>
        </w:rPr>
        <w:t>Созвездие</w:t>
      </w:r>
      <w:r w:rsidR="005F3AF3">
        <w:rPr>
          <w:rFonts w:ascii="Times New Roman" w:hAnsi="Times New Roman" w:cs="Times New Roman"/>
          <w:sz w:val="24"/>
          <w:szCs w:val="24"/>
        </w:rPr>
        <w:t>»</w:t>
      </w:r>
      <w:r>
        <w:rPr>
          <w:rFonts w:ascii="Times New Roman" w:hAnsi="Times New Roman" w:cs="Times New Roman"/>
          <w:sz w:val="24"/>
          <w:szCs w:val="24"/>
        </w:rPr>
        <w:t>.</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sidRPr="00924C2E">
        <w:rPr>
          <w:rFonts w:ascii="Times New Roman" w:hAnsi="Times New Roman" w:cs="Times New Roman"/>
          <w:sz w:val="24"/>
          <w:szCs w:val="24"/>
        </w:rPr>
        <w:lastRenderedPageBreak/>
        <w:t xml:space="preserve">Рассмотреть возможность увеличения вариативности образовательных программ </w:t>
      </w:r>
      <w:r>
        <w:rPr>
          <w:rFonts w:ascii="Times New Roman" w:hAnsi="Times New Roman" w:cs="Times New Roman"/>
          <w:sz w:val="24"/>
          <w:szCs w:val="24"/>
        </w:rPr>
        <w:t xml:space="preserve">технической и  естественнонаучных направленностей </w:t>
      </w:r>
      <w:r w:rsidRPr="00924C2E">
        <w:rPr>
          <w:rFonts w:ascii="Times New Roman" w:hAnsi="Times New Roman" w:cs="Times New Roman"/>
          <w:sz w:val="24"/>
          <w:szCs w:val="24"/>
        </w:rPr>
        <w:t>(элективные кур</w:t>
      </w:r>
      <w:r>
        <w:rPr>
          <w:rFonts w:ascii="Times New Roman" w:hAnsi="Times New Roman" w:cs="Times New Roman"/>
          <w:sz w:val="24"/>
          <w:szCs w:val="24"/>
        </w:rPr>
        <w:t>сы, профильные программы и пр.).</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sidRPr="00924C2E">
        <w:rPr>
          <w:rFonts w:ascii="Times New Roman" w:hAnsi="Times New Roman" w:cs="Times New Roman"/>
          <w:sz w:val="24"/>
          <w:szCs w:val="24"/>
        </w:rPr>
        <w:t>Разработ</w:t>
      </w:r>
      <w:r>
        <w:rPr>
          <w:rFonts w:ascii="Times New Roman" w:hAnsi="Times New Roman" w:cs="Times New Roman"/>
          <w:sz w:val="24"/>
          <w:szCs w:val="24"/>
        </w:rPr>
        <w:t>ать</w:t>
      </w:r>
      <w:r w:rsidRPr="00924C2E">
        <w:rPr>
          <w:rFonts w:ascii="Times New Roman" w:hAnsi="Times New Roman" w:cs="Times New Roman"/>
          <w:sz w:val="24"/>
          <w:szCs w:val="24"/>
        </w:rPr>
        <w:t xml:space="preserve">  об</w:t>
      </w:r>
      <w:r>
        <w:rPr>
          <w:rFonts w:ascii="Times New Roman" w:hAnsi="Times New Roman" w:cs="Times New Roman"/>
          <w:sz w:val="24"/>
          <w:szCs w:val="24"/>
        </w:rPr>
        <w:t xml:space="preserve">щеразвивающие </w:t>
      </w:r>
      <w:r w:rsidRPr="00924C2E">
        <w:rPr>
          <w:rFonts w:ascii="Times New Roman" w:hAnsi="Times New Roman" w:cs="Times New Roman"/>
          <w:sz w:val="24"/>
          <w:szCs w:val="24"/>
        </w:rPr>
        <w:t>программ</w:t>
      </w:r>
      <w:r>
        <w:rPr>
          <w:rFonts w:ascii="Times New Roman" w:hAnsi="Times New Roman" w:cs="Times New Roman"/>
          <w:sz w:val="24"/>
          <w:szCs w:val="24"/>
        </w:rPr>
        <w:t>ы</w:t>
      </w:r>
      <w:r w:rsidRPr="00924C2E">
        <w:rPr>
          <w:rFonts w:ascii="Times New Roman" w:hAnsi="Times New Roman" w:cs="Times New Roman"/>
          <w:sz w:val="24"/>
          <w:szCs w:val="24"/>
        </w:rPr>
        <w:t xml:space="preserve"> </w:t>
      </w:r>
      <w:r>
        <w:rPr>
          <w:rFonts w:ascii="Times New Roman" w:hAnsi="Times New Roman" w:cs="Times New Roman"/>
          <w:sz w:val="24"/>
          <w:szCs w:val="24"/>
        </w:rPr>
        <w:t xml:space="preserve"> при </w:t>
      </w:r>
      <w:r w:rsidRPr="00924C2E">
        <w:rPr>
          <w:rFonts w:ascii="Times New Roman" w:hAnsi="Times New Roman" w:cs="Times New Roman"/>
          <w:sz w:val="24"/>
          <w:szCs w:val="24"/>
        </w:rPr>
        <w:t xml:space="preserve">реализации </w:t>
      </w:r>
      <w:r>
        <w:rPr>
          <w:rFonts w:ascii="Times New Roman" w:hAnsi="Times New Roman" w:cs="Times New Roman"/>
          <w:sz w:val="24"/>
          <w:szCs w:val="24"/>
        </w:rPr>
        <w:t>в условиях интеграции</w:t>
      </w:r>
      <w:r w:rsidRPr="00924C2E">
        <w:rPr>
          <w:rFonts w:ascii="Times New Roman" w:hAnsi="Times New Roman" w:cs="Times New Roman"/>
          <w:sz w:val="24"/>
          <w:szCs w:val="24"/>
        </w:rPr>
        <w:t xml:space="preserve"> общего, среднего и высшего профессионального образования.</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О</w:t>
      </w:r>
      <w:r w:rsidRPr="00924C2E">
        <w:rPr>
          <w:rFonts w:ascii="Times New Roman" w:hAnsi="Times New Roman" w:cs="Times New Roman"/>
          <w:sz w:val="24"/>
          <w:szCs w:val="24"/>
        </w:rPr>
        <w:t>беспеч</w:t>
      </w:r>
      <w:r>
        <w:rPr>
          <w:rFonts w:ascii="Times New Roman" w:hAnsi="Times New Roman" w:cs="Times New Roman"/>
          <w:sz w:val="24"/>
          <w:szCs w:val="24"/>
        </w:rPr>
        <w:t>ить</w:t>
      </w:r>
      <w:r w:rsidRPr="00924C2E">
        <w:rPr>
          <w:rFonts w:ascii="Times New Roman" w:hAnsi="Times New Roman" w:cs="Times New Roman"/>
          <w:sz w:val="24"/>
          <w:szCs w:val="24"/>
        </w:rPr>
        <w:t xml:space="preserve"> целенаправленно</w:t>
      </w:r>
      <w:r>
        <w:rPr>
          <w:rFonts w:ascii="Times New Roman" w:hAnsi="Times New Roman" w:cs="Times New Roman"/>
          <w:sz w:val="24"/>
          <w:szCs w:val="24"/>
        </w:rPr>
        <w:t>е</w:t>
      </w:r>
      <w:r w:rsidRPr="00924C2E">
        <w:rPr>
          <w:rFonts w:ascii="Times New Roman" w:hAnsi="Times New Roman" w:cs="Times New Roman"/>
          <w:sz w:val="24"/>
          <w:szCs w:val="24"/>
        </w:rPr>
        <w:t xml:space="preserve"> развити</w:t>
      </w:r>
      <w:r>
        <w:rPr>
          <w:rFonts w:ascii="Times New Roman" w:hAnsi="Times New Roman" w:cs="Times New Roman"/>
          <w:sz w:val="24"/>
          <w:szCs w:val="24"/>
        </w:rPr>
        <w:t>е</w:t>
      </w:r>
      <w:r w:rsidRPr="00924C2E">
        <w:rPr>
          <w:rFonts w:ascii="Times New Roman" w:hAnsi="Times New Roman" w:cs="Times New Roman"/>
          <w:sz w:val="24"/>
          <w:szCs w:val="24"/>
        </w:rPr>
        <w:t xml:space="preserve"> технического творчества - как одного из важнейших факторов подготовки подрастающего поколения к самостоятельной трудовой деятельности</w:t>
      </w:r>
      <w:r>
        <w:rPr>
          <w:rFonts w:ascii="Times New Roman" w:hAnsi="Times New Roman" w:cs="Times New Roman"/>
          <w:sz w:val="24"/>
          <w:szCs w:val="24"/>
        </w:rPr>
        <w:t>.</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w:t>
      </w:r>
      <w:r w:rsidRPr="00924C2E">
        <w:rPr>
          <w:rFonts w:ascii="Times New Roman" w:hAnsi="Times New Roman" w:cs="Times New Roman"/>
          <w:sz w:val="24"/>
          <w:szCs w:val="24"/>
        </w:rPr>
        <w:t>ормирова</w:t>
      </w:r>
      <w:r>
        <w:rPr>
          <w:rFonts w:ascii="Times New Roman" w:hAnsi="Times New Roman" w:cs="Times New Roman"/>
          <w:sz w:val="24"/>
          <w:szCs w:val="24"/>
        </w:rPr>
        <w:t>ть</w:t>
      </w:r>
      <w:r w:rsidRPr="00924C2E">
        <w:rPr>
          <w:rFonts w:ascii="Times New Roman" w:hAnsi="Times New Roman" w:cs="Times New Roman"/>
          <w:sz w:val="24"/>
          <w:szCs w:val="24"/>
        </w:rPr>
        <w:t xml:space="preserve"> и обобщ</w:t>
      </w:r>
      <w:r>
        <w:rPr>
          <w:rFonts w:ascii="Times New Roman" w:hAnsi="Times New Roman" w:cs="Times New Roman"/>
          <w:sz w:val="24"/>
          <w:szCs w:val="24"/>
        </w:rPr>
        <w:t>ать</w:t>
      </w:r>
      <w:r w:rsidRPr="00924C2E">
        <w:rPr>
          <w:rFonts w:ascii="Times New Roman" w:hAnsi="Times New Roman" w:cs="Times New Roman"/>
          <w:sz w:val="24"/>
          <w:szCs w:val="24"/>
        </w:rPr>
        <w:t xml:space="preserve"> лучш</w:t>
      </w:r>
      <w:r>
        <w:rPr>
          <w:rFonts w:ascii="Times New Roman" w:hAnsi="Times New Roman" w:cs="Times New Roman"/>
          <w:sz w:val="24"/>
          <w:szCs w:val="24"/>
        </w:rPr>
        <w:t>ий</w:t>
      </w:r>
      <w:r w:rsidRPr="00924C2E">
        <w:rPr>
          <w:rFonts w:ascii="Times New Roman" w:hAnsi="Times New Roman" w:cs="Times New Roman"/>
          <w:sz w:val="24"/>
          <w:szCs w:val="24"/>
        </w:rPr>
        <w:t xml:space="preserve"> опыт реализации направлений технического творчества</w:t>
      </w:r>
      <w:r>
        <w:rPr>
          <w:rFonts w:ascii="Times New Roman" w:hAnsi="Times New Roman" w:cs="Times New Roman"/>
          <w:sz w:val="24"/>
          <w:szCs w:val="24"/>
        </w:rPr>
        <w:t>.</w:t>
      </w:r>
    </w:p>
    <w:p w:rsidR="00E15EF6" w:rsidRPr="00924C2E" w:rsidRDefault="00E15EF6" w:rsidP="0042714D">
      <w:pPr>
        <w:pStyle w:val="a5"/>
        <w:numPr>
          <w:ilvl w:val="0"/>
          <w:numId w:val="109"/>
        </w:numPr>
        <w:tabs>
          <w:tab w:val="left" w:pos="0"/>
          <w:tab w:val="left" w:pos="426"/>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Pr="00924C2E">
        <w:rPr>
          <w:rFonts w:ascii="Times New Roman" w:hAnsi="Times New Roman" w:cs="Times New Roman"/>
          <w:sz w:val="24"/>
          <w:szCs w:val="24"/>
        </w:rPr>
        <w:t>оддержка и пропаганда технического творчества, научно-исследовательской</w:t>
      </w:r>
      <w:r w:rsidR="00671FFF">
        <w:rPr>
          <w:rFonts w:ascii="Times New Roman" w:hAnsi="Times New Roman" w:cs="Times New Roman"/>
          <w:sz w:val="24"/>
          <w:szCs w:val="24"/>
        </w:rPr>
        <w:t>,</w:t>
      </w:r>
      <w:r w:rsidRPr="00924C2E">
        <w:rPr>
          <w:rFonts w:ascii="Times New Roman" w:hAnsi="Times New Roman" w:cs="Times New Roman"/>
          <w:sz w:val="24"/>
          <w:szCs w:val="24"/>
        </w:rPr>
        <w:t xml:space="preserve"> изобретательской и рационализаторской деятельности.</w:t>
      </w:r>
    </w:p>
    <w:p w:rsidR="008D5B1F" w:rsidRDefault="008D5B1F" w:rsidP="008D5B1F">
      <w:pPr>
        <w:pStyle w:val="a5"/>
        <w:spacing w:after="0" w:line="240" w:lineRule="auto"/>
        <w:jc w:val="center"/>
        <w:rPr>
          <w:rFonts w:ascii="Times New Roman" w:hAnsi="Times New Roman" w:cs="Times New Roman"/>
          <w:b/>
          <w:i/>
          <w:color w:val="000000"/>
          <w:sz w:val="24"/>
          <w:szCs w:val="24"/>
        </w:rPr>
      </w:pPr>
    </w:p>
    <w:p w:rsidR="00E15EF6" w:rsidRDefault="00E15EF6" w:rsidP="00E15EF6">
      <w:pPr>
        <w:pStyle w:val="a5"/>
        <w:spacing w:after="0" w:line="240" w:lineRule="auto"/>
        <w:jc w:val="both"/>
        <w:rPr>
          <w:rFonts w:ascii="Times New Roman" w:hAnsi="Times New Roman" w:cs="Times New Roman"/>
          <w:color w:val="000000"/>
          <w:sz w:val="24"/>
          <w:szCs w:val="24"/>
        </w:rPr>
      </w:pPr>
      <w:r w:rsidRPr="00924C2E">
        <w:rPr>
          <w:rFonts w:ascii="Times New Roman" w:hAnsi="Times New Roman" w:cs="Times New Roman"/>
          <w:b/>
          <w:i/>
          <w:color w:val="000000"/>
          <w:sz w:val="24"/>
          <w:szCs w:val="24"/>
        </w:rPr>
        <w:t>Индикаторы</w:t>
      </w:r>
      <w:r w:rsidRPr="00924C2E">
        <w:rPr>
          <w:rFonts w:ascii="Times New Roman" w:hAnsi="Times New Roman" w:cs="Times New Roman"/>
          <w:color w:val="000000"/>
          <w:sz w:val="24"/>
          <w:szCs w:val="24"/>
        </w:rPr>
        <w:t>:</w:t>
      </w:r>
    </w:p>
    <w:p w:rsidR="008D5B1F" w:rsidRPr="00924C2E" w:rsidRDefault="008D5B1F" w:rsidP="00E15EF6">
      <w:pPr>
        <w:pStyle w:val="a5"/>
        <w:spacing w:after="0" w:line="240" w:lineRule="auto"/>
        <w:jc w:val="both"/>
        <w:rPr>
          <w:rFonts w:ascii="Times New Roman" w:hAnsi="Times New Roman" w:cs="Times New Roman"/>
          <w:sz w:val="24"/>
          <w:szCs w:val="24"/>
        </w:rPr>
      </w:pPr>
    </w:p>
    <w:p w:rsidR="00E15EF6" w:rsidRPr="008D5B1F" w:rsidRDefault="00E15EF6" w:rsidP="0042714D">
      <w:pPr>
        <w:pStyle w:val="a5"/>
        <w:numPr>
          <w:ilvl w:val="0"/>
          <w:numId w:val="110"/>
        </w:numPr>
        <w:tabs>
          <w:tab w:val="left" w:pos="284"/>
        </w:tabs>
        <w:spacing w:after="0" w:line="240" w:lineRule="auto"/>
        <w:jc w:val="both"/>
        <w:rPr>
          <w:rFonts w:ascii="Times New Roman" w:hAnsi="Times New Roman" w:cs="Times New Roman"/>
          <w:sz w:val="24"/>
          <w:szCs w:val="24"/>
        </w:rPr>
      </w:pPr>
      <w:r w:rsidRPr="008D5B1F">
        <w:rPr>
          <w:rFonts w:ascii="Times New Roman" w:eastAsia="TimesNewRomanPSMT" w:hAnsi="Times New Roman" w:cs="Times New Roman"/>
          <w:sz w:val="24"/>
          <w:szCs w:val="24"/>
        </w:rPr>
        <w:t xml:space="preserve">высокий уровень нормативно-правового, методического и информационного обеспечения, оборудования и материальной базы, для работы с детьми  </w:t>
      </w:r>
      <w:r w:rsidRPr="008D5B1F">
        <w:rPr>
          <w:rFonts w:ascii="Times New Roman" w:eastAsia="Times New Roman" w:hAnsi="Times New Roman" w:cs="Times New Roman"/>
          <w:sz w:val="24"/>
          <w:szCs w:val="24"/>
          <w:lang w:eastAsia="ru-RU"/>
        </w:rPr>
        <w:t>в техническом и инженерном творчестве, при помощи широкого спектра IT-технологий.</w:t>
      </w:r>
      <w:r w:rsidRPr="008D5B1F">
        <w:rPr>
          <w:rFonts w:ascii="Times New Roman" w:hAnsi="Times New Roman" w:cs="Times New Roman"/>
          <w:sz w:val="24"/>
          <w:szCs w:val="24"/>
        </w:rPr>
        <w:tab/>
      </w:r>
    </w:p>
    <w:p w:rsidR="00E15EF6" w:rsidRPr="008D5B1F" w:rsidRDefault="00E15EF6" w:rsidP="0042714D">
      <w:pPr>
        <w:pStyle w:val="a5"/>
        <w:numPr>
          <w:ilvl w:val="0"/>
          <w:numId w:val="110"/>
        </w:numPr>
        <w:tabs>
          <w:tab w:val="left" w:pos="284"/>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наличие индивидуальных маршрутов развития учащихся;</w:t>
      </w:r>
    </w:p>
    <w:p w:rsidR="00671FFF" w:rsidRPr="008D5B1F" w:rsidRDefault="00671FFF" w:rsidP="0042714D">
      <w:pPr>
        <w:pStyle w:val="a5"/>
        <w:numPr>
          <w:ilvl w:val="0"/>
          <w:numId w:val="110"/>
        </w:numPr>
        <w:tabs>
          <w:tab w:val="left" w:pos="142"/>
          <w:tab w:val="left" w:pos="284"/>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 xml:space="preserve">увеличение </w:t>
      </w:r>
      <w:r w:rsidR="00E15EF6" w:rsidRPr="008D5B1F">
        <w:rPr>
          <w:rFonts w:ascii="Times New Roman" w:hAnsi="Times New Roman" w:cs="Times New Roman"/>
          <w:sz w:val="24"/>
          <w:szCs w:val="24"/>
        </w:rPr>
        <w:t xml:space="preserve">вариативных </w:t>
      </w:r>
      <w:r w:rsidRPr="008D5B1F">
        <w:rPr>
          <w:rFonts w:ascii="Times New Roman" w:hAnsi="Times New Roman" w:cs="Times New Roman"/>
          <w:sz w:val="24"/>
          <w:szCs w:val="24"/>
        </w:rPr>
        <w:t xml:space="preserve">инновационных </w:t>
      </w:r>
      <w:r w:rsidR="00E15EF6" w:rsidRPr="008D5B1F">
        <w:rPr>
          <w:rFonts w:ascii="Times New Roman" w:hAnsi="Times New Roman" w:cs="Times New Roman"/>
          <w:sz w:val="24"/>
          <w:szCs w:val="24"/>
        </w:rPr>
        <w:t xml:space="preserve">форм организации </w:t>
      </w:r>
      <w:r w:rsidRPr="008D5B1F">
        <w:rPr>
          <w:rFonts w:ascii="Times New Roman" w:hAnsi="Times New Roman" w:cs="Times New Roman"/>
          <w:sz w:val="24"/>
          <w:szCs w:val="24"/>
        </w:rPr>
        <w:t>технического, инженерного и естественнонаучного образования</w:t>
      </w:r>
      <w:r w:rsidR="00E15EF6" w:rsidRPr="008D5B1F">
        <w:rPr>
          <w:rFonts w:ascii="Times New Roman" w:hAnsi="Times New Roman" w:cs="Times New Roman"/>
          <w:sz w:val="24"/>
          <w:szCs w:val="24"/>
        </w:rPr>
        <w:t>;</w:t>
      </w:r>
    </w:p>
    <w:p w:rsidR="00E15EF6" w:rsidRPr="008D5B1F" w:rsidRDefault="00E15EF6" w:rsidP="0042714D">
      <w:pPr>
        <w:pStyle w:val="a5"/>
        <w:numPr>
          <w:ilvl w:val="0"/>
          <w:numId w:val="110"/>
        </w:numPr>
        <w:tabs>
          <w:tab w:val="left" w:pos="142"/>
          <w:tab w:val="left" w:pos="284"/>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 xml:space="preserve">проведение конкурсов технического творчества и учебно-исследовательской деятельности обучающихся: межрегионального конкурса технического творчества и исследовательской естественнонаучной деятельности обучающихся </w:t>
      </w:r>
      <w:r w:rsidR="005F3AF3" w:rsidRPr="008D5B1F">
        <w:rPr>
          <w:rFonts w:ascii="Times New Roman" w:hAnsi="Times New Roman" w:cs="Times New Roman"/>
          <w:sz w:val="24"/>
          <w:szCs w:val="24"/>
        </w:rPr>
        <w:t>«</w:t>
      </w:r>
      <w:r w:rsidRPr="008D5B1F">
        <w:rPr>
          <w:rFonts w:ascii="Times New Roman" w:hAnsi="Times New Roman" w:cs="Times New Roman"/>
          <w:sz w:val="24"/>
          <w:szCs w:val="24"/>
        </w:rPr>
        <w:t>Технологии. Инновации. Творчество. Профессии</w:t>
      </w:r>
      <w:r w:rsidR="005F3AF3" w:rsidRPr="008D5B1F">
        <w:rPr>
          <w:rFonts w:ascii="Times New Roman" w:hAnsi="Times New Roman" w:cs="Times New Roman"/>
          <w:sz w:val="24"/>
          <w:szCs w:val="24"/>
        </w:rPr>
        <w:t>»</w:t>
      </w:r>
      <w:r w:rsidRPr="008D5B1F">
        <w:rPr>
          <w:rFonts w:ascii="Times New Roman" w:hAnsi="Times New Roman" w:cs="Times New Roman"/>
          <w:sz w:val="24"/>
          <w:szCs w:val="24"/>
        </w:rPr>
        <w:t>;</w:t>
      </w:r>
    </w:p>
    <w:p w:rsidR="00E15EF6" w:rsidRPr="008D5B1F" w:rsidRDefault="00E15EF6" w:rsidP="0042714D">
      <w:pPr>
        <w:pStyle w:val="a5"/>
        <w:numPr>
          <w:ilvl w:val="0"/>
          <w:numId w:val="110"/>
        </w:numPr>
        <w:tabs>
          <w:tab w:val="left" w:pos="284"/>
          <w:tab w:val="left" w:pos="709"/>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реализаци</w:t>
      </w:r>
      <w:r w:rsidR="00671FFF" w:rsidRPr="008D5B1F">
        <w:rPr>
          <w:rFonts w:ascii="Times New Roman" w:hAnsi="Times New Roman" w:cs="Times New Roman"/>
          <w:sz w:val="24"/>
          <w:szCs w:val="24"/>
        </w:rPr>
        <w:t>я</w:t>
      </w:r>
      <w:r w:rsidRPr="008D5B1F">
        <w:rPr>
          <w:rFonts w:ascii="Times New Roman" w:hAnsi="Times New Roman" w:cs="Times New Roman"/>
          <w:sz w:val="24"/>
          <w:szCs w:val="24"/>
        </w:rPr>
        <w:t xml:space="preserve"> программ </w:t>
      </w:r>
      <w:r w:rsidR="00671FFF" w:rsidRPr="008D5B1F">
        <w:rPr>
          <w:rFonts w:ascii="Times New Roman" w:hAnsi="Times New Roman" w:cs="Times New Roman"/>
          <w:sz w:val="24"/>
          <w:szCs w:val="24"/>
        </w:rPr>
        <w:t xml:space="preserve">при помощи </w:t>
      </w:r>
      <w:r w:rsidRPr="008D5B1F">
        <w:rPr>
          <w:rFonts w:ascii="Times New Roman" w:hAnsi="Times New Roman" w:cs="Times New Roman"/>
          <w:sz w:val="24"/>
          <w:szCs w:val="24"/>
        </w:rPr>
        <w:t>кадров инженерной, технологической, научно-технической подготовки, специалистов по новым информационным технологиям, обеспеч</w:t>
      </w:r>
      <w:r w:rsidR="00671FFF" w:rsidRPr="008D5B1F">
        <w:rPr>
          <w:rFonts w:ascii="Times New Roman" w:hAnsi="Times New Roman" w:cs="Times New Roman"/>
          <w:sz w:val="24"/>
          <w:szCs w:val="24"/>
        </w:rPr>
        <w:t>ение</w:t>
      </w:r>
      <w:r w:rsidRPr="008D5B1F">
        <w:rPr>
          <w:rFonts w:ascii="Times New Roman" w:hAnsi="Times New Roman" w:cs="Times New Roman"/>
          <w:sz w:val="24"/>
          <w:szCs w:val="24"/>
        </w:rPr>
        <w:t xml:space="preserve"> удовлетвор</w:t>
      </w:r>
      <w:r w:rsidR="00671FFF" w:rsidRPr="008D5B1F">
        <w:rPr>
          <w:rFonts w:ascii="Times New Roman" w:hAnsi="Times New Roman" w:cs="Times New Roman"/>
          <w:sz w:val="24"/>
          <w:szCs w:val="24"/>
        </w:rPr>
        <w:t>енности</w:t>
      </w:r>
      <w:r w:rsidRPr="008D5B1F">
        <w:rPr>
          <w:rFonts w:ascii="Times New Roman" w:hAnsi="Times New Roman" w:cs="Times New Roman"/>
          <w:sz w:val="24"/>
          <w:szCs w:val="24"/>
        </w:rPr>
        <w:t xml:space="preserve"> разнообразных интересов учащихся</w:t>
      </w:r>
      <w:r w:rsidR="00671FFF" w:rsidRPr="008D5B1F">
        <w:rPr>
          <w:rFonts w:ascii="Times New Roman" w:hAnsi="Times New Roman" w:cs="Times New Roman"/>
          <w:sz w:val="24"/>
          <w:szCs w:val="24"/>
        </w:rPr>
        <w:t>;</w:t>
      </w:r>
    </w:p>
    <w:p w:rsidR="00E15EF6" w:rsidRPr="008D5B1F" w:rsidRDefault="00E15EF6" w:rsidP="0042714D">
      <w:pPr>
        <w:pStyle w:val="a5"/>
        <w:numPr>
          <w:ilvl w:val="0"/>
          <w:numId w:val="110"/>
        </w:numPr>
        <w:tabs>
          <w:tab w:val="left" w:pos="284"/>
          <w:tab w:val="left" w:pos="709"/>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введение в образовательный процесс учреждения новшеств, преобразований, инноваций в области технической и научно-технической направленности;</w:t>
      </w:r>
    </w:p>
    <w:p w:rsidR="00E15EF6" w:rsidRPr="008D5B1F" w:rsidRDefault="00671FFF" w:rsidP="0042714D">
      <w:pPr>
        <w:pStyle w:val="a5"/>
        <w:numPr>
          <w:ilvl w:val="0"/>
          <w:numId w:val="110"/>
        </w:numPr>
        <w:tabs>
          <w:tab w:val="left" w:pos="284"/>
          <w:tab w:val="left" w:pos="709"/>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развитие</w:t>
      </w:r>
      <w:r w:rsidR="00E15EF6" w:rsidRPr="008D5B1F">
        <w:rPr>
          <w:rFonts w:ascii="Times New Roman" w:hAnsi="Times New Roman" w:cs="Times New Roman"/>
          <w:sz w:val="24"/>
          <w:szCs w:val="24"/>
        </w:rPr>
        <w:t xml:space="preserve"> материально-технической базы технической направленности;</w:t>
      </w:r>
    </w:p>
    <w:p w:rsidR="00E15EF6" w:rsidRPr="008D5B1F" w:rsidRDefault="00E15EF6" w:rsidP="0042714D">
      <w:pPr>
        <w:pStyle w:val="a5"/>
        <w:numPr>
          <w:ilvl w:val="0"/>
          <w:numId w:val="110"/>
        </w:numPr>
        <w:tabs>
          <w:tab w:val="left" w:pos="284"/>
          <w:tab w:val="left" w:pos="709"/>
          <w:tab w:val="left" w:pos="1560"/>
        </w:tabs>
        <w:spacing w:after="0" w:line="240" w:lineRule="auto"/>
        <w:jc w:val="both"/>
        <w:rPr>
          <w:rFonts w:ascii="Times New Roman" w:hAnsi="Times New Roman" w:cs="Times New Roman"/>
          <w:sz w:val="24"/>
          <w:szCs w:val="24"/>
        </w:rPr>
      </w:pPr>
      <w:r w:rsidRPr="008D5B1F">
        <w:rPr>
          <w:rFonts w:ascii="Times New Roman" w:hAnsi="Times New Roman" w:cs="Times New Roman"/>
          <w:sz w:val="24"/>
          <w:szCs w:val="24"/>
        </w:rPr>
        <w:t xml:space="preserve">подготовка и переподготовка педагогических кадров с учетом требований к современным формам и методам </w:t>
      </w:r>
      <w:proofErr w:type="gramStart"/>
      <w:r w:rsidRPr="008D5B1F">
        <w:rPr>
          <w:rFonts w:ascii="Times New Roman" w:hAnsi="Times New Roman" w:cs="Times New Roman"/>
          <w:sz w:val="24"/>
          <w:szCs w:val="24"/>
        </w:rPr>
        <w:t>обучения по</w:t>
      </w:r>
      <w:proofErr w:type="gramEnd"/>
      <w:r w:rsidRPr="008D5B1F">
        <w:rPr>
          <w:rFonts w:ascii="Times New Roman" w:hAnsi="Times New Roman" w:cs="Times New Roman"/>
          <w:sz w:val="24"/>
          <w:szCs w:val="24"/>
        </w:rPr>
        <w:t xml:space="preserve"> техническому творчеству.</w:t>
      </w:r>
    </w:p>
    <w:p w:rsidR="008D5B1F" w:rsidRDefault="008D5B1F" w:rsidP="008D5B1F">
      <w:pPr>
        <w:tabs>
          <w:tab w:val="left" w:pos="709"/>
          <w:tab w:val="left" w:pos="1560"/>
        </w:tabs>
        <w:spacing w:after="0" w:line="240" w:lineRule="auto"/>
        <w:ind w:left="720"/>
        <w:contextualSpacing/>
        <w:jc w:val="both"/>
        <w:rPr>
          <w:rFonts w:ascii="Times New Roman" w:hAnsi="Times New Roman" w:cs="Times New Roman"/>
          <w:b/>
          <w:i/>
          <w:sz w:val="24"/>
          <w:szCs w:val="24"/>
        </w:rPr>
      </w:pPr>
    </w:p>
    <w:p w:rsidR="00E15EF6" w:rsidRDefault="00E15EF6" w:rsidP="008D5B1F">
      <w:pPr>
        <w:tabs>
          <w:tab w:val="left" w:pos="709"/>
          <w:tab w:val="left" w:pos="1560"/>
        </w:tabs>
        <w:spacing w:after="0" w:line="240" w:lineRule="auto"/>
        <w:contextualSpacing/>
        <w:jc w:val="center"/>
        <w:rPr>
          <w:rFonts w:ascii="Times New Roman" w:hAnsi="Times New Roman" w:cs="Times New Roman"/>
          <w:b/>
          <w:i/>
          <w:sz w:val="24"/>
          <w:szCs w:val="24"/>
        </w:rPr>
      </w:pPr>
      <w:r w:rsidRPr="00924C2E">
        <w:rPr>
          <w:rFonts w:ascii="Times New Roman" w:hAnsi="Times New Roman" w:cs="Times New Roman"/>
          <w:b/>
          <w:i/>
          <w:sz w:val="24"/>
          <w:szCs w:val="24"/>
        </w:rPr>
        <w:t>Краткое описание направления:</w:t>
      </w:r>
    </w:p>
    <w:p w:rsidR="008D5B1F" w:rsidRPr="00924C2E" w:rsidRDefault="008D5B1F" w:rsidP="00E15EF6">
      <w:pPr>
        <w:tabs>
          <w:tab w:val="left" w:pos="709"/>
          <w:tab w:val="left" w:pos="1560"/>
        </w:tabs>
        <w:spacing w:after="0" w:line="240" w:lineRule="auto"/>
        <w:contextualSpacing/>
        <w:jc w:val="both"/>
        <w:rPr>
          <w:rFonts w:ascii="Times New Roman" w:hAnsi="Times New Roman" w:cs="Times New Roman"/>
          <w:b/>
          <w:i/>
          <w:sz w:val="24"/>
          <w:szCs w:val="24"/>
        </w:rPr>
      </w:pPr>
    </w:p>
    <w:p w:rsidR="00E15EF6" w:rsidRPr="00924C2E" w:rsidRDefault="00675894" w:rsidP="00E15EF6">
      <w:pPr>
        <w:tabs>
          <w:tab w:val="left" w:pos="709"/>
          <w:tab w:val="left" w:pos="1560"/>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E15EF6" w:rsidRPr="00924C2E">
        <w:rPr>
          <w:rFonts w:ascii="Times New Roman" w:hAnsi="Times New Roman" w:cs="Times New Roman"/>
          <w:sz w:val="24"/>
          <w:szCs w:val="24"/>
        </w:rPr>
        <w:t xml:space="preserve">Научно-техническое творчество – это основа инновационной деятельности. Поэтому научно-техническое творчество является важнейшей составляющей образования. Обучение творческому труду – это воспитание нового отношения к своей профессии: выработка </w:t>
      </w:r>
      <w:r w:rsidR="005F3AF3">
        <w:rPr>
          <w:rFonts w:ascii="Times New Roman" w:hAnsi="Times New Roman" w:cs="Times New Roman"/>
          <w:sz w:val="24"/>
          <w:szCs w:val="24"/>
        </w:rPr>
        <w:t>«</w:t>
      </w:r>
      <w:r w:rsidR="00E15EF6" w:rsidRPr="00924C2E">
        <w:rPr>
          <w:rFonts w:ascii="Times New Roman" w:hAnsi="Times New Roman" w:cs="Times New Roman"/>
          <w:sz w:val="24"/>
          <w:szCs w:val="24"/>
        </w:rPr>
        <w:t>поискового навыка</w:t>
      </w:r>
      <w:r w:rsidR="005F3AF3">
        <w:rPr>
          <w:rFonts w:ascii="Times New Roman" w:hAnsi="Times New Roman" w:cs="Times New Roman"/>
          <w:sz w:val="24"/>
          <w:szCs w:val="24"/>
        </w:rPr>
        <w:t>»</w:t>
      </w:r>
      <w:r w:rsidR="00E15EF6" w:rsidRPr="00924C2E">
        <w:rPr>
          <w:rFonts w:ascii="Times New Roman" w:hAnsi="Times New Roman" w:cs="Times New Roman"/>
          <w:sz w:val="24"/>
          <w:szCs w:val="24"/>
        </w:rPr>
        <w:t>, вскрытие причин и следствий несовершенства организации производства, его техники и технологии. Это обучение вырабатывает повышенный интерес к своей профессии, потребность в постоянном поиске неиспользованных резервов, в ускоренном приведении их в действие через совершенствование технологии выполняемой работы и улучшение (или создание новых) приспособлений, инструментов, макетов и т.д.</w:t>
      </w: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 xml:space="preserve">Среди направлений работы Центра  </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Созвездие</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 xml:space="preserve"> можно выделить следующие:</w:t>
      </w:r>
    </w:p>
    <w:p w:rsidR="00E15EF6" w:rsidRPr="00675894" w:rsidRDefault="00E15EF6" w:rsidP="0042714D">
      <w:pPr>
        <w:pStyle w:val="a5"/>
        <w:numPr>
          <w:ilvl w:val="0"/>
          <w:numId w:val="111"/>
        </w:numPr>
        <w:tabs>
          <w:tab w:val="left" w:pos="284"/>
        </w:tabs>
        <w:spacing w:after="0" w:line="240" w:lineRule="auto"/>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 xml:space="preserve">цифровое производство </w:t>
      </w:r>
      <w:r w:rsidR="008D5B1F">
        <w:rPr>
          <w:rStyle w:val="blk"/>
          <w:rFonts w:ascii="Times New Roman" w:hAnsi="Times New Roman" w:cs="Times New Roman"/>
          <w:sz w:val="24"/>
          <w:szCs w:val="24"/>
        </w:rPr>
        <w:t>–</w:t>
      </w:r>
      <w:r w:rsidRPr="00675894">
        <w:rPr>
          <w:rStyle w:val="blk"/>
          <w:rFonts w:ascii="Times New Roman" w:hAnsi="Times New Roman" w:cs="Times New Roman"/>
          <w:sz w:val="24"/>
          <w:szCs w:val="24"/>
        </w:rPr>
        <w:t xml:space="preserve"> трехмерное проектирование, моделирование и </w:t>
      </w:r>
      <w:proofErr w:type="spellStart"/>
      <w:r w:rsidRPr="00675894">
        <w:rPr>
          <w:rStyle w:val="blk"/>
          <w:rFonts w:ascii="Times New Roman" w:hAnsi="Times New Roman" w:cs="Times New Roman"/>
          <w:sz w:val="24"/>
          <w:szCs w:val="24"/>
        </w:rPr>
        <w:t>прототипирование</w:t>
      </w:r>
      <w:proofErr w:type="spellEnd"/>
      <w:r w:rsidRPr="00675894">
        <w:rPr>
          <w:rStyle w:val="blk"/>
          <w:rFonts w:ascii="Times New Roman" w:hAnsi="Times New Roman" w:cs="Times New Roman"/>
          <w:sz w:val="24"/>
          <w:szCs w:val="24"/>
        </w:rPr>
        <w:t>, изготовление опытных образцов и деталей, мелкосерийное и штучное производство изделий из различных материалов, создание предметов интерьера;</w:t>
      </w:r>
    </w:p>
    <w:p w:rsidR="00E15EF6" w:rsidRPr="00675894" w:rsidRDefault="00E15EF6" w:rsidP="0042714D">
      <w:pPr>
        <w:pStyle w:val="a5"/>
        <w:numPr>
          <w:ilvl w:val="0"/>
          <w:numId w:val="111"/>
        </w:numPr>
        <w:tabs>
          <w:tab w:val="left" w:pos="284"/>
        </w:tabs>
        <w:spacing w:after="0" w:line="240" w:lineRule="auto"/>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образовательная робототехника - знакомство с основами конструирования и программирования роботов, изучение основ электроники и электротехники, обучение основам использования программируемых процессоров для создания действующих установок;</w:t>
      </w:r>
    </w:p>
    <w:p w:rsidR="00E15EF6" w:rsidRPr="00675894" w:rsidRDefault="00E15EF6" w:rsidP="0042714D">
      <w:pPr>
        <w:pStyle w:val="a5"/>
        <w:numPr>
          <w:ilvl w:val="0"/>
          <w:numId w:val="111"/>
        </w:numPr>
        <w:tabs>
          <w:tab w:val="left" w:pos="284"/>
        </w:tabs>
        <w:spacing w:after="0" w:line="240" w:lineRule="auto"/>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lastRenderedPageBreak/>
        <w:t>графический дизайн и 3D моделирование;</w:t>
      </w:r>
    </w:p>
    <w:p w:rsidR="00E15EF6" w:rsidRPr="00675894" w:rsidRDefault="00E15EF6" w:rsidP="0042714D">
      <w:pPr>
        <w:pStyle w:val="a5"/>
        <w:numPr>
          <w:ilvl w:val="0"/>
          <w:numId w:val="111"/>
        </w:numPr>
        <w:tabs>
          <w:tab w:val="left" w:pos="284"/>
        </w:tabs>
        <w:spacing w:after="0" w:line="240" w:lineRule="auto"/>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мастерская дизайна и рукоделия - дизайн одежды, создание оригинальных предметов и изделий из различных видов тканей.</w:t>
      </w:r>
    </w:p>
    <w:p w:rsidR="008D5B1F" w:rsidRDefault="008D5B1F" w:rsidP="00E15EF6">
      <w:pPr>
        <w:spacing w:after="0" w:line="240" w:lineRule="auto"/>
        <w:ind w:firstLine="708"/>
        <w:contextualSpacing/>
        <w:jc w:val="both"/>
        <w:rPr>
          <w:rStyle w:val="blk"/>
          <w:rFonts w:ascii="Times New Roman" w:hAnsi="Times New Roman" w:cs="Times New Roman"/>
          <w:sz w:val="24"/>
          <w:szCs w:val="24"/>
        </w:rPr>
      </w:pP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 xml:space="preserve">Цифровое производство представляет собой комплекс оборудования для промышленного дизайна, программирования, </w:t>
      </w:r>
      <w:proofErr w:type="spellStart"/>
      <w:r w:rsidRPr="00924C2E">
        <w:rPr>
          <w:rStyle w:val="blk"/>
          <w:rFonts w:ascii="Times New Roman" w:hAnsi="Times New Roman" w:cs="Times New Roman"/>
          <w:sz w:val="24"/>
          <w:szCs w:val="24"/>
        </w:rPr>
        <w:t>прототипирования</w:t>
      </w:r>
      <w:proofErr w:type="spellEnd"/>
      <w:r w:rsidRPr="00924C2E">
        <w:rPr>
          <w:rStyle w:val="blk"/>
          <w:rFonts w:ascii="Times New Roman" w:hAnsi="Times New Roman" w:cs="Times New Roman"/>
          <w:sz w:val="24"/>
          <w:szCs w:val="24"/>
        </w:rPr>
        <w:t xml:space="preserve">, организации мелкосерийного производства полного цикла, реализации собственных технологических проектов от эскиза на бумаге до изделия. Модуль позволяет реализовать следующие производственные стадии: эскиз; цифровая твердотельная модель (3D-принтинг); </w:t>
      </w:r>
      <w:proofErr w:type="spellStart"/>
      <w:r w:rsidRPr="00924C2E">
        <w:rPr>
          <w:rStyle w:val="blk"/>
          <w:rFonts w:ascii="Times New Roman" w:hAnsi="Times New Roman" w:cs="Times New Roman"/>
          <w:sz w:val="24"/>
          <w:szCs w:val="24"/>
        </w:rPr>
        <w:t>деталирование</w:t>
      </w:r>
      <w:proofErr w:type="spellEnd"/>
      <w:r w:rsidRPr="00924C2E">
        <w:rPr>
          <w:rStyle w:val="blk"/>
          <w:rFonts w:ascii="Times New Roman" w:hAnsi="Times New Roman" w:cs="Times New Roman"/>
          <w:sz w:val="24"/>
          <w:szCs w:val="24"/>
        </w:rPr>
        <w:t xml:space="preserve">; быстрое изготовление деталей технологиями лазерной резки, быстрое </w:t>
      </w:r>
      <w:proofErr w:type="spellStart"/>
      <w:r w:rsidRPr="00924C2E">
        <w:rPr>
          <w:rStyle w:val="blk"/>
          <w:rFonts w:ascii="Times New Roman" w:hAnsi="Times New Roman" w:cs="Times New Roman"/>
          <w:sz w:val="24"/>
          <w:szCs w:val="24"/>
        </w:rPr>
        <w:t>прототипирование</w:t>
      </w:r>
      <w:proofErr w:type="spellEnd"/>
      <w:r w:rsidRPr="00924C2E">
        <w:rPr>
          <w:rStyle w:val="blk"/>
          <w:rFonts w:ascii="Times New Roman" w:hAnsi="Times New Roman" w:cs="Times New Roman"/>
          <w:sz w:val="24"/>
          <w:szCs w:val="24"/>
        </w:rPr>
        <w:t>, обработка на станках с ЧПУ; ручная доработка и сборка изделия. Специализированное оборудование Центра позволяет проектировать на вычислительной технике макет изделия, получать и распечатывать рабочие чертежи, а также, используя 3D принтеры, создавать прототипы и отдельные детали. В дальнейшем возможно изготовление действующих образцов из металла и дерева на высокоточном фрезерном оборудовании с ЧПУ. Оборудование для гравировки, резки материала с высокой точностью, фрезеровки, сверления, изготовления различных изделий из металла и пластика существенно расширяет возможности производства.</w:t>
      </w: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Модуль цифрового производства позволяет осуществлять следующие виды деятельности:</w:t>
      </w:r>
    </w:p>
    <w:p w:rsidR="00E15EF6" w:rsidRPr="00675894" w:rsidRDefault="00E15EF6" w:rsidP="0042714D">
      <w:pPr>
        <w:pStyle w:val="a5"/>
        <w:numPr>
          <w:ilvl w:val="0"/>
          <w:numId w:val="71"/>
        </w:numPr>
        <w:tabs>
          <w:tab w:val="left" w:pos="284"/>
        </w:tabs>
        <w:spacing w:after="0" w:line="240" w:lineRule="auto"/>
        <w:ind w:left="0" w:firstLine="0"/>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проектная работа</w:t>
      </w:r>
      <w:r w:rsidR="00675894">
        <w:rPr>
          <w:rStyle w:val="blk"/>
          <w:rFonts w:ascii="Times New Roman" w:hAnsi="Times New Roman" w:cs="Times New Roman"/>
          <w:sz w:val="24"/>
          <w:szCs w:val="24"/>
        </w:rPr>
        <w:t>;</w:t>
      </w:r>
    </w:p>
    <w:p w:rsidR="00E15EF6" w:rsidRPr="00675894" w:rsidRDefault="00E15EF6" w:rsidP="0042714D">
      <w:pPr>
        <w:pStyle w:val="a5"/>
        <w:numPr>
          <w:ilvl w:val="0"/>
          <w:numId w:val="71"/>
        </w:numPr>
        <w:tabs>
          <w:tab w:val="left" w:pos="284"/>
        </w:tabs>
        <w:spacing w:after="0" w:line="240" w:lineRule="auto"/>
        <w:ind w:left="0" w:firstLine="0"/>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образовательные курсы</w:t>
      </w:r>
      <w:r w:rsidR="00675894">
        <w:rPr>
          <w:rStyle w:val="blk"/>
          <w:rFonts w:ascii="Times New Roman" w:hAnsi="Times New Roman" w:cs="Times New Roman"/>
          <w:sz w:val="24"/>
          <w:szCs w:val="24"/>
        </w:rPr>
        <w:t>;</w:t>
      </w:r>
    </w:p>
    <w:p w:rsidR="00E15EF6" w:rsidRPr="00675894" w:rsidRDefault="00E15EF6" w:rsidP="0042714D">
      <w:pPr>
        <w:pStyle w:val="a5"/>
        <w:numPr>
          <w:ilvl w:val="0"/>
          <w:numId w:val="71"/>
        </w:numPr>
        <w:tabs>
          <w:tab w:val="left" w:pos="284"/>
        </w:tabs>
        <w:spacing w:after="0" w:line="240" w:lineRule="auto"/>
        <w:ind w:left="0" w:firstLine="0"/>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мастер-классы</w:t>
      </w:r>
      <w:r w:rsidR="00675894">
        <w:rPr>
          <w:rStyle w:val="blk"/>
          <w:rFonts w:ascii="Times New Roman" w:hAnsi="Times New Roman" w:cs="Times New Roman"/>
          <w:sz w:val="24"/>
          <w:szCs w:val="24"/>
        </w:rPr>
        <w:t>;</w:t>
      </w:r>
    </w:p>
    <w:p w:rsidR="00E15EF6" w:rsidRPr="00675894" w:rsidRDefault="00E15EF6" w:rsidP="0042714D">
      <w:pPr>
        <w:pStyle w:val="a5"/>
        <w:numPr>
          <w:ilvl w:val="0"/>
          <w:numId w:val="71"/>
        </w:numPr>
        <w:tabs>
          <w:tab w:val="left" w:pos="284"/>
        </w:tabs>
        <w:spacing w:after="0" w:line="240" w:lineRule="auto"/>
        <w:ind w:left="0" w:firstLine="0"/>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экскурсии для организованных групп</w:t>
      </w:r>
      <w:r w:rsidR="00675894">
        <w:rPr>
          <w:rStyle w:val="blk"/>
          <w:rFonts w:ascii="Times New Roman" w:hAnsi="Times New Roman" w:cs="Times New Roman"/>
          <w:sz w:val="24"/>
          <w:szCs w:val="24"/>
        </w:rPr>
        <w:t>;</w:t>
      </w:r>
    </w:p>
    <w:p w:rsidR="00E15EF6" w:rsidRPr="00675894" w:rsidRDefault="00E15EF6" w:rsidP="0042714D">
      <w:pPr>
        <w:pStyle w:val="a5"/>
        <w:numPr>
          <w:ilvl w:val="0"/>
          <w:numId w:val="71"/>
        </w:numPr>
        <w:tabs>
          <w:tab w:val="left" w:pos="284"/>
        </w:tabs>
        <w:spacing w:after="0" w:line="240" w:lineRule="auto"/>
        <w:ind w:left="0" w:firstLine="0"/>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временное трудоустройство подростков на период каникул с целью ознакомления с инженерными профессиями и создания условий для повышения интереса к программам дополнительного образования.</w:t>
      </w:r>
    </w:p>
    <w:p w:rsidR="00675894"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 xml:space="preserve">Образовательная робототехника обеспечивает обучение основам современной робототехники и когнитивных технологий в целом, позволяет демонстрировать методики поэтапного создания роботов из элементов конструктора с возможностью подключения программируемых процессоров и сенсорных элементов для построения автоматизированных установок и антропоморфных компонентов на платформах открытой </w:t>
      </w:r>
      <w:proofErr w:type="gramStart"/>
      <w:r w:rsidRPr="00924C2E">
        <w:rPr>
          <w:rStyle w:val="blk"/>
          <w:rFonts w:ascii="Times New Roman" w:hAnsi="Times New Roman" w:cs="Times New Roman"/>
          <w:sz w:val="24"/>
          <w:szCs w:val="24"/>
        </w:rPr>
        <w:t>архитектуры</w:t>
      </w:r>
      <w:proofErr w:type="gramEnd"/>
      <w:r w:rsidRPr="00924C2E">
        <w:rPr>
          <w:rStyle w:val="blk"/>
          <w:rFonts w:ascii="Times New Roman" w:hAnsi="Times New Roman" w:cs="Times New Roman"/>
          <w:sz w:val="24"/>
          <w:szCs w:val="24"/>
        </w:rPr>
        <w:t xml:space="preserve"> как с точки зрения кода, так и с точки зрения аппаратного устройства. В робототехнической лаборатории закладываются основы работы с электронными компонентами, обеспечиваются междисциплинарные и </w:t>
      </w:r>
      <w:proofErr w:type="spellStart"/>
      <w:r w:rsidRPr="00924C2E">
        <w:rPr>
          <w:rStyle w:val="blk"/>
          <w:rFonts w:ascii="Times New Roman" w:hAnsi="Times New Roman" w:cs="Times New Roman"/>
          <w:sz w:val="24"/>
          <w:szCs w:val="24"/>
        </w:rPr>
        <w:t>метапредметные</w:t>
      </w:r>
      <w:proofErr w:type="spellEnd"/>
      <w:r w:rsidRPr="00924C2E">
        <w:rPr>
          <w:rStyle w:val="blk"/>
          <w:rFonts w:ascii="Times New Roman" w:hAnsi="Times New Roman" w:cs="Times New Roman"/>
          <w:sz w:val="24"/>
          <w:szCs w:val="24"/>
        </w:rPr>
        <w:t xml:space="preserve"> связи. Лаборатория робототехники строится на модульном принципе и включает</w:t>
      </w:r>
      <w:r w:rsidR="00675894">
        <w:rPr>
          <w:rStyle w:val="blk"/>
          <w:rFonts w:ascii="Times New Roman" w:hAnsi="Times New Roman" w:cs="Times New Roman"/>
          <w:sz w:val="24"/>
          <w:szCs w:val="24"/>
        </w:rPr>
        <w:t>:</w:t>
      </w:r>
      <w:r w:rsidRPr="00924C2E">
        <w:rPr>
          <w:rStyle w:val="blk"/>
          <w:rFonts w:ascii="Times New Roman" w:hAnsi="Times New Roman" w:cs="Times New Roman"/>
          <w:sz w:val="24"/>
          <w:szCs w:val="24"/>
        </w:rPr>
        <w:t xml:space="preserve"> </w:t>
      </w:r>
    </w:p>
    <w:p w:rsidR="00675894" w:rsidRPr="008D5B1F"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8D5B1F">
        <w:rPr>
          <w:rStyle w:val="blk"/>
          <w:rFonts w:ascii="Times New Roman" w:hAnsi="Times New Roman" w:cs="Times New Roman"/>
          <w:sz w:val="24"/>
          <w:szCs w:val="24"/>
        </w:rPr>
        <w:t>робототехник</w:t>
      </w:r>
      <w:r w:rsidR="00675894" w:rsidRPr="008D5B1F">
        <w:rPr>
          <w:rStyle w:val="blk"/>
          <w:rFonts w:ascii="Times New Roman" w:hAnsi="Times New Roman" w:cs="Times New Roman"/>
          <w:sz w:val="24"/>
          <w:szCs w:val="24"/>
        </w:rPr>
        <w:t>у</w:t>
      </w:r>
      <w:r w:rsidRPr="008D5B1F">
        <w:rPr>
          <w:rStyle w:val="blk"/>
          <w:rFonts w:ascii="Times New Roman" w:hAnsi="Times New Roman" w:cs="Times New Roman"/>
          <w:sz w:val="24"/>
          <w:szCs w:val="24"/>
        </w:rPr>
        <w:t xml:space="preserve"> начального уровня (простейшие роботы с набором встроенных датчиков; программирование робота осуществляется в специальном программном обеспечении - графической среде, которая способствует развитию памяти, визуального восприятия, внимательности и вариативного мышления детей простым и увлекательным способом)</w:t>
      </w:r>
      <w:r w:rsidR="00675894" w:rsidRPr="008D5B1F">
        <w:rPr>
          <w:rStyle w:val="blk"/>
          <w:rFonts w:ascii="Times New Roman" w:hAnsi="Times New Roman" w:cs="Times New Roman"/>
          <w:sz w:val="24"/>
          <w:szCs w:val="24"/>
        </w:rPr>
        <w:t>;</w:t>
      </w:r>
    </w:p>
    <w:p w:rsidR="00675894" w:rsidRPr="008D5B1F"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8D5B1F">
        <w:rPr>
          <w:rStyle w:val="blk"/>
          <w:rFonts w:ascii="Times New Roman" w:hAnsi="Times New Roman" w:cs="Times New Roman"/>
          <w:sz w:val="24"/>
          <w:szCs w:val="24"/>
        </w:rPr>
        <w:t>основной робототехнический модуль (знакомство с основными принципами конструирования, с аппаратным и программным составом робототехнических комплектов различных архитектур; сборка простейших роботов, программирование путем загрузки готовых программ, использование цифровых датчиков для ориентирования робота в пространстве, измерения заданных величин</w:t>
      </w:r>
      <w:r w:rsidR="00675894" w:rsidRPr="008D5B1F">
        <w:rPr>
          <w:rStyle w:val="blk"/>
          <w:rFonts w:ascii="Times New Roman" w:hAnsi="Times New Roman" w:cs="Times New Roman"/>
          <w:sz w:val="24"/>
          <w:szCs w:val="24"/>
        </w:rPr>
        <w:t>, решения определенных задач);</w:t>
      </w:r>
    </w:p>
    <w:p w:rsidR="00675894" w:rsidRPr="008D5B1F"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proofErr w:type="gramStart"/>
      <w:r w:rsidRPr="008D5B1F">
        <w:rPr>
          <w:rStyle w:val="blk"/>
          <w:rFonts w:ascii="Times New Roman" w:hAnsi="Times New Roman" w:cs="Times New Roman"/>
          <w:sz w:val="24"/>
          <w:szCs w:val="24"/>
        </w:rPr>
        <w:t>развиты</w:t>
      </w:r>
      <w:r w:rsidR="00675894" w:rsidRPr="008D5B1F">
        <w:rPr>
          <w:rStyle w:val="blk"/>
          <w:rFonts w:ascii="Times New Roman" w:hAnsi="Times New Roman" w:cs="Times New Roman"/>
          <w:sz w:val="24"/>
          <w:szCs w:val="24"/>
        </w:rPr>
        <w:t>е</w:t>
      </w:r>
      <w:r w:rsidRPr="008D5B1F">
        <w:rPr>
          <w:rStyle w:val="blk"/>
          <w:rFonts w:ascii="Times New Roman" w:hAnsi="Times New Roman" w:cs="Times New Roman"/>
          <w:sz w:val="24"/>
          <w:szCs w:val="24"/>
        </w:rPr>
        <w:t xml:space="preserve"> робототехнически</w:t>
      </w:r>
      <w:r w:rsidR="00675894" w:rsidRPr="008D5B1F">
        <w:rPr>
          <w:rStyle w:val="blk"/>
          <w:rFonts w:ascii="Times New Roman" w:hAnsi="Times New Roman" w:cs="Times New Roman"/>
          <w:sz w:val="24"/>
          <w:szCs w:val="24"/>
        </w:rPr>
        <w:t xml:space="preserve">е </w:t>
      </w:r>
      <w:r w:rsidRPr="008D5B1F">
        <w:rPr>
          <w:rStyle w:val="blk"/>
          <w:rFonts w:ascii="Times New Roman" w:hAnsi="Times New Roman" w:cs="Times New Roman"/>
          <w:sz w:val="24"/>
          <w:szCs w:val="24"/>
        </w:rPr>
        <w:t>систем</w:t>
      </w:r>
      <w:r w:rsidR="00675894" w:rsidRPr="008D5B1F">
        <w:rPr>
          <w:rStyle w:val="blk"/>
          <w:rFonts w:ascii="Times New Roman" w:hAnsi="Times New Roman" w:cs="Times New Roman"/>
          <w:sz w:val="24"/>
          <w:szCs w:val="24"/>
        </w:rPr>
        <w:t>ы</w:t>
      </w:r>
      <w:r w:rsidRPr="008D5B1F">
        <w:rPr>
          <w:rStyle w:val="blk"/>
          <w:rFonts w:ascii="Times New Roman" w:hAnsi="Times New Roman" w:cs="Times New Roman"/>
          <w:sz w:val="24"/>
          <w:szCs w:val="24"/>
        </w:rPr>
        <w:t xml:space="preserve"> (сложные робототехнические комплексы, такие как </w:t>
      </w:r>
      <w:r w:rsidR="005F3AF3" w:rsidRPr="008D5B1F">
        <w:rPr>
          <w:rStyle w:val="blk"/>
          <w:rFonts w:ascii="Times New Roman" w:hAnsi="Times New Roman" w:cs="Times New Roman"/>
          <w:sz w:val="24"/>
          <w:szCs w:val="24"/>
        </w:rPr>
        <w:t>«</w:t>
      </w:r>
      <w:r w:rsidRPr="008D5B1F">
        <w:rPr>
          <w:rStyle w:val="blk"/>
          <w:rFonts w:ascii="Times New Roman" w:hAnsi="Times New Roman" w:cs="Times New Roman"/>
          <w:sz w:val="24"/>
          <w:szCs w:val="24"/>
        </w:rPr>
        <w:t>антропоморфные роботы</w:t>
      </w:r>
      <w:r w:rsidR="005F3AF3" w:rsidRPr="008D5B1F">
        <w:rPr>
          <w:rStyle w:val="blk"/>
          <w:rFonts w:ascii="Times New Roman" w:hAnsi="Times New Roman" w:cs="Times New Roman"/>
          <w:sz w:val="24"/>
          <w:szCs w:val="24"/>
        </w:rPr>
        <w:t>»</w:t>
      </w:r>
      <w:r w:rsidRPr="008D5B1F">
        <w:rPr>
          <w:rStyle w:val="blk"/>
          <w:rFonts w:ascii="Times New Roman" w:hAnsi="Times New Roman" w:cs="Times New Roman"/>
          <w:sz w:val="24"/>
          <w:szCs w:val="24"/>
        </w:rPr>
        <w:t xml:space="preserve">, имеющие максимальное сходство с человеком и призванные заменить его в определенных областях, системы типа </w:t>
      </w:r>
      <w:r w:rsidR="005F3AF3" w:rsidRPr="008D5B1F">
        <w:rPr>
          <w:rStyle w:val="blk"/>
          <w:rFonts w:ascii="Times New Roman" w:hAnsi="Times New Roman" w:cs="Times New Roman"/>
          <w:sz w:val="24"/>
          <w:szCs w:val="24"/>
        </w:rPr>
        <w:t>«</w:t>
      </w:r>
      <w:r w:rsidRPr="008D5B1F">
        <w:rPr>
          <w:rStyle w:val="blk"/>
          <w:rFonts w:ascii="Times New Roman" w:hAnsi="Times New Roman" w:cs="Times New Roman"/>
          <w:sz w:val="24"/>
          <w:szCs w:val="24"/>
        </w:rPr>
        <w:t>Умный город</w:t>
      </w:r>
      <w:r w:rsidR="005F3AF3" w:rsidRPr="008D5B1F">
        <w:rPr>
          <w:rStyle w:val="blk"/>
          <w:rFonts w:ascii="Times New Roman" w:hAnsi="Times New Roman" w:cs="Times New Roman"/>
          <w:sz w:val="24"/>
          <w:szCs w:val="24"/>
        </w:rPr>
        <w:t>»</w:t>
      </w:r>
      <w:r w:rsidRPr="008D5B1F">
        <w:rPr>
          <w:rStyle w:val="blk"/>
          <w:rFonts w:ascii="Times New Roman" w:hAnsi="Times New Roman" w:cs="Times New Roman"/>
          <w:sz w:val="24"/>
          <w:szCs w:val="24"/>
        </w:rPr>
        <w:t xml:space="preserve">, где программируется алгоритм поведения робота в среде города со сложным дорожным движением, светофорами в зависимости от дня/ночи и т.д.; недостающие детали или уникальные компоненты посетители смогут смоделировать и напечатать на 3D-принтере). </w:t>
      </w:r>
      <w:r w:rsidR="00675894" w:rsidRPr="008D5B1F">
        <w:rPr>
          <w:rStyle w:val="blk"/>
          <w:rFonts w:ascii="Times New Roman" w:hAnsi="Times New Roman" w:cs="Times New Roman"/>
          <w:sz w:val="24"/>
          <w:szCs w:val="24"/>
        </w:rPr>
        <w:t xml:space="preserve">    </w:t>
      </w:r>
      <w:proofErr w:type="gramEnd"/>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lastRenderedPageBreak/>
        <w:t xml:space="preserve">Модуль </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Лаборатория робототехники</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 xml:space="preserve"> позволяет осуществлять следующие виды деятельности:</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проектная работа,</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образовательные курсы (нескольких ступеней для учащихся с различной подготовкой и для разных возрастных групп),</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мастер-классы,</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подготовка к соревнованиям по робототехнике,</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создание роботизированных экспериментальных установок и систем для проектной деятельности учащихся.</w:t>
      </w: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Студия графического дизайна и 3D</w:t>
      </w:r>
      <w:r w:rsidR="004E4548">
        <w:rPr>
          <w:rStyle w:val="blk"/>
          <w:rFonts w:ascii="Times New Roman" w:hAnsi="Times New Roman" w:cs="Times New Roman"/>
          <w:sz w:val="24"/>
          <w:szCs w:val="24"/>
        </w:rPr>
        <w:t>-</w:t>
      </w:r>
      <w:r w:rsidRPr="00924C2E">
        <w:rPr>
          <w:rStyle w:val="blk"/>
          <w:rFonts w:ascii="Times New Roman" w:hAnsi="Times New Roman" w:cs="Times New Roman"/>
          <w:sz w:val="24"/>
          <w:szCs w:val="24"/>
        </w:rPr>
        <w:t xml:space="preserve">моделирования представляет собой комплекс оборудования для реализации творческого подхода к воплощению своих идей. Комплекс позволяет на базе оборудования Центра изучать основы работы со специализированным программным обеспечением, графическими редакторами, знакомиться с основами создания сайтов, разрабатывать </w:t>
      </w:r>
      <w:proofErr w:type="gramStart"/>
      <w:r w:rsidRPr="00924C2E">
        <w:rPr>
          <w:rStyle w:val="blk"/>
          <w:rFonts w:ascii="Times New Roman" w:hAnsi="Times New Roman" w:cs="Times New Roman"/>
          <w:sz w:val="24"/>
          <w:szCs w:val="24"/>
        </w:rPr>
        <w:t>дизайн-макеты</w:t>
      </w:r>
      <w:proofErr w:type="gramEnd"/>
      <w:r w:rsidRPr="00924C2E">
        <w:rPr>
          <w:rStyle w:val="blk"/>
          <w:rFonts w:ascii="Times New Roman" w:hAnsi="Times New Roman" w:cs="Times New Roman"/>
          <w:sz w:val="24"/>
          <w:szCs w:val="24"/>
        </w:rPr>
        <w:t xml:space="preserve"> как в 2D, так и в 3D. Кроме того, Студия способствует формированию познавательной самостоятельности учащихся профильных классов при изучении математики средствами математического моделирования различных процессов на основе проблемного и наглядно-модельного обучения. Применение технологий 3D-визуализации позволяет увидеть в объеме смоделированный объект, а также эффектно демонстрировать научные, учебные и развивающие программы. Модуль графического дизайна и 3D моделирования позволяет осуществлять следующие виды деятельности:</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проектная работа;</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образовательные курсы;</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мастер-классы;</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экскурсии для организованных групп;</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3D-кинотеатр с образовательным контентом;</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 xml:space="preserve">лекторий по предметам </w:t>
      </w:r>
      <w:proofErr w:type="gramStart"/>
      <w:r w:rsidRPr="00675894">
        <w:rPr>
          <w:rStyle w:val="blk"/>
          <w:rFonts w:ascii="Times New Roman" w:hAnsi="Times New Roman" w:cs="Times New Roman"/>
          <w:sz w:val="24"/>
          <w:szCs w:val="24"/>
        </w:rPr>
        <w:t>естественно-научного</w:t>
      </w:r>
      <w:proofErr w:type="gramEnd"/>
      <w:r w:rsidRPr="00675894">
        <w:rPr>
          <w:rStyle w:val="blk"/>
          <w:rFonts w:ascii="Times New Roman" w:hAnsi="Times New Roman" w:cs="Times New Roman"/>
          <w:sz w:val="24"/>
          <w:szCs w:val="24"/>
        </w:rPr>
        <w:t xml:space="preserve"> цикла;</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осуществление работ на заказ для частных клиентов и малого предпринимательства (создание эскизов и трехмерных моделей).</w:t>
      </w: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 xml:space="preserve">Мастерская дизайна и рукоделия. Организация мастерской дизайна и рукоделия приобретает особое значение для привлечения в Центр девочек. Формируя потребность в необычных элементах декора, дизайнерских аксессуарах, необычной фурнитуре и вспомогательных элементах, </w:t>
      </w:r>
      <w:proofErr w:type="gramStart"/>
      <w:r w:rsidRPr="00924C2E">
        <w:rPr>
          <w:rStyle w:val="blk"/>
          <w:rFonts w:ascii="Times New Roman" w:hAnsi="Times New Roman" w:cs="Times New Roman"/>
          <w:sz w:val="24"/>
          <w:szCs w:val="24"/>
        </w:rPr>
        <w:t>возможно</w:t>
      </w:r>
      <w:proofErr w:type="gramEnd"/>
      <w:r w:rsidRPr="00924C2E">
        <w:rPr>
          <w:rStyle w:val="blk"/>
          <w:rFonts w:ascii="Times New Roman" w:hAnsi="Times New Roman" w:cs="Times New Roman"/>
          <w:sz w:val="24"/>
          <w:szCs w:val="24"/>
        </w:rPr>
        <w:t xml:space="preserve"> сформировать интерес к многомерному моделированию с целью создания собственных решений с использованием специализированного программного обеспечения и 3D-принтеров. Мастерская представляет собой комплекс оборудования для шитья, машинной вышивки, художественной резки, создания аппликаций с использованием различных тканей и необычной фурнитуры. Оборудование позволяет использовать все инновационные подходы применительно к проектированию одежды, разработке вышивок различной сложности. Специальные станки обеспечивают возможность выполнения работ по производству дизайнерской одежды, сувенирной продукции, </w:t>
      </w:r>
      <w:proofErr w:type="gramStart"/>
      <w:r w:rsidRPr="00924C2E">
        <w:rPr>
          <w:rStyle w:val="blk"/>
          <w:rFonts w:ascii="Times New Roman" w:hAnsi="Times New Roman" w:cs="Times New Roman"/>
          <w:sz w:val="24"/>
          <w:szCs w:val="24"/>
        </w:rPr>
        <w:t>печати</w:t>
      </w:r>
      <w:proofErr w:type="gramEnd"/>
      <w:r w:rsidRPr="00924C2E">
        <w:rPr>
          <w:rStyle w:val="blk"/>
          <w:rFonts w:ascii="Times New Roman" w:hAnsi="Times New Roman" w:cs="Times New Roman"/>
          <w:sz w:val="24"/>
          <w:szCs w:val="24"/>
        </w:rPr>
        <w:t xml:space="preserve"> как на ткани, так и на керамических изделиях (кружках, тарелках и т.д.). Модуль </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Мастерская дизайна и рукоделия</w:t>
      </w:r>
      <w:r w:rsidR="005F3AF3">
        <w:rPr>
          <w:rStyle w:val="blk"/>
          <w:rFonts w:ascii="Times New Roman" w:hAnsi="Times New Roman" w:cs="Times New Roman"/>
          <w:sz w:val="24"/>
          <w:szCs w:val="24"/>
        </w:rPr>
        <w:t>»</w:t>
      </w:r>
      <w:r w:rsidRPr="00924C2E">
        <w:rPr>
          <w:rStyle w:val="blk"/>
          <w:rFonts w:ascii="Times New Roman" w:hAnsi="Times New Roman" w:cs="Times New Roman"/>
          <w:sz w:val="24"/>
          <w:szCs w:val="24"/>
        </w:rPr>
        <w:t xml:space="preserve"> позволяет осуществлять следующие виды деятельности:</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образовательные курсы;</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мастер-классы;</w:t>
      </w:r>
    </w:p>
    <w:p w:rsidR="00E15EF6" w:rsidRPr="00675894" w:rsidRDefault="00E15EF6" w:rsidP="0042714D">
      <w:pPr>
        <w:pStyle w:val="a5"/>
        <w:numPr>
          <w:ilvl w:val="0"/>
          <w:numId w:val="112"/>
        </w:numPr>
        <w:spacing w:after="0" w:line="240" w:lineRule="auto"/>
        <w:ind w:left="993"/>
        <w:jc w:val="both"/>
        <w:rPr>
          <w:rStyle w:val="blk"/>
          <w:rFonts w:ascii="Times New Roman" w:hAnsi="Times New Roman" w:cs="Times New Roman"/>
          <w:sz w:val="24"/>
          <w:szCs w:val="24"/>
        </w:rPr>
      </w:pPr>
      <w:r w:rsidRPr="00675894">
        <w:rPr>
          <w:rStyle w:val="blk"/>
          <w:rFonts w:ascii="Times New Roman" w:hAnsi="Times New Roman" w:cs="Times New Roman"/>
          <w:sz w:val="24"/>
          <w:szCs w:val="24"/>
        </w:rPr>
        <w:t>осуществление работ на заказ для частных клиентов и малого предпринимательства (создание эскизов и изготовление вышивок, вязка, шитье).</w:t>
      </w:r>
    </w:p>
    <w:p w:rsidR="00E15EF6" w:rsidRPr="00924C2E" w:rsidRDefault="00E15EF6" w:rsidP="00E15EF6">
      <w:pPr>
        <w:spacing w:after="0" w:line="240" w:lineRule="auto"/>
        <w:ind w:firstLine="708"/>
        <w:contextualSpacing/>
        <w:jc w:val="both"/>
        <w:rPr>
          <w:rStyle w:val="blk"/>
          <w:rFonts w:ascii="Times New Roman" w:hAnsi="Times New Roman" w:cs="Times New Roman"/>
          <w:sz w:val="24"/>
          <w:szCs w:val="24"/>
        </w:rPr>
      </w:pPr>
      <w:r w:rsidRPr="00924C2E">
        <w:rPr>
          <w:rStyle w:val="blk"/>
          <w:rFonts w:ascii="Times New Roman" w:hAnsi="Times New Roman" w:cs="Times New Roman"/>
          <w:sz w:val="24"/>
          <w:szCs w:val="24"/>
        </w:rPr>
        <w:t>Целевую аудиторию Центра составляют: обучающиеся школ,</w:t>
      </w:r>
      <w:r w:rsidR="00FA17FA">
        <w:rPr>
          <w:rStyle w:val="blk"/>
          <w:rFonts w:ascii="Times New Roman" w:hAnsi="Times New Roman" w:cs="Times New Roman"/>
          <w:sz w:val="24"/>
          <w:szCs w:val="24"/>
        </w:rPr>
        <w:t xml:space="preserve"> </w:t>
      </w:r>
      <w:r>
        <w:rPr>
          <w:rStyle w:val="blk"/>
          <w:rFonts w:ascii="Times New Roman" w:hAnsi="Times New Roman" w:cs="Times New Roman"/>
          <w:sz w:val="24"/>
          <w:szCs w:val="24"/>
        </w:rPr>
        <w:t>дошкольники,</w:t>
      </w:r>
      <w:r w:rsidRPr="00924C2E">
        <w:rPr>
          <w:rStyle w:val="blk"/>
          <w:rFonts w:ascii="Times New Roman" w:hAnsi="Times New Roman" w:cs="Times New Roman"/>
          <w:sz w:val="24"/>
          <w:szCs w:val="24"/>
        </w:rPr>
        <w:t xml:space="preserve"> студенты организаций профессио</w:t>
      </w:r>
      <w:r>
        <w:rPr>
          <w:rStyle w:val="blk"/>
          <w:rFonts w:ascii="Times New Roman" w:hAnsi="Times New Roman" w:cs="Times New Roman"/>
          <w:sz w:val="24"/>
          <w:szCs w:val="24"/>
        </w:rPr>
        <w:t xml:space="preserve">нального и высшего образования. </w:t>
      </w:r>
      <w:r w:rsidRPr="00924C2E">
        <w:rPr>
          <w:rStyle w:val="blk"/>
          <w:rFonts w:ascii="Times New Roman" w:hAnsi="Times New Roman" w:cs="Times New Roman"/>
          <w:sz w:val="24"/>
          <w:szCs w:val="24"/>
        </w:rPr>
        <w:t>Загрузка оборудования Центра для детей и молодежи должна составлять не менее 70-80% от общего времени работы оборудования. При планировании работы Центра расписание должно быть сверстано с учетом учебного времени, каникул и крупных молодежных мероприятий на различных уровнях, для максимального удобства пользования Центра в образовательных целях.</w:t>
      </w:r>
    </w:p>
    <w:p w:rsidR="00E15EF6" w:rsidRPr="007111D9" w:rsidRDefault="00E15EF6" w:rsidP="00E15EF6">
      <w:pPr>
        <w:pStyle w:val="a3"/>
        <w:ind w:left="57" w:firstLine="708"/>
        <w:contextualSpacing/>
        <w:jc w:val="both"/>
        <w:rPr>
          <w:rFonts w:ascii="Times New Roman" w:hAnsi="Times New Roman" w:cs="Times New Roman"/>
          <w:b/>
          <w:sz w:val="24"/>
          <w:szCs w:val="24"/>
        </w:rPr>
      </w:pPr>
      <w:r w:rsidRPr="007111D9">
        <w:rPr>
          <w:rFonts w:ascii="Times New Roman" w:hAnsi="Times New Roman" w:cs="Times New Roman"/>
          <w:b/>
          <w:sz w:val="24"/>
          <w:szCs w:val="24"/>
        </w:rPr>
        <w:lastRenderedPageBreak/>
        <w:t xml:space="preserve">Содержание и сущность специальных терминов, которые  будут применяться на практике в учреждении теперь: </w:t>
      </w:r>
    </w:p>
    <w:p w:rsidR="00E15EF6" w:rsidRPr="00675894" w:rsidRDefault="00E15EF6" w:rsidP="0042714D">
      <w:pPr>
        <w:pStyle w:val="a3"/>
        <w:numPr>
          <w:ilvl w:val="0"/>
          <w:numId w:val="113"/>
        </w:numPr>
        <w:tabs>
          <w:tab w:val="left" w:pos="0"/>
          <w:tab w:val="left" w:pos="426"/>
        </w:tabs>
        <w:contextualSpacing/>
        <w:jc w:val="both"/>
        <w:rPr>
          <w:rFonts w:ascii="Times New Roman" w:hAnsi="Times New Roman" w:cs="Times New Roman"/>
          <w:sz w:val="24"/>
          <w:szCs w:val="24"/>
        </w:rPr>
      </w:pPr>
      <w:r w:rsidRPr="00675894">
        <w:rPr>
          <w:rFonts w:ascii="Times New Roman" w:hAnsi="Times New Roman" w:cs="Times New Roman"/>
          <w:sz w:val="24"/>
          <w:szCs w:val="24"/>
        </w:rPr>
        <w:t xml:space="preserve">Техническое творчество – вид творческой деятельности по созданию материальных продуктов – технических средств, образующих искусственное окружение человека – техносферу; оно включает генерирование новых инженерных идей и их воплощение в проектной документации, опытных образцах и в серийном производстве (по А. Н. Золотарёвой, В. Н. Иванченко). </w:t>
      </w:r>
    </w:p>
    <w:p w:rsidR="00E15EF6" w:rsidRPr="00675894" w:rsidRDefault="00E15EF6" w:rsidP="0042714D">
      <w:pPr>
        <w:pStyle w:val="a3"/>
        <w:numPr>
          <w:ilvl w:val="0"/>
          <w:numId w:val="113"/>
        </w:numPr>
        <w:tabs>
          <w:tab w:val="left" w:pos="0"/>
          <w:tab w:val="left" w:pos="426"/>
        </w:tabs>
        <w:contextualSpacing/>
        <w:jc w:val="both"/>
        <w:rPr>
          <w:rFonts w:ascii="Times New Roman" w:hAnsi="Times New Roman" w:cs="Times New Roman"/>
          <w:sz w:val="24"/>
          <w:szCs w:val="24"/>
        </w:rPr>
      </w:pPr>
      <w:r w:rsidRPr="00675894">
        <w:rPr>
          <w:rFonts w:ascii="Times New Roman" w:hAnsi="Times New Roman" w:cs="Times New Roman"/>
          <w:sz w:val="24"/>
          <w:szCs w:val="24"/>
        </w:rPr>
        <w:t xml:space="preserve">Научное творчество – это вид творческой деятельности, ведущей к созданию принципиально новых и социально значимых духовных продуктов – знаний, используемых в дальнейшем во всех сферах материального и духовного производства (по С. В. Кульневич, А. А. Левитская). </w:t>
      </w:r>
    </w:p>
    <w:p w:rsidR="00E15EF6" w:rsidRPr="00924C2E" w:rsidRDefault="00E15EF6" w:rsidP="0042714D">
      <w:pPr>
        <w:pStyle w:val="a3"/>
        <w:numPr>
          <w:ilvl w:val="0"/>
          <w:numId w:val="113"/>
        </w:numPr>
        <w:tabs>
          <w:tab w:val="left" w:pos="0"/>
          <w:tab w:val="left" w:pos="426"/>
        </w:tabs>
        <w:contextualSpacing/>
        <w:jc w:val="both"/>
        <w:rPr>
          <w:rFonts w:ascii="Times New Roman" w:hAnsi="Times New Roman" w:cs="Times New Roman"/>
          <w:sz w:val="24"/>
          <w:szCs w:val="24"/>
        </w:rPr>
      </w:pPr>
      <w:proofErr w:type="gramStart"/>
      <w:r w:rsidRPr="00675894">
        <w:rPr>
          <w:rFonts w:ascii="Times New Roman" w:hAnsi="Times New Roman" w:cs="Times New Roman"/>
          <w:sz w:val="24"/>
          <w:szCs w:val="24"/>
        </w:rPr>
        <w:t xml:space="preserve">Дополнительная общеразвивающая программа технической направленности – нормативный документ, определяющий содержание образования и технологии его передачи в области технического творчества обучающихся, направленная на решение задач формирования технических способностей личности, адаптации личности к жизни в обществе, создания основы для осознанного </w:t>
      </w:r>
      <w:r w:rsidRPr="00924C2E">
        <w:rPr>
          <w:rFonts w:ascii="Times New Roman" w:hAnsi="Times New Roman" w:cs="Times New Roman"/>
          <w:sz w:val="24"/>
          <w:szCs w:val="24"/>
        </w:rPr>
        <w:t xml:space="preserve">выбора и освоения технических профессий (по Л. Н. </w:t>
      </w:r>
      <w:proofErr w:type="spellStart"/>
      <w:r w:rsidRPr="00924C2E">
        <w:rPr>
          <w:rFonts w:ascii="Times New Roman" w:hAnsi="Times New Roman" w:cs="Times New Roman"/>
          <w:sz w:val="24"/>
          <w:szCs w:val="24"/>
        </w:rPr>
        <w:t>Буйловой</w:t>
      </w:r>
      <w:proofErr w:type="spellEnd"/>
      <w:r w:rsidRPr="00924C2E">
        <w:rPr>
          <w:rFonts w:ascii="Times New Roman" w:hAnsi="Times New Roman" w:cs="Times New Roman"/>
          <w:sz w:val="24"/>
          <w:szCs w:val="24"/>
        </w:rPr>
        <w:t>).</w:t>
      </w:r>
      <w:proofErr w:type="gramEnd"/>
    </w:p>
    <w:p w:rsidR="004E4548" w:rsidRDefault="004E4548" w:rsidP="00675894">
      <w:pPr>
        <w:spacing w:after="0" w:line="240" w:lineRule="auto"/>
        <w:ind w:firstLine="708"/>
        <w:contextualSpacing/>
        <w:jc w:val="both"/>
        <w:rPr>
          <w:rFonts w:ascii="Times New Roman" w:hAnsi="Times New Roman" w:cs="Times New Roman"/>
          <w:b/>
          <w:sz w:val="24"/>
          <w:szCs w:val="24"/>
        </w:rPr>
      </w:pPr>
    </w:p>
    <w:p w:rsidR="00E15EF6" w:rsidRDefault="00E15EF6" w:rsidP="00675894">
      <w:pPr>
        <w:spacing w:after="0" w:line="240" w:lineRule="auto"/>
        <w:ind w:firstLine="708"/>
        <w:contextualSpacing/>
        <w:jc w:val="both"/>
        <w:rPr>
          <w:rFonts w:ascii="Times New Roman" w:hAnsi="Times New Roman" w:cs="Times New Roman"/>
          <w:b/>
          <w:sz w:val="24"/>
          <w:szCs w:val="24"/>
        </w:rPr>
      </w:pPr>
      <w:r w:rsidRPr="007111D9">
        <w:rPr>
          <w:rFonts w:ascii="Times New Roman" w:hAnsi="Times New Roman" w:cs="Times New Roman"/>
          <w:b/>
          <w:sz w:val="24"/>
          <w:szCs w:val="24"/>
        </w:rPr>
        <w:t>Среди основных перспектив развития технической направленности  выделены:</w:t>
      </w:r>
    </w:p>
    <w:p w:rsidR="004E4548" w:rsidRPr="007111D9" w:rsidRDefault="004E4548" w:rsidP="00675894">
      <w:pPr>
        <w:spacing w:after="0" w:line="240" w:lineRule="auto"/>
        <w:ind w:firstLine="708"/>
        <w:contextualSpacing/>
        <w:jc w:val="both"/>
        <w:rPr>
          <w:rFonts w:ascii="Times New Roman" w:hAnsi="Times New Roman" w:cs="Times New Roman"/>
          <w:b/>
          <w:sz w:val="24"/>
          <w:szCs w:val="24"/>
        </w:rPr>
      </w:pP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 xml:space="preserve">создание банка данных выпускников </w:t>
      </w:r>
      <w:r w:rsidR="004E4548">
        <w:rPr>
          <w:rFonts w:ascii="Times New Roman" w:hAnsi="Times New Roman" w:cs="Times New Roman"/>
          <w:sz w:val="24"/>
          <w:szCs w:val="24"/>
        </w:rPr>
        <w:t>Центра</w:t>
      </w:r>
      <w:r w:rsidRPr="004E4548">
        <w:rPr>
          <w:rFonts w:ascii="Times New Roman" w:hAnsi="Times New Roman" w:cs="Times New Roman"/>
          <w:sz w:val="24"/>
          <w:szCs w:val="24"/>
        </w:rPr>
        <w:t xml:space="preserve"> </w:t>
      </w:r>
      <w:r w:rsidR="005F3AF3" w:rsidRPr="004E4548">
        <w:rPr>
          <w:rFonts w:ascii="Times New Roman" w:hAnsi="Times New Roman" w:cs="Times New Roman"/>
          <w:sz w:val="24"/>
          <w:szCs w:val="24"/>
        </w:rPr>
        <w:t>«</w:t>
      </w:r>
      <w:r w:rsidRPr="004E4548">
        <w:rPr>
          <w:rFonts w:ascii="Times New Roman" w:hAnsi="Times New Roman" w:cs="Times New Roman"/>
          <w:sz w:val="24"/>
          <w:szCs w:val="24"/>
        </w:rPr>
        <w:t>Созвездие</w:t>
      </w:r>
      <w:r w:rsidR="005F3AF3" w:rsidRPr="004E4548">
        <w:rPr>
          <w:rFonts w:ascii="Times New Roman" w:hAnsi="Times New Roman" w:cs="Times New Roman"/>
          <w:sz w:val="24"/>
          <w:szCs w:val="24"/>
        </w:rPr>
        <w:t>»</w:t>
      </w:r>
      <w:r w:rsidRPr="004E4548">
        <w:rPr>
          <w:rFonts w:ascii="Times New Roman" w:hAnsi="Times New Roman" w:cs="Times New Roman"/>
          <w:sz w:val="24"/>
          <w:szCs w:val="24"/>
        </w:rPr>
        <w:t xml:space="preserve"> технической направленности, как положительного примера для современных учащихся; </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создание творческих объединений технической направленности на базе школьных кабинетов технологии, физики (в рамках ФГОС);</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 xml:space="preserve">разработка комплексной программы развития технического творчества </w:t>
      </w:r>
      <w:r w:rsidR="004E4548">
        <w:rPr>
          <w:rFonts w:ascii="Times New Roman" w:hAnsi="Times New Roman" w:cs="Times New Roman"/>
          <w:sz w:val="24"/>
          <w:szCs w:val="24"/>
        </w:rPr>
        <w:t>Центра</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 xml:space="preserve">организация системы поддержки приоритетных конкурсов по техническому творчеству детей: соревнований, выставок, мастер-классов по </w:t>
      </w:r>
      <w:proofErr w:type="spellStart"/>
      <w:r w:rsidRPr="004E4548">
        <w:rPr>
          <w:rFonts w:ascii="Times New Roman" w:hAnsi="Times New Roman" w:cs="Times New Roman"/>
          <w:sz w:val="24"/>
          <w:szCs w:val="24"/>
        </w:rPr>
        <w:t>а</w:t>
      </w:r>
      <w:r w:rsidR="00FA17FA" w:rsidRPr="004E4548">
        <w:rPr>
          <w:rFonts w:ascii="Times New Roman" w:hAnsi="Times New Roman" w:cs="Times New Roman"/>
          <w:sz w:val="24"/>
          <w:szCs w:val="24"/>
        </w:rPr>
        <w:t>виа</w:t>
      </w:r>
      <w:r w:rsidRPr="004E4548">
        <w:rPr>
          <w:rFonts w:ascii="Times New Roman" w:hAnsi="Times New Roman" w:cs="Times New Roman"/>
          <w:sz w:val="24"/>
          <w:szCs w:val="24"/>
        </w:rPr>
        <w:t>моделированию</w:t>
      </w:r>
      <w:proofErr w:type="spellEnd"/>
      <w:r w:rsidRPr="004E4548">
        <w:rPr>
          <w:rFonts w:ascii="Times New Roman" w:hAnsi="Times New Roman" w:cs="Times New Roman"/>
          <w:sz w:val="24"/>
          <w:szCs w:val="24"/>
        </w:rPr>
        <w:t xml:space="preserve">, робототехнике, изобретательству и рационализаторству; </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 xml:space="preserve">увеличение финансирования спортивно-технических мероприятий, организуемых учреждением (соревнований, конкурсов, семинаров и т.д.); </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привлечение к развитию детского технического творчества предприятий реального сектора экономики через социальное партнёрство с родителями;</w:t>
      </w:r>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proofErr w:type="gramStart"/>
      <w:r w:rsidRPr="004E4548">
        <w:rPr>
          <w:rFonts w:ascii="Times New Roman" w:hAnsi="Times New Roman" w:cs="Times New Roman"/>
          <w:sz w:val="24"/>
          <w:szCs w:val="24"/>
        </w:rPr>
        <w:t>закрепление творческих объединений технической направленности за базовыми предприятиями города по реализации совместных проектов по передача от промышленных предприятий расходных материалов для объединений технического творчества</w:t>
      </w:r>
      <w:r w:rsidR="0084234C" w:rsidRPr="004E4548">
        <w:rPr>
          <w:rFonts w:ascii="Times New Roman" w:hAnsi="Times New Roman" w:cs="Times New Roman"/>
          <w:sz w:val="24"/>
          <w:szCs w:val="24"/>
        </w:rPr>
        <w:t>;</w:t>
      </w:r>
      <w:proofErr w:type="gramEnd"/>
    </w:p>
    <w:p w:rsidR="00E15EF6" w:rsidRPr="004E4548" w:rsidRDefault="00E15EF6" w:rsidP="0042714D">
      <w:pPr>
        <w:pStyle w:val="a5"/>
        <w:numPr>
          <w:ilvl w:val="0"/>
          <w:numId w:val="114"/>
        </w:numPr>
        <w:tabs>
          <w:tab w:val="left" w:pos="284"/>
        </w:tabs>
        <w:spacing w:after="0" w:line="240" w:lineRule="auto"/>
        <w:jc w:val="both"/>
        <w:rPr>
          <w:rFonts w:ascii="Times New Roman" w:hAnsi="Times New Roman" w:cs="Times New Roman"/>
          <w:sz w:val="24"/>
          <w:szCs w:val="24"/>
        </w:rPr>
      </w:pPr>
      <w:r w:rsidRPr="004E4548">
        <w:rPr>
          <w:rFonts w:ascii="Times New Roman" w:hAnsi="Times New Roman" w:cs="Times New Roman"/>
          <w:sz w:val="24"/>
          <w:szCs w:val="24"/>
        </w:rPr>
        <w:t>изучение эффективного опыта работы по технической направленности, учреждения, Калужской области и России</w:t>
      </w:r>
      <w:r w:rsidR="0084234C" w:rsidRPr="004E4548">
        <w:rPr>
          <w:rFonts w:ascii="Times New Roman" w:hAnsi="Times New Roman" w:cs="Times New Roman"/>
          <w:sz w:val="24"/>
          <w:szCs w:val="24"/>
        </w:rPr>
        <w:t>.</w:t>
      </w:r>
    </w:p>
    <w:p w:rsidR="00E15EF6" w:rsidRDefault="00E15EF6" w:rsidP="00684090">
      <w:pPr>
        <w:pStyle w:val="ConsPlusNormal"/>
        <w:tabs>
          <w:tab w:val="left" w:pos="284"/>
          <w:tab w:val="left" w:pos="426"/>
        </w:tabs>
        <w:contextualSpacing/>
        <w:jc w:val="center"/>
        <w:rPr>
          <w:rFonts w:ascii="Times New Roman" w:hAnsi="Times New Roman" w:cs="Times New Roman"/>
          <w:b/>
          <w:color w:val="002060"/>
          <w:sz w:val="24"/>
          <w:szCs w:val="24"/>
        </w:rPr>
      </w:pPr>
    </w:p>
    <w:p w:rsidR="00684090" w:rsidRPr="006D4573" w:rsidRDefault="00684090" w:rsidP="0042714D">
      <w:pPr>
        <w:pStyle w:val="2"/>
        <w:numPr>
          <w:ilvl w:val="1"/>
          <w:numId w:val="98"/>
        </w:numPr>
        <w:jc w:val="center"/>
        <w:rPr>
          <w:rFonts w:ascii="Times New Roman" w:hAnsi="Times New Roman"/>
          <w:i w:val="0"/>
          <w:sz w:val="24"/>
          <w:szCs w:val="24"/>
        </w:rPr>
      </w:pPr>
      <w:bookmarkStart w:id="53" w:name="_Toc503800985"/>
      <w:r w:rsidRPr="006D4573">
        <w:rPr>
          <w:rFonts w:ascii="Times New Roman" w:hAnsi="Times New Roman"/>
          <w:i w:val="0"/>
          <w:sz w:val="24"/>
          <w:szCs w:val="24"/>
        </w:rPr>
        <w:t xml:space="preserve">Развитие </w:t>
      </w:r>
      <w:r w:rsidR="00723EE9" w:rsidRPr="006D4573">
        <w:rPr>
          <w:rFonts w:ascii="Times New Roman" w:hAnsi="Times New Roman"/>
          <w:i w:val="0"/>
          <w:sz w:val="24"/>
          <w:szCs w:val="24"/>
        </w:rPr>
        <w:t>детского творчества, творческих способностей учащихся, эффективные формы работы с одаренными детьми</w:t>
      </w:r>
      <w:bookmarkEnd w:id="53"/>
    </w:p>
    <w:p w:rsidR="00131A6C" w:rsidRDefault="00131A6C" w:rsidP="003904BE">
      <w:pPr>
        <w:spacing w:after="0" w:line="240" w:lineRule="auto"/>
        <w:ind w:firstLine="708"/>
        <w:contextualSpacing/>
        <w:jc w:val="both"/>
        <w:rPr>
          <w:rFonts w:ascii="Times New Roman" w:hAnsi="Times New Roman" w:cs="Times New Roman"/>
          <w:b/>
          <w:i/>
          <w:sz w:val="24"/>
          <w:szCs w:val="24"/>
        </w:rPr>
      </w:pPr>
    </w:p>
    <w:p w:rsidR="00A43E99" w:rsidRDefault="00131A6C" w:rsidP="00A43E99">
      <w:pPr>
        <w:spacing w:after="0" w:line="240" w:lineRule="auto"/>
        <w:ind w:firstLine="708"/>
        <w:contextualSpacing/>
        <w:jc w:val="both"/>
        <w:rPr>
          <w:rFonts w:ascii="Times New Roman" w:hAnsi="Times New Roman" w:cs="Times New Roman"/>
          <w:sz w:val="24"/>
          <w:szCs w:val="24"/>
        </w:rPr>
      </w:pPr>
      <w:r w:rsidRPr="00A43E99">
        <w:rPr>
          <w:rFonts w:ascii="Times New Roman" w:hAnsi="Times New Roman" w:cs="Times New Roman"/>
          <w:sz w:val="24"/>
          <w:szCs w:val="24"/>
        </w:rPr>
        <w:t>Креативно-цивилизационный  подход,  лежащий  в  основе  образования XXI века, задает ориентиры для  культурного обогащения общества гуманными, творчески  созидающими  личностями,  чьи  стремления  должны  быть направлены на самообразование, самореализацию и самосовершенствование во имя  сохранения таких ценностей, как истина, добро, красота и справедливость</w:t>
      </w:r>
      <w:r w:rsidR="00A43E99">
        <w:rPr>
          <w:rFonts w:ascii="Times New Roman" w:hAnsi="Times New Roman" w:cs="Times New Roman"/>
          <w:sz w:val="24"/>
          <w:szCs w:val="24"/>
        </w:rPr>
        <w:t xml:space="preserve">. </w:t>
      </w:r>
    </w:p>
    <w:p w:rsidR="00131A6C" w:rsidRDefault="00A43E99" w:rsidP="00A43E99">
      <w:pPr>
        <w:spacing w:after="0" w:line="240" w:lineRule="auto"/>
        <w:ind w:firstLine="708"/>
        <w:contextualSpacing/>
        <w:jc w:val="both"/>
        <w:rPr>
          <w:rFonts w:ascii="Times New Roman" w:hAnsi="Times New Roman" w:cs="Times New Roman"/>
          <w:b/>
          <w:i/>
          <w:sz w:val="24"/>
          <w:szCs w:val="24"/>
        </w:rPr>
      </w:pPr>
      <w:r>
        <w:rPr>
          <w:rFonts w:ascii="Times New Roman" w:hAnsi="Times New Roman" w:cs="Times New Roman"/>
          <w:sz w:val="24"/>
          <w:szCs w:val="24"/>
        </w:rPr>
        <w:t>С</w:t>
      </w:r>
      <w:r w:rsidR="00131A6C" w:rsidRPr="00A43E99">
        <w:rPr>
          <w:rFonts w:ascii="Times New Roman" w:hAnsi="Times New Roman" w:cs="Times New Roman"/>
          <w:sz w:val="24"/>
          <w:szCs w:val="24"/>
        </w:rPr>
        <w:t xml:space="preserve"> 2014 года начала  реализовываться  государственная  программа  по  поддержке учреждений культуры и дополнительного образования детей в сфере культуры, основными задачами которой является развитие творческих способностей детей и подростков, создание условий для активного включения детей в культурную жизнь общества,  популяризация  детского  творчества.</w:t>
      </w:r>
    </w:p>
    <w:p w:rsidR="003904BE" w:rsidRDefault="003904BE" w:rsidP="00E15214">
      <w:pPr>
        <w:spacing w:after="0" w:line="240" w:lineRule="auto"/>
        <w:ind w:firstLine="708"/>
        <w:contextualSpacing/>
        <w:jc w:val="center"/>
        <w:rPr>
          <w:rFonts w:ascii="Times New Roman" w:hAnsi="Times New Roman" w:cs="Times New Roman"/>
          <w:b/>
          <w:i/>
          <w:sz w:val="24"/>
          <w:szCs w:val="24"/>
        </w:rPr>
      </w:pPr>
      <w:r>
        <w:rPr>
          <w:rFonts w:ascii="Times New Roman" w:hAnsi="Times New Roman" w:cs="Times New Roman"/>
          <w:b/>
          <w:i/>
          <w:sz w:val="24"/>
          <w:szCs w:val="24"/>
        </w:rPr>
        <w:lastRenderedPageBreak/>
        <w:t>Задачи направления:</w:t>
      </w:r>
    </w:p>
    <w:p w:rsidR="00E15214" w:rsidRDefault="00E15214" w:rsidP="00E15214">
      <w:pPr>
        <w:spacing w:after="0" w:line="240" w:lineRule="auto"/>
        <w:ind w:firstLine="708"/>
        <w:contextualSpacing/>
        <w:jc w:val="center"/>
        <w:rPr>
          <w:rFonts w:ascii="Times New Roman" w:hAnsi="Times New Roman" w:cs="Times New Roman"/>
          <w:b/>
          <w:i/>
          <w:sz w:val="24"/>
          <w:szCs w:val="24"/>
        </w:rPr>
      </w:pPr>
    </w:p>
    <w:p w:rsidR="00131A6C" w:rsidRPr="00E15214" w:rsidRDefault="00131A6C"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Популяриз</w:t>
      </w:r>
      <w:r w:rsidR="00A43E99" w:rsidRPr="00E15214">
        <w:rPr>
          <w:rFonts w:ascii="Times New Roman" w:hAnsi="Times New Roman" w:cs="Times New Roman"/>
          <w:sz w:val="24"/>
          <w:szCs w:val="24"/>
        </w:rPr>
        <w:t xml:space="preserve">ировать </w:t>
      </w:r>
      <w:r w:rsidRPr="00E15214">
        <w:rPr>
          <w:rFonts w:ascii="Times New Roman" w:hAnsi="Times New Roman" w:cs="Times New Roman"/>
          <w:sz w:val="24"/>
          <w:szCs w:val="24"/>
        </w:rPr>
        <w:t>детско</w:t>
      </w:r>
      <w:r w:rsidR="00A43E99" w:rsidRPr="00E15214">
        <w:rPr>
          <w:rFonts w:ascii="Times New Roman" w:hAnsi="Times New Roman" w:cs="Times New Roman"/>
          <w:sz w:val="24"/>
          <w:szCs w:val="24"/>
        </w:rPr>
        <w:t>е</w:t>
      </w:r>
      <w:r w:rsidRPr="00E15214">
        <w:rPr>
          <w:rFonts w:ascii="Times New Roman" w:hAnsi="Times New Roman" w:cs="Times New Roman"/>
          <w:sz w:val="24"/>
          <w:szCs w:val="24"/>
        </w:rPr>
        <w:t xml:space="preserve"> творчеств</w:t>
      </w:r>
      <w:r w:rsidR="00A43E99" w:rsidRPr="00E15214">
        <w:rPr>
          <w:rFonts w:ascii="Times New Roman" w:hAnsi="Times New Roman" w:cs="Times New Roman"/>
          <w:sz w:val="24"/>
          <w:szCs w:val="24"/>
        </w:rPr>
        <w:t>о</w:t>
      </w:r>
      <w:r w:rsidRPr="00E15214">
        <w:rPr>
          <w:rFonts w:ascii="Times New Roman" w:hAnsi="Times New Roman" w:cs="Times New Roman"/>
          <w:sz w:val="24"/>
          <w:szCs w:val="24"/>
        </w:rPr>
        <w:t>.</w:t>
      </w:r>
    </w:p>
    <w:p w:rsidR="00131A6C" w:rsidRPr="00E15214" w:rsidRDefault="00131A6C"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Изучить понятие творчество, творческие способности, психологические особенности развития одаренных детей.</w:t>
      </w:r>
    </w:p>
    <w:p w:rsidR="003904BE" w:rsidRPr="00E15214" w:rsidRDefault="00131A6C"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Определить</w:t>
      </w:r>
      <w:r w:rsidR="003904BE" w:rsidRPr="00E15214">
        <w:rPr>
          <w:rFonts w:ascii="Times New Roman" w:hAnsi="Times New Roman" w:cs="Times New Roman"/>
          <w:sz w:val="24"/>
          <w:szCs w:val="24"/>
        </w:rPr>
        <w:t xml:space="preserve"> специфик</w:t>
      </w:r>
      <w:r w:rsidRPr="00E15214">
        <w:rPr>
          <w:rFonts w:ascii="Times New Roman" w:hAnsi="Times New Roman" w:cs="Times New Roman"/>
          <w:sz w:val="24"/>
          <w:szCs w:val="24"/>
        </w:rPr>
        <w:t>у</w:t>
      </w:r>
      <w:r w:rsidR="003904BE" w:rsidRPr="00E15214">
        <w:rPr>
          <w:rFonts w:ascii="Times New Roman" w:hAnsi="Times New Roman" w:cs="Times New Roman"/>
          <w:sz w:val="24"/>
          <w:szCs w:val="24"/>
        </w:rPr>
        <w:t xml:space="preserve"> работы с одаренными детьми в учреждении дополнительного образования.</w:t>
      </w:r>
    </w:p>
    <w:p w:rsidR="00F05BB8" w:rsidRPr="00E15214" w:rsidRDefault="00F05BB8"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Разработать системный подход для выявления и психолого-педагогического сопровождения одаренных детей.</w:t>
      </w:r>
    </w:p>
    <w:p w:rsidR="00F05BB8" w:rsidRPr="00E15214" w:rsidRDefault="00F05BB8"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Формирование системы межведомственного и социального взаимодействия и единого информационного пространства среди образовательных учреждений города Калуги по работе с одаренными учащимися.</w:t>
      </w:r>
    </w:p>
    <w:p w:rsidR="00F05BB8" w:rsidRPr="00E15214" w:rsidRDefault="00F05BB8"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Изучение, систематизация и отбор методической литературы, методик работы, диагностического инструментария, исследований, обеспечивающих организацию работы с одаренными учащимися.</w:t>
      </w:r>
    </w:p>
    <w:p w:rsidR="008A684E" w:rsidRPr="00E15214" w:rsidRDefault="008A684E"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Приобщать учащихся к научно-исследовательской деятельности, научно-техническому творчеству, развитие навыков самообразования.</w:t>
      </w:r>
    </w:p>
    <w:p w:rsidR="008A684E" w:rsidRPr="00E15214" w:rsidRDefault="008A684E"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Планировать и проводить мероприятия для развития детского творчества.</w:t>
      </w:r>
    </w:p>
    <w:p w:rsidR="00131A6C" w:rsidRPr="00E15214" w:rsidRDefault="00131A6C"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 xml:space="preserve">Создавать конкурентно-способные коллективы, обладающие профессиональными навыками, высоким уровнем компетентности в области художественного творчества, </w:t>
      </w:r>
      <w:proofErr w:type="gramStart"/>
      <w:r w:rsidRPr="00E15214">
        <w:rPr>
          <w:rFonts w:ascii="Times New Roman" w:hAnsi="Times New Roman" w:cs="Times New Roman"/>
          <w:sz w:val="24"/>
          <w:szCs w:val="24"/>
        </w:rPr>
        <w:t>стремящихся</w:t>
      </w:r>
      <w:proofErr w:type="gramEnd"/>
      <w:r w:rsidRPr="00E15214">
        <w:rPr>
          <w:rFonts w:ascii="Times New Roman" w:hAnsi="Times New Roman" w:cs="Times New Roman"/>
          <w:sz w:val="24"/>
          <w:szCs w:val="24"/>
        </w:rPr>
        <w:t xml:space="preserve"> к творческой самореализации.</w:t>
      </w:r>
    </w:p>
    <w:p w:rsidR="00131A6C" w:rsidRPr="00E15214" w:rsidRDefault="00131A6C" w:rsidP="0042714D">
      <w:pPr>
        <w:pStyle w:val="a5"/>
        <w:numPr>
          <w:ilvl w:val="0"/>
          <w:numId w:val="115"/>
        </w:numPr>
        <w:tabs>
          <w:tab w:val="left" w:pos="284"/>
        </w:tabs>
        <w:spacing w:after="0" w:line="240" w:lineRule="auto"/>
        <w:jc w:val="both"/>
        <w:rPr>
          <w:rFonts w:ascii="Times New Roman" w:hAnsi="Times New Roman" w:cs="Times New Roman"/>
          <w:sz w:val="24"/>
          <w:szCs w:val="24"/>
        </w:rPr>
      </w:pPr>
      <w:r w:rsidRPr="00E15214">
        <w:rPr>
          <w:rFonts w:ascii="Times New Roman" w:hAnsi="Times New Roman" w:cs="Times New Roman"/>
          <w:sz w:val="24"/>
          <w:szCs w:val="24"/>
        </w:rPr>
        <w:t>Проводить и принимать участие в творческих конкурсах различных направленностей на муниципальном, региональном, всероссийском и международном уровнях</w:t>
      </w:r>
      <w:r w:rsidR="008A684E" w:rsidRPr="00E15214">
        <w:rPr>
          <w:rFonts w:ascii="Times New Roman" w:hAnsi="Times New Roman" w:cs="Times New Roman"/>
          <w:sz w:val="24"/>
          <w:szCs w:val="24"/>
        </w:rPr>
        <w:t>.</w:t>
      </w:r>
    </w:p>
    <w:p w:rsidR="006818FD" w:rsidRDefault="006818FD" w:rsidP="00A43E99">
      <w:pPr>
        <w:pStyle w:val="ad"/>
        <w:shd w:val="clear" w:color="auto" w:fill="FFFFFF"/>
        <w:ind w:firstLine="709"/>
        <w:rPr>
          <w:b/>
          <w:i/>
          <w:color w:val="252525"/>
        </w:rPr>
      </w:pPr>
    </w:p>
    <w:p w:rsidR="003904BE" w:rsidRDefault="00A43E99" w:rsidP="006818FD">
      <w:pPr>
        <w:pStyle w:val="ad"/>
        <w:shd w:val="clear" w:color="auto" w:fill="FFFFFF"/>
        <w:ind w:firstLine="709"/>
        <w:jc w:val="center"/>
        <w:rPr>
          <w:b/>
          <w:i/>
          <w:color w:val="252525"/>
        </w:rPr>
      </w:pPr>
      <w:r w:rsidRPr="00074D2B">
        <w:rPr>
          <w:b/>
          <w:i/>
          <w:color w:val="252525"/>
        </w:rPr>
        <w:t>Индикаторы:</w:t>
      </w:r>
    </w:p>
    <w:p w:rsidR="006818FD" w:rsidRPr="00074D2B" w:rsidRDefault="006818FD" w:rsidP="006818FD">
      <w:pPr>
        <w:pStyle w:val="ad"/>
        <w:shd w:val="clear" w:color="auto" w:fill="FFFFFF"/>
        <w:ind w:firstLine="709"/>
        <w:jc w:val="center"/>
        <w:rPr>
          <w:b/>
          <w:i/>
          <w:color w:val="252525"/>
        </w:rPr>
      </w:pPr>
    </w:p>
    <w:p w:rsidR="00BE7936" w:rsidRPr="006818FD" w:rsidRDefault="00BE7936"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увеличение доли учащихся принимающих участие в творческих конкурсах на 30%;</w:t>
      </w:r>
    </w:p>
    <w:p w:rsidR="003904BE" w:rsidRPr="006818FD" w:rsidRDefault="00A43E99"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р</w:t>
      </w:r>
      <w:r w:rsidR="003904BE" w:rsidRPr="006818FD">
        <w:rPr>
          <w:rFonts w:ascii="Times New Roman" w:eastAsia="Times New Roman" w:hAnsi="Times New Roman" w:cs="Times New Roman"/>
          <w:sz w:val="24"/>
          <w:szCs w:val="24"/>
          <w:lang w:eastAsia="ru-RU"/>
        </w:rPr>
        <w:t xml:space="preserve">езультаты творческой деятельности  детей  высоко  оцениваются  на  областных,  всероссийских  и </w:t>
      </w:r>
      <w:r w:rsidRPr="006818FD">
        <w:rPr>
          <w:rFonts w:ascii="Times New Roman" w:eastAsia="Times New Roman" w:hAnsi="Times New Roman" w:cs="Times New Roman"/>
          <w:sz w:val="24"/>
          <w:szCs w:val="24"/>
          <w:lang w:eastAsia="ru-RU"/>
        </w:rPr>
        <w:t>международных  конкурсах</w:t>
      </w:r>
      <w:r w:rsidR="00BE7936" w:rsidRPr="006818FD">
        <w:rPr>
          <w:rFonts w:ascii="Times New Roman" w:eastAsia="Times New Roman" w:hAnsi="Times New Roman" w:cs="Times New Roman"/>
          <w:sz w:val="24"/>
          <w:szCs w:val="24"/>
          <w:lang w:eastAsia="ru-RU"/>
        </w:rPr>
        <w:t>;</w:t>
      </w:r>
    </w:p>
    <w:p w:rsidR="008A684E" w:rsidRPr="006818FD" w:rsidRDefault="008A684E"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распространение положительного опыта работы с одаренными детьми;</w:t>
      </w:r>
    </w:p>
    <w:p w:rsidR="008A684E" w:rsidRPr="006818FD" w:rsidRDefault="008A684E"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наличие системы планирования, мониторинга и анализа работы с одаренными детьми;</w:t>
      </w:r>
    </w:p>
    <w:p w:rsidR="008A684E" w:rsidRPr="006818FD" w:rsidRDefault="008A684E"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наличие системы премирования педагогов по результатам достижений учащихся;</w:t>
      </w:r>
    </w:p>
    <w:p w:rsidR="008A684E" w:rsidRPr="006818FD" w:rsidRDefault="008A684E" w:rsidP="0042714D">
      <w:pPr>
        <w:pStyle w:val="a5"/>
        <w:numPr>
          <w:ilvl w:val="0"/>
          <w:numId w:val="116"/>
        </w:numPr>
        <w:shd w:val="clear" w:color="auto" w:fill="FFFFFF"/>
        <w:tabs>
          <w:tab w:val="left" w:pos="284"/>
        </w:tabs>
        <w:spacing w:after="0" w:line="240" w:lineRule="auto"/>
        <w:jc w:val="both"/>
        <w:rPr>
          <w:rFonts w:ascii="Times New Roman" w:eastAsia="Times New Roman" w:hAnsi="Times New Roman" w:cs="Times New Roman"/>
          <w:sz w:val="24"/>
          <w:szCs w:val="24"/>
          <w:lang w:eastAsia="ru-RU"/>
        </w:rPr>
      </w:pPr>
      <w:r w:rsidRPr="006818FD">
        <w:rPr>
          <w:rFonts w:ascii="Times New Roman" w:eastAsia="Times New Roman" w:hAnsi="Times New Roman" w:cs="Times New Roman"/>
          <w:sz w:val="24"/>
          <w:szCs w:val="24"/>
          <w:lang w:eastAsia="ru-RU"/>
        </w:rPr>
        <w:t>издание сборников об опыте работы педагогов по развитию творческих способностей учащихся.</w:t>
      </w:r>
    </w:p>
    <w:p w:rsidR="006818FD" w:rsidRDefault="006818FD" w:rsidP="006818FD">
      <w:pPr>
        <w:tabs>
          <w:tab w:val="left" w:pos="709"/>
          <w:tab w:val="left" w:pos="1560"/>
        </w:tabs>
        <w:spacing w:after="0" w:line="240" w:lineRule="auto"/>
        <w:ind w:left="720"/>
        <w:jc w:val="both"/>
        <w:rPr>
          <w:rFonts w:ascii="Times New Roman" w:hAnsi="Times New Roman" w:cs="Times New Roman"/>
          <w:b/>
          <w:i/>
          <w:sz w:val="24"/>
          <w:szCs w:val="24"/>
        </w:rPr>
      </w:pPr>
    </w:p>
    <w:p w:rsidR="00723EE9" w:rsidRPr="00723EE9" w:rsidRDefault="00723EE9" w:rsidP="006818FD">
      <w:pPr>
        <w:tabs>
          <w:tab w:val="left" w:pos="709"/>
          <w:tab w:val="left" w:pos="1560"/>
        </w:tabs>
        <w:spacing w:after="0" w:line="240" w:lineRule="auto"/>
        <w:jc w:val="center"/>
        <w:rPr>
          <w:rFonts w:ascii="Times New Roman" w:hAnsi="Times New Roman" w:cs="Times New Roman"/>
          <w:b/>
          <w:i/>
          <w:sz w:val="24"/>
          <w:szCs w:val="24"/>
        </w:rPr>
      </w:pPr>
      <w:r w:rsidRPr="00723EE9">
        <w:rPr>
          <w:rFonts w:ascii="Times New Roman" w:hAnsi="Times New Roman" w:cs="Times New Roman"/>
          <w:b/>
          <w:i/>
          <w:sz w:val="24"/>
          <w:szCs w:val="24"/>
        </w:rPr>
        <w:t>Краткое описание направления:</w:t>
      </w:r>
    </w:p>
    <w:p w:rsidR="006818FD" w:rsidRDefault="006818FD" w:rsidP="00A43E99">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p>
    <w:p w:rsidR="003904BE" w:rsidRPr="00A43E99" w:rsidRDefault="003904BE" w:rsidP="00A43E99">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A43E99">
        <w:rPr>
          <w:rFonts w:ascii="Times New Roman" w:eastAsia="Times New Roman" w:hAnsi="Times New Roman" w:cs="Times New Roman"/>
          <w:color w:val="000000"/>
          <w:sz w:val="24"/>
          <w:szCs w:val="24"/>
          <w:lang w:eastAsia="ru-RU"/>
        </w:rPr>
        <w:t xml:space="preserve">Центр  дополнительного  образования </w:t>
      </w:r>
      <w:r w:rsidR="005F3AF3">
        <w:rPr>
          <w:rFonts w:ascii="Times New Roman" w:eastAsia="Times New Roman" w:hAnsi="Times New Roman" w:cs="Times New Roman"/>
          <w:color w:val="000000"/>
          <w:sz w:val="24"/>
          <w:szCs w:val="24"/>
          <w:lang w:eastAsia="ru-RU"/>
        </w:rPr>
        <w:t>«</w:t>
      </w:r>
      <w:r w:rsidR="00A43E99" w:rsidRPr="00A43E99">
        <w:rPr>
          <w:rFonts w:ascii="Times New Roman" w:eastAsia="Times New Roman" w:hAnsi="Times New Roman" w:cs="Times New Roman"/>
          <w:color w:val="000000"/>
          <w:sz w:val="24"/>
          <w:szCs w:val="24"/>
          <w:lang w:eastAsia="ru-RU"/>
        </w:rPr>
        <w:t>Созвездие</w:t>
      </w:r>
      <w:r w:rsidR="005F3AF3">
        <w:rPr>
          <w:rFonts w:ascii="Times New Roman" w:eastAsia="Times New Roman" w:hAnsi="Times New Roman" w:cs="Times New Roman"/>
          <w:color w:val="000000"/>
          <w:sz w:val="24"/>
          <w:szCs w:val="24"/>
          <w:lang w:eastAsia="ru-RU"/>
        </w:rPr>
        <w:t>»</w:t>
      </w:r>
      <w:r w:rsidR="00A43E99" w:rsidRPr="00A43E99">
        <w:rPr>
          <w:rFonts w:ascii="Times New Roman" w:eastAsia="Times New Roman" w:hAnsi="Times New Roman" w:cs="Times New Roman"/>
          <w:color w:val="000000"/>
          <w:sz w:val="24"/>
          <w:szCs w:val="24"/>
          <w:lang w:eastAsia="ru-RU"/>
        </w:rPr>
        <w:t xml:space="preserve"> </w:t>
      </w:r>
      <w:r w:rsidRPr="00A43E99">
        <w:rPr>
          <w:rFonts w:ascii="Times New Roman" w:eastAsia="Times New Roman" w:hAnsi="Times New Roman" w:cs="Times New Roman"/>
          <w:color w:val="000000"/>
          <w:sz w:val="24"/>
          <w:szCs w:val="24"/>
          <w:lang w:eastAsia="ru-RU"/>
        </w:rPr>
        <w:t>созда</w:t>
      </w:r>
      <w:r w:rsidR="00A43E99" w:rsidRPr="00A43E99">
        <w:rPr>
          <w:rFonts w:ascii="Times New Roman" w:eastAsia="Times New Roman" w:hAnsi="Times New Roman" w:cs="Times New Roman"/>
          <w:color w:val="000000"/>
          <w:sz w:val="24"/>
          <w:szCs w:val="24"/>
          <w:lang w:eastAsia="ru-RU"/>
        </w:rPr>
        <w:t>е</w:t>
      </w:r>
      <w:r w:rsidRPr="00A43E99">
        <w:rPr>
          <w:rFonts w:ascii="Times New Roman" w:eastAsia="Times New Roman" w:hAnsi="Times New Roman" w:cs="Times New Roman"/>
          <w:color w:val="000000"/>
          <w:sz w:val="24"/>
          <w:szCs w:val="24"/>
          <w:lang w:eastAsia="ru-RU"/>
        </w:rPr>
        <w:t xml:space="preserve">т условия для социальной адаптации детей и подростков и формирования у них социальной устойчивости. В системе образования </w:t>
      </w:r>
      <w:r w:rsidR="00BE7936">
        <w:rPr>
          <w:rFonts w:ascii="Times New Roman" w:eastAsia="Times New Roman" w:hAnsi="Times New Roman" w:cs="Times New Roman"/>
          <w:color w:val="000000"/>
          <w:sz w:val="24"/>
          <w:szCs w:val="24"/>
          <w:lang w:eastAsia="ru-RU"/>
        </w:rPr>
        <w:t xml:space="preserve">учреждения </w:t>
      </w:r>
      <w:r w:rsidRPr="00A43E99">
        <w:rPr>
          <w:rFonts w:ascii="Times New Roman" w:eastAsia="Times New Roman" w:hAnsi="Times New Roman" w:cs="Times New Roman"/>
          <w:color w:val="000000"/>
          <w:sz w:val="24"/>
          <w:szCs w:val="24"/>
          <w:lang w:eastAsia="ru-RU"/>
        </w:rPr>
        <w:t>заложен большой воспитательный потенциал. Общение педагога с детьми</w:t>
      </w:r>
      <w:r w:rsidR="00A43E99" w:rsidRPr="00A43E99">
        <w:rPr>
          <w:rFonts w:ascii="Times New Roman" w:eastAsia="Times New Roman" w:hAnsi="Times New Roman" w:cs="Times New Roman"/>
          <w:color w:val="000000"/>
          <w:sz w:val="24"/>
          <w:szCs w:val="24"/>
          <w:lang w:eastAsia="ru-RU"/>
        </w:rPr>
        <w:t xml:space="preserve"> </w:t>
      </w:r>
      <w:r w:rsidRPr="00A43E99">
        <w:rPr>
          <w:rFonts w:ascii="Times New Roman" w:eastAsia="Times New Roman" w:hAnsi="Times New Roman" w:cs="Times New Roman"/>
          <w:color w:val="000000"/>
          <w:sz w:val="24"/>
          <w:szCs w:val="24"/>
          <w:lang w:eastAsia="ru-RU"/>
        </w:rPr>
        <w:t>изначально положительно эмоционально окрашено. Для их совместной деятельности характерен высокий уровень мотивации достижений,  обусловленный  интересом и  желанием самореализо</w:t>
      </w:r>
      <w:r w:rsidR="00BE7936">
        <w:rPr>
          <w:rFonts w:ascii="Times New Roman" w:eastAsia="Times New Roman" w:hAnsi="Times New Roman" w:cs="Times New Roman"/>
          <w:color w:val="000000"/>
          <w:sz w:val="24"/>
          <w:szCs w:val="24"/>
          <w:lang w:eastAsia="ru-RU"/>
        </w:rPr>
        <w:t>вы</w:t>
      </w:r>
      <w:r w:rsidRPr="00A43E99">
        <w:rPr>
          <w:rFonts w:ascii="Times New Roman" w:eastAsia="Times New Roman" w:hAnsi="Times New Roman" w:cs="Times New Roman"/>
          <w:color w:val="000000"/>
          <w:sz w:val="24"/>
          <w:szCs w:val="24"/>
          <w:lang w:eastAsia="ru-RU"/>
        </w:rPr>
        <w:t>ваться, удовлетворить свои потребности в личностном и профессиональном творчестве. Нравственная  позиция  педагога,  выражающаяся  в  искренней  поддержке эмоциональных порывов обучающихся реализовывать задумки, в поощрении их фантазии,  воображения,</w:t>
      </w:r>
      <w:r w:rsidR="00A43E99" w:rsidRPr="00A43E99">
        <w:rPr>
          <w:rFonts w:ascii="Times New Roman" w:eastAsia="Times New Roman" w:hAnsi="Times New Roman" w:cs="Times New Roman"/>
          <w:color w:val="000000"/>
          <w:sz w:val="24"/>
          <w:szCs w:val="24"/>
          <w:lang w:eastAsia="ru-RU"/>
        </w:rPr>
        <w:t xml:space="preserve"> </w:t>
      </w:r>
      <w:r w:rsidRPr="00A43E99">
        <w:rPr>
          <w:rFonts w:ascii="Times New Roman" w:eastAsia="Times New Roman" w:hAnsi="Times New Roman" w:cs="Times New Roman"/>
          <w:color w:val="000000"/>
          <w:sz w:val="24"/>
          <w:szCs w:val="24"/>
          <w:lang w:eastAsia="ru-RU"/>
        </w:rPr>
        <w:t>оказывает  влияние  на  развитие  у  детей</w:t>
      </w:r>
      <w:r w:rsidR="00A43E99" w:rsidRPr="00A43E99">
        <w:rPr>
          <w:rFonts w:ascii="Times New Roman" w:eastAsia="Times New Roman" w:hAnsi="Times New Roman" w:cs="Times New Roman"/>
          <w:color w:val="000000"/>
          <w:sz w:val="24"/>
          <w:szCs w:val="24"/>
          <w:lang w:eastAsia="ru-RU"/>
        </w:rPr>
        <w:t xml:space="preserve"> </w:t>
      </w:r>
      <w:r w:rsidRPr="00A43E99">
        <w:rPr>
          <w:rFonts w:ascii="Times New Roman" w:eastAsia="Times New Roman" w:hAnsi="Times New Roman" w:cs="Times New Roman"/>
          <w:color w:val="000000"/>
          <w:sz w:val="24"/>
          <w:szCs w:val="24"/>
          <w:lang w:eastAsia="ru-RU"/>
        </w:rPr>
        <w:t>оценочно-эмоционального отношения к окружающему миру, его чувственному восприятию</w:t>
      </w:r>
      <w:r w:rsidR="00A43E99" w:rsidRPr="00A43E99">
        <w:rPr>
          <w:rFonts w:ascii="Times New Roman" w:eastAsia="Times New Roman" w:hAnsi="Times New Roman" w:cs="Times New Roman"/>
          <w:color w:val="000000"/>
          <w:sz w:val="24"/>
          <w:szCs w:val="24"/>
          <w:lang w:eastAsia="ru-RU"/>
        </w:rPr>
        <w:t xml:space="preserve">. </w:t>
      </w:r>
      <w:r w:rsidRPr="00A43E99">
        <w:rPr>
          <w:rFonts w:ascii="Times New Roman" w:eastAsia="Times New Roman" w:hAnsi="Times New Roman" w:cs="Times New Roman"/>
          <w:color w:val="000000"/>
          <w:sz w:val="24"/>
          <w:szCs w:val="24"/>
          <w:lang w:eastAsia="ru-RU"/>
        </w:rPr>
        <w:t xml:space="preserve">Создавая атмосферу творческого взаимодействия, педагог стремится поддерживать оптимальный  уровень  эмоционального  напряжения,  которое  позволяет обучающимся раскрыть их творческие способности. </w:t>
      </w:r>
    </w:p>
    <w:p w:rsidR="003904BE" w:rsidRDefault="003904BE" w:rsidP="00BE7936">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BE7936">
        <w:rPr>
          <w:rFonts w:ascii="Times New Roman" w:eastAsia="Times New Roman" w:hAnsi="Times New Roman" w:cs="Times New Roman"/>
          <w:sz w:val="24"/>
          <w:szCs w:val="24"/>
          <w:lang w:eastAsia="ru-RU"/>
        </w:rPr>
        <w:t xml:space="preserve">Таким  образом, творческие  способности  понимаются  </w:t>
      </w:r>
      <w:r w:rsidR="00A43E99" w:rsidRPr="00BE7936">
        <w:rPr>
          <w:rFonts w:ascii="Times New Roman" w:eastAsia="Times New Roman" w:hAnsi="Times New Roman" w:cs="Times New Roman"/>
          <w:sz w:val="24"/>
          <w:szCs w:val="24"/>
          <w:lang w:eastAsia="ru-RU"/>
        </w:rPr>
        <w:t xml:space="preserve">нами </w:t>
      </w:r>
      <w:r w:rsidRPr="00BE7936">
        <w:rPr>
          <w:rFonts w:ascii="Times New Roman" w:eastAsia="Times New Roman" w:hAnsi="Times New Roman" w:cs="Times New Roman"/>
          <w:sz w:val="24"/>
          <w:szCs w:val="24"/>
          <w:lang w:eastAsia="ru-RU"/>
        </w:rPr>
        <w:t>как  интегративное свойство  личности,  проявляющееся  на  интеллектуальном,  мотивационном  и личностном уровнях.  Условиями  развития  творческих</w:t>
      </w:r>
      <w:r w:rsidR="00BE7936" w:rsidRPr="00BE7936">
        <w:rPr>
          <w:rFonts w:ascii="Times New Roman" w:eastAsia="Times New Roman" w:hAnsi="Times New Roman" w:cs="Times New Roman"/>
          <w:sz w:val="24"/>
          <w:szCs w:val="24"/>
          <w:lang w:eastAsia="ru-RU"/>
        </w:rPr>
        <w:t xml:space="preserve"> </w:t>
      </w:r>
      <w:r w:rsidRPr="00BE7936">
        <w:rPr>
          <w:rFonts w:ascii="Times New Roman" w:eastAsia="Times New Roman" w:hAnsi="Times New Roman" w:cs="Times New Roman"/>
          <w:sz w:val="24"/>
          <w:szCs w:val="24"/>
          <w:lang w:eastAsia="ru-RU"/>
        </w:rPr>
        <w:t xml:space="preserve">способностей  является педагогически  целесообразно  организованная  среда, позволяющая </w:t>
      </w:r>
      <w:proofErr w:type="spellStart"/>
      <w:r w:rsidRPr="00BE7936">
        <w:rPr>
          <w:rFonts w:ascii="Times New Roman" w:eastAsia="Times New Roman" w:hAnsi="Times New Roman" w:cs="Times New Roman"/>
          <w:sz w:val="24"/>
          <w:szCs w:val="24"/>
          <w:lang w:eastAsia="ru-RU"/>
        </w:rPr>
        <w:t>самореализоваться</w:t>
      </w:r>
      <w:proofErr w:type="spellEnd"/>
      <w:r w:rsidRPr="00BE7936">
        <w:rPr>
          <w:rFonts w:ascii="Times New Roman" w:eastAsia="Times New Roman" w:hAnsi="Times New Roman" w:cs="Times New Roman"/>
          <w:sz w:val="24"/>
          <w:szCs w:val="24"/>
          <w:lang w:eastAsia="ru-RU"/>
        </w:rPr>
        <w:t xml:space="preserve"> ребенку</w:t>
      </w:r>
      <w:r w:rsidR="00BE7936" w:rsidRPr="00BE7936">
        <w:rPr>
          <w:rFonts w:ascii="Times New Roman" w:eastAsia="Times New Roman" w:hAnsi="Times New Roman" w:cs="Times New Roman"/>
          <w:sz w:val="24"/>
          <w:szCs w:val="24"/>
          <w:lang w:eastAsia="ru-RU"/>
        </w:rPr>
        <w:t xml:space="preserve"> </w:t>
      </w:r>
      <w:r w:rsidRPr="00BE7936">
        <w:rPr>
          <w:rFonts w:ascii="Times New Roman" w:eastAsia="Times New Roman" w:hAnsi="Times New Roman" w:cs="Times New Roman"/>
          <w:sz w:val="24"/>
          <w:szCs w:val="24"/>
          <w:lang w:eastAsia="ru-RU"/>
        </w:rPr>
        <w:t xml:space="preserve">в </w:t>
      </w:r>
      <w:r w:rsidRPr="00BE7936">
        <w:rPr>
          <w:rFonts w:ascii="Times New Roman" w:eastAsia="Times New Roman" w:hAnsi="Times New Roman" w:cs="Times New Roman"/>
          <w:sz w:val="24"/>
          <w:szCs w:val="24"/>
          <w:lang w:eastAsia="ru-RU"/>
        </w:rPr>
        <w:lastRenderedPageBreak/>
        <w:t>определенном виде деятельности и приобрести опыт духовно-творческого общения в коллективе</w:t>
      </w:r>
      <w:r w:rsidR="002C6D41">
        <w:rPr>
          <w:rFonts w:ascii="Times New Roman" w:eastAsia="Times New Roman" w:hAnsi="Times New Roman" w:cs="Times New Roman"/>
          <w:sz w:val="24"/>
          <w:szCs w:val="24"/>
          <w:lang w:eastAsia="ru-RU"/>
        </w:rPr>
        <w:t>.</w:t>
      </w:r>
    </w:p>
    <w:p w:rsidR="002C6D41" w:rsidRPr="002C6D41" w:rsidRDefault="002C6D41" w:rsidP="002C6D41">
      <w:pPr>
        <w:pStyle w:val="ad"/>
        <w:ind w:firstLine="708"/>
        <w:contextualSpacing/>
        <w:jc w:val="both"/>
      </w:pPr>
      <w:r w:rsidRPr="002C6D41">
        <w:t xml:space="preserve">В муниципальном образовательном учреждении дополнительного образования </w:t>
      </w:r>
      <w:r w:rsidR="005F3AF3">
        <w:t>«</w:t>
      </w:r>
      <w:r w:rsidRPr="002C6D41">
        <w:t xml:space="preserve">Центр развития творчества детей и юношества </w:t>
      </w:r>
      <w:r w:rsidR="005F3AF3">
        <w:t>«</w:t>
      </w:r>
      <w:r w:rsidRPr="002C6D41">
        <w:t>Созвездие</w:t>
      </w:r>
      <w:r w:rsidR="005F3AF3">
        <w:t>»</w:t>
      </w:r>
      <w:r w:rsidRPr="002C6D41">
        <w:t xml:space="preserve"> г. Калуги существует много творческих объединений. Это  школа-студия ансамбля эстрадного танца </w:t>
      </w:r>
      <w:r w:rsidR="005F3AF3">
        <w:t>«</w:t>
      </w:r>
      <w:r w:rsidRPr="002C6D41">
        <w:t>ЧАО</w:t>
      </w:r>
      <w:r w:rsidR="005F3AF3">
        <w:t>»</w:t>
      </w:r>
      <w:r w:rsidRPr="002C6D41">
        <w:t xml:space="preserve">,  студия детской эстрадной песни </w:t>
      </w:r>
      <w:r w:rsidR="005F3AF3">
        <w:t>«</w:t>
      </w:r>
      <w:r w:rsidRPr="002C6D41">
        <w:t>Веселая компания</w:t>
      </w:r>
      <w:r w:rsidR="005F3AF3">
        <w:t>»</w:t>
      </w:r>
      <w:r>
        <w:t xml:space="preserve">, </w:t>
      </w:r>
      <w:r w:rsidRPr="002C6D41">
        <w:t>музыкально-эстетическая студия</w:t>
      </w:r>
      <w:r>
        <w:t>,</w:t>
      </w:r>
      <w:r w:rsidRPr="002C6D41">
        <w:t xml:space="preserve">  театральн</w:t>
      </w:r>
      <w:r>
        <w:t>ые</w:t>
      </w:r>
      <w:r w:rsidRPr="002C6D41">
        <w:t xml:space="preserve"> студи</w:t>
      </w:r>
      <w:r>
        <w:t>и</w:t>
      </w:r>
      <w:r w:rsidRPr="002C6D41">
        <w:t xml:space="preserve"> и многие другие. Отличительной особенностью </w:t>
      </w:r>
      <w:r w:rsidR="00E42140" w:rsidRPr="002C6D41">
        <w:t xml:space="preserve">творческого развития </w:t>
      </w:r>
      <w:r w:rsidRPr="002C6D41">
        <w:t>подготовительных отделений этих студий является возможность учащегося дошкольного возраста, познакомиться с разными направлениями творческой деятельности, узнать о достижениях известных творческих людей нашей области, пообщаться с творческими личностями, а также попробовать себя в разных ролях: актера, хореографа, музыканта, художника. Например, в подготовительном отделении музыкально-эстетической студии в комплексе  изучаются следующие предметы:</w:t>
      </w:r>
    </w:p>
    <w:p w:rsidR="002C6D41" w:rsidRPr="002C6D41" w:rsidRDefault="002C6D41" w:rsidP="0042714D">
      <w:pPr>
        <w:pStyle w:val="ad"/>
        <w:numPr>
          <w:ilvl w:val="0"/>
          <w:numId w:val="117"/>
        </w:numPr>
        <w:contextualSpacing/>
        <w:jc w:val="both"/>
      </w:pPr>
      <w:r w:rsidRPr="002C6D41">
        <w:t>развитие речи;</w:t>
      </w:r>
    </w:p>
    <w:p w:rsidR="002C6D41" w:rsidRPr="002C6D41" w:rsidRDefault="002C6D41" w:rsidP="0042714D">
      <w:pPr>
        <w:pStyle w:val="ad"/>
        <w:numPr>
          <w:ilvl w:val="0"/>
          <w:numId w:val="117"/>
        </w:numPr>
        <w:contextualSpacing/>
        <w:jc w:val="both"/>
      </w:pPr>
      <w:r w:rsidRPr="002C6D41">
        <w:t>урок развития танцевального ритма;</w:t>
      </w:r>
    </w:p>
    <w:p w:rsidR="002C6D41" w:rsidRPr="002C6D41" w:rsidRDefault="002C6D41" w:rsidP="0042714D">
      <w:pPr>
        <w:pStyle w:val="ad"/>
        <w:numPr>
          <w:ilvl w:val="0"/>
          <w:numId w:val="117"/>
        </w:numPr>
        <w:contextualSpacing/>
        <w:jc w:val="both"/>
      </w:pPr>
      <w:proofErr w:type="gramStart"/>
      <w:r w:rsidRPr="002C6D41">
        <w:t>ИЗО</w:t>
      </w:r>
      <w:proofErr w:type="gramEnd"/>
      <w:r w:rsidRPr="002C6D41">
        <w:t xml:space="preserve"> (лепка, рисунок гуашью и восковыми мелками);</w:t>
      </w:r>
    </w:p>
    <w:p w:rsidR="002C6D41" w:rsidRPr="002C6D41" w:rsidRDefault="002C6D41" w:rsidP="0042714D">
      <w:pPr>
        <w:pStyle w:val="ad"/>
        <w:numPr>
          <w:ilvl w:val="0"/>
          <w:numId w:val="117"/>
        </w:numPr>
        <w:contextualSpacing/>
        <w:jc w:val="both"/>
      </w:pPr>
      <w:r w:rsidRPr="002C6D41">
        <w:t>музыка  - профилирующий предмет данной студии.</w:t>
      </w:r>
    </w:p>
    <w:p w:rsidR="006818FD" w:rsidRDefault="006818FD" w:rsidP="002C6D41">
      <w:pPr>
        <w:pStyle w:val="ad"/>
        <w:ind w:firstLine="708"/>
        <w:contextualSpacing/>
        <w:jc w:val="both"/>
      </w:pPr>
    </w:p>
    <w:p w:rsidR="002C6D41" w:rsidRPr="002C6D41" w:rsidRDefault="002C6D41" w:rsidP="002C6D41">
      <w:pPr>
        <w:pStyle w:val="ad"/>
        <w:ind w:firstLine="708"/>
        <w:contextualSpacing/>
        <w:jc w:val="both"/>
      </w:pPr>
      <w:r w:rsidRPr="002C6D41">
        <w:t xml:space="preserve">В подготовительном отделении школы-студии ансамбля эстрадного танца </w:t>
      </w:r>
      <w:r w:rsidR="005F3AF3">
        <w:t>«</w:t>
      </w:r>
      <w:r w:rsidRPr="002C6D41">
        <w:t>ЧАО</w:t>
      </w:r>
      <w:r w:rsidR="005F3AF3">
        <w:t>»</w:t>
      </w:r>
      <w:r w:rsidRPr="002C6D41">
        <w:t xml:space="preserve"> дети изучают предметы:</w:t>
      </w:r>
    </w:p>
    <w:p w:rsidR="002C6D41" w:rsidRPr="002C6D41" w:rsidRDefault="002C6D41" w:rsidP="0042714D">
      <w:pPr>
        <w:pStyle w:val="ad"/>
        <w:numPr>
          <w:ilvl w:val="0"/>
          <w:numId w:val="117"/>
        </w:numPr>
        <w:contextualSpacing/>
        <w:jc w:val="both"/>
      </w:pPr>
      <w:r w:rsidRPr="002C6D41">
        <w:t>эстрадный танец;</w:t>
      </w:r>
    </w:p>
    <w:p w:rsidR="002C6D41" w:rsidRPr="002C6D41" w:rsidRDefault="002C6D41" w:rsidP="0042714D">
      <w:pPr>
        <w:pStyle w:val="ad"/>
        <w:numPr>
          <w:ilvl w:val="0"/>
          <w:numId w:val="117"/>
        </w:numPr>
        <w:contextualSpacing/>
        <w:jc w:val="both"/>
      </w:pPr>
      <w:r w:rsidRPr="002C6D41">
        <w:t>акробатика;</w:t>
      </w:r>
    </w:p>
    <w:p w:rsidR="002C6D41" w:rsidRPr="002C6D41" w:rsidRDefault="002C6D41" w:rsidP="0042714D">
      <w:pPr>
        <w:pStyle w:val="ad"/>
        <w:numPr>
          <w:ilvl w:val="0"/>
          <w:numId w:val="117"/>
        </w:numPr>
        <w:contextualSpacing/>
        <w:jc w:val="both"/>
      </w:pPr>
      <w:r w:rsidRPr="002C6D41">
        <w:t>актерское мастерство;</w:t>
      </w:r>
    </w:p>
    <w:p w:rsidR="002C6D41" w:rsidRPr="002C6D41" w:rsidRDefault="002C6D41" w:rsidP="0042714D">
      <w:pPr>
        <w:pStyle w:val="ad"/>
        <w:numPr>
          <w:ilvl w:val="0"/>
          <w:numId w:val="117"/>
        </w:numPr>
        <w:contextualSpacing/>
        <w:jc w:val="both"/>
      </w:pPr>
      <w:r w:rsidRPr="002C6D41">
        <w:t>урок развития музыкального ритма</w:t>
      </w:r>
    </w:p>
    <w:p w:rsidR="006818FD" w:rsidRDefault="006818FD" w:rsidP="00BE7936">
      <w:pPr>
        <w:shd w:val="clear" w:color="auto" w:fill="FFFFFF"/>
        <w:spacing w:after="0" w:line="240" w:lineRule="auto"/>
        <w:ind w:firstLine="708"/>
        <w:jc w:val="both"/>
        <w:rPr>
          <w:rFonts w:ascii="Times New Roman" w:eastAsia="Times New Roman" w:hAnsi="Times New Roman" w:cs="Times New Roman"/>
          <w:sz w:val="24"/>
          <w:szCs w:val="24"/>
          <w:lang w:eastAsia="ru-RU"/>
        </w:rPr>
      </w:pPr>
    </w:p>
    <w:p w:rsidR="002C6D41" w:rsidRPr="00BE7936" w:rsidRDefault="00FD2BA6" w:rsidP="00BE7936">
      <w:pPr>
        <w:shd w:val="clear" w:color="auto" w:fill="FFFFFF"/>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Одним из направлений развития также станет совершенствование деятельности Ресурсного центра по работе с одаренными учащимися.</w:t>
      </w:r>
    </w:p>
    <w:p w:rsidR="008A684E" w:rsidRPr="00325E07" w:rsidRDefault="008A684E" w:rsidP="00117610">
      <w:pPr>
        <w:pStyle w:val="a5"/>
        <w:tabs>
          <w:tab w:val="left" w:pos="426"/>
        </w:tabs>
        <w:spacing w:after="0" w:line="240" w:lineRule="auto"/>
        <w:ind w:left="0"/>
        <w:jc w:val="both"/>
        <w:rPr>
          <w:sz w:val="28"/>
          <w:szCs w:val="28"/>
        </w:rPr>
      </w:pPr>
      <w:r>
        <w:rPr>
          <w:sz w:val="28"/>
          <w:szCs w:val="28"/>
        </w:rPr>
        <w:tab/>
      </w:r>
      <w:r w:rsidR="00A47523">
        <w:rPr>
          <w:sz w:val="28"/>
          <w:szCs w:val="28"/>
        </w:rPr>
        <w:tab/>
      </w:r>
      <w:r w:rsidRPr="00A47523">
        <w:rPr>
          <w:rFonts w:ascii="Times New Roman" w:hAnsi="Times New Roman" w:cs="Times New Roman"/>
          <w:sz w:val="24"/>
          <w:szCs w:val="24"/>
        </w:rPr>
        <w:t xml:space="preserve">Ресурсный центр является структурным подразделением Центра </w:t>
      </w:r>
      <w:r w:rsidR="005F3AF3">
        <w:rPr>
          <w:rFonts w:ascii="Times New Roman" w:hAnsi="Times New Roman" w:cs="Times New Roman"/>
          <w:sz w:val="24"/>
          <w:szCs w:val="24"/>
        </w:rPr>
        <w:t>«</w:t>
      </w:r>
      <w:r w:rsidRPr="00A47523">
        <w:rPr>
          <w:rFonts w:ascii="Times New Roman" w:hAnsi="Times New Roman" w:cs="Times New Roman"/>
          <w:sz w:val="24"/>
          <w:szCs w:val="24"/>
        </w:rPr>
        <w:t>Созвездие</w:t>
      </w:r>
      <w:r w:rsidR="005F3AF3">
        <w:rPr>
          <w:rFonts w:ascii="Times New Roman" w:hAnsi="Times New Roman" w:cs="Times New Roman"/>
          <w:sz w:val="24"/>
          <w:szCs w:val="24"/>
        </w:rPr>
        <w:t>»</w:t>
      </w:r>
      <w:r w:rsidRPr="00A47523">
        <w:rPr>
          <w:rFonts w:ascii="Times New Roman" w:hAnsi="Times New Roman" w:cs="Times New Roman"/>
          <w:sz w:val="24"/>
          <w:szCs w:val="24"/>
        </w:rPr>
        <w:t>.</w:t>
      </w:r>
      <w:r w:rsidR="00A47523">
        <w:rPr>
          <w:rFonts w:ascii="Times New Roman" w:hAnsi="Times New Roman" w:cs="Times New Roman"/>
          <w:sz w:val="24"/>
          <w:szCs w:val="24"/>
        </w:rPr>
        <w:t xml:space="preserve"> </w:t>
      </w:r>
      <w:r w:rsidRPr="00A47523">
        <w:rPr>
          <w:rFonts w:ascii="Times New Roman" w:hAnsi="Times New Roman" w:cs="Times New Roman"/>
          <w:sz w:val="24"/>
          <w:szCs w:val="24"/>
        </w:rPr>
        <w:t xml:space="preserve">Основная цель деятельности </w:t>
      </w:r>
      <w:r w:rsidR="00A47523">
        <w:rPr>
          <w:rFonts w:ascii="Times New Roman" w:hAnsi="Times New Roman" w:cs="Times New Roman"/>
          <w:sz w:val="24"/>
          <w:szCs w:val="24"/>
        </w:rPr>
        <w:t>Ресурсного центра является созда</w:t>
      </w:r>
      <w:r w:rsidRPr="00A47523">
        <w:rPr>
          <w:rFonts w:ascii="Times New Roman" w:hAnsi="Times New Roman" w:cs="Times New Roman"/>
          <w:sz w:val="24"/>
          <w:szCs w:val="24"/>
        </w:rPr>
        <w:t xml:space="preserve">ние условий для выявления, обучения, развития, воспитания и </w:t>
      </w:r>
      <w:r w:rsidR="00C92B79" w:rsidRPr="00A47523">
        <w:rPr>
          <w:rFonts w:ascii="Times New Roman" w:hAnsi="Times New Roman" w:cs="Times New Roman"/>
          <w:sz w:val="24"/>
          <w:szCs w:val="24"/>
        </w:rPr>
        <w:t>социализации,</w:t>
      </w:r>
      <w:r w:rsidRPr="00A47523">
        <w:rPr>
          <w:rFonts w:ascii="Times New Roman" w:hAnsi="Times New Roman" w:cs="Times New Roman"/>
          <w:sz w:val="24"/>
          <w:szCs w:val="24"/>
        </w:rPr>
        <w:t xml:space="preserve"> одаренных учащихся школьного возраста, поддержки их педагогов, формирования единого информационного</w:t>
      </w:r>
      <w:r w:rsidR="00A47523" w:rsidRPr="00A47523">
        <w:rPr>
          <w:rFonts w:ascii="Times New Roman" w:hAnsi="Times New Roman" w:cs="Times New Roman"/>
          <w:sz w:val="24"/>
          <w:szCs w:val="24"/>
        </w:rPr>
        <w:t xml:space="preserve"> образовательного пространства, обеспечивающего научно-методическую и информационно-техническую базу для работы с одаренными детьми</w:t>
      </w:r>
      <w:r w:rsidR="00A47523">
        <w:rPr>
          <w:sz w:val="28"/>
          <w:szCs w:val="28"/>
        </w:rPr>
        <w:t>.</w:t>
      </w:r>
    </w:p>
    <w:p w:rsidR="00074D2B" w:rsidRDefault="00A47523" w:rsidP="00A47523">
      <w:pPr>
        <w:pStyle w:val="ad"/>
        <w:ind w:firstLine="708"/>
        <w:contextualSpacing/>
        <w:jc w:val="both"/>
      </w:pPr>
      <w:r w:rsidRPr="002C6D41">
        <w:t xml:space="preserve">При таком комплексном подходе </w:t>
      </w:r>
      <w:r w:rsidRPr="002C6D41">
        <w:rPr>
          <w:color w:val="000000"/>
          <w:shd w:val="clear" w:color="auto" w:fill="FFFFFF"/>
        </w:rPr>
        <w:t xml:space="preserve">творческий потенциал учащихся приобретает возможности для более широкого развития, углубленной работы. </w:t>
      </w:r>
      <w:r>
        <w:t xml:space="preserve">В дальнейшем Центр планирует разнообразить формы работы с учащимися и увеличивать количество мероприятий, в которых учащиеся могли бы проявлять себя. </w:t>
      </w:r>
    </w:p>
    <w:p w:rsidR="00074D2B" w:rsidRPr="00074D2B" w:rsidRDefault="00074D2B" w:rsidP="00A47523">
      <w:pPr>
        <w:pStyle w:val="ad"/>
        <w:ind w:firstLine="708"/>
        <w:contextualSpacing/>
        <w:jc w:val="both"/>
        <w:rPr>
          <w:sz w:val="16"/>
          <w:szCs w:val="16"/>
        </w:rPr>
      </w:pPr>
    </w:p>
    <w:p w:rsidR="00074D2B" w:rsidRPr="006D4573" w:rsidRDefault="00074D2B" w:rsidP="0042714D">
      <w:pPr>
        <w:pStyle w:val="2"/>
        <w:numPr>
          <w:ilvl w:val="1"/>
          <w:numId w:val="98"/>
        </w:numPr>
        <w:jc w:val="center"/>
        <w:rPr>
          <w:rFonts w:ascii="Times New Roman" w:hAnsi="Times New Roman"/>
          <w:i w:val="0"/>
          <w:sz w:val="24"/>
          <w:szCs w:val="24"/>
        </w:rPr>
      </w:pPr>
      <w:bookmarkStart w:id="54" w:name="_Toc503800986"/>
      <w:r w:rsidRPr="006D4573">
        <w:rPr>
          <w:rFonts w:ascii="Times New Roman" w:hAnsi="Times New Roman"/>
          <w:i w:val="0"/>
          <w:sz w:val="24"/>
          <w:szCs w:val="24"/>
        </w:rPr>
        <w:t>Развитие актуальных направлений работы с подростками и молодежью</w:t>
      </w:r>
      <w:bookmarkEnd w:id="54"/>
    </w:p>
    <w:p w:rsidR="00074D2B" w:rsidRPr="00074D2B" w:rsidRDefault="00074D2B" w:rsidP="00074D2B">
      <w:pPr>
        <w:pStyle w:val="ad"/>
        <w:ind w:firstLine="708"/>
        <w:jc w:val="center"/>
        <w:rPr>
          <w:b/>
          <w:color w:val="002060"/>
        </w:rPr>
      </w:pPr>
    </w:p>
    <w:p w:rsidR="00074D2B" w:rsidRDefault="00074D2B" w:rsidP="00074D2B">
      <w:pPr>
        <w:spacing w:after="0" w:line="24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В качестве определяющего направления деятельности системы образования страны в настоящее время выдвигается идея превращения российского образования в важнейший фактор обеспечения растущей конкурентоспособности России в условиях цивилизационных вызовов XXI века. В связи с этим одной из важнейших задач дополнительного образования является социализация подрастающего поколения в широком смысле.</w:t>
      </w:r>
    </w:p>
    <w:p w:rsidR="00074D2B" w:rsidRDefault="00074D2B" w:rsidP="00074D2B">
      <w:pPr>
        <w:pStyle w:val="ad"/>
        <w:shd w:val="clear" w:color="auto" w:fill="FFFFFF"/>
        <w:jc w:val="both"/>
        <w:rPr>
          <w:color w:val="222222"/>
          <w:shd w:val="clear" w:color="auto" w:fill="FFFFFF"/>
        </w:rPr>
      </w:pPr>
      <w:r>
        <w:rPr>
          <w:color w:val="222222"/>
          <w:shd w:val="clear" w:color="auto" w:fill="FFFFFF"/>
        </w:rPr>
        <w:t xml:space="preserve">         Одними из важнейших институтов социализации личности являются семья, группы по интересам и образование. Поэтому очень важно сформировать в образовательном учреждении такую социокультурную среду, которая объединяет усилия этих институтов.</w:t>
      </w:r>
    </w:p>
    <w:p w:rsidR="006818FD" w:rsidRDefault="006818FD" w:rsidP="006818FD">
      <w:pPr>
        <w:pStyle w:val="ad"/>
        <w:shd w:val="clear" w:color="auto" w:fill="FFFFFF"/>
        <w:jc w:val="center"/>
        <w:rPr>
          <w:b/>
          <w:i/>
          <w:color w:val="222222"/>
          <w:shd w:val="clear" w:color="auto" w:fill="FFFFFF"/>
        </w:rPr>
      </w:pPr>
    </w:p>
    <w:p w:rsidR="00074D2B" w:rsidRDefault="00074D2B" w:rsidP="006818FD">
      <w:pPr>
        <w:pStyle w:val="ad"/>
        <w:shd w:val="clear" w:color="auto" w:fill="FFFFFF"/>
        <w:jc w:val="center"/>
        <w:rPr>
          <w:b/>
          <w:i/>
          <w:color w:val="222222"/>
          <w:shd w:val="clear" w:color="auto" w:fill="FFFFFF"/>
        </w:rPr>
      </w:pPr>
      <w:r>
        <w:rPr>
          <w:b/>
          <w:i/>
          <w:color w:val="222222"/>
          <w:shd w:val="clear" w:color="auto" w:fill="FFFFFF"/>
        </w:rPr>
        <w:t>Задачи направления:</w:t>
      </w:r>
    </w:p>
    <w:p w:rsidR="00D45484" w:rsidRDefault="00D45484" w:rsidP="006818FD">
      <w:pPr>
        <w:pStyle w:val="ad"/>
        <w:shd w:val="clear" w:color="auto" w:fill="FFFFFF"/>
        <w:jc w:val="center"/>
        <w:rPr>
          <w:b/>
          <w:i/>
          <w:color w:val="222222"/>
          <w:shd w:val="clear" w:color="auto" w:fill="FFFFFF"/>
        </w:rPr>
      </w:pP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Организация информационно-аналитической и научно-исследовательской работы по проблемам подростков и молодежи</w:t>
      </w:r>
      <w:r w:rsidRPr="006818FD">
        <w:rPr>
          <w:rFonts w:ascii="Arial" w:hAnsi="Arial" w:cs="Arial"/>
          <w:sz w:val="24"/>
          <w:szCs w:val="24"/>
        </w:rPr>
        <w:t xml:space="preserve"> </w:t>
      </w:r>
      <w:r w:rsidRPr="006818FD">
        <w:rPr>
          <w:rFonts w:ascii="Times New Roman" w:hAnsi="Times New Roman" w:cs="Times New Roman"/>
          <w:sz w:val="24"/>
          <w:szCs w:val="24"/>
        </w:rPr>
        <w:t xml:space="preserve">(изучение передового отечественного и зарубежного </w:t>
      </w:r>
      <w:r w:rsidRPr="006818FD">
        <w:rPr>
          <w:rFonts w:ascii="Times New Roman" w:hAnsi="Times New Roman" w:cs="Times New Roman"/>
          <w:sz w:val="24"/>
          <w:szCs w:val="24"/>
        </w:rPr>
        <w:lastRenderedPageBreak/>
        <w:t xml:space="preserve">опыта работы с подростками и молодежью, создание системы мониторинга потребностей и предпочтений молодёжи, обобщение и системный анализ эффективности опыта работы Центра по социализации подростков и молодежи). </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 xml:space="preserve">Развитие актуальных востребованных направлений в работе с подростками и молодежью, в том числе </w:t>
      </w:r>
      <w:r w:rsidRPr="006818FD">
        <w:rPr>
          <w:rFonts w:ascii="Times New Roman" w:hAnsi="Times New Roman" w:cs="Times New Roman"/>
          <w:sz w:val="24"/>
          <w:szCs w:val="24"/>
          <w:lang w:val="en-US"/>
        </w:rPr>
        <w:t>IT</w:t>
      </w:r>
      <w:r w:rsidRPr="006818FD">
        <w:rPr>
          <w:rFonts w:ascii="Times New Roman" w:hAnsi="Times New Roman" w:cs="Times New Roman"/>
          <w:sz w:val="24"/>
          <w:szCs w:val="24"/>
        </w:rPr>
        <w:t xml:space="preserve">-образования. </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Поддержка и развитие проектной и научно-исследовательской деятельности учащихся.</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Развитие форм работы с родительской общественностью.</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Расширение использования вариативных форм образовательной и внеурочной деятельности с подростками и молодежью.</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Развитие социального партнерства в целях более эффективной работы по профориентации и социализации учащихся.</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Поддержка волонтерских, социальных проектов и гражданских инициатив учащихся</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Расширение сотрудничества с добровольческими сообществами.</w:t>
      </w:r>
    </w:p>
    <w:p w:rsidR="00074D2B" w:rsidRPr="006818FD" w:rsidRDefault="00074D2B" w:rsidP="0042714D">
      <w:pPr>
        <w:pStyle w:val="a5"/>
        <w:numPr>
          <w:ilvl w:val="0"/>
          <w:numId w:val="118"/>
        </w:numPr>
        <w:tabs>
          <w:tab w:val="left" w:pos="284"/>
        </w:tabs>
        <w:spacing w:after="0" w:line="240" w:lineRule="auto"/>
        <w:jc w:val="both"/>
        <w:rPr>
          <w:rFonts w:ascii="Times New Roman" w:hAnsi="Times New Roman" w:cs="Times New Roman"/>
          <w:sz w:val="24"/>
          <w:szCs w:val="24"/>
        </w:rPr>
      </w:pPr>
      <w:r w:rsidRPr="006818FD">
        <w:rPr>
          <w:rFonts w:ascii="Times New Roman" w:hAnsi="Times New Roman" w:cs="Times New Roman"/>
          <w:sz w:val="24"/>
          <w:szCs w:val="24"/>
        </w:rPr>
        <w:t>Поддержка организации Российское движение школьников, участие воспитанников Центра в акциях и мероприятиях РДШ и других детских и молодежных объединений.</w:t>
      </w:r>
    </w:p>
    <w:p w:rsidR="006818FD" w:rsidRDefault="00074D2B" w:rsidP="00074D2B">
      <w:pPr>
        <w:spacing w:after="0" w:line="240" w:lineRule="auto"/>
        <w:ind w:left="360"/>
        <w:rPr>
          <w:rFonts w:ascii="Times New Roman" w:hAnsi="Times New Roman" w:cs="Times New Roman"/>
          <w:b/>
          <w:i/>
          <w:color w:val="222222"/>
          <w:sz w:val="24"/>
          <w:szCs w:val="24"/>
          <w:shd w:val="clear" w:color="auto" w:fill="FFFFFF"/>
        </w:rPr>
      </w:pPr>
      <w:r w:rsidRPr="00074D2B">
        <w:rPr>
          <w:rFonts w:ascii="Times New Roman" w:hAnsi="Times New Roman" w:cs="Times New Roman"/>
          <w:color w:val="FF0000"/>
          <w:sz w:val="24"/>
          <w:szCs w:val="24"/>
        </w:rPr>
        <w:t xml:space="preserve">  </w:t>
      </w:r>
      <w:r w:rsidRPr="00074D2B">
        <w:rPr>
          <w:rFonts w:ascii="Times New Roman" w:hAnsi="Times New Roman" w:cs="Times New Roman"/>
          <w:b/>
          <w:i/>
          <w:color w:val="222222"/>
          <w:sz w:val="24"/>
          <w:szCs w:val="24"/>
          <w:shd w:val="clear" w:color="auto" w:fill="FFFFFF"/>
        </w:rPr>
        <w:t xml:space="preserve"> </w:t>
      </w:r>
    </w:p>
    <w:p w:rsidR="00074D2B" w:rsidRDefault="00074D2B" w:rsidP="00074D2B">
      <w:pPr>
        <w:spacing w:after="0" w:line="240" w:lineRule="auto"/>
        <w:ind w:left="360"/>
        <w:rPr>
          <w:rFonts w:ascii="Times New Roman" w:hAnsi="Times New Roman" w:cs="Times New Roman"/>
          <w:b/>
          <w:i/>
          <w:color w:val="222222"/>
          <w:sz w:val="24"/>
          <w:szCs w:val="24"/>
          <w:shd w:val="clear" w:color="auto" w:fill="FFFFFF"/>
        </w:rPr>
      </w:pPr>
      <w:r w:rsidRPr="00074D2B">
        <w:rPr>
          <w:rFonts w:ascii="Times New Roman" w:hAnsi="Times New Roman" w:cs="Times New Roman"/>
          <w:b/>
          <w:i/>
          <w:color w:val="222222"/>
          <w:sz w:val="24"/>
          <w:szCs w:val="24"/>
          <w:shd w:val="clear" w:color="auto" w:fill="FFFFFF"/>
        </w:rPr>
        <w:t xml:space="preserve">  Индикаторы: </w:t>
      </w:r>
    </w:p>
    <w:p w:rsidR="00D45484" w:rsidRPr="00074D2B" w:rsidRDefault="00D45484" w:rsidP="00074D2B">
      <w:pPr>
        <w:spacing w:after="0" w:line="240" w:lineRule="auto"/>
        <w:ind w:left="360"/>
        <w:rPr>
          <w:rFonts w:ascii="Times New Roman" w:hAnsi="Times New Roman" w:cs="Times New Roman"/>
          <w:b/>
          <w:i/>
          <w:color w:val="222222"/>
          <w:sz w:val="24"/>
          <w:szCs w:val="24"/>
          <w:shd w:val="clear" w:color="auto" w:fill="FFFFFF"/>
        </w:rPr>
      </w:pP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создание базы данных эффективности социализации выпускников Центра;</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 xml:space="preserve">разработка и запуск проекта </w:t>
      </w:r>
      <w:r>
        <w:rPr>
          <w:color w:val="222222"/>
          <w:shd w:val="clear" w:color="auto" w:fill="FFFFFF"/>
          <w:lang w:val="en-US"/>
        </w:rPr>
        <w:t>IT</w:t>
      </w:r>
      <w:r>
        <w:rPr>
          <w:color w:val="222222"/>
          <w:shd w:val="clear" w:color="auto" w:fill="FFFFFF"/>
        </w:rPr>
        <w:t>-образования;</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формирование методической базы по работе с подростками и молодежью;</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распространение опыта работы Центра с молодежью в СМИ и публикации в специальных изданиях;</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 xml:space="preserve">организация конкурсов социально-значимых инициатив и проектов подростков и молодежи; </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 xml:space="preserve">вовлечение до </w:t>
      </w:r>
      <w:r w:rsidR="00F7788F">
        <w:rPr>
          <w:color w:val="222222"/>
          <w:shd w:val="clear" w:color="auto" w:fill="FFFFFF"/>
        </w:rPr>
        <w:t>7</w:t>
      </w:r>
      <w:r>
        <w:rPr>
          <w:color w:val="222222"/>
          <w:shd w:val="clear" w:color="auto" w:fill="FFFFFF"/>
        </w:rPr>
        <w:t>0% учащихся в проектную и научно-исследовательскую деятельность, в том числе учащихся объединений художественной направленности;</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высокая результативность работ учащихся в конкурсах научно-исследовательских и проектных работ;</w:t>
      </w:r>
    </w:p>
    <w:p w:rsidR="00074D2B" w:rsidRDefault="00074D2B" w:rsidP="0042714D">
      <w:pPr>
        <w:pStyle w:val="ad"/>
        <w:numPr>
          <w:ilvl w:val="0"/>
          <w:numId w:val="119"/>
        </w:numPr>
        <w:shd w:val="clear" w:color="auto" w:fill="FFFFFF"/>
        <w:tabs>
          <w:tab w:val="left" w:pos="284"/>
        </w:tabs>
        <w:jc w:val="both"/>
        <w:rPr>
          <w:b/>
          <w:i/>
          <w:color w:val="222222"/>
          <w:shd w:val="clear" w:color="auto" w:fill="FFFFFF"/>
        </w:rPr>
      </w:pPr>
      <w:r>
        <w:rPr>
          <w:color w:val="222222"/>
          <w:shd w:val="clear" w:color="auto" w:fill="FFFFFF"/>
        </w:rPr>
        <w:t>вовлечение  до 100 % старшеклассников в добровольческую деятельность.</w:t>
      </w:r>
    </w:p>
    <w:p w:rsidR="00D45484" w:rsidRDefault="00D45484" w:rsidP="00D45484">
      <w:pPr>
        <w:pStyle w:val="ad"/>
        <w:shd w:val="clear" w:color="auto" w:fill="FFFFFF"/>
        <w:ind w:left="720"/>
        <w:jc w:val="both"/>
        <w:rPr>
          <w:b/>
          <w:i/>
          <w:color w:val="222222"/>
          <w:shd w:val="clear" w:color="auto" w:fill="FFFFFF"/>
        </w:rPr>
      </w:pPr>
    </w:p>
    <w:p w:rsidR="00074D2B" w:rsidRDefault="00074D2B" w:rsidP="00D45484">
      <w:pPr>
        <w:pStyle w:val="ad"/>
        <w:shd w:val="clear" w:color="auto" w:fill="FFFFFF"/>
        <w:jc w:val="center"/>
        <w:rPr>
          <w:b/>
          <w:i/>
          <w:color w:val="000000"/>
        </w:rPr>
      </w:pPr>
      <w:r>
        <w:rPr>
          <w:b/>
          <w:i/>
          <w:color w:val="222222"/>
          <w:shd w:val="clear" w:color="auto" w:fill="FFFFFF"/>
        </w:rPr>
        <w:t>Краткое описание направления:</w:t>
      </w:r>
    </w:p>
    <w:p w:rsidR="00D45484" w:rsidRDefault="00D45484" w:rsidP="00074D2B">
      <w:pPr>
        <w:spacing w:after="0" w:line="240" w:lineRule="auto"/>
        <w:ind w:firstLine="708"/>
        <w:jc w:val="both"/>
        <w:rPr>
          <w:rFonts w:ascii="Times New Roman" w:hAnsi="Times New Roman" w:cs="Times New Roman"/>
          <w:sz w:val="24"/>
          <w:szCs w:val="24"/>
        </w:rPr>
      </w:pPr>
    </w:p>
    <w:p w:rsidR="00155A07" w:rsidRDefault="00074D2B" w:rsidP="00074D2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1991 году в Созвездии было создано подразделение Муниципальная экспериментальная школа дополнительного образования молодежи (МЭШДОМ), целевой аудиторией которого стали подростки и молодежь в возрасте от 13 до 18 лет. </w:t>
      </w:r>
    </w:p>
    <w:p w:rsidR="00074D2B" w:rsidRPr="00155A07" w:rsidRDefault="00155A07" w:rsidP="00074D2B">
      <w:pPr>
        <w:spacing w:after="0" w:line="240" w:lineRule="auto"/>
        <w:ind w:firstLine="708"/>
        <w:jc w:val="both"/>
        <w:rPr>
          <w:rFonts w:ascii="Times New Roman" w:hAnsi="Times New Roman" w:cs="Times New Roman"/>
          <w:sz w:val="24"/>
          <w:szCs w:val="24"/>
        </w:rPr>
      </w:pPr>
      <w:r w:rsidRPr="00155A07">
        <w:rPr>
          <w:rFonts w:ascii="Times New Roman" w:hAnsi="Times New Roman" w:cs="Times New Roman"/>
          <w:sz w:val="24"/>
          <w:szCs w:val="24"/>
        </w:rPr>
        <w:t>Идеи создания МЭШДОМ – это синтез наиболее продуктивного опыта организации внешкольного воспитания и внеурочной работы советского периода и новых направлений интеллектуально-творческого развития и социализации детей. Это привлечение к работе с подростками и молодежью преподавателей ВУЗов, специалистов в различных сферах человеческой деятельности, развитие актуальных для начала 90-х экономического, правового и психологического образования, детского телевидения, театрального творчества, использование передовых образовательных технологий и форм работы (тренинги, проектная и исследовательская деятельность и т.п.). Развитие лидерских качеств и организаторских способностей подростков и молодежи, проведение социально-значимых акций, патриотическое воспитание – это наработанный десятилетиями опыт штабов и лагерей пионерского и комсомольского активов, методической работы с завучами школ по воспитательной работе, взаимодействие с аппаратом районного и городского комитетов комсомола, опыт Всесоюзного лагеря «Артек» и Всероссийского «Орленка».</w:t>
      </w:r>
      <w:r w:rsidR="00074D2B">
        <w:rPr>
          <w:rFonts w:ascii="Times New Roman" w:hAnsi="Times New Roman" w:cs="Times New Roman"/>
          <w:sz w:val="24"/>
          <w:szCs w:val="24"/>
        </w:rPr>
        <w:t xml:space="preserve"> </w:t>
      </w:r>
    </w:p>
    <w:p w:rsidR="00074D2B" w:rsidRDefault="00074D2B" w:rsidP="00074D2B">
      <w:pPr>
        <w:spacing w:after="0" w:line="240" w:lineRule="auto"/>
        <w:ind w:firstLine="708"/>
        <w:jc w:val="both"/>
        <w:rPr>
          <w:rFonts w:ascii="Times New Roman" w:hAnsi="Times New Roman" w:cs="Times New Roman"/>
          <w:color w:val="222222"/>
          <w:sz w:val="24"/>
          <w:szCs w:val="24"/>
          <w:shd w:val="clear" w:color="auto" w:fill="FFFFFF"/>
        </w:rPr>
      </w:pPr>
      <w:r>
        <w:rPr>
          <w:rFonts w:ascii="Times New Roman" w:hAnsi="Times New Roman"/>
          <w:sz w:val="24"/>
          <w:szCs w:val="24"/>
          <w:shd w:val="clear" w:color="auto" w:fill="FFFFFF"/>
        </w:rPr>
        <w:t xml:space="preserve">В настоящее время это большое структурное подразделение Центра, имеющее собственное здание с оборудованными аудиториями и автобус для доставки учащихся разных школ города. Количество детей и молодежи, занимающихся в МЭШДОМ около 700 человек из 39 школ города. Занятия с ними ведут педагоги дополнительного образования, преподаватели </w:t>
      </w:r>
      <w:r>
        <w:rPr>
          <w:rFonts w:ascii="Times New Roman" w:hAnsi="Times New Roman"/>
          <w:sz w:val="24"/>
          <w:szCs w:val="24"/>
          <w:shd w:val="clear" w:color="auto" w:fill="FFFFFF"/>
        </w:rPr>
        <w:lastRenderedPageBreak/>
        <w:t xml:space="preserve">калужских ВУЗов и СУЗов, актеры областного драматического театра, работники СМИ, музыканты, дизайнеры, психологи, специалисты в области экономики, бизнеса и права. Всего в школе реализуется 40 дополнительных общеобразовательных программ социально-педагогической, художественной, технической и естественнонаучной направленности. Поскольку МЭШДОМ располагается в отдаленном микрорайоне города с неразвитой инфраструктурой, здесь также реализуются программы для детей в возрасте от 4 до 13 лет.  </w:t>
      </w:r>
    </w:p>
    <w:p w:rsidR="00074D2B" w:rsidRDefault="00074D2B" w:rsidP="00074D2B">
      <w:pPr>
        <w:spacing w:after="0" w:line="24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Целью МЭШДОМ является создание условий для формирования нравственной социализированной, </w:t>
      </w:r>
      <w:proofErr w:type="spellStart"/>
      <w:r>
        <w:rPr>
          <w:rFonts w:ascii="Times New Roman" w:hAnsi="Times New Roman" w:cs="Times New Roman"/>
          <w:sz w:val="24"/>
          <w:szCs w:val="24"/>
          <w:shd w:val="clear" w:color="auto" w:fill="FFFFFF"/>
        </w:rPr>
        <w:t>компетентностной</w:t>
      </w:r>
      <w:proofErr w:type="spellEnd"/>
      <w:r>
        <w:rPr>
          <w:rFonts w:ascii="Times New Roman" w:hAnsi="Times New Roman" w:cs="Times New Roman"/>
          <w:sz w:val="24"/>
          <w:szCs w:val="24"/>
          <w:shd w:val="clear" w:color="auto" w:fill="FFFFFF"/>
        </w:rPr>
        <w:t xml:space="preserve"> личности с активной жизненной и гражданской позицией</w:t>
      </w:r>
    </w:p>
    <w:p w:rsidR="00074D2B" w:rsidRDefault="00074D2B" w:rsidP="00074D2B">
      <w:pPr>
        <w:spacing w:after="0" w:line="240" w:lineRule="auto"/>
        <w:ind w:firstLine="708"/>
        <w:jc w:val="both"/>
        <w:rPr>
          <w:rFonts w:ascii="Times New Roman" w:hAnsi="Times New Roman"/>
          <w:sz w:val="24"/>
          <w:szCs w:val="24"/>
          <w:shd w:val="clear" w:color="auto" w:fill="FFFFFF"/>
        </w:rPr>
      </w:pPr>
      <w:r>
        <w:rPr>
          <w:rFonts w:ascii="Times New Roman" w:hAnsi="Times New Roman"/>
          <w:sz w:val="24"/>
          <w:szCs w:val="24"/>
          <w:shd w:val="clear" w:color="auto" w:fill="FFFFFF"/>
        </w:rPr>
        <w:t>В МЭШДОМ сформировалась система учебно-воспитательной работы, включающая в себя следующие направления:</w:t>
      </w:r>
    </w:p>
    <w:p w:rsidR="00074D2B" w:rsidRDefault="00074D2B" w:rsidP="00074D2B">
      <w:pPr>
        <w:spacing w:after="0" w:line="240" w:lineRule="auto"/>
        <w:ind w:firstLine="567"/>
        <w:contextualSpacing/>
        <w:jc w:val="center"/>
        <w:rPr>
          <w:rFonts w:ascii="Times New Roman" w:hAnsi="Times New Roman"/>
          <w:b/>
          <w:sz w:val="24"/>
          <w:szCs w:val="24"/>
          <w:shd w:val="clear" w:color="auto" w:fill="FFFFFF"/>
        </w:rPr>
      </w:pPr>
      <w:r>
        <w:rPr>
          <w:rFonts w:ascii="Times New Roman" w:hAnsi="Times New Roman"/>
          <w:b/>
          <w:sz w:val="24"/>
          <w:szCs w:val="24"/>
          <w:shd w:val="clear" w:color="auto" w:fill="FFFFFF"/>
        </w:rPr>
        <w:t>Таблица 4.5.1 Модель  учебно-воспитательной деятельности МЭШДОМ</w:t>
      </w:r>
    </w:p>
    <w:tbl>
      <w:tblPr>
        <w:tblW w:w="10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410"/>
        <w:gridCol w:w="7088"/>
      </w:tblGrid>
      <w:tr w:rsidR="00074D2B" w:rsidTr="00074D2B">
        <w:tc>
          <w:tcPr>
            <w:tcW w:w="534" w:type="dxa"/>
            <w:tcBorders>
              <w:top w:val="single" w:sz="4" w:space="0" w:color="000000"/>
              <w:left w:val="single" w:sz="4" w:space="0" w:color="000000"/>
              <w:bottom w:val="single" w:sz="4" w:space="0" w:color="000000"/>
              <w:right w:val="single" w:sz="4" w:space="0" w:color="000000"/>
            </w:tcBorders>
            <w:vAlign w:val="center"/>
            <w:hideMark/>
          </w:tcPr>
          <w:p w:rsidR="00074D2B" w:rsidRPr="00074D2B" w:rsidRDefault="00074D2B" w:rsidP="00074D2B">
            <w:pPr>
              <w:spacing w:after="0" w:line="240" w:lineRule="auto"/>
              <w:contextualSpacing/>
              <w:jc w:val="center"/>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 xml:space="preserve">№ </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74D2B" w:rsidRPr="00074D2B" w:rsidRDefault="00074D2B" w:rsidP="00074D2B">
            <w:pPr>
              <w:spacing w:after="0" w:line="240" w:lineRule="auto"/>
              <w:contextualSpacing/>
              <w:jc w:val="center"/>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Направления деятельности</w:t>
            </w:r>
          </w:p>
        </w:tc>
        <w:tc>
          <w:tcPr>
            <w:tcW w:w="7088" w:type="dxa"/>
            <w:tcBorders>
              <w:top w:val="single" w:sz="4" w:space="0" w:color="000000"/>
              <w:left w:val="single" w:sz="4" w:space="0" w:color="000000"/>
              <w:bottom w:val="single" w:sz="4" w:space="0" w:color="000000"/>
              <w:right w:val="single" w:sz="4" w:space="0" w:color="000000"/>
            </w:tcBorders>
            <w:vAlign w:val="center"/>
            <w:hideMark/>
          </w:tcPr>
          <w:p w:rsidR="00074D2B" w:rsidRPr="00074D2B" w:rsidRDefault="00074D2B" w:rsidP="00074D2B">
            <w:pPr>
              <w:spacing w:after="0" w:line="240" w:lineRule="auto"/>
              <w:contextualSpacing/>
              <w:jc w:val="center"/>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Реализация деятельности</w:t>
            </w:r>
          </w:p>
        </w:tc>
      </w:tr>
      <w:tr w:rsidR="00074D2B" w:rsidTr="00074D2B">
        <w:tc>
          <w:tcPr>
            <w:tcW w:w="534" w:type="dxa"/>
            <w:tcBorders>
              <w:top w:val="single" w:sz="4" w:space="0" w:color="000000"/>
              <w:left w:val="single" w:sz="4" w:space="0" w:color="000000"/>
              <w:bottom w:val="single" w:sz="4" w:space="0" w:color="000000"/>
              <w:right w:val="single" w:sz="4" w:space="0" w:color="000000"/>
            </w:tcBorders>
          </w:tcPr>
          <w:p w:rsidR="00074D2B" w:rsidRPr="00074D2B" w:rsidRDefault="00074D2B" w:rsidP="0042714D">
            <w:pPr>
              <w:numPr>
                <w:ilvl w:val="0"/>
                <w:numId w:val="78"/>
              </w:numPr>
              <w:spacing w:after="0" w:line="240" w:lineRule="auto"/>
              <w:ind w:left="0" w:firstLine="0"/>
              <w:contextualSpacing/>
              <w:rPr>
                <w:rFonts w:ascii="Times New Roman" w:hAnsi="Times New Roman" w:cs="Times New Roman"/>
                <w:sz w:val="24"/>
                <w:szCs w:val="24"/>
                <w:shd w:val="clear" w:color="auto" w:fill="FFFFFF"/>
              </w:rPr>
            </w:pP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 xml:space="preserve">Образовательная </w:t>
            </w:r>
          </w:p>
        </w:tc>
        <w:tc>
          <w:tcPr>
            <w:tcW w:w="7088"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ind w:left="33" w:firstLine="426"/>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Обучение по комплексным программам в 10 студиях и отделениях:</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Студия интеллектуально-творческого развития детей дошкольного возраста «Росток» (4-7 лет)</w:t>
            </w:r>
          </w:p>
          <w:p w:rsidR="00074D2B" w:rsidRPr="00074D2B" w:rsidRDefault="00074D2B" w:rsidP="0042714D">
            <w:pPr>
              <w:numPr>
                <w:ilvl w:val="0"/>
                <w:numId w:val="83"/>
              </w:numPr>
              <w:tabs>
                <w:tab w:val="left" w:pos="600"/>
              </w:tabs>
              <w:spacing w:after="0" w:line="240" w:lineRule="auto"/>
              <w:ind w:left="317" w:firstLine="0"/>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«Мир вокруг нас»</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83"/>
              </w:numPr>
              <w:tabs>
                <w:tab w:val="left" w:pos="600"/>
              </w:tabs>
              <w:spacing w:after="0" w:line="240" w:lineRule="auto"/>
              <w:ind w:left="317" w:firstLine="0"/>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rPr>
              <w:t xml:space="preserve">«Беседы с мишкой </w:t>
            </w:r>
            <w:proofErr w:type="spellStart"/>
            <w:r w:rsidRPr="00074D2B">
              <w:rPr>
                <w:rFonts w:ascii="Times New Roman" w:hAnsi="Times New Roman" w:cs="Times New Roman"/>
                <w:sz w:val="24"/>
                <w:szCs w:val="24"/>
              </w:rPr>
              <w:t>Паддингтоном</w:t>
            </w:r>
            <w:proofErr w:type="spellEnd"/>
            <w:r w:rsidRPr="00074D2B">
              <w:rPr>
                <w:rFonts w:ascii="Times New Roman" w:hAnsi="Times New Roman" w:cs="Times New Roman"/>
                <w:sz w:val="24"/>
                <w:szCs w:val="24"/>
              </w:rPr>
              <w:t>»</w:t>
            </w:r>
            <w:r w:rsidR="00A313C1">
              <w:rPr>
                <w:rFonts w:ascii="Times New Roman" w:hAnsi="Times New Roman" w:cs="Times New Roman"/>
                <w:sz w:val="24"/>
                <w:szCs w:val="24"/>
              </w:rPr>
              <w:t>.</w:t>
            </w:r>
          </w:p>
          <w:p w:rsidR="00074D2B" w:rsidRPr="00074D2B" w:rsidRDefault="00074D2B" w:rsidP="0042714D">
            <w:pPr>
              <w:numPr>
                <w:ilvl w:val="0"/>
                <w:numId w:val="83"/>
              </w:numPr>
              <w:tabs>
                <w:tab w:val="left" w:pos="600"/>
              </w:tabs>
              <w:spacing w:after="0" w:line="240" w:lineRule="auto"/>
              <w:ind w:left="317" w:firstLine="0"/>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rPr>
              <w:t>«Изобразительное творчество»</w:t>
            </w:r>
            <w:r w:rsidR="00A313C1">
              <w:rPr>
                <w:rFonts w:ascii="Times New Roman" w:hAnsi="Times New Roman" w:cs="Times New Roman"/>
                <w:sz w:val="24"/>
                <w:szCs w:val="24"/>
              </w:rPr>
              <w:t>.</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Вокальный ансамбль «Фа-</w:t>
            </w:r>
            <w:proofErr w:type="spellStart"/>
            <w:r w:rsidRPr="00074D2B">
              <w:rPr>
                <w:rFonts w:ascii="Times New Roman" w:hAnsi="Times New Roman" w:cs="Times New Roman"/>
                <w:b/>
                <w:color w:val="222222"/>
                <w:sz w:val="24"/>
                <w:szCs w:val="24"/>
                <w:shd w:val="clear" w:color="auto" w:fill="FFFFFF"/>
              </w:rPr>
              <w:t>сольки</w:t>
            </w:r>
            <w:proofErr w:type="spellEnd"/>
            <w:r w:rsidRPr="00074D2B">
              <w:rPr>
                <w:rFonts w:ascii="Times New Roman" w:hAnsi="Times New Roman" w:cs="Times New Roman"/>
                <w:b/>
                <w:color w:val="222222"/>
                <w:sz w:val="24"/>
                <w:szCs w:val="24"/>
                <w:shd w:val="clear" w:color="auto" w:fill="FFFFFF"/>
              </w:rPr>
              <w:t>» (4-7 лет)</w:t>
            </w:r>
          </w:p>
          <w:p w:rsidR="00074D2B" w:rsidRPr="00074D2B" w:rsidRDefault="00074D2B" w:rsidP="0042714D">
            <w:pPr>
              <w:numPr>
                <w:ilvl w:val="0"/>
                <w:numId w:val="84"/>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«Мелодия звука» (эстрадный вокал)</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4"/>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«Ритмика»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4"/>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словесного действия»</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Студия интеллектуально-творческого развития учащихся начальных классов «Эрудит» (7-11 лет)</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«Музыкальный калейдоскоп»</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«Ритмика»</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«Вокруг света»</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w:t>
            </w:r>
            <w:proofErr w:type="spellStart"/>
            <w:r w:rsidRPr="00074D2B">
              <w:rPr>
                <w:rFonts w:ascii="Times New Roman" w:hAnsi="Times New Roman" w:cs="Times New Roman"/>
                <w:sz w:val="24"/>
                <w:szCs w:val="24"/>
                <w:shd w:val="clear" w:color="auto" w:fill="FFFFFF"/>
              </w:rPr>
              <w:t>ЛиС</w:t>
            </w:r>
            <w:proofErr w:type="spellEnd"/>
            <w:r w:rsidRPr="00074D2B">
              <w:rPr>
                <w:rFonts w:ascii="Times New Roman" w:hAnsi="Times New Roman" w:cs="Times New Roman"/>
                <w:sz w:val="24"/>
                <w:szCs w:val="24"/>
                <w:shd w:val="clear" w:color="auto" w:fill="FFFFFF"/>
              </w:rPr>
              <w:t>» (личность и среда)</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«Развитие креативного мышления»</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85"/>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«Театр малых форм»</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Отделение английского языка (7-14 лет)</w:t>
            </w:r>
          </w:p>
          <w:p w:rsidR="00074D2B" w:rsidRPr="00074D2B" w:rsidRDefault="00074D2B" w:rsidP="0042714D">
            <w:pPr>
              <w:numPr>
                <w:ilvl w:val="0"/>
                <w:numId w:val="86"/>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«Мой английский»</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6"/>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eastAsia="Calibri" w:hAnsi="Times New Roman" w:cs="Times New Roman"/>
                <w:sz w:val="24"/>
                <w:szCs w:val="24"/>
                <w:lang w:val="en-US"/>
              </w:rPr>
              <w:t>«Speaking English»</w:t>
            </w:r>
            <w:r w:rsidR="00A313C1">
              <w:rPr>
                <w:rFonts w:ascii="Times New Roman" w:eastAsia="Calibri" w:hAnsi="Times New Roman" w:cs="Times New Roman"/>
                <w:sz w:val="24"/>
                <w:szCs w:val="24"/>
              </w:rPr>
              <w:t>.</w:t>
            </w:r>
          </w:p>
          <w:p w:rsidR="00074D2B" w:rsidRPr="00074D2B" w:rsidRDefault="00074D2B" w:rsidP="0042714D">
            <w:pPr>
              <w:numPr>
                <w:ilvl w:val="0"/>
                <w:numId w:val="86"/>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«Страноведение англоговорящих стран»</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6"/>
              </w:numPr>
              <w:tabs>
                <w:tab w:val="left" w:pos="612"/>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«Психология профессионального самоопределения личности»</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Отделение театрального творчества (5-18 лет)</w:t>
            </w:r>
          </w:p>
          <w:p w:rsidR="00074D2B" w:rsidRPr="00074D2B" w:rsidRDefault="00074D2B" w:rsidP="0042714D">
            <w:pPr>
              <w:numPr>
                <w:ilvl w:val="0"/>
                <w:numId w:val="87"/>
              </w:numPr>
              <w:tabs>
                <w:tab w:val="left" w:pos="645"/>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сценического искусства»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7"/>
              </w:numPr>
              <w:tabs>
                <w:tab w:val="left" w:pos="645"/>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«Актерские тренинги и упражнения»</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7"/>
              </w:numPr>
              <w:tabs>
                <w:tab w:val="left" w:pos="645"/>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«Актерское мастерство»</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7"/>
              </w:numPr>
              <w:tabs>
                <w:tab w:val="left" w:pos="645"/>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сценического движения»</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7"/>
              </w:numPr>
              <w:tabs>
                <w:tab w:val="left" w:pos="645"/>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«Спектакль: секреты постановки»</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Отделение СМИ (средств массовой информации) (12-18 лет)</w:t>
            </w:r>
          </w:p>
          <w:p w:rsidR="00074D2B" w:rsidRPr="00074D2B" w:rsidRDefault="00074D2B" w:rsidP="0042714D">
            <w:pPr>
              <w:numPr>
                <w:ilvl w:val="0"/>
                <w:numId w:val="88"/>
              </w:numPr>
              <w:tabs>
                <w:tab w:val="left" w:pos="666"/>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«Журналистика и копирайтинг»</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8"/>
              </w:numPr>
              <w:tabs>
                <w:tab w:val="left" w:pos="666"/>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«Практическая тележурналистика»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8"/>
              </w:numPr>
              <w:tabs>
                <w:tab w:val="left" w:pos="666"/>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операторского мастерства»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8"/>
              </w:numPr>
              <w:tabs>
                <w:tab w:val="left" w:pos="666"/>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«Режиссура монтажа»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8"/>
              </w:numPr>
              <w:tabs>
                <w:tab w:val="left" w:pos="666"/>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 xml:space="preserve"> «Фотосъемка и технология обработки фотографии»</w:t>
            </w:r>
            <w:r w:rsidR="00A313C1">
              <w:rPr>
                <w:rFonts w:ascii="Times New Roman" w:hAnsi="Times New Roman" w:cs="Times New Roman"/>
                <w:color w:val="222222"/>
                <w:sz w:val="24"/>
                <w:szCs w:val="24"/>
                <w:shd w:val="clear" w:color="auto" w:fill="FFFFFF"/>
              </w:rPr>
              <w:t>.</w:t>
            </w:r>
          </w:p>
          <w:p w:rsidR="00074D2B" w:rsidRPr="00074D2B" w:rsidRDefault="00074D2B" w:rsidP="0042714D">
            <w:pPr>
              <w:pStyle w:val="a5"/>
              <w:numPr>
                <w:ilvl w:val="0"/>
                <w:numId w:val="88"/>
              </w:numPr>
              <w:tabs>
                <w:tab w:val="left" w:pos="666"/>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lastRenderedPageBreak/>
              <w:t>«Психология самоопределения личности»</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 xml:space="preserve">Отделение </w:t>
            </w:r>
            <w:proofErr w:type="spellStart"/>
            <w:r w:rsidRPr="00074D2B">
              <w:rPr>
                <w:rFonts w:ascii="Times New Roman" w:hAnsi="Times New Roman" w:cs="Times New Roman"/>
                <w:b/>
                <w:sz w:val="24"/>
                <w:szCs w:val="24"/>
                <w:shd w:val="clear" w:color="auto" w:fill="FFFFFF"/>
              </w:rPr>
              <w:t>ИТИиП</w:t>
            </w:r>
            <w:proofErr w:type="spellEnd"/>
            <w:r w:rsidRPr="00074D2B">
              <w:rPr>
                <w:rFonts w:ascii="Times New Roman" w:hAnsi="Times New Roman" w:cs="Times New Roman"/>
                <w:b/>
                <w:sz w:val="24"/>
                <w:szCs w:val="24"/>
                <w:shd w:val="clear" w:color="auto" w:fill="FFFFFF"/>
              </w:rPr>
              <w:t xml:space="preserve"> (инновационных технологий истории и права) (12-18 лет)</w:t>
            </w:r>
          </w:p>
          <w:p w:rsidR="00074D2B" w:rsidRPr="00074D2B" w:rsidRDefault="00074D2B" w:rsidP="0042714D">
            <w:pPr>
              <w:numPr>
                <w:ilvl w:val="0"/>
                <w:numId w:val="89"/>
              </w:numPr>
              <w:tabs>
                <w:tab w:val="left" w:pos="623"/>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«Дискуссионные вопросы отечественной истории»</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9"/>
              </w:numPr>
              <w:tabs>
                <w:tab w:val="left" w:pos="623"/>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научно-исследовательской деятельности»</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89"/>
              </w:numPr>
              <w:tabs>
                <w:tab w:val="left" w:pos="623"/>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«Современные информационные технологии»</w:t>
            </w:r>
            <w:r w:rsidR="00A313C1">
              <w:rPr>
                <w:rFonts w:ascii="Times New Roman" w:hAnsi="Times New Roman" w:cs="Times New Roman"/>
                <w:color w:val="222222"/>
                <w:sz w:val="24"/>
                <w:szCs w:val="24"/>
                <w:shd w:val="clear" w:color="auto" w:fill="FFFFFF"/>
              </w:rPr>
              <w:t>.</w:t>
            </w:r>
          </w:p>
          <w:p w:rsidR="00074D2B" w:rsidRPr="00074D2B" w:rsidRDefault="00074D2B" w:rsidP="0042714D">
            <w:pPr>
              <w:pStyle w:val="a5"/>
              <w:numPr>
                <w:ilvl w:val="0"/>
                <w:numId w:val="89"/>
              </w:numPr>
              <w:tabs>
                <w:tab w:val="left" w:pos="623"/>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«Психология самоопределения личности»</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Отделение ЭКУ (экологической культуры и природопользования) (12-18 лет)</w:t>
            </w:r>
          </w:p>
          <w:p w:rsidR="00074D2B" w:rsidRPr="00074D2B" w:rsidRDefault="00074D2B" w:rsidP="0042714D">
            <w:pPr>
              <w:pStyle w:val="a5"/>
              <w:numPr>
                <w:ilvl w:val="0"/>
                <w:numId w:val="90"/>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«Экологическая культура и природопользование»</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90"/>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«Психология самопознания»</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Отделение психологии (12-18 лет)</w:t>
            </w:r>
          </w:p>
          <w:p w:rsidR="00074D2B" w:rsidRPr="00074D2B" w:rsidRDefault="00074D2B" w:rsidP="0042714D">
            <w:pPr>
              <w:pStyle w:val="a5"/>
              <w:numPr>
                <w:ilvl w:val="0"/>
                <w:numId w:val="91"/>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«Общая психология и психологический практикум»</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91"/>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«Психология профессионального самоопределения личности»</w:t>
            </w:r>
            <w:r w:rsidR="00A313C1">
              <w:rPr>
                <w:rFonts w:ascii="Times New Roman" w:hAnsi="Times New Roman" w:cs="Times New Roman"/>
                <w:sz w:val="24"/>
                <w:szCs w:val="24"/>
                <w:shd w:val="clear" w:color="auto" w:fill="FFFFFF"/>
              </w:rPr>
              <w:t>.</w:t>
            </w:r>
          </w:p>
          <w:p w:rsidR="00074D2B" w:rsidRPr="00074D2B" w:rsidRDefault="00074D2B" w:rsidP="0042714D">
            <w:pPr>
              <w:pStyle w:val="a5"/>
              <w:numPr>
                <w:ilvl w:val="0"/>
                <w:numId w:val="91"/>
              </w:numPr>
              <w:tabs>
                <w:tab w:val="left" w:pos="600"/>
              </w:tabs>
              <w:spacing w:after="0" w:line="240" w:lineRule="auto"/>
              <w:ind w:left="317" w:firstLine="0"/>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«Психология самоопределения личности»</w:t>
            </w:r>
            <w:r w:rsidR="00A313C1">
              <w:rPr>
                <w:rFonts w:ascii="Times New Roman" w:hAnsi="Times New Roman" w:cs="Times New Roman"/>
                <w:sz w:val="24"/>
                <w:szCs w:val="24"/>
                <w:shd w:val="clear" w:color="auto" w:fill="FFFFFF"/>
              </w:rPr>
              <w:t>.</w:t>
            </w:r>
          </w:p>
          <w:p w:rsidR="00074D2B" w:rsidRPr="00074D2B" w:rsidRDefault="00074D2B" w:rsidP="0042714D">
            <w:pPr>
              <w:numPr>
                <w:ilvl w:val="0"/>
                <w:numId w:val="79"/>
              </w:numPr>
              <w:spacing w:after="0" w:line="240" w:lineRule="auto"/>
              <w:contextualSpacing/>
              <w:rPr>
                <w:rFonts w:ascii="Times New Roman" w:hAnsi="Times New Roman" w:cs="Times New Roman"/>
                <w:b/>
                <w:color w:val="222222"/>
                <w:sz w:val="24"/>
                <w:szCs w:val="24"/>
                <w:shd w:val="clear" w:color="auto" w:fill="FFFFFF"/>
              </w:rPr>
            </w:pPr>
            <w:r w:rsidRPr="00074D2B">
              <w:rPr>
                <w:rFonts w:ascii="Times New Roman" w:hAnsi="Times New Roman" w:cs="Times New Roman"/>
                <w:b/>
                <w:color w:val="222222"/>
                <w:sz w:val="24"/>
                <w:szCs w:val="24"/>
                <w:shd w:val="clear" w:color="auto" w:fill="FFFFFF"/>
              </w:rPr>
              <w:t>Отделение современной гитары (12-18 лет)</w:t>
            </w:r>
          </w:p>
          <w:p w:rsidR="00074D2B" w:rsidRPr="00074D2B" w:rsidRDefault="00074D2B" w:rsidP="0042714D">
            <w:pPr>
              <w:numPr>
                <w:ilvl w:val="0"/>
                <w:numId w:val="92"/>
              </w:numPr>
              <w:tabs>
                <w:tab w:val="left" w:pos="600"/>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«Современная гитара»</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92"/>
              </w:numPr>
              <w:tabs>
                <w:tab w:val="left" w:pos="600"/>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«Современная музыка: от рок-н-ролла 50-х до наших дней»</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92"/>
              </w:numPr>
              <w:tabs>
                <w:tab w:val="left" w:pos="600"/>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«Вокальное мастерство»</w:t>
            </w:r>
            <w:r w:rsidR="00A313C1">
              <w:rPr>
                <w:rFonts w:ascii="Times New Roman" w:hAnsi="Times New Roman" w:cs="Times New Roman"/>
                <w:color w:val="222222"/>
                <w:sz w:val="24"/>
                <w:szCs w:val="24"/>
                <w:shd w:val="clear" w:color="auto" w:fill="FFFFFF"/>
              </w:rPr>
              <w:t>.</w:t>
            </w:r>
          </w:p>
          <w:p w:rsidR="00074D2B" w:rsidRPr="00074D2B" w:rsidRDefault="00074D2B" w:rsidP="0042714D">
            <w:pPr>
              <w:numPr>
                <w:ilvl w:val="0"/>
                <w:numId w:val="92"/>
              </w:numPr>
              <w:tabs>
                <w:tab w:val="left" w:pos="600"/>
              </w:tabs>
              <w:spacing w:after="0" w:line="240" w:lineRule="auto"/>
              <w:ind w:left="317" w:firstLine="0"/>
              <w:contextualSpacing/>
              <w:rPr>
                <w:rFonts w:ascii="Times New Roman" w:hAnsi="Times New Roman" w:cs="Times New Roman"/>
                <w:color w:val="222222"/>
                <w:sz w:val="24"/>
                <w:szCs w:val="24"/>
                <w:shd w:val="clear" w:color="auto" w:fill="FFFFFF"/>
              </w:rPr>
            </w:pPr>
            <w:r w:rsidRPr="00074D2B">
              <w:rPr>
                <w:rFonts w:ascii="Times New Roman" w:hAnsi="Times New Roman" w:cs="Times New Roman"/>
                <w:color w:val="222222"/>
                <w:sz w:val="24"/>
                <w:szCs w:val="24"/>
                <w:shd w:val="clear" w:color="auto" w:fill="FFFFFF"/>
              </w:rPr>
              <w:t>«Основы сценической речи»</w:t>
            </w:r>
            <w:r w:rsidR="00A313C1">
              <w:rPr>
                <w:rFonts w:ascii="Times New Roman" w:hAnsi="Times New Roman" w:cs="Times New Roman"/>
                <w:color w:val="222222"/>
                <w:sz w:val="24"/>
                <w:szCs w:val="24"/>
                <w:shd w:val="clear" w:color="auto" w:fill="FFFFFF"/>
              </w:rPr>
              <w:t>.</w:t>
            </w:r>
          </w:p>
        </w:tc>
      </w:tr>
      <w:tr w:rsidR="00074D2B" w:rsidTr="00074D2B">
        <w:tc>
          <w:tcPr>
            <w:tcW w:w="534"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lastRenderedPageBreak/>
              <w:t>2.</w:t>
            </w:r>
          </w:p>
        </w:tc>
        <w:tc>
          <w:tcPr>
            <w:tcW w:w="2410" w:type="dxa"/>
            <w:tcBorders>
              <w:top w:val="single" w:sz="4" w:space="0" w:color="000000"/>
              <w:left w:val="single" w:sz="4" w:space="0" w:color="000000"/>
              <w:bottom w:val="single" w:sz="4" w:space="0" w:color="000000"/>
              <w:right w:val="single" w:sz="4" w:space="0" w:color="000000"/>
            </w:tcBorders>
            <w:hideMark/>
          </w:tcPr>
          <w:p w:rsidR="00F7788F"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Научно-исследовательская и творческая</w:t>
            </w:r>
            <w:r w:rsidR="00174EE7">
              <w:rPr>
                <w:rFonts w:ascii="Times New Roman" w:hAnsi="Times New Roman" w:cs="Times New Roman"/>
                <w:sz w:val="24"/>
                <w:szCs w:val="24"/>
                <w:shd w:val="clear" w:color="auto" w:fill="FFFFFF"/>
              </w:rPr>
              <w:t xml:space="preserve"> </w:t>
            </w:r>
          </w:p>
          <w:p w:rsidR="00074D2B" w:rsidRPr="00074D2B" w:rsidRDefault="00174EE7" w:rsidP="00074D2B">
            <w:pPr>
              <w:spacing w:after="0" w:line="24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(40% учащихся)</w:t>
            </w:r>
            <w:r w:rsidR="00074D2B" w:rsidRPr="00074D2B">
              <w:rPr>
                <w:rFonts w:ascii="Times New Roman" w:hAnsi="Times New Roman" w:cs="Times New Roman"/>
                <w:sz w:val="24"/>
                <w:szCs w:val="24"/>
                <w:shd w:val="clear" w:color="auto" w:fill="FFFFFF"/>
              </w:rPr>
              <w:t xml:space="preserve"> </w:t>
            </w:r>
          </w:p>
        </w:tc>
        <w:tc>
          <w:tcPr>
            <w:tcW w:w="7088"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 xml:space="preserve">Подготовка научно-исследовательских и творческих работ учащихся для участия в конкурсах, олимпиадах, конференциях и фестивалях:       </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rPr>
              <w:t>Городская научно-практическая конференция учащихся, посвященная памяти А.Л.</w:t>
            </w:r>
            <w:r w:rsidR="00174EE7">
              <w:rPr>
                <w:rFonts w:ascii="Times New Roman" w:hAnsi="Times New Roman" w:cs="Times New Roman"/>
                <w:sz w:val="24"/>
                <w:szCs w:val="24"/>
              </w:rPr>
              <w:t xml:space="preserve"> </w:t>
            </w:r>
            <w:r w:rsidRPr="00074D2B">
              <w:rPr>
                <w:rFonts w:ascii="Times New Roman" w:hAnsi="Times New Roman" w:cs="Times New Roman"/>
                <w:sz w:val="24"/>
                <w:szCs w:val="24"/>
              </w:rPr>
              <w:t>Чижевского</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rPr>
              <w:t>Муниципальный этап Всероссийского конкурса научно-исследовательских работ имени Д.И.</w:t>
            </w:r>
            <w:r w:rsidR="00174EE7">
              <w:rPr>
                <w:rFonts w:ascii="Times New Roman" w:hAnsi="Times New Roman" w:cs="Times New Roman"/>
                <w:sz w:val="24"/>
                <w:szCs w:val="24"/>
              </w:rPr>
              <w:t xml:space="preserve"> </w:t>
            </w:r>
            <w:r w:rsidRPr="00074D2B">
              <w:rPr>
                <w:rFonts w:ascii="Times New Roman" w:hAnsi="Times New Roman" w:cs="Times New Roman"/>
                <w:sz w:val="24"/>
                <w:szCs w:val="24"/>
              </w:rPr>
              <w:t>Менделеева</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rPr>
              <w:t>Городской конкурс социальной рекламы «Выбираем будущее!»</w:t>
            </w:r>
            <w:r w:rsidRPr="00074D2B">
              <w:rPr>
                <w:rFonts w:ascii="Times New Roman" w:hAnsi="Times New Roman" w:cs="Times New Roman"/>
                <w:sz w:val="24"/>
                <w:szCs w:val="24"/>
                <w:shd w:val="clear" w:color="auto" w:fill="FFFFFF"/>
              </w:rPr>
              <w:t xml:space="preserve"> </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rPr>
              <w:t>Фестиваль открытой городской школьной лиги КВН «RADAR»</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eastAsia="Calibri" w:hAnsi="Times New Roman" w:cs="Times New Roman"/>
                <w:sz w:val="24"/>
                <w:szCs w:val="24"/>
              </w:rPr>
              <w:t>Областная научно-практическая конференция</w:t>
            </w:r>
            <w:r w:rsidRPr="00074D2B">
              <w:rPr>
                <w:rFonts w:ascii="Times New Roman" w:hAnsi="Times New Roman" w:cs="Times New Roman"/>
                <w:sz w:val="24"/>
                <w:szCs w:val="24"/>
                <w:shd w:val="clear" w:color="auto" w:fill="FFFFFF"/>
              </w:rPr>
              <w:t xml:space="preserve"> </w:t>
            </w:r>
            <w:r w:rsidRPr="00074D2B">
              <w:rPr>
                <w:rFonts w:ascii="Times New Roman" w:eastAsia="Calibri" w:hAnsi="Times New Roman" w:cs="Times New Roman"/>
                <w:sz w:val="24"/>
                <w:szCs w:val="24"/>
              </w:rPr>
              <w:t>«Молодость – науке» памяти А.Л. Чижевского</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 xml:space="preserve">Областной конкурс </w:t>
            </w:r>
            <w:proofErr w:type="gramStart"/>
            <w:r w:rsidRPr="00074D2B">
              <w:rPr>
                <w:rFonts w:ascii="Times New Roman" w:hAnsi="Times New Roman" w:cs="Times New Roman"/>
                <w:sz w:val="24"/>
                <w:szCs w:val="24"/>
              </w:rPr>
              <w:t>детского</w:t>
            </w:r>
            <w:proofErr w:type="gramEnd"/>
            <w:r w:rsidRPr="00074D2B">
              <w:rPr>
                <w:rFonts w:ascii="Times New Roman" w:hAnsi="Times New Roman" w:cs="Times New Roman"/>
                <w:sz w:val="24"/>
                <w:szCs w:val="24"/>
              </w:rPr>
              <w:t xml:space="preserve"> </w:t>
            </w:r>
            <w:proofErr w:type="spellStart"/>
            <w:r w:rsidRPr="00074D2B">
              <w:rPr>
                <w:rFonts w:ascii="Times New Roman" w:hAnsi="Times New Roman" w:cs="Times New Roman"/>
                <w:sz w:val="24"/>
                <w:szCs w:val="24"/>
              </w:rPr>
              <w:t>видеотворчества</w:t>
            </w:r>
            <w:proofErr w:type="spellEnd"/>
            <w:r w:rsidRPr="00074D2B">
              <w:rPr>
                <w:rFonts w:ascii="Times New Roman" w:hAnsi="Times New Roman" w:cs="Times New Roman"/>
                <w:sz w:val="24"/>
                <w:szCs w:val="24"/>
              </w:rPr>
              <w:t xml:space="preserve"> «</w:t>
            </w:r>
            <w:proofErr w:type="spellStart"/>
            <w:r w:rsidRPr="00074D2B">
              <w:rPr>
                <w:rFonts w:ascii="Times New Roman" w:hAnsi="Times New Roman" w:cs="Times New Roman"/>
                <w:sz w:val="24"/>
                <w:szCs w:val="24"/>
              </w:rPr>
              <w:t>Телестарт</w:t>
            </w:r>
            <w:proofErr w:type="spellEnd"/>
            <w:r w:rsidRPr="00074D2B">
              <w:rPr>
                <w:rFonts w:ascii="Times New Roman" w:hAnsi="Times New Roman" w:cs="Times New Roman"/>
                <w:sz w:val="24"/>
                <w:szCs w:val="24"/>
              </w:rPr>
              <w:t xml:space="preserve"> 2015»</w:t>
            </w:r>
          </w:p>
          <w:p w:rsidR="00074D2B" w:rsidRPr="00074D2B" w:rsidRDefault="00074D2B" w:rsidP="0042714D">
            <w:pPr>
              <w:pStyle w:val="a5"/>
              <w:numPr>
                <w:ilvl w:val="0"/>
                <w:numId w:val="80"/>
              </w:numPr>
              <w:tabs>
                <w:tab w:val="left" w:pos="350"/>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Всероссийский конкурс научно-исследовательских работ имени Д.И. Менделеева</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color w:val="222222"/>
                <w:sz w:val="24"/>
                <w:szCs w:val="24"/>
              </w:rPr>
              <w:t>Всероссийская олимпиада по английскому языку «Познание и творчество»</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bCs/>
                <w:sz w:val="24"/>
                <w:szCs w:val="24"/>
              </w:rPr>
              <w:t>Фестиваль театральных коллективов муниципальных бюджетных образовательных учреждений города Калуги</w:t>
            </w:r>
            <w:r w:rsidRPr="00074D2B">
              <w:rPr>
                <w:rFonts w:ascii="Times New Roman" w:hAnsi="Times New Roman" w:cs="Times New Roman"/>
                <w:sz w:val="24"/>
                <w:szCs w:val="24"/>
              </w:rPr>
              <w:t xml:space="preserve">  «Знакомьтесь: юные театралы!»</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Областная научно-практическая конференция «Молодость – науке» памяти А.Л. Чижевского</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 xml:space="preserve">Открытый конкурс исследовательских и проектных работ школьников «Высший пилотаж» по направлению </w:t>
            </w:r>
            <w:proofErr w:type="spellStart"/>
            <w:r w:rsidRPr="00074D2B">
              <w:rPr>
                <w:rFonts w:ascii="Times New Roman" w:hAnsi="Times New Roman" w:cs="Times New Roman"/>
                <w:sz w:val="24"/>
                <w:szCs w:val="24"/>
              </w:rPr>
              <w:t>Медиакоммуникации</w:t>
            </w:r>
            <w:proofErr w:type="spellEnd"/>
            <w:r w:rsidRPr="00074D2B">
              <w:rPr>
                <w:rFonts w:ascii="Times New Roman" w:hAnsi="Times New Roman" w:cs="Times New Roman"/>
                <w:sz w:val="24"/>
                <w:szCs w:val="24"/>
              </w:rPr>
              <w:t xml:space="preserve"> (г. Москва, Высшая школа экономики)</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Всероссийский фестиваль детской телевизионной журналистика «</w:t>
            </w:r>
            <w:proofErr w:type="spellStart"/>
            <w:r w:rsidRPr="00074D2B">
              <w:rPr>
                <w:rFonts w:ascii="Times New Roman" w:hAnsi="Times New Roman" w:cs="Times New Roman"/>
                <w:sz w:val="24"/>
                <w:szCs w:val="24"/>
              </w:rPr>
              <w:t>Телестарт</w:t>
            </w:r>
            <w:proofErr w:type="spellEnd"/>
            <w:r w:rsidRPr="00074D2B">
              <w:rPr>
                <w:rFonts w:ascii="Times New Roman" w:hAnsi="Times New Roman" w:cs="Times New Roman"/>
                <w:sz w:val="24"/>
                <w:szCs w:val="24"/>
              </w:rPr>
              <w:t>» (</w:t>
            </w:r>
            <w:proofErr w:type="spellStart"/>
            <w:r w:rsidRPr="00074D2B">
              <w:rPr>
                <w:rFonts w:ascii="Times New Roman" w:hAnsi="Times New Roman" w:cs="Times New Roman"/>
                <w:sz w:val="24"/>
                <w:szCs w:val="24"/>
              </w:rPr>
              <w:t>г</w:t>
            </w:r>
            <w:proofErr w:type="gramStart"/>
            <w:r w:rsidRPr="00074D2B">
              <w:rPr>
                <w:rFonts w:ascii="Times New Roman" w:hAnsi="Times New Roman" w:cs="Times New Roman"/>
                <w:sz w:val="24"/>
                <w:szCs w:val="24"/>
              </w:rPr>
              <w:t>.С</w:t>
            </w:r>
            <w:proofErr w:type="gramEnd"/>
            <w:r w:rsidRPr="00074D2B">
              <w:rPr>
                <w:rFonts w:ascii="Times New Roman" w:hAnsi="Times New Roman" w:cs="Times New Roman"/>
                <w:sz w:val="24"/>
                <w:szCs w:val="24"/>
              </w:rPr>
              <w:t>анкт</w:t>
            </w:r>
            <w:proofErr w:type="spellEnd"/>
            <w:r w:rsidRPr="00074D2B">
              <w:rPr>
                <w:rFonts w:ascii="Times New Roman" w:hAnsi="Times New Roman" w:cs="Times New Roman"/>
                <w:sz w:val="24"/>
                <w:szCs w:val="24"/>
              </w:rPr>
              <w:t xml:space="preserve">-Петербург) </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 xml:space="preserve">Калужский областной конкурс культурно-просветительских работ обучающихся «Знания о природе – привилегия каждого»  </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lastRenderedPageBreak/>
              <w:t>Калужский областной конкурс детского теле-видео-творчества «</w:t>
            </w:r>
            <w:proofErr w:type="spellStart"/>
            <w:r w:rsidRPr="00074D2B">
              <w:rPr>
                <w:rFonts w:ascii="Times New Roman" w:hAnsi="Times New Roman" w:cs="Times New Roman"/>
                <w:sz w:val="24"/>
                <w:szCs w:val="24"/>
              </w:rPr>
              <w:t>Телестарт</w:t>
            </w:r>
            <w:proofErr w:type="spellEnd"/>
            <w:r w:rsidRPr="00074D2B">
              <w:rPr>
                <w:rFonts w:ascii="Times New Roman" w:hAnsi="Times New Roman" w:cs="Times New Roman"/>
                <w:sz w:val="24"/>
                <w:szCs w:val="24"/>
              </w:rPr>
              <w:t xml:space="preserve">» </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 xml:space="preserve">Всероссийский конкурс по журналистике, рекламе и </w:t>
            </w:r>
            <w:r w:rsidRPr="00074D2B">
              <w:rPr>
                <w:rFonts w:ascii="Times New Roman" w:hAnsi="Times New Roman" w:cs="Times New Roman"/>
                <w:sz w:val="24"/>
                <w:szCs w:val="24"/>
                <w:lang w:val="en-US"/>
              </w:rPr>
              <w:t>PR</w:t>
            </w:r>
            <w:r w:rsidRPr="00074D2B">
              <w:rPr>
                <w:rFonts w:ascii="Times New Roman" w:hAnsi="Times New Roman" w:cs="Times New Roman"/>
                <w:sz w:val="24"/>
                <w:szCs w:val="24"/>
              </w:rPr>
              <w:t xml:space="preserve"> для школьников «Проба пера»  </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Всероссийский конкурс детского творчества «Зеркало природы»</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Всероссийская открытая конференция учащихся «Юность. Наука. Культура»</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«Всероссийский открытый конкурс «Интеллект – экспресс»</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rPr>
              <w:t>Международный фестиваль юношеских СМИ «Волжские встречи»</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Международный фестиваль-конкурс эстрадного мастерства «Золотое сечение»</w:t>
            </w:r>
          </w:p>
          <w:p w:rsidR="00074D2B" w:rsidRPr="00074D2B" w:rsidRDefault="00074D2B" w:rsidP="0042714D">
            <w:pPr>
              <w:pStyle w:val="a5"/>
              <w:numPr>
                <w:ilvl w:val="0"/>
                <w:numId w:val="80"/>
              </w:numPr>
              <w:tabs>
                <w:tab w:val="left" w:pos="458"/>
              </w:tabs>
              <w:spacing w:after="0" w:line="240" w:lineRule="auto"/>
              <w:ind w:left="33" w:firstLine="0"/>
              <w:jc w:val="both"/>
              <w:rPr>
                <w:rFonts w:ascii="Times New Roman" w:hAnsi="Times New Roman" w:cs="Times New Roman"/>
                <w:sz w:val="24"/>
                <w:szCs w:val="24"/>
              </w:rPr>
            </w:pPr>
            <w:r w:rsidRPr="00074D2B">
              <w:rPr>
                <w:rFonts w:ascii="Times New Roman" w:hAnsi="Times New Roman" w:cs="Times New Roman"/>
                <w:sz w:val="24"/>
                <w:szCs w:val="24"/>
              </w:rPr>
              <w:t>Всероссийский фестиваль детских и юношеских любительских театров «Калужские театральные каникулы»</w:t>
            </w:r>
          </w:p>
        </w:tc>
      </w:tr>
      <w:tr w:rsidR="00074D2B" w:rsidTr="00074D2B">
        <w:tc>
          <w:tcPr>
            <w:tcW w:w="534"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jc w:val="center"/>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lastRenderedPageBreak/>
              <w:t>3.</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 xml:space="preserve">Внеурочная </w:t>
            </w:r>
          </w:p>
        </w:tc>
        <w:tc>
          <w:tcPr>
            <w:tcW w:w="7088"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42714D">
            <w:pPr>
              <w:numPr>
                <w:ilvl w:val="0"/>
                <w:numId w:val="81"/>
              </w:numPr>
              <w:tabs>
                <w:tab w:val="left" w:pos="241"/>
              </w:tabs>
              <w:spacing w:after="0" w:line="240" w:lineRule="auto"/>
              <w:ind w:left="0" w:firstLine="0"/>
              <w:contextualSpacing/>
              <w:rPr>
                <w:rFonts w:ascii="Times New Roman" w:hAnsi="Times New Roman" w:cs="Times New Roman"/>
                <w:b/>
                <w:sz w:val="24"/>
                <w:szCs w:val="24"/>
                <w:shd w:val="clear" w:color="auto" w:fill="FFFFFF"/>
              </w:rPr>
            </w:pPr>
            <w:r w:rsidRPr="00074D2B">
              <w:rPr>
                <w:rFonts w:ascii="Times New Roman" w:hAnsi="Times New Roman" w:cs="Times New Roman"/>
                <w:b/>
                <w:sz w:val="24"/>
                <w:szCs w:val="24"/>
                <w:shd w:val="clear" w:color="auto" w:fill="FFFFFF"/>
              </w:rPr>
              <w:t>Клубы по интересам:</w:t>
            </w:r>
          </w:p>
          <w:p w:rsidR="00074D2B" w:rsidRPr="00074D2B" w:rsidRDefault="00074D2B" w:rsidP="0042714D">
            <w:pPr>
              <w:numPr>
                <w:ilvl w:val="0"/>
                <w:numId w:val="93"/>
              </w:numPr>
              <w:tabs>
                <w:tab w:val="left" w:pos="241"/>
              </w:tabs>
              <w:spacing w:after="0" w:line="240" w:lineRule="auto"/>
              <w:ind w:left="33"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Клуб интересных встреч «Классный гость» (встречи с писателями, музыкантами, актерами, историками, ветеранами ВС);</w:t>
            </w:r>
          </w:p>
          <w:p w:rsidR="00074D2B" w:rsidRPr="00074D2B" w:rsidRDefault="00074D2B" w:rsidP="0042714D">
            <w:pPr>
              <w:numPr>
                <w:ilvl w:val="0"/>
                <w:numId w:val="93"/>
              </w:numPr>
              <w:tabs>
                <w:tab w:val="left" w:pos="241"/>
              </w:tabs>
              <w:spacing w:after="0" w:line="240" w:lineRule="auto"/>
              <w:ind w:left="33"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Киноклуб «</w:t>
            </w:r>
            <w:r w:rsidRPr="00074D2B">
              <w:rPr>
                <w:rFonts w:ascii="Times New Roman" w:hAnsi="Times New Roman" w:cs="Times New Roman"/>
                <w:b/>
                <w:sz w:val="24"/>
                <w:szCs w:val="24"/>
                <w:shd w:val="clear" w:color="auto" w:fill="FFFFFF"/>
              </w:rPr>
              <w:t>О</w:t>
            </w:r>
            <w:r w:rsidRPr="00074D2B">
              <w:rPr>
                <w:rFonts w:ascii="Times New Roman" w:hAnsi="Times New Roman" w:cs="Times New Roman"/>
                <w:sz w:val="24"/>
                <w:szCs w:val="24"/>
                <w:shd w:val="clear" w:color="auto" w:fill="FFFFFF"/>
              </w:rPr>
              <w:t xml:space="preserve">тличное </w:t>
            </w:r>
            <w:r w:rsidRPr="00074D2B">
              <w:rPr>
                <w:rFonts w:ascii="Times New Roman" w:hAnsi="Times New Roman" w:cs="Times New Roman"/>
                <w:b/>
                <w:sz w:val="24"/>
                <w:szCs w:val="24"/>
                <w:shd w:val="clear" w:color="auto" w:fill="FFFFFF"/>
              </w:rPr>
              <w:t>К</w:t>
            </w:r>
            <w:r w:rsidRPr="00074D2B">
              <w:rPr>
                <w:rFonts w:ascii="Times New Roman" w:hAnsi="Times New Roman" w:cs="Times New Roman"/>
                <w:sz w:val="24"/>
                <w:szCs w:val="24"/>
                <w:shd w:val="clear" w:color="auto" w:fill="FFFFFF"/>
              </w:rPr>
              <w:t>ино» (просмотр и обсуждение научно-популярных, документальных и художественных фильмов, редко показываемых в прокате и по ТВ)</w:t>
            </w:r>
            <w:r w:rsidR="00174EE7">
              <w:rPr>
                <w:rFonts w:ascii="Times New Roman" w:hAnsi="Times New Roman" w:cs="Times New Roman"/>
                <w:sz w:val="24"/>
                <w:szCs w:val="24"/>
                <w:shd w:val="clear" w:color="auto" w:fill="FFFFFF"/>
              </w:rPr>
              <w:t>;</w:t>
            </w:r>
          </w:p>
          <w:p w:rsidR="00074D2B" w:rsidRPr="00074D2B" w:rsidRDefault="00074D2B" w:rsidP="0042714D">
            <w:pPr>
              <w:numPr>
                <w:ilvl w:val="0"/>
                <w:numId w:val="93"/>
              </w:numPr>
              <w:tabs>
                <w:tab w:val="left" w:pos="241"/>
              </w:tabs>
              <w:spacing w:after="0" w:line="240" w:lineRule="auto"/>
              <w:ind w:left="33"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Пресс-центр МЭШДОМ</w:t>
            </w:r>
            <w:r w:rsidR="00174EE7">
              <w:rPr>
                <w:rFonts w:ascii="Times New Roman" w:hAnsi="Times New Roman" w:cs="Times New Roman"/>
                <w:sz w:val="24"/>
                <w:szCs w:val="24"/>
                <w:shd w:val="clear" w:color="auto" w:fill="FFFFFF"/>
              </w:rPr>
              <w:t xml:space="preserve"> на базе отделения СМИ </w:t>
            </w:r>
            <w:r w:rsidR="00174EE7" w:rsidRPr="00074D2B">
              <w:rPr>
                <w:rFonts w:ascii="Times New Roman" w:hAnsi="Times New Roman" w:cs="Times New Roman"/>
                <w:sz w:val="24"/>
                <w:szCs w:val="24"/>
                <w:shd w:val="clear" w:color="auto" w:fill="FFFFFF"/>
              </w:rPr>
              <w:t xml:space="preserve"> </w:t>
            </w:r>
            <w:r w:rsidRPr="00074D2B">
              <w:rPr>
                <w:rFonts w:ascii="Times New Roman" w:hAnsi="Times New Roman" w:cs="Times New Roman"/>
                <w:sz w:val="24"/>
                <w:szCs w:val="24"/>
                <w:shd w:val="clear" w:color="auto" w:fill="FFFFFF"/>
              </w:rPr>
              <w:t>(работа в пресс-центрах фестивалей детского творчества, издание межшкольной газеты «Классный час»)</w:t>
            </w:r>
            <w:r w:rsidR="00174EE7">
              <w:rPr>
                <w:rFonts w:ascii="Times New Roman" w:hAnsi="Times New Roman" w:cs="Times New Roman"/>
                <w:sz w:val="24"/>
                <w:szCs w:val="24"/>
                <w:shd w:val="clear" w:color="auto" w:fill="FFFFFF"/>
              </w:rPr>
              <w:t>;</w:t>
            </w:r>
          </w:p>
          <w:p w:rsidR="00074D2B" w:rsidRPr="00074D2B" w:rsidRDefault="00074D2B" w:rsidP="0042714D">
            <w:pPr>
              <w:numPr>
                <w:ilvl w:val="0"/>
                <w:numId w:val="93"/>
              </w:numPr>
              <w:tabs>
                <w:tab w:val="left" w:pos="241"/>
              </w:tabs>
              <w:spacing w:after="0" w:line="240" w:lineRule="auto"/>
              <w:ind w:left="33"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Волонтерский клуб «ЭКУ» (экологическое просвещение и волонтерские акции)</w:t>
            </w:r>
            <w:r w:rsidR="00174EE7">
              <w:rPr>
                <w:rFonts w:ascii="Times New Roman" w:hAnsi="Times New Roman" w:cs="Times New Roman"/>
                <w:sz w:val="24"/>
                <w:szCs w:val="24"/>
                <w:shd w:val="clear" w:color="auto" w:fill="FFFFFF"/>
              </w:rPr>
              <w:t xml:space="preserve"> – 115 участников;</w:t>
            </w:r>
          </w:p>
          <w:p w:rsidR="00074D2B" w:rsidRPr="00074D2B" w:rsidRDefault="00074D2B" w:rsidP="0042714D">
            <w:pPr>
              <w:numPr>
                <w:ilvl w:val="0"/>
                <w:numId w:val="93"/>
              </w:numPr>
              <w:tabs>
                <w:tab w:val="left" w:pos="241"/>
              </w:tabs>
              <w:spacing w:after="0" w:line="240" w:lineRule="auto"/>
              <w:ind w:left="33"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 xml:space="preserve">КВН, команды МЭШДОМ «Стиль жизни» и «Да </w:t>
            </w:r>
            <w:proofErr w:type="spellStart"/>
            <w:r w:rsidRPr="00074D2B">
              <w:rPr>
                <w:rFonts w:ascii="Times New Roman" w:hAnsi="Times New Roman" w:cs="Times New Roman"/>
                <w:sz w:val="24"/>
                <w:szCs w:val="24"/>
                <w:shd w:val="clear" w:color="auto" w:fill="FFFFFF"/>
              </w:rPr>
              <w:t>бро</w:t>
            </w:r>
            <w:proofErr w:type="spellEnd"/>
            <w:r w:rsidRPr="00074D2B">
              <w:rPr>
                <w:rFonts w:ascii="Times New Roman" w:hAnsi="Times New Roman" w:cs="Times New Roman"/>
                <w:sz w:val="24"/>
                <w:szCs w:val="24"/>
                <w:shd w:val="clear" w:color="auto" w:fill="FFFFFF"/>
              </w:rPr>
              <w:t>!»</w:t>
            </w:r>
            <w:r w:rsidR="00174EE7">
              <w:rPr>
                <w:rFonts w:ascii="Times New Roman" w:hAnsi="Times New Roman" w:cs="Times New Roman"/>
                <w:sz w:val="24"/>
                <w:szCs w:val="24"/>
                <w:shd w:val="clear" w:color="auto" w:fill="FFFFFF"/>
              </w:rPr>
              <w:t>.</w:t>
            </w:r>
          </w:p>
          <w:p w:rsidR="00074D2B" w:rsidRPr="00074D2B" w:rsidRDefault="00074D2B" w:rsidP="0042714D">
            <w:pPr>
              <w:numPr>
                <w:ilvl w:val="0"/>
                <w:numId w:val="81"/>
              </w:numPr>
              <w:tabs>
                <w:tab w:val="left" w:pos="241"/>
              </w:tabs>
              <w:spacing w:after="0" w:line="240" w:lineRule="auto"/>
              <w:ind w:left="0"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b/>
                <w:sz w:val="24"/>
                <w:szCs w:val="24"/>
                <w:shd w:val="clear" w:color="auto" w:fill="FFFFFF"/>
              </w:rPr>
              <w:t>Орган ученического самоуправления «Домоуправление»</w:t>
            </w:r>
            <w:proofErr w:type="gramStart"/>
            <w:r w:rsidR="00A313C1">
              <w:rPr>
                <w:rFonts w:ascii="Times New Roman" w:hAnsi="Times New Roman" w:cs="Times New Roman"/>
                <w:b/>
                <w:sz w:val="24"/>
                <w:szCs w:val="24"/>
                <w:shd w:val="clear" w:color="auto" w:fill="FFFFFF"/>
              </w:rPr>
              <w:t>.</w:t>
            </w:r>
            <w:proofErr w:type="gramEnd"/>
            <w:r w:rsidRPr="00074D2B">
              <w:rPr>
                <w:rFonts w:ascii="Times New Roman" w:hAnsi="Times New Roman" w:cs="Times New Roman"/>
                <w:sz w:val="24"/>
                <w:szCs w:val="24"/>
                <w:shd w:val="clear" w:color="auto" w:fill="FFFFFF"/>
              </w:rPr>
              <w:t xml:space="preserve"> </w:t>
            </w:r>
            <w:r w:rsidR="00A313C1">
              <w:rPr>
                <w:rFonts w:ascii="Times New Roman" w:hAnsi="Times New Roman" w:cs="Times New Roman"/>
                <w:sz w:val="24"/>
                <w:szCs w:val="24"/>
                <w:shd w:val="clear" w:color="auto" w:fill="FFFFFF"/>
              </w:rPr>
              <w:t>(</w:t>
            </w:r>
            <w:proofErr w:type="gramStart"/>
            <w:r w:rsidRPr="00074D2B">
              <w:rPr>
                <w:rFonts w:ascii="Times New Roman" w:hAnsi="Times New Roman" w:cs="Times New Roman"/>
                <w:sz w:val="24"/>
                <w:szCs w:val="24"/>
                <w:shd w:val="clear" w:color="auto" w:fill="FFFFFF"/>
              </w:rPr>
              <w:t>о</w:t>
            </w:r>
            <w:proofErr w:type="gramEnd"/>
            <w:r w:rsidRPr="00074D2B">
              <w:rPr>
                <w:rFonts w:ascii="Times New Roman" w:hAnsi="Times New Roman" w:cs="Times New Roman"/>
                <w:sz w:val="24"/>
                <w:szCs w:val="24"/>
                <w:shd w:val="clear" w:color="auto" w:fill="FFFFFF"/>
              </w:rPr>
              <w:t xml:space="preserve">рганизация и проведение тематических вечеров, праздничных календарных мероприятий, акций, </w:t>
            </w:r>
            <w:proofErr w:type="spellStart"/>
            <w:r w:rsidRPr="00074D2B">
              <w:rPr>
                <w:rFonts w:ascii="Times New Roman" w:hAnsi="Times New Roman" w:cs="Times New Roman"/>
                <w:sz w:val="24"/>
                <w:szCs w:val="24"/>
                <w:shd w:val="clear" w:color="auto" w:fill="FFFFFF"/>
              </w:rPr>
              <w:t>флеш</w:t>
            </w:r>
            <w:proofErr w:type="spellEnd"/>
            <w:r w:rsidRPr="00074D2B">
              <w:rPr>
                <w:rFonts w:ascii="Times New Roman" w:hAnsi="Times New Roman" w:cs="Times New Roman"/>
                <w:sz w:val="24"/>
                <w:szCs w:val="24"/>
                <w:shd w:val="clear" w:color="auto" w:fill="FFFFFF"/>
              </w:rPr>
              <w:t>-мобов и др.)</w:t>
            </w:r>
            <w:r w:rsidR="00174EE7">
              <w:rPr>
                <w:rFonts w:ascii="Times New Roman" w:hAnsi="Times New Roman" w:cs="Times New Roman"/>
                <w:sz w:val="24"/>
                <w:szCs w:val="24"/>
                <w:shd w:val="clear" w:color="auto" w:fill="FFFFFF"/>
              </w:rPr>
              <w:t>.</w:t>
            </w:r>
          </w:p>
          <w:p w:rsidR="00074D2B" w:rsidRPr="00074D2B" w:rsidRDefault="00074D2B" w:rsidP="0042714D">
            <w:pPr>
              <w:numPr>
                <w:ilvl w:val="0"/>
                <w:numId w:val="81"/>
              </w:numPr>
              <w:tabs>
                <w:tab w:val="left" w:pos="241"/>
              </w:tabs>
              <w:spacing w:after="0" w:line="240" w:lineRule="auto"/>
              <w:ind w:left="0" w:firstLine="0"/>
              <w:contextualSpacing/>
              <w:jc w:val="both"/>
              <w:rPr>
                <w:rFonts w:ascii="Times New Roman" w:hAnsi="Times New Roman" w:cs="Times New Roman"/>
                <w:sz w:val="24"/>
                <w:szCs w:val="24"/>
                <w:shd w:val="clear" w:color="auto" w:fill="FFFFFF"/>
              </w:rPr>
            </w:pPr>
            <w:r w:rsidRPr="00074D2B">
              <w:rPr>
                <w:rFonts w:ascii="Times New Roman" w:hAnsi="Times New Roman" w:cs="Times New Roman"/>
                <w:b/>
                <w:sz w:val="24"/>
                <w:szCs w:val="24"/>
                <w:shd w:val="clear" w:color="auto" w:fill="FFFFFF"/>
              </w:rPr>
              <w:t>Школа советников</w:t>
            </w:r>
            <w:r w:rsidRPr="00074D2B">
              <w:rPr>
                <w:rFonts w:ascii="Times New Roman" w:hAnsi="Times New Roman" w:cs="Times New Roman"/>
                <w:sz w:val="24"/>
                <w:szCs w:val="24"/>
                <w:shd w:val="clear" w:color="auto" w:fill="FFFFFF"/>
              </w:rPr>
              <w:t xml:space="preserve"> (обучение выпускников МЭШДОМ, студентов ВУЗов и СУЗов для работы советниками в лагерях МЭШДОМ)</w:t>
            </w:r>
            <w:r w:rsidR="00174EE7">
              <w:rPr>
                <w:rFonts w:ascii="Times New Roman" w:hAnsi="Times New Roman" w:cs="Times New Roman"/>
                <w:sz w:val="24"/>
                <w:szCs w:val="24"/>
                <w:shd w:val="clear" w:color="auto" w:fill="FFFFFF"/>
              </w:rPr>
              <w:t>.</w:t>
            </w:r>
          </w:p>
          <w:p w:rsidR="00074D2B" w:rsidRPr="00074D2B" w:rsidRDefault="00074D2B" w:rsidP="0042714D">
            <w:pPr>
              <w:numPr>
                <w:ilvl w:val="0"/>
                <w:numId w:val="81"/>
              </w:numPr>
              <w:tabs>
                <w:tab w:val="left" w:pos="241"/>
              </w:tabs>
              <w:spacing w:after="0" w:line="240" w:lineRule="auto"/>
              <w:ind w:left="0" w:firstLine="0"/>
              <w:contextualSpacing/>
              <w:jc w:val="both"/>
              <w:rPr>
                <w:rFonts w:ascii="Times New Roman" w:hAnsi="Times New Roman" w:cs="Times New Roman"/>
                <w:b/>
                <w:sz w:val="24"/>
                <w:szCs w:val="24"/>
                <w:u w:val="single"/>
                <w:shd w:val="clear" w:color="auto" w:fill="FFFFFF"/>
              </w:rPr>
            </w:pPr>
            <w:r w:rsidRPr="00074D2B">
              <w:rPr>
                <w:rFonts w:ascii="Times New Roman" w:hAnsi="Times New Roman" w:cs="Times New Roman"/>
                <w:b/>
                <w:sz w:val="24"/>
                <w:szCs w:val="24"/>
                <w:shd w:val="clear" w:color="auto" w:fill="FFFFFF"/>
              </w:rPr>
              <w:t xml:space="preserve">Тематические вечера, календарные праздники, театральные гостиные и др. </w:t>
            </w:r>
          </w:p>
          <w:p w:rsidR="00074D2B" w:rsidRPr="00074D2B" w:rsidRDefault="00074D2B" w:rsidP="0042714D">
            <w:pPr>
              <w:numPr>
                <w:ilvl w:val="0"/>
                <w:numId w:val="81"/>
              </w:numPr>
              <w:tabs>
                <w:tab w:val="left" w:pos="241"/>
              </w:tabs>
              <w:spacing w:after="0" w:line="240" w:lineRule="auto"/>
              <w:ind w:left="0" w:firstLine="0"/>
              <w:contextualSpacing/>
              <w:rPr>
                <w:rFonts w:ascii="Times New Roman" w:hAnsi="Times New Roman" w:cs="Times New Roman"/>
                <w:b/>
                <w:sz w:val="24"/>
                <w:szCs w:val="24"/>
                <w:u w:val="single"/>
                <w:shd w:val="clear" w:color="auto" w:fill="FFFFFF"/>
              </w:rPr>
            </w:pPr>
            <w:r w:rsidRPr="00074D2B">
              <w:rPr>
                <w:rFonts w:ascii="Times New Roman" w:hAnsi="Times New Roman" w:cs="Times New Roman"/>
                <w:b/>
                <w:sz w:val="24"/>
                <w:szCs w:val="24"/>
                <w:shd w:val="clear" w:color="auto" w:fill="FFFFFF"/>
              </w:rPr>
              <w:t>Родительский актив учащихся МЭШДОМ</w:t>
            </w:r>
            <w:r w:rsidR="00A313C1">
              <w:rPr>
                <w:rFonts w:ascii="Times New Roman" w:hAnsi="Times New Roman" w:cs="Times New Roman"/>
                <w:b/>
                <w:sz w:val="24"/>
                <w:szCs w:val="24"/>
                <w:shd w:val="clear" w:color="auto" w:fill="FFFFFF"/>
              </w:rPr>
              <w:t>.</w:t>
            </w:r>
          </w:p>
          <w:p w:rsidR="00074D2B" w:rsidRPr="00074D2B" w:rsidRDefault="00074D2B" w:rsidP="0042714D">
            <w:pPr>
              <w:numPr>
                <w:ilvl w:val="0"/>
                <w:numId w:val="81"/>
              </w:numPr>
              <w:tabs>
                <w:tab w:val="left" w:pos="241"/>
              </w:tabs>
              <w:spacing w:after="0" w:line="240" w:lineRule="auto"/>
              <w:ind w:left="0" w:firstLine="0"/>
              <w:contextualSpacing/>
              <w:rPr>
                <w:rFonts w:ascii="Times New Roman" w:hAnsi="Times New Roman" w:cs="Times New Roman"/>
                <w:b/>
                <w:sz w:val="24"/>
                <w:szCs w:val="24"/>
                <w:u w:val="single"/>
                <w:shd w:val="clear" w:color="auto" w:fill="FFFFFF"/>
              </w:rPr>
            </w:pPr>
            <w:r w:rsidRPr="00074D2B">
              <w:rPr>
                <w:rFonts w:ascii="Times New Roman" w:hAnsi="Times New Roman" w:cs="Times New Roman"/>
                <w:b/>
                <w:sz w:val="24"/>
                <w:szCs w:val="24"/>
                <w:shd w:val="clear" w:color="auto" w:fill="FFFFFF"/>
              </w:rPr>
              <w:t>Родительский клуб</w:t>
            </w:r>
            <w:r w:rsidR="00A313C1">
              <w:rPr>
                <w:rFonts w:ascii="Times New Roman" w:hAnsi="Times New Roman" w:cs="Times New Roman"/>
                <w:b/>
                <w:sz w:val="24"/>
                <w:szCs w:val="24"/>
                <w:shd w:val="clear" w:color="auto" w:fill="FFFFFF"/>
              </w:rPr>
              <w:t>.</w:t>
            </w:r>
          </w:p>
        </w:tc>
      </w:tr>
      <w:tr w:rsidR="00074D2B" w:rsidTr="00074D2B">
        <w:tc>
          <w:tcPr>
            <w:tcW w:w="534"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jc w:val="center"/>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4.</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074D2B">
            <w:pPr>
              <w:spacing w:after="0" w:line="240" w:lineRule="auto"/>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Комплексные и профильные смены в загородных лагерях и лагерях дневного пребывания</w:t>
            </w:r>
          </w:p>
        </w:tc>
        <w:tc>
          <w:tcPr>
            <w:tcW w:w="7088" w:type="dxa"/>
            <w:tcBorders>
              <w:top w:val="single" w:sz="4" w:space="0" w:color="000000"/>
              <w:left w:val="single" w:sz="4" w:space="0" w:color="000000"/>
              <w:bottom w:val="single" w:sz="4" w:space="0" w:color="000000"/>
              <w:right w:val="single" w:sz="4" w:space="0" w:color="000000"/>
            </w:tcBorders>
            <w:hideMark/>
          </w:tcPr>
          <w:p w:rsidR="00074D2B" w:rsidRPr="00074D2B" w:rsidRDefault="00074D2B" w:rsidP="0042714D">
            <w:pPr>
              <w:numPr>
                <w:ilvl w:val="0"/>
                <w:numId w:val="94"/>
              </w:numPr>
              <w:tabs>
                <w:tab w:val="left" w:pos="317"/>
              </w:tabs>
              <w:spacing w:after="0" w:line="240" w:lineRule="auto"/>
              <w:ind w:left="0" w:firstLine="0"/>
              <w:contextualSpacing/>
              <w:rPr>
                <w:rFonts w:ascii="Times New Roman" w:hAnsi="Times New Roman" w:cs="Times New Roman"/>
                <w:sz w:val="24"/>
                <w:szCs w:val="24"/>
                <w:shd w:val="clear" w:color="auto" w:fill="FFFFFF"/>
              </w:rPr>
            </w:pPr>
            <w:r w:rsidRPr="00074D2B">
              <w:rPr>
                <w:rFonts w:ascii="Times New Roman" w:hAnsi="Times New Roman" w:cs="Times New Roman"/>
                <w:sz w:val="24"/>
                <w:szCs w:val="24"/>
                <w:shd w:val="clear" w:color="auto" w:fill="FFFFFF"/>
              </w:rPr>
              <w:t xml:space="preserve">Летние и зимние комплексные смены </w:t>
            </w:r>
            <w:r w:rsidRPr="00074D2B">
              <w:rPr>
                <w:rFonts w:ascii="Times New Roman" w:hAnsi="Times New Roman" w:cs="Times New Roman"/>
                <w:bCs/>
                <w:sz w:val="24"/>
                <w:szCs w:val="24"/>
              </w:rPr>
              <w:t>социализации, личностного самоопределения  и гражданского воспитания подростков.</w:t>
            </w:r>
          </w:p>
          <w:p w:rsidR="00074D2B" w:rsidRPr="00074D2B" w:rsidRDefault="00074D2B" w:rsidP="0042714D">
            <w:pPr>
              <w:numPr>
                <w:ilvl w:val="0"/>
                <w:numId w:val="94"/>
              </w:numPr>
              <w:tabs>
                <w:tab w:val="left" w:pos="317"/>
              </w:tabs>
              <w:spacing w:after="0" w:line="240" w:lineRule="auto"/>
              <w:ind w:left="0" w:firstLine="0"/>
              <w:contextualSpacing/>
              <w:rPr>
                <w:rFonts w:ascii="Times New Roman" w:hAnsi="Times New Roman" w:cs="Times New Roman"/>
                <w:sz w:val="24"/>
                <w:szCs w:val="24"/>
                <w:shd w:val="clear" w:color="auto" w:fill="FFFFFF"/>
              </w:rPr>
            </w:pPr>
            <w:r w:rsidRPr="00074D2B">
              <w:rPr>
                <w:rFonts w:ascii="Times New Roman" w:hAnsi="Times New Roman" w:cs="Times New Roman"/>
                <w:bCs/>
                <w:sz w:val="24"/>
                <w:szCs w:val="24"/>
              </w:rPr>
              <w:t>Осенняя профильная смена «</w:t>
            </w:r>
            <w:proofErr w:type="spellStart"/>
            <w:r w:rsidRPr="00074D2B">
              <w:rPr>
                <w:rFonts w:ascii="Times New Roman" w:hAnsi="Times New Roman" w:cs="Times New Roman"/>
                <w:bCs/>
                <w:sz w:val="24"/>
                <w:szCs w:val="24"/>
              </w:rPr>
              <w:t>Театр+ТВ</w:t>
            </w:r>
            <w:proofErr w:type="spellEnd"/>
            <w:r w:rsidRPr="00074D2B">
              <w:rPr>
                <w:rFonts w:ascii="Times New Roman" w:hAnsi="Times New Roman" w:cs="Times New Roman"/>
                <w:bCs/>
                <w:sz w:val="24"/>
                <w:szCs w:val="24"/>
              </w:rPr>
              <w:t>»</w:t>
            </w:r>
          </w:p>
          <w:p w:rsidR="00074D2B" w:rsidRPr="00074D2B" w:rsidRDefault="00074D2B" w:rsidP="0042714D">
            <w:pPr>
              <w:numPr>
                <w:ilvl w:val="0"/>
                <w:numId w:val="94"/>
              </w:numPr>
              <w:tabs>
                <w:tab w:val="left" w:pos="317"/>
              </w:tabs>
              <w:spacing w:after="0" w:line="240" w:lineRule="auto"/>
              <w:ind w:left="0" w:firstLine="0"/>
              <w:contextualSpacing/>
              <w:rPr>
                <w:rFonts w:ascii="Times New Roman" w:hAnsi="Times New Roman" w:cs="Times New Roman"/>
                <w:sz w:val="24"/>
                <w:szCs w:val="24"/>
                <w:shd w:val="clear" w:color="auto" w:fill="FFFFFF"/>
              </w:rPr>
            </w:pPr>
            <w:r w:rsidRPr="00074D2B">
              <w:rPr>
                <w:rFonts w:ascii="Times New Roman" w:hAnsi="Times New Roman" w:cs="Times New Roman"/>
                <w:bCs/>
                <w:sz w:val="24"/>
                <w:szCs w:val="24"/>
              </w:rPr>
              <w:t>Весенняя профильная психологическая смена</w:t>
            </w:r>
          </w:p>
        </w:tc>
      </w:tr>
    </w:tbl>
    <w:p w:rsidR="00174EE7" w:rsidRDefault="00074D2B" w:rsidP="00174EE7">
      <w:pPr>
        <w:pStyle w:val="ad"/>
      </w:pPr>
      <w:r>
        <w:rPr>
          <w:b/>
        </w:rPr>
        <w:t xml:space="preserve">         </w:t>
      </w:r>
      <w:r>
        <w:t>Для реализации целей и задач МЭШДОМ активно развивает социальное партнерство.</w:t>
      </w:r>
    </w:p>
    <w:p w:rsidR="00174EE7" w:rsidRDefault="00174EE7" w:rsidP="00174EE7">
      <w:pPr>
        <w:pStyle w:val="ad"/>
      </w:pPr>
    </w:p>
    <w:p w:rsidR="00074D2B" w:rsidRPr="00A313C1" w:rsidRDefault="00A313C1" w:rsidP="00174EE7">
      <w:pPr>
        <w:pStyle w:val="ad"/>
        <w:jc w:val="center"/>
        <w:rPr>
          <w:b/>
          <w:shd w:val="clear" w:color="auto" w:fill="FFFFFF"/>
        </w:rPr>
      </w:pPr>
      <w:r>
        <w:rPr>
          <w:b/>
          <w:shd w:val="clear" w:color="auto" w:fill="FFFFFF"/>
        </w:rPr>
        <w:t xml:space="preserve">Таблциа 4.5.2 </w:t>
      </w:r>
      <w:r w:rsidR="00074D2B" w:rsidRPr="00A313C1">
        <w:rPr>
          <w:b/>
          <w:shd w:val="clear" w:color="auto" w:fill="FFFFFF"/>
        </w:rPr>
        <w:t>Модель взаимодействия МЭШДОМ с социальными партерами</w:t>
      </w:r>
    </w:p>
    <w:tbl>
      <w:tblPr>
        <w:tblW w:w="10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553"/>
        <w:gridCol w:w="4823"/>
        <w:gridCol w:w="2410"/>
      </w:tblGrid>
      <w:tr w:rsidR="00074D2B" w:rsidRPr="00A313C1" w:rsidTr="00A313C1">
        <w:trPr>
          <w:trHeight w:val="813"/>
        </w:trPr>
        <w:tc>
          <w:tcPr>
            <w:tcW w:w="534" w:type="dxa"/>
            <w:tcBorders>
              <w:top w:val="single" w:sz="4" w:space="0" w:color="000000"/>
              <w:left w:val="single" w:sz="4" w:space="0" w:color="000000"/>
              <w:bottom w:val="single" w:sz="4" w:space="0" w:color="000000"/>
              <w:right w:val="single" w:sz="4" w:space="0" w:color="000000"/>
            </w:tcBorders>
            <w:vAlign w:val="center"/>
            <w:hideMark/>
          </w:tcPr>
          <w:p w:rsidR="00074D2B" w:rsidRPr="00A313C1" w:rsidRDefault="00074D2B" w:rsidP="00A313C1">
            <w:pPr>
              <w:spacing w:after="0" w:line="240" w:lineRule="auto"/>
              <w:contextualSpacing/>
              <w:jc w:val="center"/>
              <w:rPr>
                <w:rFonts w:ascii="Times New Roman" w:hAnsi="Times New Roman" w:cs="Times New Roman"/>
                <w:b/>
                <w:sz w:val="24"/>
                <w:szCs w:val="24"/>
                <w:shd w:val="clear" w:color="auto" w:fill="FFFFFF"/>
              </w:rPr>
            </w:pPr>
            <w:r w:rsidRPr="00A313C1">
              <w:rPr>
                <w:rFonts w:ascii="Times New Roman" w:hAnsi="Times New Roman" w:cs="Times New Roman"/>
                <w:b/>
                <w:sz w:val="24"/>
                <w:szCs w:val="24"/>
                <w:shd w:val="clear" w:color="auto" w:fill="FFFFFF"/>
              </w:rPr>
              <w:t xml:space="preserve">№ </w:t>
            </w:r>
          </w:p>
        </w:tc>
        <w:tc>
          <w:tcPr>
            <w:tcW w:w="2553" w:type="dxa"/>
            <w:tcBorders>
              <w:top w:val="single" w:sz="4" w:space="0" w:color="000000"/>
              <w:left w:val="single" w:sz="4" w:space="0" w:color="000000"/>
              <w:bottom w:val="single" w:sz="4" w:space="0" w:color="000000"/>
              <w:right w:val="single" w:sz="4" w:space="0" w:color="000000"/>
            </w:tcBorders>
            <w:vAlign w:val="center"/>
            <w:hideMark/>
          </w:tcPr>
          <w:p w:rsidR="00074D2B" w:rsidRPr="00A313C1" w:rsidRDefault="00A313C1" w:rsidP="00A313C1">
            <w:pPr>
              <w:spacing w:after="0" w:line="240" w:lineRule="auto"/>
              <w:contextualSpacing/>
              <w:jc w:val="center"/>
              <w:rPr>
                <w:rFonts w:ascii="Times New Roman" w:hAnsi="Times New Roman" w:cs="Times New Roman"/>
                <w:b/>
                <w:sz w:val="24"/>
                <w:szCs w:val="24"/>
                <w:shd w:val="clear" w:color="auto" w:fill="FFFFFF"/>
              </w:rPr>
            </w:pPr>
            <w:r w:rsidRPr="00A313C1">
              <w:rPr>
                <w:rFonts w:ascii="Times New Roman" w:hAnsi="Times New Roman" w:cs="Times New Roman"/>
                <w:b/>
                <w:sz w:val="24"/>
                <w:szCs w:val="24"/>
                <w:shd w:val="clear" w:color="auto" w:fill="FFFFFF"/>
              </w:rPr>
              <w:t>У</w:t>
            </w:r>
            <w:r w:rsidR="00074D2B" w:rsidRPr="00A313C1">
              <w:rPr>
                <w:rFonts w:ascii="Times New Roman" w:hAnsi="Times New Roman" w:cs="Times New Roman"/>
                <w:b/>
                <w:sz w:val="24"/>
                <w:szCs w:val="24"/>
                <w:shd w:val="clear" w:color="auto" w:fill="FFFFFF"/>
              </w:rPr>
              <w:t>частники взаимодействия</w:t>
            </w:r>
          </w:p>
        </w:tc>
        <w:tc>
          <w:tcPr>
            <w:tcW w:w="4823" w:type="dxa"/>
            <w:tcBorders>
              <w:top w:val="single" w:sz="4" w:space="0" w:color="000000"/>
              <w:left w:val="single" w:sz="4" w:space="0" w:color="000000"/>
              <w:bottom w:val="single" w:sz="4" w:space="0" w:color="000000"/>
              <w:right w:val="single" w:sz="4" w:space="0" w:color="000000"/>
            </w:tcBorders>
            <w:vAlign w:val="center"/>
            <w:hideMark/>
          </w:tcPr>
          <w:p w:rsidR="00074D2B" w:rsidRPr="00A313C1" w:rsidRDefault="00A313C1" w:rsidP="00A313C1">
            <w:pPr>
              <w:spacing w:after="0" w:line="240" w:lineRule="auto"/>
              <w:contextualSpacing/>
              <w:jc w:val="center"/>
              <w:rPr>
                <w:rFonts w:ascii="Times New Roman" w:hAnsi="Times New Roman" w:cs="Times New Roman"/>
                <w:b/>
                <w:sz w:val="24"/>
                <w:szCs w:val="24"/>
                <w:shd w:val="clear" w:color="auto" w:fill="FFFFFF"/>
              </w:rPr>
            </w:pPr>
            <w:r w:rsidRPr="00A313C1">
              <w:rPr>
                <w:rFonts w:ascii="Times New Roman" w:hAnsi="Times New Roman" w:cs="Times New Roman"/>
                <w:b/>
                <w:sz w:val="24"/>
                <w:szCs w:val="24"/>
                <w:shd w:val="clear" w:color="auto" w:fill="FFFFFF"/>
              </w:rPr>
              <w:t>М</w:t>
            </w:r>
            <w:r w:rsidR="00074D2B" w:rsidRPr="00A313C1">
              <w:rPr>
                <w:rFonts w:ascii="Times New Roman" w:hAnsi="Times New Roman" w:cs="Times New Roman"/>
                <w:b/>
                <w:sz w:val="24"/>
                <w:szCs w:val="24"/>
                <w:shd w:val="clear" w:color="auto" w:fill="FFFFFF"/>
              </w:rPr>
              <w:t>ероприятия, проводимые в рамках  взаимодействия</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074D2B" w:rsidRPr="00A313C1" w:rsidRDefault="00A313C1" w:rsidP="00A313C1">
            <w:pPr>
              <w:spacing w:after="0" w:line="240" w:lineRule="auto"/>
              <w:contextualSpacing/>
              <w:jc w:val="center"/>
              <w:rPr>
                <w:rFonts w:ascii="Times New Roman" w:hAnsi="Times New Roman" w:cs="Times New Roman"/>
                <w:b/>
                <w:sz w:val="24"/>
                <w:szCs w:val="24"/>
                <w:shd w:val="clear" w:color="auto" w:fill="FFFFFF"/>
              </w:rPr>
            </w:pPr>
            <w:r w:rsidRPr="00A313C1">
              <w:rPr>
                <w:rFonts w:ascii="Times New Roman" w:hAnsi="Times New Roman" w:cs="Times New Roman"/>
                <w:b/>
                <w:sz w:val="24"/>
                <w:szCs w:val="24"/>
                <w:shd w:val="clear" w:color="auto" w:fill="FFFFFF"/>
              </w:rPr>
              <w:t>У</w:t>
            </w:r>
            <w:r w:rsidR="00074D2B" w:rsidRPr="00A313C1">
              <w:rPr>
                <w:rFonts w:ascii="Times New Roman" w:hAnsi="Times New Roman" w:cs="Times New Roman"/>
                <w:b/>
                <w:sz w:val="24"/>
                <w:szCs w:val="24"/>
                <w:shd w:val="clear" w:color="auto" w:fill="FFFFFF"/>
              </w:rPr>
              <w:t>словия сотрудничества</w:t>
            </w:r>
          </w:p>
        </w:tc>
      </w:tr>
      <w:tr w:rsidR="00074D2B" w:rsidRPr="00A313C1" w:rsidTr="00A313C1">
        <w:trPr>
          <w:trHeight w:val="813"/>
        </w:trPr>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Родители </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формирование активной позиции родителей по отношению к школе;</w:t>
            </w:r>
          </w:p>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 xml:space="preserve">совместная разработка внеурочных </w:t>
            </w:r>
            <w:r w:rsidRPr="00A313C1">
              <w:rPr>
                <w:lang w:eastAsia="en-US"/>
              </w:rPr>
              <w:lastRenderedPageBreak/>
              <w:t>мероприятий;</w:t>
            </w:r>
          </w:p>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взаимодействие социально – психологической службы школы с родителями, консультативная помощь;</w:t>
            </w:r>
          </w:p>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вовлечение в работу органа школьного самоуправления;</w:t>
            </w:r>
          </w:p>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использование увлечений отдельных родителей для внеурочной работы с детьми;</w:t>
            </w:r>
          </w:p>
          <w:p w:rsidR="00074D2B" w:rsidRPr="00A313C1" w:rsidRDefault="00074D2B" w:rsidP="0042714D">
            <w:pPr>
              <w:pStyle w:val="ad"/>
              <w:numPr>
                <w:ilvl w:val="0"/>
                <w:numId w:val="95"/>
              </w:numPr>
              <w:shd w:val="clear" w:color="auto" w:fill="FFFFFF"/>
              <w:tabs>
                <w:tab w:val="left" w:pos="273"/>
              </w:tabs>
              <w:ind w:left="32" w:firstLine="0"/>
              <w:contextualSpacing/>
              <w:jc w:val="both"/>
              <w:rPr>
                <w:lang w:eastAsia="en-US"/>
              </w:rPr>
            </w:pPr>
            <w:r w:rsidRPr="00A313C1">
              <w:rPr>
                <w:lang w:eastAsia="en-US"/>
              </w:rPr>
              <w:t>проведение совместных мероприятий, праздников, походов, экскурсий, клубов выходного дня.</w:t>
            </w:r>
          </w:p>
        </w:tc>
        <w:tc>
          <w:tcPr>
            <w:tcW w:w="2410" w:type="dxa"/>
            <w:tcBorders>
              <w:top w:val="single" w:sz="4" w:space="0" w:color="000000"/>
              <w:left w:val="single" w:sz="4" w:space="0" w:color="000000"/>
              <w:bottom w:val="single" w:sz="4" w:space="0" w:color="000000"/>
              <w:right w:val="single" w:sz="4" w:space="0" w:color="000000"/>
            </w:tcBorders>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p>
        </w:tc>
      </w:tr>
      <w:tr w:rsidR="00074D2B" w:rsidRPr="00A313C1" w:rsidTr="00A313C1">
        <w:trPr>
          <w:trHeight w:val="813"/>
        </w:trPr>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A313C1"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Средние общеобразовательные школы </w:t>
            </w:r>
          </w:p>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г.</w:t>
            </w:r>
            <w:r w:rsidR="00A313C1" w:rsidRPr="00A313C1">
              <w:rPr>
                <w:rFonts w:ascii="Times New Roman" w:hAnsi="Times New Roman" w:cs="Times New Roman"/>
                <w:sz w:val="24"/>
                <w:szCs w:val="24"/>
                <w:shd w:val="clear" w:color="auto" w:fill="FFFFFF"/>
              </w:rPr>
              <w:t xml:space="preserve"> </w:t>
            </w:r>
            <w:r w:rsidRPr="00A313C1">
              <w:rPr>
                <w:rFonts w:ascii="Times New Roman" w:hAnsi="Times New Roman" w:cs="Times New Roman"/>
                <w:sz w:val="24"/>
                <w:szCs w:val="24"/>
                <w:shd w:val="clear" w:color="auto" w:fill="FFFFFF"/>
              </w:rPr>
              <w:t xml:space="preserve">Калуга </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занятия с учащимися и другие мероприятия с использованием всех партнерских  ресурсов;</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сотрудничество по подготовке научно-исследовательских работ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совместная научно-методическая работа</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Соглашения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Российская академия народного хозяйства и государственной службы при Президенте РФ Калужский филиал </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преподавание экономических дисциплин и  современных ИКТ;</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курирование научно-исследовательских работ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мастер-классы преподавателей </w:t>
            </w:r>
            <w:proofErr w:type="spellStart"/>
            <w:r w:rsidRPr="00A313C1">
              <w:rPr>
                <w:rFonts w:ascii="Times New Roman" w:hAnsi="Times New Roman" w:cs="Times New Roman"/>
                <w:sz w:val="24"/>
                <w:szCs w:val="24"/>
                <w:shd w:val="clear" w:color="auto" w:fill="FFFFFF"/>
              </w:rPr>
              <w:t>РАНХиГС</w:t>
            </w:r>
            <w:proofErr w:type="spellEnd"/>
            <w:r w:rsidRPr="00A313C1">
              <w:rPr>
                <w:rFonts w:ascii="Times New Roman" w:hAnsi="Times New Roman" w:cs="Times New Roman"/>
                <w:sz w:val="24"/>
                <w:szCs w:val="24"/>
                <w:shd w:val="clear" w:color="auto" w:fill="FFFFFF"/>
              </w:rPr>
              <w:t>;</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преподавателей КГУ в жюри научно-творческих конференций, проводимых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совместная научно-методическая работа;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в разработке проектов; комплексных и профильных смен МЭШДОМ в загородных лагерях</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встреч с бизнесменами, юристами и политиками;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 на развивающиеся промышленные предприятия Калуги;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организация и проведение ежегодного городского </w:t>
            </w:r>
            <w:proofErr w:type="gramStart"/>
            <w:r w:rsidRPr="00A313C1">
              <w:rPr>
                <w:rFonts w:ascii="Times New Roman" w:hAnsi="Times New Roman" w:cs="Times New Roman"/>
                <w:sz w:val="24"/>
                <w:szCs w:val="24"/>
                <w:shd w:val="clear" w:color="auto" w:fill="FFFFFF"/>
              </w:rPr>
              <w:t>бизнес-турнира</w:t>
            </w:r>
            <w:proofErr w:type="gramEnd"/>
            <w:r w:rsidRPr="00A313C1">
              <w:rPr>
                <w:rFonts w:ascii="Times New Roman" w:hAnsi="Times New Roman" w:cs="Times New Roman"/>
                <w:sz w:val="24"/>
                <w:szCs w:val="24"/>
                <w:shd w:val="clear" w:color="auto" w:fill="FFFFFF"/>
              </w:rPr>
              <w:t xml:space="preserve"> школьников;</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работа студентов </w:t>
            </w:r>
            <w:proofErr w:type="spellStart"/>
            <w:r w:rsidRPr="00A313C1">
              <w:rPr>
                <w:rFonts w:ascii="Times New Roman" w:hAnsi="Times New Roman" w:cs="Times New Roman"/>
                <w:sz w:val="24"/>
                <w:szCs w:val="24"/>
                <w:shd w:val="clear" w:color="auto" w:fill="FFFFFF"/>
              </w:rPr>
              <w:t>РАНХиГС</w:t>
            </w:r>
            <w:proofErr w:type="spellEnd"/>
            <w:r w:rsidRPr="00A313C1">
              <w:rPr>
                <w:rFonts w:ascii="Times New Roman" w:hAnsi="Times New Roman" w:cs="Times New Roman"/>
                <w:sz w:val="24"/>
                <w:szCs w:val="24"/>
                <w:shd w:val="clear" w:color="auto" w:fill="FFFFFF"/>
              </w:rPr>
              <w:t xml:space="preserve"> в педагогическом отряде МЭШДОМ в лагерях</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Договор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A313C1"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Калужский государственный университет </w:t>
            </w:r>
          </w:p>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им. К.Э. Циолковского </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преподавание психологии;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практика студентов КГУ в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мастер-классы преподавателей КГУ;</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совместная научно-методическая работа;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в разработке проектов комплексных и профильных смен МЭШДОМ в загородных лагерях;</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психологических олимпиад школьников;</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преподавателей КГУ в жюри научно-творческих конференций, проводимых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курирование научно-исследовательских работ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работа студентов КГУ в педагогическом отряде МЭШДОМ в лагерях;</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помощь в организации работы клубов МЭШДМ;</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Договор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Калужский филиал Московского гуманитарно-экономического института</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организация и проведение муниципального этапа Всероссийской научно-практической конференции учащихся им. </w:t>
            </w:r>
            <w:proofErr w:type="spellStart"/>
            <w:r w:rsidRPr="00A313C1">
              <w:rPr>
                <w:rFonts w:ascii="Times New Roman" w:hAnsi="Times New Roman" w:cs="Times New Roman"/>
                <w:sz w:val="24"/>
                <w:szCs w:val="24"/>
                <w:shd w:val="clear" w:color="auto" w:fill="FFFFFF"/>
              </w:rPr>
              <w:t>Д.И.Менделеева</w:t>
            </w:r>
            <w:proofErr w:type="spellEnd"/>
            <w:r w:rsidRPr="00A313C1">
              <w:rPr>
                <w:rFonts w:ascii="Times New Roman" w:hAnsi="Times New Roman" w:cs="Times New Roman"/>
                <w:sz w:val="24"/>
                <w:szCs w:val="24"/>
                <w:shd w:val="clear" w:color="auto" w:fill="FFFFFF"/>
              </w:rPr>
              <w:t xml:space="preserve">; </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преподавателей МГЭИ в жюри научно-творческих конференций и конкурсов, проводимых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курирование научно-исследовательских работ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мастер-классы преподавателей МГЭИ;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совместная научно-методическая работа;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A313C1"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Калужский филиал РГАУ-МСХА </w:t>
            </w:r>
          </w:p>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им. К.А.</w:t>
            </w:r>
            <w:r w:rsidR="00FA17FA">
              <w:rPr>
                <w:rFonts w:ascii="Times New Roman" w:hAnsi="Times New Roman" w:cs="Times New Roman"/>
                <w:sz w:val="24"/>
                <w:szCs w:val="24"/>
                <w:shd w:val="clear" w:color="auto" w:fill="FFFFFF"/>
              </w:rPr>
              <w:t xml:space="preserve"> </w:t>
            </w:r>
            <w:r w:rsidRPr="00A313C1">
              <w:rPr>
                <w:rFonts w:ascii="Times New Roman" w:hAnsi="Times New Roman" w:cs="Times New Roman"/>
                <w:sz w:val="24"/>
                <w:szCs w:val="24"/>
                <w:shd w:val="clear" w:color="auto" w:fill="FFFFFF"/>
              </w:rPr>
              <w:t>Тимирязева</w:t>
            </w:r>
          </w:p>
        </w:tc>
        <w:tc>
          <w:tcPr>
            <w:tcW w:w="4823"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преподавателей МГЭИ в жюри научно-творческих конференций и конкурсов, проводимых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p w:rsidR="00074D2B" w:rsidRPr="00A313C1" w:rsidRDefault="00074D2B" w:rsidP="00A313C1">
            <w:pPr>
              <w:tabs>
                <w:tab w:val="left" w:pos="273"/>
              </w:tabs>
              <w:spacing w:after="0" w:line="240" w:lineRule="auto"/>
              <w:ind w:left="32"/>
              <w:contextualSpacing/>
              <w:jc w:val="both"/>
              <w:rPr>
                <w:rFonts w:ascii="Times New Roman" w:hAnsi="Times New Roman" w:cs="Times New Roman"/>
                <w:sz w:val="24"/>
                <w:szCs w:val="24"/>
                <w:shd w:val="clear" w:color="auto" w:fill="FFFFFF"/>
              </w:rPr>
            </w:pP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Договор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ГБОУ СПО </w:t>
            </w:r>
            <w:proofErr w:type="gramStart"/>
            <w:r w:rsidRPr="00A313C1">
              <w:rPr>
                <w:rFonts w:ascii="Times New Roman" w:hAnsi="Times New Roman" w:cs="Times New Roman"/>
                <w:sz w:val="24"/>
                <w:szCs w:val="24"/>
                <w:shd w:val="clear" w:color="auto" w:fill="FFFFFF"/>
              </w:rPr>
              <w:t>КО</w:t>
            </w:r>
            <w:proofErr w:type="gramEnd"/>
            <w:r w:rsidRPr="00A313C1">
              <w:rPr>
                <w:rFonts w:ascii="Times New Roman" w:hAnsi="Times New Roman" w:cs="Times New Roman"/>
                <w:sz w:val="24"/>
                <w:szCs w:val="24"/>
                <w:shd w:val="clear" w:color="auto" w:fill="FFFFFF"/>
              </w:rPr>
              <w:t xml:space="preserve"> «Калужский областной колледж культуры и искусств»</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преподавание ряда дисциплин на отделении театрального творчества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мастер-классы преподавателей КОККИ;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практика студентов КОККИ в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постановка выпускных дипломных спектаклей студентов КОККИ на базе отделения театрального творчества МЭШДОМ; </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совместная научно-методическая работа;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Договор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ГАУ </w:t>
            </w:r>
            <w:proofErr w:type="gramStart"/>
            <w:r w:rsidRPr="00A313C1">
              <w:rPr>
                <w:rFonts w:ascii="Times New Roman" w:hAnsi="Times New Roman" w:cs="Times New Roman"/>
                <w:sz w:val="24"/>
                <w:szCs w:val="24"/>
                <w:shd w:val="clear" w:color="auto" w:fill="FFFFFF"/>
              </w:rPr>
              <w:t>КО</w:t>
            </w:r>
            <w:proofErr w:type="gramEnd"/>
            <w:r w:rsidRPr="00A313C1">
              <w:rPr>
                <w:rFonts w:ascii="Times New Roman" w:hAnsi="Times New Roman" w:cs="Times New Roman"/>
                <w:sz w:val="24"/>
                <w:szCs w:val="24"/>
                <w:shd w:val="clear" w:color="auto" w:fill="FFFFFF"/>
              </w:rPr>
              <w:t xml:space="preserve"> «Центр Развитие»</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комплексных смен МЭШДОМ в загородных лагерях;</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педагогов МЭШДОМ в конкурсах по организации отдыха и оздоровления детей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Калужский областной драматический театр</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еженедельной практики учащихся отделения театрального творчества МЭШДОМ в цехах и мастерских театра;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просмотр и обсуждение спектаклей;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проведение волонтерских акций для зрителей театра учащимися МЭШДОМ; </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мастер-классы по актерскому мастерству актеров театра;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участие актеров и режиссеров театра в итоговой аттестации учащихся отделения </w:t>
            </w:r>
            <w:r w:rsidRPr="00A313C1">
              <w:rPr>
                <w:rFonts w:ascii="Times New Roman" w:hAnsi="Times New Roman" w:cs="Times New Roman"/>
                <w:sz w:val="24"/>
                <w:szCs w:val="24"/>
                <w:shd w:val="clear" w:color="auto" w:fill="FFFFFF"/>
              </w:rPr>
              <w:lastRenderedPageBreak/>
              <w:t>театрального творчества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актеров и режиссеров театра в театральных гостиных и творческих вечерах МЭШДОМ;</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Договор о сотрудничестве</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tabs>
                <w:tab w:val="left" w:pos="196"/>
              </w:tabs>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tabs>
                <w:tab w:val="left" w:pos="196"/>
              </w:tabs>
              <w:spacing w:after="0" w:line="240" w:lineRule="auto"/>
              <w:contextualSpacing/>
              <w:rPr>
                <w:rFonts w:ascii="Times New Roman" w:hAnsi="Times New Roman" w:cs="Times New Roman"/>
                <w:color w:val="000000"/>
                <w:sz w:val="24"/>
                <w:szCs w:val="24"/>
                <w:shd w:val="clear" w:color="auto" w:fill="FFFFFF"/>
              </w:rPr>
            </w:pPr>
            <w:r w:rsidRPr="00A313C1">
              <w:rPr>
                <w:rStyle w:val="af6"/>
                <w:rFonts w:ascii="Times New Roman" w:hAnsi="Times New Roman" w:cs="Times New Roman"/>
                <w:b w:val="0"/>
                <w:color w:val="333333"/>
                <w:sz w:val="24"/>
                <w:szCs w:val="24"/>
                <w:shd w:val="clear" w:color="auto" w:fill="FFFFFF"/>
              </w:rPr>
              <w:t>ГУК «Областной научно-методический центр народного творчества и культпросвет работы»</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работа юношеского пресс-центра МЭШДОМ в областных и Всероссийских конкурсах детского театрального и народного творчества</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sz w:val="24"/>
                <w:szCs w:val="24"/>
                <w:shd w:val="clear" w:color="auto" w:fill="FFFFFF"/>
              </w:rPr>
              <w:t>Управление культуры г.</w:t>
            </w:r>
            <w:r w:rsidR="00FA17FA">
              <w:rPr>
                <w:rFonts w:ascii="Times New Roman" w:hAnsi="Times New Roman" w:cs="Times New Roman"/>
                <w:sz w:val="24"/>
                <w:szCs w:val="24"/>
                <w:shd w:val="clear" w:color="auto" w:fill="FFFFFF"/>
              </w:rPr>
              <w:t xml:space="preserve"> </w:t>
            </w:r>
            <w:r w:rsidRPr="00A313C1">
              <w:rPr>
                <w:rFonts w:ascii="Times New Roman" w:hAnsi="Times New Roman" w:cs="Times New Roman"/>
                <w:sz w:val="24"/>
                <w:szCs w:val="24"/>
                <w:shd w:val="clear" w:color="auto" w:fill="FFFFFF"/>
              </w:rPr>
              <w:t>Калуги</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pStyle w:val="a5"/>
              <w:numPr>
                <w:ilvl w:val="0"/>
                <w:numId w:val="95"/>
              </w:numPr>
              <w:tabs>
                <w:tab w:val="left" w:pos="273"/>
              </w:tabs>
              <w:spacing w:after="0" w:line="240" w:lineRule="auto"/>
              <w:ind w:left="32" w:firstLine="0"/>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выставок творческих работ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конкурсов профессионального мастерства работников культуры</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культурно-просветительских акций с участием школьников</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sz w:val="24"/>
                <w:szCs w:val="24"/>
                <w:shd w:val="clear" w:color="auto" w:fill="FFFFFF"/>
              </w:rPr>
              <w:t>Управление  спорта и молодежной политики г.</w:t>
            </w:r>
            <w:r w:rsidR="00FA17FA">
              <w:rPr>
                <w:rFonts w:ascii="Times New Roman" w:hAnsi="Times New Roman" w:cs="Times New Roman"/>
                <w:sz w:val="24"/>
                <w:szCs w:val="24"/>
                <w:shd w:val="clear" w:color="auto" w:fill="FFFFFF"/>
              </w:rPr>
              <w:t xml:space="preserve"> </w:t>
            </w:r>
            <w:r w:rsidRPr="00A313C1">
              <w:rPr>
                <w:rFonts w:ascii="Times New Roman" w:hAnsi="Times New Roman" w:cs="Times New Roman"/>
                <w:sz w:val="24"/>
                <w:szCs w:val="24"/>
                <w:shd w:val="clear" w:color="auto" w:fill="FFFFFF"/>
              </w:rPr>
              <w:t>Калуги</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спортивно-оздоровительных мероприятий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ГУ Центр занятости населения г.</w:t>
            </w:r>
            <w:r w:rsidR="00FA17FA">
              <w:rPr>
                <w:rFonts w:ascii="Times New Roman" w:hAnsi="Times New Roman" w:cs="Times New Roman"/>
                <w:sz w:val="24"/>
                <w:szCs w:val="24"/>
                <w:shd w:val="clear" w:color="auto" w:fill="FFFFFF"/>
              </w:rPr>
              <w:t xml:space="preserve"> </w:t>
            </w:r>
            <w:r w:rsidRPr="00A313C1">
              <w:rPr>
                <w:rFonts w:ascii="Times New Roman" w:hAnsi="Times New Roman" w:cs="Times New Roman"/>
                <w:sz w:val="24"/>
                <w:szCs w:val="24"/>
                <w:shd w:val="clear" w:color="auto" w:fill="FFFFFF"/>
              </w:rPr>
              <w:t>Калуга</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консультации по профориентации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организация и проведение тестирования по профессиональным наклонностям учащихся </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Калужский дом музыки</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выставок творческих работ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показа театральных спектаклей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экскурсий и посещения выставок</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Калужский </w:t>
            </w:r>
            <w:proofErr w:type="spellStart"/>
            <w:r w:rsidRPr="00A313C1">
              <w:rPr>
                <w:rFonts w:ascii="Times New Roman" w:hAnsi="Times New Roman" w:cs="Times New Roman"/>
                <w:sz w:val="24"/>
                <w:szCs w:val="24"/>
                <w:shd w:val="clear" w:color="auto" w:fill="FFFFFF"/>
              </w:rPr>
              <w:t>инновационно</w:t>
            </w:r>
            <w:proofErr w:type="spellEnd"/>
            <w:r w:rsidRPr="00A313C1">
              <w:rPr>
                <w:rFonts w:ascii="Times New Roman" w:hAnsi="Times New Roman" w:cs="Times New Roman"/>
                <w:sz w:val="24"/>
                <w:szCs w:val="24"/>
                <w:shd w:val="clear" w:color="auto" w:fill="FFFFFF"/>
              </w:rPr>
              <w:t>-культурный центр</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выставок творческих работ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показа театральных спектаклей учащихся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экскурсий и посещения выставок</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color w:val="000000"/>
                <w:sz w:val="24"/>
                <w:szCs w:val="24"/>
                <w:shd w:val="clear" w:color="auto" w:fill="FFFFFF"/>
              </w:rPr>
              <w:t>Газета Калужской области «ВЕСТЬ»</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ежегодного городского конкурса редакций школьных печатных газет «Прошу слова!»;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участие сотрудников газеты в жюри конкурса редакций школьных печатных газет «Прошу слова!»; </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мастер-классов корреспондентов газеты для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публикация статей пресс-центра и педагогов МЭШДОМ</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 о сотрудничестве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color w:val="000000"/>
                <w:sz w:val="24"/>
                <w:szCs w:val="24"/>
                <w:shd w:val="clear" w:color="auto" w:fill="FFFFFF"/>
              </w:rPr>
              <w:t>ТРК «Ника»</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преподавание дисциплин «Операторское мастерство» и «Режиссура монтажа»;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организация практики учащихся отделения СМИ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участие сотрудников ТРК в жюри городских конкурсов, проводимых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мастер-классов сотрудников ТРК для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трансляция телеработ учащихся отделения СМИ МЭШДОМ в эфире ТРК </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Договор о сотрудничестве   (в стадии разработки)</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color w:val="000000"/>
                <w:sz w:val="24"/>
                <w:szCs w:val="24"/>
                <w:shd w:val="clear" w:color="auto" w:fill="FFFFFF"/>
              </w:rPr>
              <w:t>Калужское областное отделение Всероссийской общественной организации ветеранов «БОЕВОЕ БРАТСТВО»</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встреч с ветеранами ВС;</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организация и проведение </w:t>
            </w:r>
            <w:proofErr w:type="gramStart"/>
            <w:r w:rsidRPr="00A313C1">
              <w:rPr>
                <w:rFonts w:ascii="Times New Roman" w:hAnsi="Times New Roman" w:cs="Times New Roman"/>
                <w:sz w:val="24"/>
                <w:szCs w:val="24"/>
                <w:shd w:val="clear" w:color="auto" w:fill="FFFFFF"/>
              </w:rPr>
              <w:t>тематических</w:t>
            </w:r>
            <w:proofErr w:type="gramEnd"/>
            <w:r w:rsidRPr="00A313C1">
              <w:rPr>
                <w:rFonts w:ascii="Times New Roman" w:hAnsi="Times New Roman" w:cs="Times New Roman"/>
                <w:sz w:val="24"/>
                <w:szCs w:val="24"/>
                <w:shd w:val="clear" w:color="auto" w:fill="FFFFFF"/>
              </w:rPr>
              <w:t xml:space="preserve"> киноклубов</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sz w:val="24"/>
                <w:szCs w:val="24"/>
              </w:rPr>
              <w:t xml:space="preserve">Общественное объединение «Мы разделяем», структурное подразделение </w:t>
            </w:r>
            <w:proofErr w:type="gramStart"/>
            <w:r w:rsidRPr="00A313C1">
              <w:rPr>
                <w:rFonts w:ascii="Times New Roman" w:hAnsi="Times New Roman" w:cs="Times New Roman"/>
                <w:sz w:val="24"/>
                <w:szCs w:val="24"/>
              </w:rPr>
              <w:t xml:space="preserve">благотворитель </w:t>
            </w:r>
            <w:proofErr w:type="spellStart"/>
            <w:r w:rsidRPr="00A313C1">
              <w:rPr>
                <w:rFonts w:ascii="Times New Roman" w:hAnsi="Times New Roman" w:cs="Times New Roman"/>
                <w:sz w:val="24"/>
                <w:szCs w:val="24"/>
              </w:rPr>
              <w:t>ного</w:t>
            </w:r>
            <w:proofErr w:type="spellEnd"/>
            <w:proofErr w:type="gramEnd"/>
            <w:r w:rsidRPr="00A313C1">
              <w:rPr>
                <w:rFonts w:ascii="Times New Roman" w:hAnsi="Times New Roman" w:cs="Times New Roman"/>
                <w:sz w:val="24"/>
                <w:szCs w:val="24"/>
              </w:rPr>
              <w:t xml:space="preserve"> </w:t>
            </w:r>
            <w:proofErr w:type="spellStart"/>
            <w:r w:rsidRPr="00A313C1">
              <w:rPr>
                <w:rFonts w:ascii="Times New Roman" w:hAnsi="Times New Roman" w:cs="Times New Roman"/>
                <w:sz w:val="24"/>
                <w:szCs w:val="24"/>
              </w:rPr>
              <w:t>некоммерческо</w:t>
            </w:r>
            <w:proofErr w:type="spellEnd"/>
            <w:r w:rsidRPr="00A313C1">
              <w:rPr>
                <w:rFonts w:ascii="Times New Roman" w:hAnsi="Times New Roman" w:cs="Times New Roman"/>
                <w:sz w:val="24"/>
                <w:szCs w:val="24"/>
              </w:rPr>
              <w:t xml:space="preserve"> </w:t>
            </w:r>
            <w:proofErr w:type="spellStart"/>
            <w:r w:rsidRPr="00A313C1">
              <w:rPr>
                <w:rFonts w:ascii="Times New Roman" w:hAnsi="Times New Roman" w:cs="Times New Roman"/>
                <w:sz w:val="24"/>
                <w:szCs w:val="24"/>
              </w:rPr>
              <w:t>го</w:t>
            </w:r>
            <w:proofErr w:type="spellEnd"/>
            <w:r w:rsidRPr="00A313C1">
              <w:rPr>
                <w:rFonts w:ascii="Times New Roman" w:hAnsi="Times New Roman" w:cs="Times New Roman"/>
                <w:sz w:val="24"/>
                <w:szCs w:val="24"/>
              </w:rPr>
              <w:t xml:space="preserve"> фонда «Добро</w:t>
            </w:r>
            <w:r w:rsidRPr="00A313C1">
              <w:rPr>
                <w:rFonts w:ascii="Times New Roman" w:hAnsi="Times New Roman" w:cs="Times New Roman"/>
                <w:color w:val="000000"/>
                <w:sz w:val="24"/>
                <w:szCs w:val="24"/>
                <w:shd w:val="clear" w:color="auto" w:fill="FFFFFF"/>
              </w:rPr>
              <w:t>»</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экологического направления в работе с учащимися МЭШДОМ;</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проведения волонтерских экологических акций;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научно-исследовательской экологической  деятельности учащихся</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color w:val="000000"/>
                <w:sz w:val="24"/>
                <w:szCs w:val="24"/>
                <w:shd w:val="clear" w:color="auto" w:fill="FFFFFF"/>
              </w:rPr>
              <w:t>Терапевтическое сообщество и община приемных семей «КИТЕЖ»</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проведения волонтерских акций;</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организация и проведение творческих </w:t>
            </w:r>
            <w:proofErr w:type="gramStart"/>
            <w:r w:rsidRPr="00A313C1">
              <w:rPr>
                <w:rFonts w:ascii="Times New Roman" w:hAnsi="Times New Roman" w:cs="Times New Roman"/>
                <w:sz w:val="24"/>
                <w:szCs w:val="24"/>
                <w:shd w:val="clear" w:color="auto" w:fill="FFFFFF"/>
              </w:rPr>
              <w:t>вечеров</w:t>
            </w:r>
            <w:proofErr w:type="gramEnd"/>
            <w:r w:rsidRPr="00A313C1">
              <w:rPr>
                <w:rFonts w:ascii="Times New Roman" w:hAnsi="Times New Roman" w:cs="Times New Roman"/>
                <w:sz w:val="24"/>
                <w:szCs w:val="24"/>
                <w:shd w:val="clear" w:color="auto" w:fill="FFFFFF"/>
              </w:rPr>
              <w:t xml:space="preserve"> и показ спектаклей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FA17FA" w:rsidRDefault="00074D2B" w:rsidP="00A313C1">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color w:val="000000"/>
                <w:sz w:val="24"/>
                <w:szCs w:val="24"/>
                <w:shd w:val="clear" w:color="auto" w:fill="FFFFFF"/>
              </w:rPr>
              <w:t>Проект «</w:t>
            </w:r>
            <w:proofErr w:type="spellStart"/>
            <w:r w:rsidRPr="00A313C1">
              <w:rPr>
                <w:rFonts w:ascii="Times New Roman" w:hAnsi="Times New Roman" w:cs="Times New Roman"/>
                <w:color w:val="000000"/>
                <w:sz w:val="24"/>
                <w:szCs w:val="24"/>
                <w:shd w:val="clear" w:color="auto" w:fill="FFFFFF"/>
              </w:rPr>
              <w:t>Экозвук</w:t>
            </w:r>
            <w:proofErr w:type="spellEnd"/>
            <w:r w:rsidRPr="00A313C1">
              <w:rPr>
                <w:rFonts w:ascii="Times New Roman" w:hAnsi="Times New Roman" w:cs="Times New Roman"/>
                <w:color w:val="000000"/>
                <w:sz w:val="24"/>
                <w:szCs w:val="24"/>
                <w:shd w:val="clear" w:color="auto" w:fill="FFFFFF"/>
              </w:rPr>
              <w:t xml:space="preserve">», </w:t>
            </w:r>
          </w:p>
          <w:p w:rsidR="00074D2B" w:rsidRPr="00A313C1" w:rsidRDefault="00074D2B" w:rsidP="00FA17FA">
            <w:pPr>
              <w:spacing w:after="0" w:line="240" w:lineRule="auto"/>
              <w:contextualSpacing/>
              <w:rPr>
                <w:rFonts w:ascii="Times New Roman" w:hAnsi="Times New Roman" w:cs="Times New Roman"/>
                <w:color w:val="000000"/>
                <w:sz w:val="24"/>
                <w:szCs w:val="24"/>
                <w:shd w:val="clear" w:color="auto" w:fill="FFFFFF"/>
              </w:rPr>
            </w:pPr>
            <w:r w:rsidRPr="00A313C1">
              <w:rPr>
                <w:rFonts w:ascii="Times New Roman" w:hAnsi="Times New Roman" w:cs="Times New Roman"/>
                <w:color w:val="000000"/>
                <w:sz w:val="24"/>
                <w:szCs w:val="24"/>
                <w:shd w:val="clear" w:color="auto" w:fill="FFFFFF"/>
              </w:rPr>
              <w:t>д.</w:t>
            </w:r>
            <w:r w:rsidR="00FA17FA">
              <w:rPr>
                <w:rFonts w:ascii="Times New Roman" w:hAnsi="Times New Roman" w:cs="Times New Roman"/>
                <w:color w:val="000000"/>
                <w:sz w:val="24"/>
                <w:szCs w:val="24"/>
                <w:shd w:val="clear" w:color="auto" w:fill="FFFFFF"/>
              </w:rPr>
              <w:t xml:space="preserve"> </w:t>
            </w:r>
            <w:r w:rsidRPr="00A313C1">
              <w:rPr>
                <w:rFonts w:ascii="Times New Roman" w:hAnsi="Times New Roman" w:cs="Times New Roman"/>
                <w:color w:val="000000"/>
                <w:sz w:val="24"/>
                <w:szCs w:val="24"/>
                <w:shd w:val="clear" w:color="auto" w:fill="FFFFFF"/>
              </w:rPr>
              <w:t xml:space="preserve">Матово, </w:t>
            </w:r>
            <w:proofErr w:type="gramStart"/>
            <w:r w:rsidRPr="00A313C1">
              <w:rPr>
                <w:rFonts w:ascii="Times New Roman" w:hAnsi="Times New Roman" w:cs="Times New Roman"/>
                <w:color w:val="000000"/>
                <w:sz w:val="24"/>
                <w:szCs w:val="24"/>
                <w:shd w:val="clear" w:color="auto" w:fill="FFFFFF"/>
              </w:rPr>
              <w:t>Калужская</w:t>
            </w:r>
            <w:proofErr w:type="gramEnd"/>
            <w:r w:rsidRPr="00A313C1">
              <w:rPr>
                <w:rFonts w:ascii="Times New Roman" w:hAnsi="Times New Roman" w:cs="Times New Roman"/>
                <w:color w:val="000000"/>
                <w:sz w:val="24"/>
                <w:szCs w:val="24"/>
                <w:shd w:val="clear" w:color="auto" w:fill="FFFFFF"/>
              </w:rPr>
              <w:t xml:space="preserve"> обл., Дзержинский р-н</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праздников, творческих вечеров и показ спектаклей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Договоренности между руководителями и специалистами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Торгово-промышленная палата Калужской области</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консультации по профориентации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 на современные инновационные предприятия и учреждения Калужской области;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встреч, мастер-классов, выставок</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 xml:space="preserve">Договор о сотрудничестве   </w:t>
            </w: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Городские власти</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организация и проведение экскурсий на предприятия и в учреждения Калуги и практики учащихся;</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t>оказание помощи в совершенствовании материально-технической базы</w:t>
            </w:r>
          </w:p>
        </w:tc>
        <w:tc>
          <w:tcPr>
            <w:tcW w:w="2410" w:type="dxa"/>
            <w:tcBorders>
              <w:top w:val="single" w:sz="4" w:space="0" w:color="000000"/>
              <w:left w:val="single" w:sz="4" w:space="0" w:color="000000"/>
              <w:bottom w:val="single" w:sz="4" w:space="0" w:color="000000"/>
              <w:right w:val="single" w:sz="4" w:space="0" w:color="000000"/>
            </w:tcBorders>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p>
        </w:tc>
      </w:tr>
      <w:tr w:rsidR="00074D2B" w:rsidRPr="00A313C1" w:rsidTr="00A313C1">
        <w:tc>
          <w:tcPr>
            <w:tcW w:w="534" w:type="dxa"/>
            <w:tcBorders>
              <w:top w:val="single" w:sz="4" w:space="0" w:color="000000"/>
              <w:left w:val="single" w:sz="4" w:space="0" w:color="000000"/>
              <w:bottom w:val="single" w:sz="4" w:space="0" w:color="000000"/>
              <w:right w:val="single" w:sz="4" w:space="0" w:color="000000"/>
            </w:tcBorders>
          </w:tcPr>
          <w:p w:rsidR="00074D2B" w:rsidRPr="00A313C1" w:rsidRDefault="00074D2B" w:rsidP="0042714D">
            <w:pPr>
              <w:numPr>
                <w:ilvl w:val="0"/>
                <w:numId w:val="82"/>
              </w:numPr>
              <w:spacing w:after="0" w:line="240" w:lineRule="auto"/>
              <w:ind w:left="0" w:firstLine="0"/>
              <w:contextualSpacing/>
              <w:rPr>
                <w:rFonts w:ascii="Times New Roman" w:hAnsi="Times New Roman" w:cs="Times New Roman"/>
                <w:sz w:val="24"/>
                <w:szCs w:val="24"/>
                <w:shd w:val="clear" w:color="auto" w:fill="FFFFFF"/>
              </w:rPr>
            </w:pPr>
          </w:p>
        </w:tc>
        <w:tc>
          <w:tcPr>
            <w:tcW w:w="255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color w:val="FF0000"/>
                <w:sz w:val="24"/>
                <w:szCs w:val="24"/>
                <w:shd w:val="clear" w:color="auto" w:fill="FFFFFF"/>
              </w:rPr>
            </w:pPr>
            <w:r w:rsidRPr="00A313C1">
              <w:rPr>
                <w:rFonts w:ascii="Times New Roman" w:hAnsi="Times New Roman" w:cs="Times New Roman"/>
                <w:sz w:val="24"/>
                <w:szCs w:val="24"/>
              </w:rPr>
              <w:t>Автономная некоммерческая организация «Центр социальной и правовой помощи детям «Старт в будущее»</w:t>
            </w:r>
          </w:p>
        </w:tc>
        <w:tc>
          <w:tcPr>
            <w:tcW w:w="4823"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rPr>
              <w:t>систематическое оказание методической помощи  по профилактике социального сиротства детям-сиротам и детям, оставшимся без попечения родителей, иным категориям детей, оказавшимся в трудной жизненной ситуации;</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rPr>
              <w:t xml:space="preserve"> проведение совместных акций и творческих мероприятий для детей, </w:t>
            </w:r>
            <w:r w:rsidRPr="00A313C1">
              <w:rPr>
                <w:rFonts w:ascii="Times New Roman" w:hAnsi="Times New Roman" w:cs="Times New Roman"/>
                <w:sz w:val="24"/>
                <w:szCs w:val="24"/>
              </w:rPr>
              <w:lastRenderedPageBreak/>
              <w:t>оказавшихся в трудной жизненной ситуации с участием творческих коллективов Центра;</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rPr>
              <w:t>вовлечение детей, оказавшихся в трудной жизненной ситуации в научно-исследовательскую, проектную и творческую деятельность;</w:t>
            </w:r>
          </w:p>
          <w:p w:rsidR="00074D2B" w:rsidRPr="00A313C1" w:rsidRDefault="00074D2B" w:rsidP="0042714D">
            <w:pPr>
              <w:numPr>
                <w:ilvl w:val="0"/>
                <w:numId w:val="95"/>
              </w:numPr>
              <w:tabs>
                <w:tab w:val="left" w:pos="273"/>
              </w:tabs>
              <w:spacing w:after="0" w:line="240" w:lineRule="auto"/>
              <w:ind w:left="32" w:firstLine="0"/>
              <w:contextualSpacing/>
              <w:jc w:val="both"/>
              <w:rPr>
                <w:rFonts w:ascii="Times New Roman" w:hAnsi="Times New Roman" w:cs="Times New Roman"/>
                <w:sz w:val="24"/>
                <w:szCs w:val="24"/>
                <w:shd w:val="clear" w:color="auto" w:fill="FFFFFF"/>
              </w:rPr>
            </w:pPr>
            <w:r w:rsidRPr="00A313C1">
              <w:rPr>
                <w:rFonts w:ascii="Times New Roman" w:hAnsi="Times New Roman" w:cs="Times New Roman"/>
                <w:sz w:val="24"/>
                <w:szCs w:val="24"/>
              </w:rPr>
              <w:t>вовлечение  детей, оказавшихся в трудной жизненной ситуации в реализацию социально-значимых проектов и акций.</w:t>
            </w:r>
          </w:p>
        </w:tc>
        <w:tc>
          <w:tcPr>
            <w:tcW w:w="2410" w:type="dxa"/>
            <w:tcBorders>
              <w:top w:val="single" w:sz="4" w:space="0" w:color="000000"/>
              <w:left w:val="single" w:sz="4" w:space="0" w:color="000000"/>
              <w:bottom w:val="single" w:sz="4" w:space="0" w:color="000000"/>
              <w:right w:val="single" w:sz="4" w:space="0" w:color="000000"/>
            </w:tcBorders>
            <w:hideMark/>
          </w:tcPr>
          <w:p w:rsidR="00074D2B" w:rsidRPr="00A313C1" w:rsidRDefault="00074D2B" w:rsidP="00A313C1">
            <w:pPr>
              <w:spacing w:after="0" w:line="240" w:lineRule="auto"/>
              <w:contextualSpacing/>
              <w:rPr>
                <w:rFonts w:ascii="Times New Roman" w:hAnsi="Times New Roman" w:cs="Times New Roman"/>
                <w:sz w:val="24"/>
                <w:szCs w:val="24"/>
                <w:shd w:val="clear" w:color="auto" w:fill="FFFFFF"/>
              </w:rPr>
            </w:pPr>
            <w:r w:rsidRPr="00A313C1">
              <w:rPr>
                <w:rFonts w:ascii="Times New Roman" w:hAnsi="Times New Roman" w:cs="Times New Roman"/>
                <w:sz w:val="24"/>
                <w:szCs w:val="24"/>
                <w:shd w:val="clear" w:color="auto" w:fill="FFFFFF"/>
              </w:rPr>
              <w:lastRenderedPageBreak/>
              <w:t>Договор о сотрудничестве</w:t>
            </w:r>
          </w:p>
        </w:tc>
      </w:tr>
    </w:tbl>
    <w:p w:rsidR="00074D2B" w:rsidRDefault="00074D2B" w:rsidP="00074D2B">
      <w:pPr>
        <w:pStyle w:val="ad"/>
        <w:jc w:val="both"/>
      </w:pPr>
      <w:r>
        <w:rPr>
          <w:color w:val="000000"/>
        </w:rPr>
        <w:lastRenderedPageBreak/>
        <w:t xml:space="preserve">            </w:t>
      </w:r>
      <w:proofErr w:type="gramStart"/>
      <w:r>
        <w:rPr>
          <w:color w:val="000000"/>
        </w:rPr>
        <w:t>Социальное партнерство обеспечивает</w:t>
      </w:r>
      <w:r>
        <w:rPr>
          <w:color w:val="000000"/>
          <w:shd w:val="clear" w:color="auto" w:fill="FFFFFF"/>
        </w:rPr>
        <w:t xml:space="preserve"> м</w:t>
      </w:r>
      <w:r>
        <w:rPr>
          <w:color w:val="000000"/>
        </w:rPr>
        <w:t xml:space="preserve">аксимально полное выполнение социального заказа, предоставляя широкие возможности подросткам и молодежи </w:t>
      </w:r>
      <w:r>
        <w:t>на практике применить полученные знания и навыки,</w:t>
      </w:r>
      <w:r>
        <w:rPr>
          <w:color w:val="000000"/>
        </w:rPr>
        <w:t xml:space="preserve"> наполнить свою жизнь реальной активной  общественной, волонтерской научно-исследовательской и творческой деятельностью, способствующей их самореализации, формированию гуманных моральных нравственных идеалов, формированию активной жизненной и гражданской позиции, а также осознанному подходу к проектированию своего будущего.</w:t>
      </w:r>
      <w:proofErr w:type="gramEnd"/>
      <w:r>
        <w:rPr>
          <w:color w:val="000000"/>
        </w:rPr>
        <w:t xml:space="preserve"> Характерной чертой этого взаимодействия является совместная разработка проектов и их реализация сразу несколькими социальными партнерами, что, несомненно, делает результаты такого сотрудничества более эффективным.</w:t>
      </w:r>
    </w:p>
    <w:p w:rsidR="00684090" w:rsidRDefault="00684090" w:rsidP="00A47523">
      <w:pPr>
        <w:pStyle w:val="ad"/>
        <w:ind w:firstLine="708"/>
        <w:contextualSpacing/>
        <w:jc w:val="both"/>
        <w:rPr>
          <w:b/>
        </w:rPr>
      </w:pPr>
      <w:r>
        <w:rPr>
          <w:b/>
        </w:rPr>
        <w:br w:type="page"/>
      </w:r>
    </w:p>
    <w:p w:rsidR="003D5093" w:rsidRPr="006D4573" w:rsidRDefault="006D4573" w:rsidP="0042714D">
      <w:pPr>
        <w:pStyle w:val="1"/>
        <w:numPr>
          <w:ilvl w:val="0"/>
          <w:numId w:val="98"/>
        </w:numPr>
        <w:rPr>
          <w:rFonts w:ascii="Times New Roman" w:hAnsi="Times New Roman" w:cs="Times New Roman"/>
        </w:rPr>
      </w:pPr>
      <w:bookmarkStart w:id="55" w:name="_Toc503800987"/>
      <w:r w:rsidRPr="006D4573">
        <w:rPr>
          <w:rFonts w:ascii="Times New Roman" w:hAnsi="Times New Roman" w:cs="Times New Roman"/>
        </w:rPr>
        <w:lastRenderedPageBreak/>
        <w:t xml:space="preserve">Описание ожидаемых результатов реализации программы развития </w:t>
      </w:r>
      <w:r w:rsidR="00A95D04" w:rsidRPr="006D4573">
        <w:rPr>
          <w:rFonts w:ascii="Times New Roman" w:hAnsi="Times New Roman" w:cs="Times New Roman"/>
        </w:rPr>
        <w:t xml:space="preserve">МБОУДО </w:t>
      </w:r>
      <w:proofErr w:type="spellStart"/>
      <w:r w:rsidR="00A95D04" w:rsidRPr="006D4573">
        <w:rPr>
          <w:rFonts w:ascii="Times New Roman" w:hAnsi="Times New Roman" w:cs="Times New Roman"/>
        </w:rPr>
        <w:t>ЦРТДиЮ</w:t>
      </w:r>
      <w:proofErr w:type="spellEnd"/>
      <w:r w:rsidR="00A95D04" w:rsidRPr="006D4573">
        <w:rPr>
          <w:rFonts w:ascii="Times New Roman" w:hAnsi="Times New Roman" w:cs="Times New Roman"/>
        </w:rPr>
        <w:t xml:space="preserve"> </w:t>
      </w:r>
      <w:r w:rsidR="005F3AF3" w:rsidRPr="006D4573">
        <w:rPr>
          <w:rFonts w:ascii="Times New Roman" w:hAnsi="Times New Roman" w:cs="Times New Roman"/>
        </w:rPr>
        <w:t>«</w:t>
      </w:r>
      <w:r w:rsidR="00A95D04" w:rsidRPr="006D4573">
        <w:rPr>
          <w:rFonts w:ascii="Times New Roman" w:hAnsi="Times New Roman" w:cs="Times New Roman"/>
        </w:rPr>
        <w:t>Созвездие</w:t>
      </w:r>
      <w:r w:rsidR="005F3AF3" w:rsidRPr="006D4573">
        <w:rPr>
          <w:rFonts w:ascii="Times New Roman" w:hAnsi="Times New Roman" w:cs="Times New Roman"/>
        </w:rPr>
        <w:t>»</w:t>
      </w:r>
      <w:r w:rsidR="00A95D04" w:rsidRPr="006D4573">
        <w:rPr>
          <w:rFonts w:ascii="Times New Roman" w:hAnsi="Times New Roman" w:cs="Times New Roman"/>
        </w:rPr>
        <w:t xml:space="preserve"> г. Калуги</w:t>
      </w:r>
      <w:bookmarkEnd w:id="55"/>
    </w:p>
    <w:p w:rsidR="00A95D04" w:rsidRPr="00F902E0" w:rsidRDefault="00A95D04" w:rsidP="00A95D04">
      <w:pPr>
        <w:pStyle w:val="31"/>
        <w:spacing w:after="0" w:line="240" w:lineRule="auto"/>
        <w:jc w:val="center"/>
        <w:rPr>
          <w:rFonts w:ascii="Georgia" w:hAnsi="Georgia" w:cs="Times New Roman"/>
          <w:b/>
          <w:sz w:val="24"/>
          <w:szCs w:val="24"/>
        </w:rPr>
      </w:pPr>
    </w:p>
    <w:p w:rsidR="00FA17FA" w:rsidRPr="00C14797" w:rsidRDefault="00FA17FA" w:rsidP="0042714D">
      <w:pPr>
        <w:pStyle w:val="a5"/>
        <w:numPr>
          <w:ilvl w:val="0"/>
          <w:numId w:val="120"/>
        </w:numPr>
        <w:tabs>
          <w:tab w:val="left" w:pos="376"/>
          <w:tab w:val="left" w:pos="993"/>
          <w:tab w:val="left" w:pos="3780"/>
        </w:tabs>
        <w:spacing w:after="0" w:line="24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И</w:t>
      </w:r>
      <w:r w:rsidRPr="00F902E0">
        <w:rPr>
          <w:rFonts w:ascii="Times New Roman" w:hAnsi="Times New Roman" w:cs="Times New Roman"/>
          <w:sz w:val="24"/>
          <w:szCs w:val="24"/>
        </w:rPr>
        <w:t>спользовани</w:t>
      </w:r>
      <w:r>
        <w:rPr>
          <w:rFonts w:ascii="Times New Roman" w:hAnsi="Times New Roman" w:cs="Times New Roman"/>
          <w:sz w:val="24"/>
          <w:szCs w:val="24"/>
        </w:rPr>
        <w:t>е</w:t>
      </w:r>
      <w:r w:rsidRPr="00F902E0">
        <w:rPr>
          <w:rFonts w:ascii="Times New Roman" w:hAnsi="Times New Roman" w:cs="Times New Roman"/>
          <w:sz w:val="24"/>
          <w:szCs w:val="24"/>
        </w:rPr>
        <w:t xml:space="preserve"> информационных и телекоммуникационных технологий</w:t>
      </w:r>
      <w:r>
        <w:rPr>
          <w:rFonts w:ascii="Times New Roman" w:hAnsi="Times New Roman" w:cs="Times New Roman"/>
          <w:sz w:val="24"/>
          <w:szCs w:val="24"/>
        </w:rPr>
        <w:t xml:space="preserve"> для эффективного управления учреждением.</w:t>
      </w:r>
    </w:p>
    <w:p w:rsidR="00FA17FA" w:rsidRDefault="00FA17FA" w:rsidP="0042714D">
      <w:pPr>
        <w:pStyle w:val="a5"/>
        <w:numPr>
          <w:ilvl w:val="0"/>
          <w:numId w:val="120"/>
        </w:numPr>
        <w:tabs>
          <w:tab w:val="left" w:pos="376"/>
          <w:tab w:val="left" w:pos="709"/>
          <w:tab w:val="left" w:pos="993"/>
        </w:tabs>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Создание </w:t>
      </w:r>
      <w:r>
        <w:rPr>
          <w:rFonts w:ascii="Times New Roman" w:hAnsi="Times New Roman" w:cs="Times New Roman"/>
          <w:sz w:val="24"/>
          <w:szCs w:val="24"/>
        </w:rPr>
        <w:t xml:space="preserve">более широкого </w:t>
      </w:r>
      <w:r w:rsidRPr="00F902E0">
        <w:rPr>
          <w:rFonts w:ascii="Times New Roman" w:hAnsi="Times New Roman" w:cs="Times New Roman"/>
          <w:sz w:val="24"/>
          <w:szCs w:val="24"/>
        </w:rPr>
        <w:t xml:space="preserve">спектра дополнительных образовательных </w:t>
      </w:r>
      <w:r>
        <w:rPr>
          <w:rFonts w:ascii="Times New Roman" w:hAnsi="Times New Roman" w:cs="Times New Roman"/>
          <w:sz w:val="24"/>
          <w:szCs w:val="24"/>
        </w:rPr>
        <w:t xml:space="preserve">программ и направлений деятельности, </w:t>
      </w:r>
      <w:r w:rsidRPr="00C14797">
        <w:rPr>
          <w:rFonts w:ascii="Times New Roman" w:hAnsi="Times New Roman" w:cs="Times New Roman"/>
          <w:sz w:val="24"/>
          <w:szCs w:val="24"/>
        </w:rPr>
        <w:t>удовлетворяющих потребности детей,</w:t>
      </w:r>
      <w:r w:rsidRPr="00F902E0">
        <w:rPr>
          <w:rFonts w:ascii="Times New Roman" w:hAnsi="Times New Roman" w:cs="Times New Roman"/>
          <w:sz w:val="24"/>
          <w:szCs w:val="24"/>
        </w:rPr>
        <w:t xml:space="preserve"> </w:t>
      </w:r>
      <w:r>
        <w:rPr>
          <w:rFonts w:ascii="Times New Roman" w:hAnsi="Times New Roman" w:cs="Times New Roman"/>
          <w:sz w:val="24"/>
          <w:szCs w:val="24"/>
        </w:rPr>
        <w:t xml:space="preserve">в том числе </w:t>
      </w:r>
      <w:r w:rsidRPr="00F902E0">
        <w:rPr>
          <w:rFonts w:ascii="Times New Roman" w:hAnsi="Times New Roman" w:cs="Times New Roman"/>
          <w:sz w:val="24"/>
          <w:szCs w:val="24"/>
        </w:rPr>
        <w:t>с ограниченными возможностями здоровья, детей оказавшихся в трудной жизненной ситуации</w:t>
      </w:r>
      <w:r>
        <w:rPr>
          <w:rFonts w:ascii="Times New Roman" w:hAnsi="Times New Roman" w:cs="Times New Roman"/>
          <w:sz w:val="24"/>
          <w:szCs w:val="24"/>
        </w:rPr>
        <w:t>.</w:t>
      </w:r>
      <w:r w:rsidRPr="00F902E0">
        <w:rPr>
          <w:rFonts w:ascii="Times New Roman" w:hAnsi="Times New Roman" w:cs="Times New Roman"/>
          <w:sz w:val="24"/>
          <w:szCs w:val="24"/>
        </w:rPr>
        <w:t xml:space="preserve"> </w:t>
      </w:r>
    </w:p>
    <w:p w:rsidR="00FA17FA" w:rsidRPr="00E6207F" w:rsidRDefault="00FA17FA" w:rsidP="0042714D">
      <w:pPr>
        <w:pStyle w:val="a5"/>
        <w:numPr>
          <w:ilvl w:val="0"/>
          <w:numId w:val="120"/>
        </w:numPr>
        <w:tabs>
          <w:tab w:val="left" w:pos="376"/>
          <w:tab w:val="left" w:pos="709"/>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Наличие современной инфраструктуры Центра, соответствующей требованиям к учреждениям дополнительного образования.</w:t>
      </w:r>
    </w:p>
    <w:p w:rsidR="00FA17FA" w:rsidRPr="00E6207F" w:rsidRDefault="00FA17FA" w:rsidP="0042714D">
      <w:pPr>
        <w:pStyle w:val="a5"/>
        <w:numPr>
          <w:ilvl w:val="0"/>
          <w:numId w:val="120"/>
        </w:numPr>
        <w:tabs>
          <w:tab w:val="left" w:pos="376"/>
          <w:tab w:val="left" w:pos="709"/>
          <w:tab w:val="left" w:pos="993"/>
        </w:tabs>
        <w:spacing w:after="0" w:line="240" w:lineRule="auto"/>
        <w:jc w:val="both"/>
        <w:rPr>
          <w:rFonts w:ascii="Times New Roman" w:hAnsi="Times New Roman" w:cs="Times New Roman"/>
          <w:sz w:val="24"/>
          <w:szCs w:val="24"/>
        </w:rPr>
      </w:pPr>
      <w:r w:rsidRPr="00E6207F">
        <w:rPr>
          <w:rFonts w:ascii="Times New Roman" w:hAnsi="Times New Roman" w:cs="Times New Roman"/>
          <w:sz w:val="24"/>
          <w:szCs w:val="24"/>
        </w:rPr>
        <w:t xml:space="preserve">Реализация проектов детских и молодежных общественных инициатив, </w:t>
      </w:r>
      <w:r>
        <w:rPr>
          <w:rFonts w:ascii="Times New Roman" w:hAnsi="Times New Roman" w:cs="Times New Roman"/>
          <w:sz w:val="24"/>
          <w:szCs w:val="24"/>
        </w:rPr>
        <w:t>активное развитие</w:t>
      </w:r>
      <w:r w:rsidRPr="00E6207F">
        <w:rPr>
          <w:rFonts w:ascii="Times New Roman" w:hAnsi="Times New Roman" w:cs="Times New Roman"/>
          <w:sz w:val="24"/>
          <w:szCs w:val="24"/>
        </w:rPr>
        <w:t xml:space="preserve"> детского и молодежного движения</w:t>
      </w:r>
      <w:r>
        <w:rPr>
          <w:rFonts w:ascii="Times New Roman" w:hAnsi="Times New Roman" w:cs="Times New Roman"/>
          <w:sz w:val="24"/>
          <w:szCs w:val="24"/>
        </w:rPr>
        <w:t>,</w:t>
      </w:r>
      <w:r w:rsidRPr="00E6207F">
        <w:rPr>
          <w:rFonts w:ascii="Times New Roman" w:hAnsi="Times New Roman" w:cs="Times New Roman"/>
          <w:sz w:val="24"/>
          <w:szCs w:val="24"/>
        </w:rPr>
        <w:t xml:space="preserve"> </w:t>
      </w:r>
      <w:r>
        <w:rPr>
          <w:rFonts w:ascii="Times New Roman" w:hAnsi="Times New Roman" w:cs="Times New Roman"/>
          <w:sz w:val="24"/>
          <w:szCs w:val="24"/>
        </w:rPr>
        <w:t>добровольчества</w:t>
      </w:r>
      <w:r w:rsidRPr="00E6207F">
        <w:rPr>
          <w:rFonts w:ascii="Times New Roman" w:hAnsi="Times New Roman" w:cs="Times New Roman"/>
          <w:sz w:val="24"/>
          <w:szCs w:val="24"/>
        </w:rPr>
        <w:t xml:space="preserve"> и </w:t>
      </w:r>
      <w:r>
        <w:rPr>
          <w:rFonts w:ascii="Times New Roman" w:hAnsi="Times New Roman" w:cs="Times New Roman"/>
          <w:sz w:val="24"/>
          <w:szCs w:val="24"/>
        </w:rPr>
        <w:t>социального предпринимательства</w:t>
      </w:r>
      <w:r w:rsidRPr="00E6207F">
        <w:rPr>
          <w:rFonts w:ascii="Times New Roman" w:hAnsi="Times New Roman" w:cs="Times New Roman"/>
          <w:sz w:val="24"/>
          <w:szCs w:val="24"/>
        </w:rPr>
        <w:t xml:space="preserve">. </w:t>
      </w:r>
    </w:p>
    <w:p w:rsidR="00FA17FA" w:rsidRPr="00047D34" w:rsidRDefault="00FA17FA" w:rsidP="0042714D">
      <w:pPr>
        <w:pStyle w:val="a5"/>
        <w:numPr>
          <w:ilvl w:val="0"/>
          <w:numId w:val="120"/>
        </w:numPr>
        <w:tabs>
          <w:tab w:val="left" w:pos="376"/>
          <w:tab w:val="left" w:pos="993"/>
          <w:tab w:val="left" w:pos="3780"/>
        </w:tabs>
        <w:spacing w:after="0" w:line="240" w:lineRule="auto"/>
        <w:jc w:val="both"/>
        <w:rPr>
          <w:rFonts w:ascii="Times New Roman" w:hAnsi="Times New Roman" w:cs="Times New Roman"/>
          <w:color w:val="000000" w:themeColor="text1"/>
          <w:sz w:val="24"/>
          <w:szCs w:val="24"/>
        </w:rPr>
      </w:pPr>
      <w:r w:rsidRPr="00F902E0">
        <w:rPr>
          <w:rFonts w:ascii="Times New Roman" w:hAnsi="Times New Roman" w:cs="Times New Roman"/>
          <w:color w:val="000000" w:themeColor="text1"/>
          <w:sz w:val="24"/>
          <w:szCs w:val="24"/>
        </w:rPr>
        <w:t xml:space="preserve">Эффективное функционирование модели профессиональной ориентации учащихся Центра </w:t>
      </w:r>
      <w:r>
        <w:rPr>
          <w:rFonts w:ascii="Times New Roman" w:hAnsi="Times New Roman" w:cs="Times New Roman"/>
          <w:color w:val="000000" w:themeColor="text1"/>
          <w:sz w:val="24"/>
          <w:szCs w:val="24"/>
        </w:rPr>
        <w:t>«</w:t>
      </w:r>
      <w:r w:rsidRPr="00F902E0">
        <w:rPr>
          <w:rFonts w:ascii="Times New Roman" w:hAnsi="Times New Roman" w:cs="Times New Roman"/>
          <w:color w:val="000000" w:themeColor="text1"/>
          <w:sz w:val="24"/>
          <w:szCs w:val="24"/>
        </w:rPr>
        <w:t>Созвездие</w:t>
      </w:r>
      <w:r>
        <w:rPr>
          <w:rFonts w:ascii="Times New Roman" w:hAnsi="Times New Roman" w:cs="Times New Roman"/>
          <w:color w:val="000000" w:themeColor="text1"/>
          <w:sz w:val="24"/>
          <w:szCs w:val="24"/>
        </w:rPr>
        <w:t>»</w:t>
      </w:r>
      <w:r w:rsidRPr="00F902E0">
        <w:rPr>
          <w:rFonts w:ascii="Times New Roman" w:hAnsi="Times New Roman" w:cs="Times New Roman"/>
          <w:color w:val="000000" w:themeColor="text1"/>
          <w:sz w:val="24"/>
          <w:szCs w:val="24"/>
        </w:rPr>
        <w:t>.</w:t>
      </w:r>
    </w:p>
    <w:p w:rsidR="00FA17FA" w:rsidRDefault="00FA17FA" w:rsidP="0042714D">
      <w:pPr>
        <w:pStyle w:val="a5"/>
        <w:numPr>
          <w:ilvl w:val="0"/>
          <w:numId w:val="120"/>
        </w:numPr>
        <w:tabs>
          <w:tab w:val="left" w:pos="376"/>
          <w:tab w:val="left" w:pos="709"/>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Внедрение </w:t>
      </w:r>
      <w:r>
        <w:rPr>
          <w:rFonts w:ascii="Times New Roman" w:hAnsi="Times New Roman" w:cs="Times New Roman"/>
          <w:sz w:val="24"/>
          <w:szCs w:val="24"/>
          <w:lang w:val="en-US"/>
        </w:rPr>
        <w:t>IT</w:t>
      </w:r>
      <w:r>
        <w:rPr>
          <w:rFonts w:ascii="Times New Roman" w:hAnsi="Times New Roman" w:cs="Times New Roman"/>
          <w:sz w:val="24"/>
          <w:szCs w:val="24"/>
        </w:rPr>
        <w:t>-культуры в образовательный процесс Центра</w:t>
      </w:r>
      <w:r w:rsidRPr="00F902E0">
        <w:rPr>
          <w:rFonts w:ascii="Times New Roman" w:hAnsi="Times New Roman" w:cs="Times New Roman"/>
          <w:sz w:val="24"/>
          <w:szCs w:val="24"/>
        </w:rPr>
        <w:t>.</w:t>
      </w:r>
    </w:p>
    <w:p w:rsidR="00FA17FA" w:rsidRPr="00B40331" w:rsidRDefault="00FA17FA" w:rsidP="0042714D">
      <w:pPr>
        <w:pStyle w:val="a5"/>
        <w:numPr>
          <w:ilvl w:val="0"/>
          <w:numId w:val="120"/>
        </w:numPr>
        <w:tabs>
          <w:tab w:val="left" w:pos="376"/>
          <w:tab w:val="left" w:pos="709"/>
          <w:tab w:val="left" w:pos="993"/>
        </w:tabs>
        <w:spacing w:after="0" w:line="240" w:lineRule="auto"/>
        <w:jc w:val="both"/>
        <w:rPr>
          <w:rFonts w:ascii="Times New Roman" w:hAnsi="Times New Roman" w:cs="Times New Roman"/>
          <w:sz w:val="24"/>
          <w:szCs w:val="24"/>
        </w:rPr>
      </w:pPr>
      <w:r w:rsidRPr="00B40331">
        <w:rPr>
          <w:rFonts w:ascii="Times New Roman" w:hAnsi="Times New Roman" w:cs="Times New Roman"/>
          <w:sz w:val="24"/>
          <w:szCs w:val="24"/>
        </w:rPr>
        <w:t>Развитие креативного и инновационного мышления учащихся, применение эффективных форм работы с одаренными учащимися.</w:t>
      </w:r>
    </w:p>
    <w:p w:rsidR="0084234C" w:rsidRPr="001944CD" w:rsidRDefault="00FA17FA" w:rsidP="0042714D">
      <w:pPr>
        <w:pStyle w:val="a5"/>
        <w:numPr>
          <w:ilvl w:val="0"/>
          <w:numId w:val="120"/>
        </w:numPr>
        <w:tabs>
          <w:tab w:val="left" w:pos="376"/>
        </w:tabs>
        <w:rPr>
          <w:rFonts w:ascii="Times New Roman" w:hAnsi="Times New Roman" w:cs="Times New Roman"/>
          <w:sz w:val="24"/>
          <w:szCs w:val="24"/>
        </w:rPr>
      </w:pPr>
      <w:r w:rsidRPr="001944CD">
        <w:rPr>
          <w:rFonts w:ascii="Times New Roman" w:hAnsi="Times New Roman" w:cs="Times New Roman"/>
          <w:sz w:val="24"/>
          <w:szCs w:val="24"/>
        </w:rPr>
        <w:t>Поддержка технического творчества.</w:t>
      </w:r>
      <w:r w:rsidR="0084234C" w:rsidRPr="001944CD">
        <w:rPr>
          <w:rFonts w:ascii="Times New Roman" w:hAnsi="Times New Roman" w:cs="Times New Roman"/>
          <w:sz w:val="24"/>
          <w:szCs w:val="24"/>
        </w:rPr>
        <w:br w:type="page"/>
      </w:r>
    </w:p>
    <w:p w:rsidR="0011518E" w:rsidRPr="00C23D39" w:rsidRDefault="00C23D39" w:rsidP="0042714D">
      <w:pPr>
        <w:pStyle w:val="1"/>
        <w:numPr>
          <w:ilvl w:val="0"/>
          <w:numId w:val="98"/>
        </w:numPr>
        <w:jc w:val="center"/>
        <w:rPr>
          <w:rFonts w:ascii="Times New Roman" w:hAnsi="Times New Roman" w:cs="Times New Roman"/>
        </w:rPr>
      </w:pPr>
      <w:bookmarkStart w:id="56" w:name="_Toc503800988"/>
      <w:r>
        <w:rPr>
          <w:rFonts w:ascii="Times New Roman" w:hAnsi="Times New Roman" w:cs="Times New Roman"/>
        </w:rPr>
        <w:lastRenderedPageBreak/>
        <w:t>М</w:t>
      </w:r>
      <w:r w:rsidRPr="00C23D39">
        <w:rPr>
          <w:rFonts w:ascii="Times New Roman" w:hAnsi="Times New Roman" w:cs="Times New Roman"/>
        </w:rPr>
        <w:t xml:space="preserve">еханизм управления реализацией программы развития </w:t>
      </w:r>
      <w:r w:rsidR="001944CD">
        <w:rPr>
          <w:rFonts w:ascii="Times New Roman" w:hAnsi="Times New Roman" w:cs="Times New Roman"/>
        </w:rPr>
        <w:br/>
      </w:r>
      <w:r w:rsidR="0011518E" w:rsidRPr="00C23D39">
        <w:rPr>
          <w:rFonts w:ascii="Times New Roman" w:hAnsi="Times New Roman" w:cs="Times New Roman"/>
        </w:rPr>
        <w:t xml:space="preserve">МБОУДО </w:t>
      </w:r>
      <w:proofErr w:type="spellStart"/>
      <w:r w:rsidR="0011518E" w:rsidRPr="00C23D39">
        <w:rPr>
          <w:rFonts w:ascii="Times New Roman" w:hAnsi="Times New Roman" w:cs="Times New Roman"/>
        </w:rPr>
        <w:t>ЦРТДиЮ</w:t>
      </w:r>
      <w:proofErr w:type="spellEnd"/>
      <w:r w:rsidR="0011518E" w:rsidRPr="00C23D39">
        <w:rPr>
          <w:rFonts w:ascii="Times New Roman" w:hAnsi="Times New Roman" w:cs="Times New Roman"/>
        </w:rPr>
        <w:t xml:space="preserve"> </w:t>
      </w:r>
      <w:r w:rsidR="005F3AF3" w:rsidRPr="00C23D39">
        <w:rPr>
          <w:rFonts w:ascii="Times New Roman" w:hAnsi="Times New Roman" w:cs="Times New Roman"/>
        </w:rPr>
        <w:t>«</w:t>
      </w:r>
      <w:r w:rsidR="0011518E" w:rsidRPr="00C23D39">
        <w:rPr>
          <w:rFonts w:ascii="Times New Roman" w:hAnsi="Times New Roman" w:cs="Times New Roman"/>
        </w:rPr>
        <w:t>Созвездие</w:t>
      </w:r>
      <w:r w:rsidR="005F3AF3" w:rsidRPr="00C23D39">
        <w:rPr>
          <w:rFonts w:ascii="Times New Roman" w:hAnsi="Times New Roman" w:cs="Times New Roman"/>
        </w:rPr>
        <w:t>»</w:t>
      </w:r>
      <w:r w:rsidR="0011518E" w:rsidRPr="00C23D39">
        <w:rPr>
          <w:rFonts w:ascii="Times New Roman" w:hAnsi="Times New Roman" w:cs="Times New Roman"/>
        </w:rPr>
        <w:t xml:space="preserve"> г. Калуги</w:t>
      </w:r>
      <w:bookmarkEnd w:id="56"/>
    </w:p>
    <w:p w:rsidR="0011518E" w:rsidRPr="00F902E0" w:rsidRDefault="0011518E" w:rsidP="000F267C">
      <w:pPr>
        <w:tabs>
          <w:tab w:val="left" w:pos="284"/>
        </w:tabs>
        <w:spacing w:after="0" w:line="240" w:lineRule="auto"/>
        <w:jc w:val="center"/>
        <w:rPr>
          <w:rFonts w:ascii="Georgia" w:hAnsi="Georgia" w:cs="Times New Roman"/>
          <w:b/>
          <w:sz w:val="24"/>
          <w:szCs w:val="24"/>
        </w:rPr>
      </w:pPr>
    </w:p>
    <w:p w:rsidR="00420FEF" w:rsidRPr="00F902E0" w:rsidRDefault="00420FEF" w:rsidP="00420FEF">
      <w:pPr>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sz w:val="24"/>
          <w:szCs w:val="24"/>
        </w:rPr>
        <w:t>Управление процессом реализации программы развития предусматривает:</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понимание целей и задач программы развития всеми участниками образовательного процесса;</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ведение постоянной экспертизы программ и проектов, определение социальной значимости и экономической доступности предполагаемых результатов;</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определение возможных источников финансирования, стимулирования инвестиционных проектов;</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создание условий, необходимых для реализации программы развития;</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подбор и организацию труда исполнителей;</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создание необходимой управленческой (нормативно-правовой и ресурсно-кадровой) базы программы развития;</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организацию поэтапного ресурсного обеспечения принятых к реализации проектов;</w:t>
      </w:r>
    </w:p>
    <w:p w:rsidR="00420FEF" w:rsidRPr="00F902E0" w:rsidRDefault="00420FEF" w:rsidP="0042714D">
      <w:pPr>
        <w:numPr>
          <w:ilvl w:val="0"/>
          <w:numId w:val="9"/>
        </w:numPr>
        <w:tabs>
          <w:tab w:val="left" w:pos="567"/>
          <w:tab w:val="left" w:pos="1134"/>
        </w:tabs>
        <w:spacing w:after="0" w:line="240" w:lineRule="auto"/>
        <w:ind w:left="0" w:firstLine="709"/>
        <w:jc w:val="both"/>
        <w:rPr>
          <w:rFonts w:ascii="Times New Roman" w:hAnsi="Times New Roman" w:cs="Times New Roman"/>
          <w:sz w:val="24"/>
          <w:szCs w:val="24"/>
        </w:rPr>
      </w:pPr>
      <w:r w:rsidRPr="00F902E0">
        <w:rPr>
          <w:rFonts w:ascii="Times New Roman" w:hAnsi="Times New Roman" w:cs="Times New Roman"/>
          <w:sz w:val="24"/>
          <w:szCs w:val="24"/>
        </w:rPr>
        <w:t>выявление на раннем этапе проблем в решении задач программы, анализ причин их возникновения, внесение необходимых корректив в планы работы и организационную деятельность.</w:t>
      </w:r>
    </w:p>
    <w:p w:rsidR="00420FEF" w:rsidRPr="00F902E0" w:rsidRDefault="00420FEF" w:rsidP="00420FEF">
      <w:pPr>
        <w:tabs>
          <w:tab w:val="left" w:pos="567"/>
          <w:tab w:val="left" w:pos="1134"/>
        </w:tabs>
        <w:spacing w:after="0" w:line="240" w:lineRule="auto"/>
        <w:ind w:left="709"/>
        <w:jc w:val="both"/>
        <w:rPr>
          <w:rFonts w:ascii="Times New Roman" w:hAnsi="Times New Roman" w:cs="Times New Roman"/>
          <w:sz w:val="24"/>
          <w:szCs w:val="24"/>
        </w:rPr>
      </w:pPr>
    </w:p>
    <w:p w:rsidR="00420FEF" w:rsidRPr="005377FC" w:rsidRDefault="00260940" w:rsidP="001944CD">
      <w:pPr>
        <w:pStyle w:val="2"/>
        <w:ind w:left="1080"/>
        <w:rPr>
          <w:rFonts w:ascii="Times New Roman" w:hAnsi="Times New Roman"/>
          <w:i w:val="0"/>
          <w:sz w:val="24"/>
          <w:szCs w:val="24"/>
        </w:rPr>
      </w:pPr>
      <w:bookmarkStart w:id="57" w:name="_Toc503800989"/>
      <w:r w:rsidRPr="005377FC">
        <w:rPr>
          <w:rFonts w:ascii="Times New Roman" w:hAnsi="Times New Roman"/>
          <w:i w:val="0"/>
          <w:sz w:val="24"/>
          <w:szCs w:val="24"/>
        </w:rPr>
        <w:t>6</w:t>
      </w:r>
      <w:r w:rsidR="00420FEF" w:rsidRPr="005377FC">
        <w:rPr>
          <w:rFonts w:ascii="Times New Roman" w:hAnsi="Times New Roman"/>
          <w:i w:val="0"/>
          <w:sz w:val="24"/>
          <w:szCs w:val="24"/>
        </w:rPr>
        <w:t>.1 Модель управления реализацией программы развития</w:t>
      </w:r>
      <w:bookmarkEnd w:id="57"/>
    </w:p>
    <w:p w:rsidR="00420FEF" w:rsidRPr="00BE7936" w:rsidRDefault="00420FEF" w:rsidP="00420FEF">
      <w:pPr>
        <w:spacing w:after="0" w:line="240" w:lineRule="auto"/>
        <w:ind w:firstLine="709"/>
        <w:jc w:val="both"/>
        <w:rPr>
          <w:rFonts w:ascii="Times New Roman" w:hAnsi="Times New Roman" w:cs="Times New Roman"/>
          <w:b/>
          <w:sz w:val="24"/>
          <w:szCs w:val="24"/>
        </w:rPr>
      </w:pPr>
      <w:r w:rsidRPr="00BE7936">
        <w:rPr>
          <w:rFonts w:ascii="Times New Roman" w:hAnsi="Times New Roman" w:cs="Times New Roman"/>
          <w:sz w:val="24"/>
          <w:szCs w:val="24"/>
        </w:rPr>
        <w:t xml:space="preserve">Управление  разработкой и реализацией программы развития Центра осуществляется на основе механизма, включающего следующие основные </w:t>
      </w:r>
      <w:r w:rsidRPr="00BE7936">
        <w:rPr>
          <w:rFonts w:ascii="Times New Roman" w:hAnsi="Times New Roman" w:cs="Times New Roman"/>
          <w:b/>
          <w:sz w:val="24"/>
          <w:szCs w:val="24"/>
        </w:rPr>
        <w:t>компоненты:</w:t>
      </w:r>
    </w:p>
    <w:p w:rsidR="00420FEF" w:rsidRPr="00F902E0" w:rsidRDefault="00420FEF" w:rsidP="0042714D">
      <w:pPr>
        <w:pStyle w:val="a5"/>
        <w:numPr>
          <w:ilvl w:val="0"/>
          <w:numId w:val="9"/>
        </w:numPr>
        <w:tabs>
          <w:tab w:val="left" w:pos="1134"/>
        </w:tabs>
        <w:spacing w:before="120" w:after="120" w:line="240" w:lineRule="auto"/>
        <w:ind w:left="0" w:firstLine="709"/>
        <w:jc w:val="both"/>
        <w:rPr>
          <w:rFonts w:ascii="Times New Roman" w:hAnsi="Times New Roman" w:cs="Times New Roman"/>
          <w:sz w:val="24"/>
          <w:szCs w:val="24"/>
        </w:rPr>
      </w:pPr>
      <w:r w:rsidRPr="00F902E0">
        <w:rPr>
          <w:rFonts w:ascii="Times New Roman" w:hAnsi="Times New Roman" w:cs="Times New Roman"/>
          <w:b/>
          <w:sz w:val="24"/>
          <w:szCs w:val="24"/>
        </w:rPr>
        <w:t>Стратегическая команда Центра</w:t>
      </w:r>
      <w:r w:rsidRPr="00F902E0">
        <w:rPr>
          <w:rFonts w:ascii="Times New Roman" w:hAnsi="Times New Roman" w:cs="Times New Roman"/>
          <w:sz w:val="24"/>
          <w:szCs w:val="24"/>
        </w:rPr>
        <w:t xml:space="preserve">, в состав которой входят: директор, руководители проектных команд по направлениям инициативы. Стратегическая команда </w:t>
      </w:r>
      <w:r w:rsidRPr="00F902E0">
        <w:rPr>
          <w:rFonts w:ascii="Times New Roman" w:hAnsi="Times New Roman" w:cs="Times New Roman"/>
          <w:b/>
          <w:color w:val="002060"/>
          <w:sz w:val="24"/>
          <w:szCs w:val="24"/>
        </w:rPr>
        <w:t>один раз в квартал</w:t>
      </w:r>
      <w:r w:rsidRPr="00F902E0">
        <w:rPr>
          <w:rFonts w:ascii="Times New Roman" w:hAnsi="Times New Roman" w:cs="Times New Roman"/>
          <w:sz w:val="24"/>
          <w:szCs w:val="24"/>
        </w:rPr>
        <w:t xml:space="preserve"> проводит совещания по анализу, контролю, регулированию процесса реализации программы развития. Состав, план работы стратегической команды утверждаются приказом по Центру. </w:t>
      </w:r>
    </w:p>
    <w:p w:rsidR="00420FEF" w:rsidRPr="00F902E0" w:rsidRDefault="00420FEF" w:rsidP="0042714D">
      <w:pPr>
        <w:pStyle w:val="a5"/>
        <w:numPr>
          <w:ilvl w:val="0"/>
          <w:numId w:val="9"/>
        </w:numPr>
        <w:tabs>
          <w:tab w:val="left" w:pos="1134"/>
        </w:tabs>
        <w:spacing w:before="120" w:after="120" w:line="240" w:lineRule="auto"/>
        <w:ind w:left="0" w:firstLine="709"/>
        <w:jc w:val="both"/>
        <w:rPr>
          <w:rFonts w:ascii="Times New Roman" w:hAnsi="Times New Roman" w:cs="Times New Roman"/>
          <w:sz w:val="24"/>
          <w:szCs w:val="24"/>
        </w:rPr>
      </w:pPr>
      <w:r w:rsidRPr="00F902E0">
        <w:rPr>
          <w:rFonts w:ascii="Times New Roman" w:hAnsi="Times New Roman" w:cs="Times New Roman"/>
          <w:b/>
          <w:sz w:val="24"/>
          <w:szCs w:val="24"/>
        </w:rPr>
        <w:t>Проектные команды</w:t>
      </w:r>
      <w:r w:rsidRPr="00F902E0">
        <w:rPr>
          <w:rFonts w:ascii="Times New Roman" w:hAnsi="Times New Roman" w:cs="Times New Roman"/>
          <w:sz w:val="24"/>
          <w:szCs w:val="24"/>
        </w:rPr>
        <w:t xml:space="preserve"> по каждому проекту программы развития. Проектные команды </w:t>
      </w:r>
      <w:r w:rsidRPr="00F902E0">
        <w:rPr>
          <w:rFonts w:ascii="Times New Roman" w:hAnsi="Times New Roman" w:cs="Times New Roman"/>
          <w:b/>
          <w:color w:val="002060"/>
          <w:sz w:val="24"/>
          <w:szCs w:val="24"/>
        </w:rPr>
        <w:t>ежемесячно</w:t>
      </w:r>
      <w:r w:rsidRPr="00F902E0">
        <w:rPr>
          <w:rFonts w:ascii="Times New Roman" w:hAnsi="Times New Roman" w:cs="Times New Roman"/>
          <w:b/>
          <w:sz w:val="24"/>
          <w:szCs w:val="24"/>
        </w:rPr>
        <w:t xml:space="preserve"> </w:t>
      </w:r>
      <w:r w:rsidRPr="00F902E0">
        <w:rPr>
          <w:rFonts w:ascii="Times New Roman" w:hAnsi="Times New Roman" w:cs="Times New Roman"/>
          <w:sz w:val="24"/>
          <w:szCs w:val="24"/>
        </w:rPr>
        <w:t xml:space="preserve">проводят совещания по вопросам оперативного управления реализацией проектов (ведутся протоколы заседаний, совещаний проектных команд). Состав, планы работы проектных команд утверждаются приказом по Центру. </w:t>
      </w:r>
    </w:p>
    <w:p w:rsidR="00420FEF" w:rsidRPr="00F902E0" w:rsidRDefault="00420FEF" w:rsidP="0042714D">
      <w:pPr>
        <w:pStyle w:val="a5"/>
        <w:numPr>
          <w:ilvl w:val="0"/>
          <w:numId w:val="9"/>
        </w:numPr>
        <w:tabs>
          <w:tab w:val="left" w:pos="1134"/>
        </w:tabs>
        <w:spacing w:before="120" w:after="120" w:line="240" w:lineRule="auto"/>
        <w:ind w:left="0" w:firstLine="709"/>
        <w:jc w:val="both"/>
        <w:rPr>
          <w:rFonts w:ascii="Times New Roman" w:hAnsi="Times New Roman" w:cs="Times New Roman"/>
          <w:sz w:val="24"/>
          <w:szCs w:val="24"/>
        </w:rPr>
      </w:pPr>
      <w:r w:rsidRPr="00F902E0">
        <w:rPr>
          <w:rFonts w:ascii="Times New Roman" w:hAnsi="Times New Roman" w:cs="Times New Roman"/>
          <w:b/>
          <w:sz w:val="24"/>
          <w:szCs w:val="24"/>
        </w:rPr>
        <w:t>Общее собрание работников Центра</w:t>
      </w:r>
      <w:r w:rsidRPr="00F902E0">
        <w:rPr>
          <w:rFonts w:ascii="Times New Roman" w:hAnsi="Times New Roman" w:cs="Times New Roman"/>
          <w:sz w:val="24"/>
          <w:szCs w:val="24"/>
        </w:rPr>
        <w:t xml:space="preserve"> (с включением членов Родительского совета и Совета учащихся) рассматривает перспективные планы развития Центра.</w:t>
      </w:r>
      <w:r w:rsidRPr="00F902E0">
        <w:rPr>
          <w:rFonts w:ascii="Times New Roman" w:hAnsi="Times New Roman" w:cs="Times New Roman"/>
          <w:b/>
          <w:sz w:val="24"/>
          <w:szCs w:val="24"/>
        </w:rPr>
        <w:t xml:space="preserve"> </w:t>
      </w:r>
      <w:r w:rsidRPr="00F902E0">
        <w:rPr>
          <w:rFonts w:ascii="Times New Roman" w:hAnsi="Times New Roman" w:cs="Times New Roman"/>
          <w:b/>
          <w:color w:val="002060"/>
          <w:sz w:val="24"/>
          <w:szCs w:val="24"/>
        </w:rPr>
        <w:t>Ежегодно</w:t>
      </w:r>
      <w:r w:rsidRPr="00F902E0">
        <w:rPr>
          <w:rFonts w:ascii="Times New Roman" w:hAnsi="Times New Roman" w:cs="Times New Roman"/>
          <w:sz w:val="24"/>
          <w:szCs w:val="24"/>
        </w:rPr>
        <w:t xml:space="preserve">  обсуждается Публичный доклад учреждения о ходе и достигнутых результатах реализации программы развития Центра.</w:t>
      </w:r>
    </w:p>
    <w:p w:rsidR="00420FEF" w:rsidRPr="00F902E0" w:rsidRDefault="00420FEF" w:rsidP="0042714D">
      <w:pPr>
        <w:pStyle w:val="a5"/>
        <w:numPr>
          <w:ilvl w:val="0"/>
          <w:numId w:val="9"/>
        </w:numPr>
        <w:tabs>
          <w:tab w:val="left" w:pos="1134"/>
        </w:tabs>
        <w:spacing w:before="120" w:after="120" w:line="240" w:lineRule="auto"/>
        <w:ind w:left="0" w:firstLine="709"/>
        <w:jc w:val="both"/>
        <w:rPr>
          <w:rFonts w:ascii="Times New Roman" w:hAnsi="Times New Roman" w:cs="Times New Roman"/>
          <w:sz w:val="24"/>
          <w:szCs w:val="24"/>
        </w:rPr>
      </w:pPr>
      <w:r w:rsidRPr="00F902E0">
        <w:rPr>
          <w:rFonts w:ascii="Times New Roman" w:hAnsi="Times New Roman" w:cs="Times New Roman"/>
          <w:b/>
          <w:sz w:val="24"/>
          <w:szCs w:val="24"/>
        </w:rPr>
        <w:t>Педагогический совет</w:t>
      </w:r>
      <w:r w:rsidRPr="00F902E0">
        <w:rPr>
          <w:rFonts w:ascii="Times New Roman" w:hAnsi="Times New Roman" w:cs="Times New Roman"/>
          <w:i/>
          <w:sz w:val="24"/>
          <w:szCs w:val="24"/>
        </w:rPr>
        <w:t xml:space="preserve"> </w:t>
      </w:r>
      <w:r w:rsidRPr="00F902E0">
        <w:rPr>
          <w:rFonts w:ascii="Times New Roman" w:hAnsi="Times New Roman" w:cs="Times New Roman"/>
          <w:sz w:val="24"/>
          <w:szCs w:val="24"/>
        </w:rPr>
        <w:t>обсуждает проект программы развития Центра, определяет основные направления развития и вносит свои коррективы и предложения.</w:t>
      </w:r>
    </w:p>
    <w:p w:rsidR="00420FEF" w:rsidRPr="00F902E0" w:rsidRDefault="00420FEF" w:rsidP="0042714D">
      <w:pPr>
        <w:pStyle w:val="a5"/>
        <w:numPr>
          <w:ilvl w:val="0"/>
          <w:numId w:val="9"/>
        </w:numPr>
        <w:tabs>
          <w:tab w:val="left" w:pos="1134"/>
        </w:tabs>
        <w:spacing w:before="120" w:after="120" w:line="240" w:lineRule="auto"/>
        <w:ind w:left="0" w:firstLine="709"/>
        <w:jc w:val="both"/>
        <w:rPr>
          <w:rFonts w:ascii="Times New Roman" w:hAnsi="Times New Roman" w:cs="Times New Roman"/>
          <w:i/>
          <w:sz w:val="24"/>
          <w:szCs w:val="24"/>
        </w:rPr>
      </w:pPr>
      <w:r w:rsidRPr="00F902E0">
        <w:rPr>
          <w:rFonts w:ascii="Times New Roman" w:hAnsi="Times New Roman" w:cs="Times New Roman"/>
          <w:b/>
          <w:sz w:val="24"/>
          <w:szCs w:val="24"/>
        </w:rPr>
        <w:t>Орган государственно-общественного управления</w:t>
      </w:r>
      <w:r w:rsidRPr="00F902E0">
        <w:rPr>
          <w:rFonts w:ascii="Times New Roman" w:hAnsi="Times New Roman" w:cs="Times New Roman"/>
          <w:i/>
          <w:sz w:val="24"/>
          <w:szCs w:val="24"/>
        </w:rPr>
        <w:t xml:space="preserve"> (Управляющий совет) </w:t>
      </w:r>
      <w:r w:rsidRPr="00F902E0">
        <w:rPr>
          <w:rFonts w:ascii="Times New Roman" w:hAnsi="Times New Roman" w:cs="Times New Roman"/>
          <w:sz w:val="24"/>
          <w:szCs w:val="24"/>
        </w:rPr>
        <w:t>обсуждает на своих заседаниях вопросы реализации основных направлений программы развития Центра.</w:t>
      </w:r>
    </w:p>
    <w:p w:rsidR="00420FEF" w:rsidRPr="00F902E0" w:rsidRDefault="00420FEF" w:rsidP="0042714D">
      <w:pPr>
        <w:pStyle w:val="a5"/>
        <w:numPr>
          <w:ilvl w:val="0"/>
          <w:numId w:val="9"/>
        </w:numPr>
        <w:tabs>
          <w:tab w:val="left" w:pos="1134"/>
        </w:tabs>
        <w:spacing w:before="120" w:after="120" w:line="240" w:lineRule="auto"/>
        <w:ind w:left="0" w:firstLine="709"/>
        <w:jc w:val="both"/>
        <w:rPr>
          <w:sz w:val="24"/>
          <w:szCs w:val="24"/>
        </w:rPr>
      </w:pPr>
      <w:r w:rsidRPr="00F902E0">
        <w:rPr>
          <w:rFonts w:ascii="Times New Roman" w:hAnsi="Times New Roman" w:cs="Times New Roman"/>
          <w:b/>
          <w:sz w:val="24"/>
          <w:szCs w:val="24"/>
        </w:rPr>
        <w:t>Методическая служба Центра</w:t>
      </w:r>
      <w:r w:rsidRPr="00F902E0">
        <w:rPr>
          <w:rFonts w:ascii="Times New Roman" w:hAnsi="Times New Roman" w:cs="Times New Roman"/>
          <w:sz w:val="24"/>
          <w:szCs w:val="24"/>
        </w:rPr>
        <w:t xml:space="preserve"> осуществляет организационное, информационное и научно-методическое обеспечение реализации программы развития, разрабатывает и проводит </w:t>
      </w:r>
      <w:r w:rsidRPr="00F902E0">
        <w:rPr>
          <w:rFonts w:ascii="Times New Roman" w:hAnsi="Times New Roman" w:cs="Times New Roman"/>
          <w:b/>
          <w:sz w:val="24"/>
          <w:szCs w:val="24"/>
        </w:rPr>
        <w:t xml:space="preserve">мониторинг </w:t>
      </w:r>
      <w:r w:rsidRPr="00F902E0">
        <w:rPr>
          <w:rFonts w:ascii="Times New Roman" w:hAnsi="Times New Roman" w:cs="Times New Roman"/>
          <w:sz w:val="24"/>
          <w:szCs w:val="24"/>
        </w:rPr>
        <w:t>реализации программы развития и оценку ее эффективности, степени достижения ожидаемых результатов.</w:t>
      </w:r>
    </w:p>
    <w:p w:rsidR="00420FEF" w:rsidRPr="005377FC" w:rsidRDefault="00260940" w:rsidP="001944CD">
      <w:pPr>
        <w:pStyle w:val="2"/>
        <w:ind w:left="1080"/>
        <w:jc w:val="center"/>
        <w:rPr>
          <w:rFonts w:ascii="Times New Roman" w:hAnsi="Times New Roman"/>
          <w:i w:val="0"/>
          <w:sz w:val="24"/>
          <w:szCs w:val="24"/>
        </w:rPr>
      </w:pPr>
      <w:bookmarkStart w:id="58" w:name="_Toc503800990"/>
      <w:r w:rsidRPr="005377FC">
        <w:rPr>
          <w:rFonts w:ascii="Times New Roman" w:hAnsi="Times New Roman"/>
          <w:i w:val="0"/>
          <w:sz w:val="24"/>
          <w:szCs w:val="24"/>
        </w:rPr>
        <w:t>6</w:t>
      </w:r>
      <w:r w:rsidR="00420FEF" w:rsidRPr="005377FC">
        <w:rPr>
          <w:rFonts w:ascii="Times New Roman" w:hAnsi="Times New Roman"/>
          <w:i w:val="0"/>
          <w:sz w:val="24"/>
          <w:szCs w:val="24"/>
        </w:rPr>
        <w:t>.2 Мониторинг программы развития</w:t>
      </w:r>
      <w:bookmarkEnd w:id="58"/>
    </w:p>
    <w:p w:rsidR="00420FEF" w:rsidRPr="00F902E0" w:rsidRDefault="00420FEF" w:rsidP="00C27DFB">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sz w:val="24"/>
          <w:szCs w:val="24"/>
        </w:rPr>
        <w:t>В ходе реализации программы развития будет разрабатываться мониторинг</w:t>
      </w:r>
      <w:r w:rsidR="00C27DFB" w:rsidRPr="00F902E0">
        <w:rPr>
          <w:rFonts w:ascii="Times New Roman" w:hAnsi="Times New Roman" w:cs="Times New Roman"/>
          <w:sz w:val="24"/>
          <w:szCs w:val="24"/>
        </w:rPr>
        <w:t xml:space="preserve"> –</w:t>
      </w:r>
      <w:r w:rsidRPr="00F902E0">
        <w:rPr>
          <w:rFonts w:ascii="Times New Roman" w:hAnsi="Times New Roman" w:cs="Times New Roman"/>
          <w:sz w:val="24"/>
          <w:szCs w:val="24"/>
        </w:rPr>
        <w:t xml:space="preserve"> форма организации, сбора, обработки и распространения информации о развитии образовательно-воспитательной системы, обеспечивающей непрерывное слежение за состоянием и прогнозированием ее развития. </w:t>
      </w:r>
    </w:p>
    <w:p w:rsidR="00420FEF" w:rsidRPr="00F902E0" w:rsidRDefault="00420FEF" w:rsidP="00420FEF">
      <w:pPr>
        <w:widowControl w:val="0"/>
        <w:autoSpaceDE w:val="0"/>
        <w:autoSpaceDN w:val="0"/>
        <w:adjustRightInd w:val="0"/>
        <w:spacing w:after="0" w:line="240" w:lineRule="auto"/>
        <w:ind w:firstLine="709"/>
        <w:jc w:val="both"/>
        <w:rPr>
          <w:rFonts w:ascii="Times New Roman" w:hAnsi="Times New Roman" w:cs="Times New Roman"/>
          <w:sz w:val="24"/>
          <w:szCs w:val="24"/>
        </w:rPr>
      </w:pPr>
    </w:p>
    <w:p w:rsidR="00420FEF" w:rsidRPr="00F902E0" w:rsidRDefault="00420FEF" w:rsidP="00420FEF">
      <w:pPr>
        <w:widowControl w:val="0"/>
        <w:autoSpaceDE w:val="0"/>
        <w:autoSpaceDN w:val="0"/>
        <w:adjustRightInd w:val="0"/>
        <w:spacing w:after="0" w:line="240" w:lineRule="auto"/>
        <w:ind w:firstLine="709"/>
        <w:jc w:val="both"/>
        <w:rPr>
          <w:rFonts w:ascii="Times New Roman" w:hAnsi="Times New Roman" w:cs="Times New Roman"/>
          <w:sz w:val="24"/>
          <w:szCs w:val="24"/>
        </w:rPr>
      </w:pPr>
    </w:p>
    <w:p w:rsidR="00260940" w:rsidRDefault="00260940">
      <w:pPr>
        <w:rPr>
          <w:rFonts w:ascii="Times New Roman" w:hAnsi="Times New Roman" w:cs="Times New Roman"/>
          <w:b/>
          <w:sz w:val="24"/>
          <w:szCs w:val="24"/>
        </w:rPr>
      </w:pPr>
      <w:r>
        <w:rPr>
          <w:rFonts w:ascii="Times New Roman" w:hAnsi="Times New Roman" w:cs="Times New Roman"/>
          <w:b/>
          <w:sz w:val="24"/>
          <w:szCs w:val="24"/>
        </w:rPr>
        <w:br w:type="page"/>
      </w:r>
    </w:p>
    <w:p w:rsidR="00420FEF" w:rsidRPr="00F902E0" w:rsidRDefault="0084234C" w:rsidP="00420FEF">
      <w:pPr>
        <w:widowControl w:val="0"/>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Схема 6.2.1 </w:t>
      </w:r>
      <w:r w:rsidR="00420FEF" w:rsidRPr="00F902E0">
        <w:rPr>
          <w:rFonts w:ascii="Times New Roman" w:hAnsi="Times New Roman" w:cs="Times New Roman"/>
          <w:b/>
          <w:sz w:val="24"/>
          <w:szCs w:val="24"/>
        </w:rPr>
        <w:t xml:space="preserve">Модель мониторинга в МБОУДО </w:t>
      </w:r>
      <w:proofErr w:type="spellStart"/>
      <w:r w:rsidR="00420FEF" w:rsidRPr="00F902E0">
        <w:rPr>
          <w:rFonts w:ascii="Times New Roman" w:hAnsi="Times New Roman" w:cs="Times New Roman"/>
          <w:b/>
          <w:sz w:val="24"/>
          <w:szCs w:val="24"/>
        </w:rPr>
        <w:t>ЦРТДиЮ</w:t>
      </w:r>
      <w:proofErr w:type="spellEnd"/>
      <w:r w:rsidR="00420FEF" w:rsidRPr="00F902E0">
        <w:rPr>
          <w:rFonts w:ascii="Times New Roman" w:hAnsi="Times New Roman" w:cs="Times New Roman"/>
          <w:b/>
          <w:sz w:val="24"/>
          <w:szCs w:val="24"/>
        </w:rPr>
        <w:t xml:space="preserve"> </w:t>
      </w:r>
      <w:r w:rsidR="005F3AF3">
        <w:rPr>
          <w:rFonts w:ascii="Times New Roman" w:hAnsi="Times New Roman" w:cs="Times New Roman"/>
          <w:b/>
          <w:sz w:val="24"/>
          <w:szCs w:val="24"/>
        </w:rPr>
        <w:t>«</w:t>
      </w:r>
      <w:r w:rsidR="00420FEF" w:rsidRPr="00F902E0">
        <w:rPr>
          <w:rFonts w:ascii="Times New Roman" w:hAnsi="Times New Roman" w:cs="Times New Roman"/>
          <w:b/>
          <w:sz w:val="24"/>
          <w:szCs w:val="24"/>
        </w:rPr>
        <w:t>Созвездие</w:t>
      </w:r>
      <w:r w:rsidR="005F3AF3">
        <w:rPr>
          <w:rFonts w:ascii="Times New Roman" w:hAnsi="Times New Roman" w:cs="Times New Roman"/>
          <w:b/>
          <w:sz w:val="24"/>
          <w:szCs w:val="24"/>
        </w:rPr>
        <w:t>»</w:t>
      </w:r>
      <w:r w:rsidR="00420FEF" w:rsidRPr="00F902E0">
        <w:rPr>
          <w:rFonts w:ascii="Times New Roman" w:hAnsi="Times New Roman" w:cs="Times New Roman"/>
          <w:b/>
          <w:sz w:val="24"/>
          <w:szCs w:val="24"/>
        </w:rPr>
        <w:t xml:space="preserve"> </w:t>
      </w:r>
      <w:proofErr w:type="spellStart"/>
      <w:r w:rsidR="00420FEF" w:rsidRPr="00F902E0">
        <w:rPr>
          <w:rFonts w:ascii="Times New Roman" w:hAnsi="Times New Roman" w:cs="Times New Roman"/>
          <w:b/>
          <w:sz w:val="24"/>
          <w:szCs w:val="24"/>
        </w:rPr>
        <w:t>г</w:t>
      </w:r>
      <w:proofErr w:type="gramStart"/>
      <w:r w:rsidR="00420FEF" w:rsidRPr="00F902E0">
        <w:rPr>
          <w:rFonts w:ascii="Times New Roman" w:hAnsi="Times New Roman" w:cs="Times New Roman"/>
          <w:b/>
          <w:sz w:val="24"/>
          <w:szCs w:val="24"/>
        </w:rPr>
        <w:t>.К</w:t>
      </w:r>
      <w:proofErr w:type="gramEnd"/>
      <w:r w:rsidR="00420FEF" w:rsidRPr="00F902E0">
        <w:rPr>
          <w:rFonts w:ascii="Times New Roman" w:hAnsi="Times New Roman" w:cs="Times New Roman"/>
          <w:b/>
          <w:sz w:val="24"/>
          <w:szCs w:val="24"/>
        </w:rPr>
        <w:t>алуги</w:t>
      </w:r>
      <w:proofErr w:type="spellEnd"/>
    </w:p>
    <w:p w:rsidR="00420FEF" w:rsidRPr="00F902E0" w:rsidRDefault="00E0385F" w:rsidP="00420FEF">
      <w:pPr>
        <w:widowControl w:val="0"/>
        <w:autoSpaceDE w:val="0"/>
        <w:autoSpaceDN w:val="0"/>
        <w:adjustRightInd w:val="0"/>
        <w:spacing w:line="360" w:lineRule="auto"/>
        <w:jc w:val="center"/>
        <w:rPr>
          <w:rFonts w:ascii="Times New Roman" w:hAnsi="Times New Roman" w:cs="Times New Roman"/>
          <w:sz w:val="24"/>
          <w:szCs w:val="24"/>
        </w:rPr>
      </w:pPr>
      <w:r w:rsidRPr="00F902E0">
        <w:rPr>
          <w:rFonts w:ascii="Times New Roman" w:hAnsi="Times New Roman" w:cs="Times New Roman"/>
          <w:noProof/>
          <w:sz w:val="24"/>
          <w:szCs w:val="24"/>
          <w:lang w:eastAsia="ru-RU"/>
        </w:rPr>
        <mc:AlternateContent>
          <mc:Choice Requires="wpg">
            <w:drawing>
              <wp:anchor distT="0" distB="0" distL="114300" distR="114300" simplePos="0" relativeHeight="251660288" behindDoc="0" locked="0" layoutInCell="1" allowOverlap="1" wp14:anchorId="48E648E4" wp14:editId="45871C7C">
                <wp:simplePos x="0" y="0"/>
                <wp:positionH relativeFrom="column">
                  <wp:posOffset>114300</wp:posOffset>
                </wp:positionH>
                <wp:positionV relativeFrom="paragraph">
                  <wp:posOffset>74930</wp:posOffset>
                </wp:positionV>
                <wp:extent cx="5829300" cy="2358390"/>
                <wp:effectExtent l="13335" t="7620" r="15240" b="15240"/>
                <wp:wrapNone/>
                <wp:docPr id="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358390"/>
                          <a:chOff x="1881" y="1866"/>
                          <a:chExt cx="9180" cy="3661"/>
                        </a:xfrm>
                      </wpg:grpSpPr>
                      <wps:wsp>
                        <wps:cNvPr id="3" name="Text Box 5"/>
                        <wps:cNvSpPr txBox="1">
                          <a:spLocks noChangeArrowheads="1"/>
                        </wps:cNvSpPr>
                        <wps:spPr bwMode="auto">
                          <a:xfrm>
                            <a:off x="4221" y="1866"/>
                            <a:ext cx="4320" cy="7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Качество образовательно-воспитательной работы</w:t>
                              </w:r>
                            </w:p>
                          </w:txbxContent>
                        </wps:txbx>
                        <wps:bodyPr rot="0" vert="horz" wrap="square" lIns="91440" tIns="45720" rIns="91440" bIns="45720" anchor="t" anchorCtr="0" upright="1">
                          <a:noAutofit/>
                        </wps:bodyPr>
                      </wps:wsp>
                      <wps:wsp>
                        <wps:cNvPr id="6" name="Line 6"/>
                        <wps:cNvCnPr/>
                        <wps:spPr bwMode="auto">
                          <a:xfrm>
                            <a:off x="6381" y="2586"/>
                            <a:ext cx="0" cy="540"/>
                          </a:xfrm>
                          <a:prstGeom prst="line">
                            <a:avLst/>
                          </a:prstGeom>
                          <a:noFill/>
                          <a:ln w="12700">
                            <a:solidFill>
                              <a:schemeClr val="accent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7" name="Text Box 7"/>
                        <wps:cNvSpPr txBox="1">
                          <a:spLocks noChangeArrowheads="1"/>
                        </wps:cNvSpPr>
                        <wps:spPr bwMode="auto">
                          <a:xfrm>
                            <a:off x="4941" y="3126"/>
                            <a:ext cx="3060" cy="5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Личность</w:t>
                              </w:r>
                            </w:p>
                          </w:txbxContent>
                        </wps:txbx>
                        <wps:bodyPr rot="0" vert="horz" wrap="square" lIns="91440" tIns="45720" rIns="91440" bIns="45720" anchor="t" anchorCtr="0" upright="1">
                          <a:noAutofit/>
                        </wps:bodyPr>
                      </wps:wsp>
                      <wps:wsp>
                        <wps:cNvPr id="8" name="Line 8"/>
                        <wps:cNvCnPr/>
                        <wps:spPr bwMode="auto">
                          <a:xfrm>
                            <a:off x="4041" y="3421"/>
                            <a:ext cx="900" cy="0"/>
                          </a:xfrm>
                          <a:prstGeom prst="line">
                            <a:avLst/>
                          </a:prstGeom>
                          <a:noFill/>
                          <a:ln w="12700">
                            <a:solidFill>
                              <a:schemeClr val="accent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9" name="Text Box 9"/>
                        <wps:cNvSpPr txBox="1">
                          <a:spLocks noChangeArrowheads="1"/>
                        </wps:cNvSpPr>
                        <wps:spPr bwMode="auto">
                          <a:xfrm>
                            <a:off x="1881" y="3126"/>
                            <a:ext cx="2160" cy="5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Потребности</w:t>
                              </w:r>
                            </w:p>
                          </w:txbxContent>
                        </wps:txbx>
                        <wps:bodyPr rot="0" vert="horz" wrap="square" lIns="91440" tIns="45720" rIns="91440" bIns="45720" anchor="t" anchorCtr="0" upright="1">
                          <a:noAutofit/>
                        </wps:bodyPr>
                      </wps:wsp>
                      <wps:wsp>
                        <wps:cNvPr id="10" name="Line 10"/>
                        <wps:cNvCnPr/>
                        <wps:spPr bwMode="auto">
                          <a:xfrm flipH="1">
                            <a:off x="8001" y="3388"/>
                            <a:ext cx="900" cy="0"/>
                          </a:xfrm>
                          <a:prstGeom prst="line">
                            <a:avLst/>
                          </a:prstGeom>
                          <a:noFill/>
                          <a:ln w="12700">
                            <a:solidFill>
                              <a:schemeClr val="accent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1" name="Text Box 11"/>
                        <wps:cNvSpPr txBox="1">
                          <a:spLocks noChangeArrowheads="1"/>
                        </wps:cNvSpPr>
                        <wps:spPr bwMode="auto">
                          <a:xfrm>
                            <a:off x="8901" y="3045"/>
                            <a:ext cx="1980" cy="5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Общество</w:t>
                              </w:r>
                            </w:p>
                          </w:txbxContent>
                        </wps:txbx>
                        <wps:bodyPr rot="0" vert="horz" wrap="square" lIns="91440" tIns="45720" rIns="91440" bIns="45720" anchor="t" anchorCtr="0" upright="1">
                          <a:noAutofit/>
                        </wps:bodyPr>
                      </wps:wsp>
                      <wps:wsp>
                        <wps:cNvPr id="12" name="Line 12"/>
                        <wps:cNvCnPr/>
                        <wps:spPr bwMode="auto">
                          <a:xfrm flipV="1">
                            <a:off x="6381" y="3666"/>
                            <a:ext cx="0" cy="1260"/>
                          </a:xfrm>
                          <a:prstGeom prst="line">
                            <a:avLst/>
                          </a:prstGeom>
                          <a:noFill/>
                          <a:ln w="12700">
                            <a:solidFill>
                              <a:schemeClr val="accent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3" name="Text Box 13"/>
                        <wps:cNvSpPr txBox="1">
                          <a:spLocks noChangeArrowheads="1"/>
                        </wps:cNvSpPr>
                        <wps:spPr bwMode="auto">
                          <a:xfrm>
                            <a:off x="5121" y="4926"/>
                            <a:ext cx="2700" cy="601"/>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Содержание</w:t>
                              </w:r>
                            </w:p>
                          </w:txbxContent>
                        </wps:txbx>
                        <wps:bodyPr rot="0" vert="horz" wrap="square" lIns="91440" tIns="45720" rIns="91440" bIns="45720" anchor="t" anchorCtr="0" upright="1">
                          <a:noAutofit/>
                        </wps:bodyPr>
                      </wps:wsp>
                      <wps:wsp>
                        <wps:cNvPr id="14" name="Line 14"/>
                        <wps:cNvCnPr/>
                        <wps:spPr bwMode="auto">
                          <a:xfrm>
                            <a:off x="2601" y="4386"/>
                            <a:ext cx="0" cy="540"/>
                          </a:xfrm>
                          <a:prstGeom prst="line">
                            <a:avLst/>
                          </a:prstGeom>
                          <a:noFill/>
                          <a:ln w="12700">
                            <a:solidFill>
                              <a:schemeClr val="accent1">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5" name="Line 15"/>
                        <wps:cNvCnPr/>
                        <wps:spPr bwMode="auto">
                          <a:xfrm>
                            <a:off x="10341" y="4386"/>
                            <a:ext cx="0" cy="540"/>
                          </a:xfrm>
                          <a:prstGeom prst="line">
                            <a:avLst/>
                          </a:prstGeom>
                          <a:noFill/>
                          <a:ln w="12700">
                            <a:solidFill>
                              <a:schemeClr val="accent1">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wps:wsp>
                        <wps:cNvPr id="16" name="Text Box 16"/>
                        <wps:cNvSpPr txBox="1">
                          <a:spLocks noChangeArrowheads="1"/>
                        </wps:cNvSpPr>
                        <wps:spPr bwMode="auto">
                          <a:xfrm>
                            <a:off x="1881" y="4926"/>
                            <a:ext cx="2160" cy="5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Мотивы</w:t>
                              </w:r>
                            </w:p>
                          </w:txbxContent>
                        </wps:txbx>
                        <wps:bodyPr rot="0" vert="horz" wrap="square" lIns="91440" tIns="45720" rIns="91440" bIns="45720" anchor="t" anchorCtr="0" upright="1">
                          <a:noAutofit/>
                        </wps:bodyPr>
                      </wps:wsp>
                      <wps:wsp>
                        <wps:cNvPr id="17" name="Text Box 17"/>
                        <wps:cNvSpPr txBox="1">
                          <a:spLocks noChangeArrowheads="1"/>
                        </wps:cNvSpPr>
                        <wps:spPr bwMode="auto">
                          <a:xfrm>
                            <a:off x="8901" y="4926"/>
                            <a:ext cx="2160" cy="5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Направленность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87" style="position:absolute;left:0;text-align:left;margin-left:9pt;margin-top:5.9pt;width:459pt;height:185.7pt;z-index:251660288" coordorigin="1881,1866" coordsize="9180,3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">
                <v:shape id="Text Box 5" o:spid="_x0000_s1088" type="#_x0000_t202" style="position:absolute;left:4221;top:1866;width:43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W38sMA&#10;AADaAAAADwAAAGRycy9kb3ducmV2LnhtbESPUWvCMBSF3wf7D+EOfBkz1YF0nVHGRPBpousPuGvu&#10;mm7NTUmirf56Iwg+Hs453+HMl4NtxZF8aBwrmIwzEMSV0w3XCsrv9UsOIkRkja1jUnCiAMvF48Mc&#10;C+163tFxH2uRIBwKVGBi7AopQ2XIYhi7jjh5v85bjEn6WmqPfYLbVk6zbCYtNpwWDHb0aaj63x+s&#10;gvPW6Lz8eou7v1VmD8g063+elRo9DR/vICIN8R6+tTdawStcr6QbI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W38sMAAADaAAAADwAAAAAAAAAAAAAAAACYAgAAZHJzL2Rv&#10;d25yZXYueG1sUEsFBgAAAAAEAAQA9QAAAIgDA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Качество образовательно-воспитательной работы</w:t>
                        </w:r>
                      </w:p>
                    </w:txbxContent>
                  </v:textbox>
                </v:shape>
                <v:line id="Line 6" o:spid="_x0000_s1089" style="position:absolute;visibility:visible;mso-wrap-style:square" from="6381,2586" to="6381,3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ieO8AAAADaAAAADwAAAGRycy9kb3ducmV2LnhtbESP0WoCMRRE3wv9h3AF32qiDyKrUUQQ&#10;tlBBrR9w2Vw3q8nNsknX9e9NodDHYWbOMKvN4J3oqYtNYA3TiQJBXAXTcK3h8r3/WICICdmgC0wa&#10;nhRhs35/W2FhwoNP1J9TLTKEY4EabEptIWWsLHmMk9ASZ+8aOo8py66WpsNHhnsnZ0rNpceG84LF&#10;lnaWqvv5x2tIB+f7T3soj184c32jyhuroPV4NGyXIBIN6T/81y6Nhjn8Xsk3QK5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pInjvAAAAA2gAAAA8AAAAAAAAAAAAAAAAA&#10;oQIAAGRycy9kb3ducmV2LnhtbFBLBQYAAAAABAAEAPkAAACOAwAAAAA=&#10;" strokecolor="#95b3d7 [1940]" strokeweight="1pt">
                  <v:stroke endarrow="block"/>
                  <v:shadow color="#243f60 [1604]" opacity=".5" offset="1pt"/>
                </v:line>
                <v:shape id="Text Box 7" o:spid="_x0000_s1090" type="#_x0000_t202" style="position:absolute;left:4941;top:3126;width:30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6x8cIA&#10;AADaAAAADwAAAGRycy9kb3ducmV2LnhtbESP3YrCMBSE7wXfIRzBG9F098KfahRxWfBqF38e4Ngc&#10;m2pzUppoq0+/WRC8HGbmG2axam0p7lT7wrGCj1ECgjhzuuBcwfHwPZyC8AFZY+mYFDzIw2rZ7Sww&#10;1a7hHd33IRcRwj5FBSaEKpXSZ4Ys+pGriKN3drXFEGWdS11jE+G2lJ9JMpYWC44LBivaGMqu+5tV&#10;8Pw1enr8mYXd5SuxN2QaN6eBUv1eu56DCNSGd/jV3moFE/i/Em+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rHxwgAAANoAAAAPAAAAAAAAAAAAAAAAAJgCAABkcnMvZG93&#10;bnJldi54bWxQSwUGAAAAAAQABAD1AAAAhwM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Личность</w:t>
                        </w:r>
                      </w:p>
                    </w:txbxContent>
                  </v:textbox>
                </v:shape>
                <v:line id="Line 8" o:spid="_x0000_s1091" style="position:absolute;visibility:visible;mso-wrap-style:square" from="4041,3421" to="4941,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v0r4AAADaAAAADwAAAGRycy9kb3ducmV2LnhtbERP3UrDMBS+F/YO4Qy8s8l2MaQ2G0MQ&#10;KliY1Qc4NMemLjkpTdZ1b28uBl5+fP/VYfFOzDTFIbCGTaFAEHfBDNxr+P56e3oGEROyQReYNNwo&#10;wmG/eqiwNOHKnzS3qRc5hGOJGmxKYyll7Cx5jEUYiTP3EyaPKcOpl2bCaw73Tm6V2kmPA+cGiyO9&#10;WurO7cVrSI3z87tt6tMHbt08qPqXVdD6cb0cX0AkWtK/+O6ujYa8NV/JN0Du/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m6/SvgAAANoAAAAPAAAAAAAAAAAAAAAAAKEC&#10;AABkcnMvZG93bnJldi54bWxQSwUGAAAAAAQABAD5AAAAjAMAAAAA&#10;" strokecolor="#95b3d7 [1940]" strokeweight="1pt">
                  <v:stroke endarrow="block"/>
                  <v:shadow color="#243f60 [1604]" opacity=".5" offset="1pt"/>
                </v:line>
                <v:shape id="Text Box 9" o:spid="_x0000_s1092" type="#_x0000_t202" style="position:absolute;left:1881;top:3126;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AGMMA&#10;AADaAAAADwAAAGRycy9kb3ducmV2LnhtbESPzW7CMBCE75V4B2sr9VKBTQ8RpBhUgZA4UfHzAEu8&#10;jdPG6yg2SejT15WQOI5m5hvNYjW4WnTUhsqzhulEgSAuvKm41HA+bcczECEiG6w9k4YbBVgtR08L&#10;zI3v+UDdMZYiQTjkqMHG2ORShsKSwzDxDXHyvnzrMCbZltK02Ce4q+WbUpl0WHFasNjQ2lLxc7w6&#10;Db+f1szO+3k8fG+UuyJT1l9etX55Hj7eQUQa4iN8b++Mhjn8X0k3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2AGMMAAADaAAAADwAAAAAAAAAAAAAAAACYAgAAZHJzL2Rv&#10;d25yZXYueG1sUEsFBgAAAAAEAAQA9QAAAIgDA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Потребности</w:t>
                        </w:r>
                      </w:p>
                    </w:txbxContent>
                  </v:textbox>
                </v:shape>
                <v:line id="Line 10" o:spid="_x0000_s1093" style="position:absolute;flip:x;visibility:visible;mso-wrap-style:square" from="8001,3388" to="8901,3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7Ma8YAAADbAAAADwAAAGRycy9kb3ducmV2LnhtbESPT2sCQQzF74LfYUihF6mzehDZOkop&#10;CoV68Q9Vb+lOujt0J7PsTHX105uD0FvCe3nvl9mi87U6UxtdYAOjYQaKuAjWcWlgv1u9TEHFhGyx&#10;DkwGrhRhMe/3ZpjbcOENnbepVBLCMUcDVUpNrnUsKvIYh6EhFu0ntB6TrG2pbYsXCfe1HmfZRHt0&#10;LA0VNvReUfG7/fMGPnH55TYuHPeHw+C0+z7eTuP1zZjnp+7tFVSiLv2bH9cfVvCFXn6RAf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OzGvGAAAA2wAAAA8AAAAAAAAA&#10;AAAAAAAAoQIAAGRycy9kb3ducmV2LnhtbFBLBQYAAAAABAAEAPkAAACUAwAAAAA=&#10;" strokecolor="#95b3d7 [1940]" strokeweight="1pt">
                  <v:stroke endarrow="block"/>
                  <v:shadow color="#243f60 [1604]" opacity=".5" offset="1pt"/>
                </v:line>
                <v:shape id="Text Box 11" o:spid="_x0000_s1094" type="#_x0000_t202" style="position:absolute;left:8901;top:3045;width:19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U58EA&#10;AADbAAAADwAAAGRycy9kb3ducmV2LnhtbERPzWrCQBC+C77DMkIvUjf2EGLqKqVF8NQSzQOM2Wk2&#10;bXY2ZNck9endQqG3+fh+Z7ufbCsG6n3jWMF6lYAgrpxuuFZQng+PGQgfkDW2jknBD3nY7+azLeba&#10;jVzQcAq1iCHsc1RgQuhyKX1lyKJfuY44cp+utxgi7GupexxjuG3lU5Kk0mLDscFgR6+Gqu/T1Sq4&#10;fRidle+bUHy9JfaKTOl4WSr1sJhenkEEmsK/+M991HH+Gn5/iQfI3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DVOfBAAAA2wAAAA8AAAAAAAAAAAAAAAAAmAIAAGRycy9kb3du&#10;cmV2LnhtbFBLBQYAAAAABAAEAPUAAACGAw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Общество</w:t>
                        </w:r>
                      </w:p>
                    </w:txbxContent>
                  </v:textbox>
                </v:shape>
                <v:line id="Line 12" o:spid="_x0000_s1095" style="position:absolute;flip:y;visibility:visible;mso-wrap-style:square" from="6381,3666" to="6381,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D3h8MAAADbAAAADwAAAGRycy9kb3ducmV2LnhtbERPS2vCQBC+C/6HZQQvUjfmICV1lVIU&#10;hHrxQaO3aXaaLM3OhuxWo7/eFQre5uN7zmzR2VqcqfXGsYLJOAFBXDhtuFRw2K9eXkH4gKyxdkwK&#10;ruRhMe/3Zphpd+EtnXehFDGEfYYKqhCaTEpfVGTRj11DHLkf11oMEbal1C1eYritZZokU2nRcGyo&#10;sKGPiorf3Z9V8InLL7M17njI89Fp/328ndLNTanhoHt/AxGoC0/xv3ut4/wUHr/EA+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Q94fDAAAA2wAAAA8AAAAAAAAAAAAA&#10;AAAAoQIAAGRycy9kb3ducmV2LnhtbFBLBQYAAAAABAAEAPkAAACRAwAAAAA=&#10;" strokecolor="#95b3d7 [1940]" strokeweight="1pt">
                  <v:stroke endarrow="block"/>
                  <v:shadow color="#243f60 [1604]" opacity=".5" offset="1pt"/>
                </v:line>
                <v:shape id="Text Box 13" o:spid="_x0000_s1096" type="#_x0000_t202" style="position:absolute;left:5121;top:4926;width:2700;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vC8EA&#10;AADbAAAADwAAAGRycy9kb3ducmV2LnhtbERP3WrCMBS+F/YO4Qy8EU03QbpqlLEx8Mqh6wMcm2PT&#10;rTkpSbTVp18GA+/Ox/d7VpvBtuJCPjSOFTzNMhDEldMN1wrKr49pDiJEZI2tY1JwpQCb9cNohYV2&#10;Pe/pcoi1SCEcClRgYuwKKUNlyGKYuY44cSfnLcYEfS21xz6F21Y+Z9lCWmw4NRjs6M1Q9XM4WwW3&#10;T6PzcvcS99/vmT0j06I/TpQaPw6vSxCRhngX/7u3Os2fw98v6Q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7dbwvBAAAA2wAAAA8AAAAAAAAAAAAAAAAAmAIAAGRycy9kb3du&#10;cmV2LnhtbFBLBQYAAAAABAAEAPUAAACGAw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Содержание</w:t>
                        </w:r>
                      </w:p>
                    </w:txbxContent>
                  </v:textbox>
                </v:shape>
                <v:line id="Line 14" o:spid="_x0000_s1097" style="position:absolute;visibility:visible;mso-wrap-style:square" from="2601,4386" to="2601,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DrRsAAAADbAAAADwAAAGRycy9kb3ducmV2LnhtbERPTYvCMBC9L/gfwgje1lQRkWoUUXQX&#10;1sta6XloxrbYTEqSbbv/fiMIe5vH+5zNbjCN6Mj52rKC2TQBQVxYXXOp4Jad3lcgfEDW2FgmBb/k&#10;YbcdvW0w1bbnb+quoRQxhH2KCqoQ2lRKX1Rk0E9tSxy5u3UGQ4SulNphH8NNI+dJspQGa44NFbZ0&#10;qKh4XH+MgnNehPywctmHzLtbfzlm5y88KjUZD/s1iEBD+Be/3J86zl/A85d4gN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ig60bAAAAA2wAAAA8AAAAAAAAAAAAAAAAA&#10;oQIAAGRycy9kb3ducmV2LnhtbFBLBQYAAAAABAAEAPkAAACOAwAAAAA=&#10;" strokecolor="#95b3d7 [1940]" strokeweight="1pt">
                  <v:shadow color="#243f60 [1604]" opacity=".5" offset="1pt"/>
                </v:line>
                <v:line id="Line 15" o:spid="_x0000_s1098" style="position:absolute;visibility:visible;mso-wrap-style:square" from="10341,4386" to="10341,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O3cAAAADbAAAADwAAAGRycy9kb3ducmV2LnhtbERPTYvCMBC9L/gfwgje1lRBkWoUUXQX&#10;1sta6XloxrbYTEqSbbv/fiMIe5vH+5zNbjCN6Mj52rKC2TQBQVxYXXOp4Jad3lcgfEDW2FgmBb/k&#10;YbcdvW0w1bbnb+quoRQxhH2KCqoQ2lRKX1Rk0E9tSxy5u3UGQ4SulNphH8NNI+dJspQGa44NFbZ0&#10;qKh4XH+MgnNehPywctmHzLtbfzlm5y88KjUZD/s1iEBD+Be/3J86zl/A85d4gN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fsTt3AAAAA2wAAAA8AAAAAAAAAAAAAAAAA&#10;oQIAAGRycy9kb3ducmV2LnhtbFBLBQYAAAAABAAEAPkAAACOAwAAAAA=&#10;" strokecolor="#95b3d7 [1940]" strokeweight="1pt">
                  <v:shadow color="#243f60 [1604]" opacity=".5" offset="1pt"/>
                </v:line>
                <v:shape id="Text Box 16" o:spid="_x0000_s1099" type="#_x0000_t202" style="position:absolute;left:1881;top:4926;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Mk8AA&#10;AADbAAAADwAAAGRycy9kb3ducmV2LnhtbERPzYrCMBC+C75DGMGLaKqHol2jiLKwpxV/HmBsZpvu&#10;NpPSRNv16Y0geJuP73eW685W4kaNLx0rmE4SEMS50yUXCs6nz/EchA/IGivHpOCfPKxX/d4SM+1a&#10;PtDtGAoRQ9hnqMCEUGdS+tyQRT9xNXHkflxjMUTYFFI32MZwW8lZkqTSYsmxwWBNW0P53/FqFdz3&#10;Rs/P34tw+N0l9opMaXsZKTUcdJsPEIG68Ba/3F86zk/h+Us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rMk8AAAADbAAAADwAAAAAAAAAAAAAAAACYAgAAZHJzL2Rvd25y&#10;ZXYueG1sUEsFBgAAAAAEAAQA9QAAAIUDA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Мотивы</w:t>
                        </w:r>
                      </w:p>
                    </w:txbxContent>
                  </v:textbox>
                </v:shape>
                <v:shape id="Text Box 17" o:spid="_x0000_s1100" type="#_x0000_t202" style="position:absolute;left:8901;top:4926;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pCMAA&#10;AADbAAAADwAAAGRycy9kb3ducmV2LnhtbERPzYrCMBC+L/gOYQQvy5rqwdWuUUQRPCn+PMBsM9tU&#10;m0lpoq0+vREWvM3H9zvTeWtLcaPaF44VDPoJCOLM6YJzBafj+msMwgdkjaVjUnAnD/NZ52OKqXYN&#10;7+l2CLmIIexTVGBCqFIpfWbIou+7ijhyf662GCKsc6lrbGK4LeUwSUbSYsGxwWBFS0PZ5XC1Ch47&#10;o8en7STsz6vEXpFp1Px+KtXrtosfEIHa8Bb/uzc6zv+G1y/xAD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ZpCMAAAADbAAAADwAAAAAAAAAAAAAAAACYAgAAZHJzL2Rvd25y&#10;ZXYueG1sUEsFBgAAAAAEAAQA9QAAAIUDAAAAAA==&#10;" fillcolor="#95b3d7 [1940]" strokecolor="#95b3d7 [1940]" strokeweight="1pt">
                  <v:fill color2="#dbe5f1 [660]" angle="135" focus="50%" type="gradient"/>
                  <v:shadow color="#243f60 [1604]" opacity=".5" offset="1pt"/>
                  <v:textbox>
                    <w:txbxContent>
                      <w:p w:rsidR="0018764B" w:rsidRPr="00420FEF" w:rsidRDefault="0018764B" w:rsidP="00420FEF">
                        <w:pPr>
                          <w:jc w:val="center"/>
                          <w:rPr>
                            <w:rFonts w:ascii="Times New Roman" w:hAnsi="Times New Roman" w:cs="Times New Roman"/>
                            <w:b/>
                            <w:sz w:val="24"/>
                            <w:szCs w:val="24"/>
                          </w:rPr>
                        </w:pPr>
                        <w:r w:rsidRPr="00420FEF">
                          <w:rPr>
                            <w:rFonts w:ascii="Times New Roman" w:hAnsi="Times New Roman" w:cs="Times New Roman"/>
                            <w:b/>
                            <w:sz w:val="24"/>
                            <w:szCs w:val="24"/>
                          </w:rPr>
                          <w:t>Направленность</w:t>
                        </w:r>
                      </w:p>
                    </w:txbxContent>
                  </v:textbox>
                </v:shape>
              </v:group>
            </w:pict>
          </mc:Fallback>
        </mc:AlternateContent>
      </w:r>
    </w:p>
    <w:p w:rsidR="00420FEF" w:rsidRPr="00F902E0" w:rsidRDefault="00420FEF" w:rsidP="00420FEF">
      <w:pPr>
        <w:widowControl w:val="0"/>
        <w:autoSpaceDE w:val="0"/>
        <w:autoSpaceDN w:val="0"/>
        <w:adjustRightInd w:val="0"/>
        <w:spacing w:line="360" w:lineRule="auto"/>
        <w:ind w:firstLine="720"/>
        <w:jc w:val="both"/>
        <w:rPr>
          <w:rFonts w:ascii="Times New Roman" w:hAnsi="Times New Roman" w:cs="Times New Roman"/>
          <w:sz w:val="24"/>
          <w:szCs w:val="24"/>
        </w:rPr>
      </w:pPr>
    </w:p>
    <w:p w:rsidR="00420FEF" w:rsidRPr="00F902E0" w:rsidRDefault="00420FEF" w:rsidP="00420FEF">
      <w:pPr>
        <w:widowControl w:val="0"/>
        <w:autoSpaceDE w:val="0"/>
        <w:autoSpaceDN w:val="0"/>
        <w:adjustRightInd w:val="0"/>
        <w:spacing w:line="360" w:lineRule="auto"/>
        <w:ind w:firstLine="720"/>
        <w:jc w:val="both"/>
        <w:rPr>
          <w:rFonts w:ascii="Times New Roman" w:hAnsi="Times New Roman" w:cs="Times New Roman"/>
          <w:sz w:val="24"/>
          <w:szCs w:val="24"/>
        </w:rPr>
      </w:pPr>
    </w:p>
    <w:p w:rsidR="00420FEF" w:rsidRPr="00F902E0" w:rsidRDefault="00420FEF" w:rsidP="00420FEF">
      <w:pPr>
        <w:widowControl w:val="0"/>
        <w:autoSpaceDE w:val="0"/>
        <w:autoSpaceDN w:val="0"/>
        <w:adjustRightInd w:val="0"/>
        <w:rPr>
          <w:rFonts w:ascii="Times New Roman" w:hAnsi="Times New Roman" w:cs="Times New Roman"/>
          <w:sz w:val="24"/>
          <w:szCs w:val="24"/>
        </w:rPr>
      </w:pPr>
      <w:r w:rsidRPr="00F902E0">
        <w:rPr>
          <w:rFonts w:ascii="Times New Roman" w:hAnsi="Times New Roman" w:cs="Times New Roman"/>
          <w:sz w:val="24"/>
          <w:szCs w:val="24"/>
        </w:rPr>
        <w:t xml:space="preserve"> </w:t>
      </w:r>
    </w:p>
    <w:p w:rsidR="00420FEF" w:rsidRPr="00F902E0" w:rsidRDefault="00E0385F" w:rsidP="00420FEF">
      <w:pPr>
        <w:widowControl w:val="0"/>
        <w:autoSpaceDE w:val="0"/>
        <w:autoSpaceDN w:val="0"/>
        <w:adjustRightInd w:val="0"/>
        <w:rPr>
          <w:rFonts w:ascii="Times New Roman" w:hAnsi="Times New Roman" w:cs="Times New Roman"/>
          <w:sz w:val="24"/>
          <w:szCs w:val="24"/>
        </w:rPr>
      </w:pPr>
      <w:r w:rsidRPr="00F902E0">
        <w:rPr>
          <w:rFonts w:ascii="Times New Roman" w:hAnsi="Times New Roman" w:cs="Times New Roman"/>
          <w:noProof/>
          <w:sz w:val="24"/>
          <w:szCs w:val="24"/>
          <w:lang w:eastAsia="ru-RU"/>
        </w:rPr>
        <mc:AlternateContent>
          <mc:Choice Requires="wps">
            <w:drawing>
              <wp:anchor distT="4294967295" distB="4294967295" distL="114300" distR="114300" simplePos="0" relativeHeight="251659264" behindDoc="0" locked="0" layoutInCell="1" allowOverlap="1" wp14:anchorId="6B5C89BA" wp14:editId="581C85C0">
                <wp:simplePos x="0" y="0"/>
                <wp:positionH relativeFrom="column">
                  <wp:posOffset>571500</wp:posOffset>
                </wp:positionH>
                <wp:positionV relativeFrom="paragraph">
                  <wp:posOffset>177164</wp:posOffset>
                </wp:positionV>
                <wp:extent cx="4914900" cy="0"/>
                <wp:effectExtent l="0" t="0" r="19050" b="19050"/>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0" cy="0"/>
                        </a:xfrm>
                        <a:prstGeom prst="line">
                          <a:avLst/>
                        </a:prstGeom>
                        <a:noFill/>
                        <a:ln w="9525">
                          <a:solidFill>
                            <a:schemeClr val="accent5">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13.95pt" to="6in,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" strokecolor="#92cddc [1944]"/>
            </w:pict>
          </mc:Fallback>
        </mc:AlternateContent>
      </w:r>
    </w:p>
    <w:p w:rsidR="00420FEF" w:rsidRPr="00F902E0" w:rsidRDefault="00420FEF" w:rsidP="00420FEF">
      <w:pPr>
        <w:widowControl w:val="0"/>
        <w:autoSpaceDE w:val="0"/>
        <w:autoSpaceDN w:val="0"/>
        <w:adjustRightInd w:val="0"/>
        <w:rPr>
          <w:rFonts w:ascii="Times New Roman" w:hAnsi="Times New Roman" w:cs="Times New Roman"/>
          <w:sz w:val="24"/>
          <w:szCs w:val="24"/>
        </w:rPr>
      </w:pPr>
    </w:p>
    <w:p w:rsidR="00420FEF" w:rsidRPr="00F902E0" w:rsidRDefault="00420FEF" w:rsidP="00420FEF">
      <w:pPr>
        <w:widowControl w:val="0"/>
        <w:autoSpaceDE w:val="0"/>
        <w:autoSpaceDN w:val="0"/>
        <w:adjustRightInd w:val="0"/>
        <w:rPr>
          <w:rFonts w:ascii="Times New Roman" w:hAnsi="Times New Roman" w:cs="Times New Roman"/>
          <w:sz w:val="24"/>
          <w:szCs w:val="24"/>
        </w:rPr>
      </w:pPr>
    </w:p>
    <w:p w:rsidR="00420FEF" w:rsidRPr="00F902E0" w:rsidRDefault="00420FEF" w:rsidP="00420FEF">
      <w:pPr>
        <w:widowControl w:val="0"/>
        <w:autoSpaceDE w:val="0"/>
        <w:autoSpaceDN w:val="0"/>
        <w:adjustRightInd w:val="0"/>
        <w:rPr>
          <w:rFonts w:ascii="Times New Roman" w:hAnsi="Times New Roman" w:cs="Times New Roman"/>
          <w:sz w:val="24"/>
          <w:szCs w:val="24"/>
        </w:rPr>
      </w:pPr>
    </w:p>
    <w:p w:rsidR="00420FEF" w:rsidRPr="00F902E0" w:rsidRDefault="0084234C" w:rsidP="00420FEF">
      <w:pPr>
        <w:widowControl w:val="0"/>
        <w:autoSpaceDE w:val="0"/>
        <w:autoSpaceDN w:val="0"/>
        <w:adjustRightInd w:val="0"/>
        <w:spacing w:after="0" w:line="240" w:lineRule="auto"/>
        <w:ind w:firstLine="720"/>
        <w:jc w:val="center"/>
        <w:rPr>
          <w:rFonts w:ascii="Times New Roman" w:hAnsi="Times New Roman" w:cs="Times New Roman"/>
          <w:b/>
          <w:sz w:val="24"/>
          <w:szCs w:val="24"/>
        </w:rPr>
      </w:pPr>
      <w:r>
        <w:rPr>
          <w:rFonts w:ascii="Times New Roman" w:hAnsi="Times New Roman" w:cs="Times New Roman"/>
          <w:b/>
          <w:sz w:val="24"/>
          <w:szCs w:val="24"/>
        </w:rPr>
        <w:t xml:space="preserve">Таблица 6.2.1 </w:t>
      </w:r>
      <w:r w:rsidR="00420FEF" w:rsidRPr="00F902E0">
        <w:rPr>
          <w:rFonts w:ascii="Times New Roman" w:hAnsi="Times New Roman" w:cs="Times New Roman"/>
          <w:b/>
          <w:sz w:val="24"/>
          <w:szCs w:val="24"/>
        </w:rPr>
        <w:t>Виды мониторинга</w:t>
      </w:r>
    </w:p>
    <w:tbl>
      <w:tblPr>
        <w:tblStyle w:val="af2"/>
        <w:tblW w:w="0" w:type="auto"/>
        <w:jc w:val="center"/>
        <w:tblLook w:val="0000" w:firstRow="0" w:lastRow="0" w:firstColumn="0" w:lastColumn="0" w:noHBand="0" w:noVBand="0"/>
      </w:tblPr>
      <w:tblGrid>
        <w:gridCol w:w="1875"/>
        <w:gridCol w:w="2527"/>
        <w:gridCol w:w="2451"/>
        <w:gridCol w:w="2448"/>
      </w:tblGrid>
      <w:tr w:rsidR="00420FEF" w:rsidRPr="00F902E0" w:rsidTr="00260940">
        <w:trPr>
          <w:cnfStyle w:val="000000100000" w:firstRow="0" w:lastRow="0" w:firstColumn="0" w:lastColumn="0" w:oddVBand="0" w:evenVBand="0" w:oddHBand="1" w:evenHBand="0" w:firstRowFirstColumn="0" w:firstRowLastColumn="0" w:lastRowFirstColumn="0" w:lastRowLastColumn="0"/>
          <w:trHeight w:val="924"/>
          <w:jc w:val="center"/>
        </w:trPr>
        <w:tc>
          <w:tcPr>
            <w:cnfStyle w:val="000010000000" w:firstRow="0" w:lastRow="0" w:firstColumn="0" w:lastColumn="0" w:oddVBand="1" w:evenVBand="0" w:oddHBand="0" w:evenHBand="0" w:firstRowFirstColumn="0" w:firstRowLastColumn="0" w:lastRowFirstColumn="0" w:lastRowLastColumn="0"/>
            <w:tcW w:w="1862" w:type="dxa"/>
          </w:tcPr>
          <w:p w:rsidR="00420FEF" w:rsidRPr="00F902E0" w:rsidRDefault="00420FEF" w:rsidP="00420FEF">
            <w:pPr>
              <w:widowControl w:val="0"/>
              <w:autoSpaceDE w:val="0"/>
              <w:autoSpaceDN w:val="0"/>
              <w:adjustRightInd w:val="0"/>
              <w:jc w:val="center"/>
              <w:rPr>
                <w:rFonts w:ascii="Times New Roman" w:hAnsi="Times New Roman" w:cs="Times New Roman"/>
                <w:b/>
                <w:sz w:val="24"/>
                <w:szCs w:val="24"/>
              </w:rPr>
            </w:pPr>
            <w:r w:rsidRPr="00F902E0">
              <w:rPr>
                <w:rFonts w:ascii="Times New Roman" w:hAnsi="Times New Roman" w:cs="Times New Roman"/>
                <w:b/>
                <w:sz w:val="24"/>
                <w:szCs w:val="24"/>
              </w:rPr>
              <w:t>Мониторинг дидактический</w:t>
            </w:r>
          </w:p>
        </w:tc>
        <w:tc>
          <w:tcPr>
            <w:tcW w:w="2527" w:type="dxa"/>
          </w:tcPr>
          <w:p w:rsidR="00420FEF" w:rsidRPr="00F902E0" w:rsidRDefault="00420FEF" w:rsidP="00420FEF">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902E0">
              <w:rPr>
                <w:rFonts w:ascii="Times New Roman" w:hAnsi="Times New Roman" w:cs="Times New Roman"/>
                <w:b/>
                <w:sz w:val="24"/>
                <w:szCs w:val="24"/>
              </w:rPr>
              <w:t>Мониторинг вспомогательный</w:t>
            </w:r>
          </w:p>
        </w:tc>
        <w:tc>
          <w:tcPr>
            <w:cnfStyle w:val="000010000000" w:firstRow="0" w:lastRow="0" w:firstColumn="0" w:lastColumn="0" w:oddVBand="1" w:evenVBand="0" w:oddHBand="0" w:evenHBand="0" w:firstRowFirstColumn="0" w:firstRowLastColumn="0" w:lastRowFirstColumn="0" w:lastRowLastColumn="0"/>
            <w:tcW w:w="2451" w:type="dxa"/>
          </w:tcPr>
          <w:p w:rsidR="00420FEF" w:rsidRPr="00F902E0" w:rsidRDefault="00420FEF" w:rsidP="00420FEF">
            <w:pPr>
              <w:widowControl w:val="0"/>
              <w:autoSpaceDE w:val="0"/>
              <w:autoSpaceDN w:val="0"/>
              <w:adjustRightInd w:val="0"/>
              <w:jc w:val="center"/>
              <w:rPr>
                <w:rFonts w:ascii="Times New Roman" w:hAnsi="Times New Roman" w:cs="Times New Roman"/>
                <w:b/>
                <w:sz w:val="24"/>
                <w:szCs w:val="24"/>
              </w:rPr>
            </w:pPr>
            <w:r w:rsidRPr="00F902E0">
              <w:rPr>
                <w:rFonts w:ascii="Times New Roman" w:hAnsi="Times New Roman" w:cs="Times New Roman"/>
                <w:b/>
                <w:sz w:val="24"/>
                <w:szCs w:val="24"/>
              </w:rPr>
              <w:t>Мониторинг социально-психологический</w:t>
            </w:r>
          </w:p>
        </w:tc>
        <w:tc>
          <w:tcPr>
            <w:tcW w:w="2448" w:type="dxa"/>
          </w:tcPr>
          <w:p w:rsidR="00420FEF" w:rsidRPr="00F902E0" w:rsidRDefault="00420FEF" w:rsidP="00420FEF">
            <w:pPr>
              <w:widowControl w:val="0"/>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902E0">
              <w:rPr>
                <w:rFonts w:ascii="Times New Roman" w:hAnsi="Times New Roman" w:cs="Times New Roman"/>
                <w:b/>
                <w:sz w:val="24"/>
                <w:szCs w:val="24"/>
              </w:rPr>
              <w:t>Мониторинг управленческий</w:t>
            </w:r>
          </w:p>
        </w:tc>
      </w:tr>
      <w:tr w:rsidR="00420FEF" w:rsidRPr="00F902E0" w:rsidTr="00260940">
        <w:trPr>
          <w:trHeight w:val="1878"/>
          <w:jc w:val="center"/>
        </w:trPr>
        <w:tc>
          <w:tcPr>
            <w:cnfStyle w:val="000010000000" w:firstRow="0" w:lastRow="0" w:firstColumn="0" w:lastColumn="0" w:oddVBand="1" w:evenVBand="0" w:oddHBand="0" w:evenHBand="0" w:firstRowFirstColumn="0" w:firstRowLastColumn="0" w:lastRowFirstColumn="0" w:lastRowLastColumn="0"/>
            <w:tcW w:w="1862" w:type="dxa"/>
          </w:tcPr>
          <w:p w:rsidR="00420FEF" w:rsidRPr="00F902E0" w:rsidRDefault="00420FEF" w:rsidP="00420FEF">
            <w:pPr>
              <w:widowControl w:val="0"/>
              <w:autoSpaceDE w:val="0"/>
              <w:autoSpaceDN w:val="0"/>
              <w:adjustRightInd w:val="0"/>
              <w:jc w:val="center"/>
              <w:rPr>
                <w:rFonts w:ascii="Times New Roman" w:hAnsi="Times New Roman" w:cs="Times New Roman"/>
                <w:sz w:val="24"/>
                <w:szCs w:val="24"/>
              </w:rPr>
            </w:pPr>
            <w:r w:rsidRPr="00F902E0">
              <w:rPr>
                <w:rFonts w:ascii="Times New Roman" w:hAnsi="Times New Roman" w:cs="Times New Roman"/>
                <w:sz w:val="24"/>
                <w:szCs w:val="24"/>
              </w:rPr>
              <w:t>Слежение за различными сторонами учебного процесса</w:t>
            </w:r>
          </w:p>
        </w:tc>
        <w:tc>
          <w:tcPr>
            <w:tcW w:w="2527" w:type="dxa"/>
          </w:tcPr>
          <w:p w:rsidR="00420FEF" w:rsidRPr="00F902E0" w:rsidRDefault="00420FEF" w:rsidP="00420FEF">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902E0">
              <w:rPr>
                <w:rFonts w:ascii="Times New Roman" w:hAnsi="Times New Roman" w:cs="Times New Roman"/>
                <w:sz w:val="24"/>
                <w:szCs w:val="24"/>
              </w:rPr>
              <w:t>Слежение за различными сторонами воспитательного процесса, которое учитывает систему связи отношений, характер взаимодействия участников образовательного процесса</w:t>
            </w:r>
          </w:p>
        </w:tc>
        <w:tc>
          <w:tcPr>
            <w:cnfStyle w:val="000010000000" w:firstRow="0" w:lastRow="0" w:firstColumn="0" w:lastColumn="0" w:oddVBand="1" w:evenVBand="0" w:oddHBand="0" w:evenHBand="0" w:firstRowFirstColumn="0" w:firstRowLastColumn="0" w:lastRowFirstColumn="0" w:lastRowLastColumn="0"/>
            <w:tcW w:w="2451" w:type="dxa"/>
          </w:tcPr>
          <w:p w:rsidR="00420FEF" w:rsidRPr="00F902E0" w:rsidRDefault="00420FEF" w:rsidP="00420FEF">
            <w:pPr>
              <w:widowControl w:val="0"/>
              <w:autoSpaceDE w:val="0"/>
              <w:autoSpaceDN w:val="0"/>
              <w:adjustRightInd w:val="0"/>
              <w:jc w:val="center"/>
              <w:rPr>
                <w:rFonts w:ascii="Times New Roman" w:hAnsi="Times New Roman" w:cs="Times New Roman"/>
                <w:sz w:val="24"/>
                <w:szCs w:val="24"/>
              </w:rPr>
            </w:pPr>
            <w:r w:rsidRPr="00F902E0">
              <w:rPr>
                <w:rFonts w:ascii="Times New Roman" w:hAnsi="Times New Roman" w:cs="Times New Roman"/>
                <w:sz w:val="24"/>
                <w:szCs w:val="24"/>
              </w:rPr>
              <w:t>Слежение за системой коллективн</w:t>
            </w:r>
            <w:proofErr w:type="gramStart"/>
            <w:r w:rsidRPr="00F902E0">
              <w:rPr>
                <w:rFonts w:ascii="Times New Roman" w:hAnsi="Times New Roman" w:cs="Times New Roman"/>
                <w:sz w:val="24"/>
                <w:szCs w:val="24"/>
              </w:rPr>
              <w:t>о-</w:t>
            </w:r>
            <w:proofErr w:type="gramEnd"/>
            <w:r w:rsidRPr="00F902E0">
              <w:rPr>
                <w:rFonts w:ascii="Times New Roman" w:hAnsi="Times New Roman" w:cs="Times New Roman"/>
                <w:sz w:val="24"/>
                <w:szCs w:val="24"/>
              </w:rPr>
              <w:t xml:space="preserve"> групповых, личностных отношений, </w:t>
            </w:r>
          </w:p>
          <w:p w:rsidR="00420FEF" w:rsidRPr="00F902E0" w:rsidRDefault="00420FEF" w:rsidP="00420FEF">
            <w:pPr>
              <w:widowControl w:val="0"/>
              <w:autoSpaceDE w:val="0"/>
              <w:autoSpaceDN w:val="0"/>
              <w:adjustRightInd w:val="0"/>
              <w:jc w:val="center"/>
              <w:rPr>
                <w:rFonts w:ascii="Times New Roman" w:hAnsi="Times New Roman" w:cs="Times New Roman"/>
                <w:sz w:val="24"/>
                <w:szCs w:val="24"/>
              </w:rPr>
            </w:pPr>
            <w:r w:rsidRPr="00F902E0">
              <w:rPr>
                <w:rFonts w:ascii="Times New Roman" w:hAnsi="Times New Roman" w:cs="Times New Roman"/>
                <w:sz w:val="24"/>
                <w:szCs w:val="24"/>
              </w:rPr>
              <w:t>за характером психологической атмосферы коллектива групп</w:t>
            </w:r>
          </w:p>
        </w:tc>
        <w:tc>
          <w:tcPr>
            <w:tcW w:w="2448" w:type="dxa"/>
          </w:tcPr>
          <w:p w:rsidR="00420FEF" w:rsidRPr="00F902E0" w:rsidRDefault="00420FEF" w:rsidP="00420FEF">
            <w:pPr>
              <w:widowControl w:val="0"/>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902E0">
              <w:rPr>
                <w:rFonts w:ascii="Times New Roman" w:hAnsi="Times New Roman" w:cs="Times New Roman"/>
                <w:sz w:val="24"/>
                <w:szCs w:val="24"/>
              </w:rPr>
              <w:t>Слежение за характером взаимодействия на различных управленческих уровнях в системах: руководитель – педагогический коллектив; руководитель - детский коллектив</w:t>
            </w:r>
          </w:p>
        </w:tc>
      </w:tr>
    </w:tbl>
    <w:p w:rsidR="00420FEF" w:rsidRPr="00F902E0" w:rsidRDefault="00420FEF" w:rsidP="00420FEF">
      <w:pPr>
        <w:widowControl w:val="0"/>
        <w:autoSpaceDE w:val="0"/>
        <w:autoSpaceDN w:val="0"/>
        <w:adjustRightInd w:val="0"/>
        <w:spacing w:after="0" w:line="240" w:lineRule="auto"/>
        <w:ind w:firstLine="720"/>
        <w:jc w:val="both"/>
        <w:rPr>
          <w:rFonts w:ascii="Times New Roman" w:hAnsi="Times New Roman" w:cs="Times New Roman"/>
          <w:sz w:val="24"/>
          <w:szCs w:val="24"/>
        </w:rPr>
      </w:pPr>
    </w:p>
    <w:p w:rsidR="00420FEF" w:rsidRPr="005377FC" w:rsidRDefault="00420FEF" w:rsidP="0042714D">
      <w:pPr>
        <w:pStyle w:val="2"/>
        <w:numPr>
          <w:ilvl w:val="1"/>
          <w:numId w:val="77"/>
        </w:numPr>
        <w:jc w:val="center"/>
        <w:rPr>
          <w:rFonts w:ascii="Times New Roman" w:hAnsi="Times New Roman"/>
          <w:i w:val="0"/>
          <w:sz w:val="24"/>
          <w:szCs w:val="24"/>
        </w:rPr>
      </w:pPr>
      <w:bookmarkStart w:id="59" w:name="_Toc503800991"/>
      <w:r w:rsidRPr="005377FC">
        <w:rPr>
          <w:rFonts w:ascii="Times New Roman" w:hAnsi="Times New Roman"/>
          <w:i w:val="0"/>
          <w:sz w:val="24"/>
          <w:szCs w:val="24"/>
        </w:rPr>
        <w:t>Индикаторы программы</w:t>
      </w:r>
      <w:bookmarkEnd w:id="59"/>
    </w:p>
    <w:p w:rsidR="001944CD" w:rsidRDefault="001944CD" w:rsidP="00420FEF">
      <w:pPr>
        <w:widowControl w:val="0"/>
        <w:tabs>
          <w:tab w:val="left" w:pos="1134"/>
        </w:tabs>
        <w:autoSpaceDE w:val="0"/>
        <w:autoSpaceDN w:val="0"/>
        <w:adjustRightInd w:val="0"/>
        <w:spacing w:after="0" w:line="240" w:lineRule="auto"/>
        <w:ind w:firstLine="709"/>
        <w:jc w:val="both"/>
        <w:rPr>
          <w:rFonts w:ascii="Times New Roman" w:hAnsi="Times New Roman" w:cs="Times New Roman"/>
          <w:sz w:val="24"/>
          <w:szCs w:val="24"/>
        </w:rPr>
      </w:pPr>
    </w:p>
    <w:p w:rsidR="00420FEF" w:rsidRPr="00F902E0" w:rsidRDefault="00420FEF" w:rsidP="00420FEF">
      <w:pPr>
        <w:widowControl w:val="0"/>
        <w:tabs>
          <w:tab w:val="left" w:pos="1134"/>
        </w:tabs>
        <w:autoSpaceDE w:val="0"/>
        <w:autoSpaceDN w:val="0"/>
        <w:adjustRightInd w:val="0"/>
        <w:spacing w:after="0" w:line="240" w:lineRule="auto"/>
        <w:ind w:firstLine="709"/>
        <w:jc w:val="both"/>
        <w:rPr>
          <w:rFonts w:ascii="Times New Roman" w:hAnsi="Times New Roman" w:cs="Times New Roman"/>
          <w:sz w:val="24"/>
          <w:szCs w:val="24"/>
        </w:rPr>
      </w:pPr>
      <w:r w:rsidRPr="00F902E0">
        <w:rPr>
          <w:rFonts w:ascii="Times New Roman" w:hAnsi="Times New Roman" w:cs="Times New Roman"/>
          <w:sz w:val="24"/>
          <w:szCs w:val="24"/>
        </w:rPr>
        <w:t xml:space="preserve">В целях обеспечения качества проведения мониторинга предполагается разработать следующие </w:t>
      </w:r>
      <w:r w:rsidRPr="00F902E0">
        <w:rPr>
          <w:rFonts w:ascii="Times New Roman" w:hAnsi="Times New Roman" w:cs="Times New Roman"/>
          <w:b/>
          <w:color w:val="002060"/>
          <w:sz w:val="24"/>
          <w:szCs w:val="24"/>
        </w:rPr>
        <w:t>индикаторы</w:t>
      </w:r>
      <w:r w:rsidRPr="00F902E0">
        <w:rPr>
          <w:rFonts w:ascii="Times New Roman" w:hAnsi="Times New Roman" w:cs="Times New Roman"/>
          <w:sz w:val="24"/>
          <w:szCs w:val="24"/>
        </w:rPr>
        <w:t xml:space="preserve"> развития дополнительного образования детей на основе функционального подхода:</w:t>
      </w:r>
    </w:p>
    <w:p w:rsidR="00420FEF" w:rsidRPr="00F902E0" w:rsidRDefault="00420FEF" w:rsidP="0042714D">
      <w:pPr>
        <w:pStyle w:val="a5"/>
        <w:widowControl w:val="0"/>
        <w:numPr>
          <w:ilvl w:val="0"/>
          <w:numId w:val="10"/>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развивающей функции:</w:t>
      </w:r>
    </w:p>
    <w:p w:rsidR="00420FEF" w:rsidRPr="00A77F7B"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A77F7B">
        <w:rPr>
          <w:rFonts w:ascii="Times New Roman" w:hAnsi="Times New Roman" w:cs="Times New Roman"/>
          <w:sz w:val="24"/>
          <w:szCs w:val="24"/>
        </w:rPr>
        <w:t>устойчивость интересов, кругозор, развитие познавательной активности, интеллекта, уровень обшей культуры;</w:t>
      </w:r>
    </w:p>
    <w:p w:rsidR="00420FEF" w:rsidRPr="00A77F7B"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A77F7B">
        <w:rPr>
          <w:rFonts w:ascii="Times New Roman" w:hAnsi="Times New Roman" w:cs="Times New Roman"/>
          <w:sz w:val="24"/>
          <w:szCs w:val="24"/>
        </w:rPr>
        <w:t>уровень эмоционально-волевого развития: степень самореализации, адекватность и действенность самооценки, развитие фантазии, эстетического и художественного вкуса, творческих способностей, креативность;</w:t>
      </w:r>
    </w:p>
    <w:p w:rsidR="00420FEF" w:rsidRPr="00A77F7B"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proofErr w:type="gramStart"/>
      <w:r w:rsidRPr="00A77F7B">
        <w:rPr>
          <w:rFonts w:ascii="Times New Roman" w:hAnsi="Times New Roman" w:cs="Times New Roman"/>
          <w:sz w:val="24"/>
          <w:szCs w:val="24"/>
        </w:rPr>
        <w:t>развитие нравственных качеств: устойчивость, контактность, отзывчивость, соучастие, терпимость, трудолюбие, открытость, доброжелательность.</w:t>
      </w:r>
      <w:proofErr w:type="gramEnd"/>
    </w:p>
    <w:p w:rsidR="00420FEF" w:rsidRPr="00F902E0" w:rsidRDefault="00420FEF" w:rsidP="0042714D">
      <w:pPr>
        <w:pStyle w:val="a5"/>
        <w:widowControl w:val="0"/>
        <w:numPr>
          <w:ilvl w:val="0"/>
          <w:numId w:val="10"/>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обучающей функции: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количество образовательных программ в учреждении, их классификация, качественная характеристика, охват направлений деятельности и т.п.;</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lastRenderedPageBreak/>
        <w:t>качество подготовки по дополнительным общеразвивающим программам;</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количество учащихся, вовлеченных в творческую и исследовательскую деятельность, победители олимпиад, конкурсов, фестивалей.</w:t>
      </w:r>
    </w:p>
    <w:p w:rsidR="00420FEF" w:rsidRPr="00F902E0" w:rsidRDefault="00420FEF" w:rsidP="0042714D">
      <w:pPr>
        <w:pStyle w:val="a5"/>
        <w:widowControl w:val="0"/>
        <w:numPr>
          <w:ilvl w:val="0"/>
          <w:numId w:val="10"/>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воспитательной функции: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уровень воспитанности обучающихся и сформированности ценностных ориентаций, гражданских качеств;</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отношения между участниками педагогического процесса</w:t>
      </w:r>
      <w:r w:rsidR="00654304" w:rsidRPr="00F902E0">
        <w:rPr>
          <w:rFonts w:ascii="Times New Roman" w:hAnsi="Times New Roman" w:cs="Times New Roman"/>
          <w:sz w:val="24"/>
          <w:szCs w:val="24"/>
        </w:rPr>
        <w:t>.</w:t>
      </w:r>
    </w:p>
    <w:p w:rsidR="00420FEF" w:rsidRPr="00F902E0" w:rsidRDefault="00420FEF" w:rsidP="0042714D">
      <w:pPr>
        <w:pStyle w:val="a5"/>
        <w:widowControl w:val="0"/>
        <w:numPr>
          <w:ilvl w:val="0"/>
          <w:numId w:val="15"/>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профориентационной функции: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количество образовательных программ, дающих профессиональные знания;</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количество </w:t>
      </w:r>
      <w:proofErr w:type="gramStart"/>
      <w:r w:rsidRPr="00F902E0">
        <w:rPr>
          <w:rFonts w:ascii="Times New Roman" w:hAnsi="Times New Roman" w:cs="Times New Roman"/>
          <w:sz w:val="24"/>
          <w:szCs w:val="24"/>
        </w:rPr>
        <w:t>обучающихся</w:t>
      </w:r>
      <w:proofErr w:type="gramEnd"/>
      <w:r w:rsidRPr="00F902E0">
        <w:rPr>
          <w:rFonts w:ascii="Times New Roman" w:hAnsi="Times New Roman" w:cs="Times New Roman"/>
          <w:sz w:val="24"/>
          <w:szCs w:val="24"/>
        </w:rPr>
        <w:t>, получающих знания по профессии, динамика становления профессиональной направленности.</w:t>
      </w:r>
    </w:p>
    <w:p w:rsidR="00420FEF" w:rsidRPr="00F902E0" w:rsidRDefault="00420FEF" w:rsidP="0042714D">
      <w:pPr>
        <w:pStyle w:val="a5"/>
        <w:widowControl w:val="0"/>
        <w:numPr>
          <w:ilvl w:val="0"/>
          <w:numId w:val="15"/>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социокультурной функции: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количество культурно-досуговых программ разного уровня реализации;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количество участников культурно-массовых программ и победителей творческих конкурсов.</w:t>
      </w:r>
    </w:p>
    <w:p w:rsidR="00420FEF" w:rsidRPr="00F902E0" w:rsidRDefault="00420FEF" w:rsidP="0042714D">
      <w:pPr>
        <w:pStyle w:val="a5"/>
        <w:widowControl w:val="0"/>
        <w:numPr>
          <w:ilvl w:val="0"/>
          <w:numId w:val="15"/>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функции социализации:</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уровень  социальной  активности   и  устойчивости  </w:t>
      </w:r>
      <w:proofErr w:type="gramStart"/>
      <w:r w:rsidRPr="00F902E0">
        <w:rPr>
          <w:rFonts w:ascii="Times New Roman" w:hAnsi="Times New Roman" w:cs="Times New Roman"/>
          <w:sz w:val="24"/>
          <w:szCs w:val="24"/>
        </w:rPr>
        <w:t>обучающихся</w:t>
      </w:r>
      <w:proofErr w:type="gramEnd"/>
      <w:r w:rsidRPr="00F902E0">
        <w:rPr>
          <w:rFonts w:ascii="Times New Roman" w:hAnsi="Times New Roman" w:cs="Times New Roman"/>
          <w:sz w:val="24"/>
          <w:szCs w:val="24"/>
        </w:rPr>
        <w:t>, самооценка ими своего жизненного опыта;</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престиж учреждения, положительное отношение к его традициям;</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анализ ключевых дел в социуме и вовлечение различных групп населения в социально-значимые отношения;</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изменение смысловых установок, отношения к общественным делам.</w:t>
      </w:r>
    </w:p>
    <w:p w:rsidR="00420FEF" w:rsidRPr="00F902E0" w:rsidRDefault="00420FEF" w:rsidP="0042714D">
      <w:pPr>
        <w:pStyle w:val="a5"/>
        <w:widowControl w:val="0"/>
        <w:numPr>
          <w:ilvl w:val="0"/>
          <w:numId w:val="15"/>
        </w:numPr>
        <w:tabs>
          <w:tab w:val="left" w:pos="284"/>
          <w:tab w:val="left" w:pos="993"/>
          <w:tab w:val="left" w:pos="1134"/>
        </w:tabs>
        <w:autoSpaceDE w:val="0"/>
        <w:autoSpaceDN w:val="0"/>
        <w:adjustRightInd w:val="0"/>
        <w:spacing w:after="0" w:line="240" w:lineRule="auto"/>
        <w:ind w:left="0" w:firstLine="709"/>
        <w:jc w:val="both"/>
        <w:rPr>
          <w:rFonts w:ascii="Times New Roman" w:hAnsi="Times New Roman" w:cs="Times New Roman"/>
          <w:b/>
          <w:sz w:val="24"/>
          <w:szCs w:val="24"/>
        </w:rPr>
      </w:pPr>
      <w:r w:rsidRPr="00F902E0">
        <w:rPr>
          <w:rFonts w:ascii="Times New Roman" w:hAnsi="Times New Roman" w:cs="Times New Roman"/>
          <w:b/>
          <w:sz w:val="24"/>
          <w:szCs w:val="24"/>
        </w:rPr>
        <w:t>В функции социальной адаптации и защиты:</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адаптация учащихся к микросреде, умение жить в коллективе;</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уровень осознанного отношения к образованию, профессиональные планы;</w:t>
      </w:r>
    </w:p>
    <w:p w:rsidR="00420FEF"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адаптация выпускников: готовность к жизни в обществе, приспособление к условиям среды, овладение профессиональными навыками, получение начальной профессиональной подготовки, достаточной для поступления в вуз, получение сертификата об освоении профессии.</w:t>
      </w:r>
    </w:p>
    <w:p w:rsidR="00672792" w:rsidRPr="00F902E0" w:rsidRDefault="00672792" w:rsidP="00672792">
      <w:pPr>
        <w:pStyle w:val="a5"/>
        <w:widowControl w:val="0"/>
        <w:tabs>
          <w:tab w:val="left" w:pos="284"/>
          <w:tab w:val="left" w:pos="993"/>
          <w:tab w:val="left" w:pos="1134"/>
        </w:tabs>
        <w:autoSpaceDE w:val="0"/>
        <w:autoSpaceDN w:val="0"/>
        <w:adjustRightInd w:val="0"/>
        <w:spacing w:after="0" w:line="240" w:lineRule="auto"/>
        <w:ind w:left="1429"/>
        <w:jc w:val="both"/>
        <w:rPr>
          <w:rFonts w:ascii="Times New Roman" w:hAnsi="Times New Roman" w:cs="Times New Roman"/>
          <w:sz w:val="24"/>
          <w:szCs w:val="24"/>
        </w:rPr>
      </w:pPr>
    </w:p>
    <w:p w:rsidR="00420FEF" w:rsidRPr="00672792" w:rsidRDefault="00420FEF" w:rsidP="0042714D">
      <w:pPr>
        <w:pStyle w:val="a5"/>
        <w:numPr>
          <w:ilvl w:val="1"/>
          <w:numId w:val="53"/>
        </w:numPr>
        <w:tabs>
          <w:tab w:val="left" w:pos="1134"/>
          <w:tab w:val="left" w:pos="3780"/>
        </w:tabs>
        <w:spacing w:after="0" w:line="240" w:lineRule="auto"/>
        <w:jc w:val="center"/>
        <w:rPr>
          <w:rFonts w:ascii="Times New Roman" w:hAnsi="Times New Roman" w:cs="Times New Roman"/>
          <w:b/>
          <w:sz w:val="24"/>
          <w:szCs w:val="24"/>
        </w:rPr>
      </w:pPr>
      <w:r w:rsidRPr="00672792">
        <w:rPr>
          <w:rFonts w:ascii="Times New Roman" w:hAnsi="Times New Roman" w:cs="Times New Roman"/>
          <w:b/>
          <w:sz w:val="24"/>
          <w:szCs w:val="24"/>
        </w:rPr>
        <w:t>Финансовое обеспечение программы</w:t>
      </w:r>
    </w:p>
    <w:p w:rsidR="00672792" w:rsidRPr="00672792" w:rsidRDefault="00672792" w:rsidP="00672792">
      <w:pPr>
        <w:pStyle w:val="a5"/>
        <w:tabs>
          <w:tab w:val="left" w:pos="1134"/>
          <w:tab w:val="left" w:pos="3780"/>
        </w:tabs>
        <w:spacing w:after="0" w:line="240" w:lineRule="auto"/>
        <w:ind w:left="1069"/>
        <w:rPr>
          <w:rFonts w:ascii="Times New Roman" w:hAnsi="Times New Roman" w:cs="Times New Roman"/>
          <w:b/>
          <w:sz w:val="24"/>
          <w:szCs w:val="24"/>
        </w:rPr>
      </w:pPr>
    </w:p>
    <w:p w:rsidR="00420FEF" w:rsidRPr="00F902E0" w:rsidRDefault="00420FEF" w:rsidP="00420FEF">
      <w:pPr>
        <w:tabs>
          <w:tab w:val="left" w:pos="1134"/>
          <w:tab w:val="left" w:pos="3780"/>
        </w:tabs>
        <w:spacing w:after="0" w:line="240" w:lineRule="auto"/>
        <w:ind w:firstLine="709"/>
        <w:rPr>
          <w:rFonts w:ascii="Times New Roman" w:hAnsi="Times New Roman" w:cs="Times New Roman"/>
          <w:sz w:val="24"/>
          <w:szCs w:val="24"/>
        </w:rPr>
      </w:pPr>
      <w:r w:rsidRPr="00F902E0">
        <w:rPr>
          <w:rFonts w:ascii="Times New Roman" w:hAnsi="Times New Roman" w:cs="Times New Roman"/>
          <w:sz w:val="24"/>
          <w:szCs w:val="24"/>
        </w:rPr>
        <w:t>Планируемые источники финансирования программы развития:</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муниципальный бюджет</w:t>
      </w:r>
      <w:r w:rsidR="00BB6473" w:rsidRPr="00F902E0">
        <w:rPr>
          <w:rFonts w:ascii="Times New Roman" w:hAnsi="Times New Roman" w:cs="Times New Roman"/>
          <w:sz w:val="24"/>
          <w:szCs w:val="24"/>
        </w:rPr>
        <w:t>;</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средства от </w:t>
      </w:r>
      <w:r w:rsidR="00654304" w:rsidRPr="00F902E0">
        <w:rPr>
          <w:rFonts w:ascii="Times New Roman" w:hAnsi="Times New Roman" w:cs="Times New Roman"/>
          <w:sz w:val="24"/>
          <w:szCs w:val="24"/>
        </w:rPr>
        <w:t>оказания</w:t>
      </w:r>
      <w:r w:rsidRPr="00F902E0">
        <w:rPr>
          <w:rFonts w:ascii="Times New Roman" w:hAnsi="Times New Roman" w:cs="Times New Roman"/>
          <w:sz w:val="24"/>
          <w:szCs w:val="24"/>
        </w:rPr>
        <w:t xml:space="preserve"> платных образовательных услуг</w:t>
      </w:r>
      <w:r w:rsidR="00BB6473" w:rsidRPr="00F902E0">
        <w:rPr>
          <w:rFonts w:ascii="Times New Roman" w:hAnsi="Times New Roman" w:cs="Times New Roman"/>
          <w:sz w:val="24"/>
          <w:szCs w:val="24"/>
        </w:rPr>
        <w:t>;</w:t>
      </w:r>
    </w:p>
    <w:p w:rsidR="00420FEF" w:rsidRPr="00F902E0" w:rsidRDefault="00BB6473"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спонсорские средства;</w:t>
      </w:r>
    </w:p>
    <w:p w:rsidR="00420FEF" w:rsidRPr="00F902E0" w:rsidRDefault="00420FEF" w:rsidP="0042714D">
      <w:pPr>
        <w:pStyle w:val="a5"/>
        <w:widowControl w:val="0"/>
        <w:numPr>
          <w:ilvl w:val="0"/>
          <w:numId w:val="121"/>
        </w:numPr>
        <w:tabs>
          <w:tab w:val="left" w:pos="284"/>
          <w:tab w:val="left" w:pos="993"/>
          <w:tab w:val="left" w:pos="1134"/>
        </w:tabs>
        <w:autoSpaceDE w:val="0"/>
        <w:autoSpaceDN w:val="0"/>
        <w:adjustRightInd w:val="0"/>
        <w:spacing w:after="0" w:line="240" w:lineRule="auto"/>
        <w:jc w:val="both"/>
        <w:rPr>
          <w:rFonts w:ascii="Times New Roman" w:hAnsi="Times New Roman" w:cs="Times New Roman"/>
          <w:sz w:val="24"/>
          <w:szCs w:val="24"/>
        </w:rPr>
      </w:pPr>
      <w:r w:rsidRPr="00F902E0">
        <w:rPr>
          <w:rFonts w:ascii="Times New Roman" w:hAnsi="Times New Roman" w:cs="Times New Roman"/>
          <w:sz w:val="24"/>
          <w:szCs w:val="24"/>
        </w:rPr>
        <w:t xml:space="preserve">средства от участия в </w:t>
      </w:r>
      <w:proofErr w:type="spellStart"/>
      <w:r w:rsidRPr="00F902E0">
        <w:rPr>
          <w:rFonts w:ascii="Times New Roman" w:hAnsi="Times New Roman" w:cs="Times New Roman"/>
          <w:sz w:val="24"/>
          <w:szCs w:val="24"/>
        </w:rPr>
        <w:t>грантовых</w:t>
      </w:r>
      <w:proofErr w:type="spellEnd"/>
      <w:r w:rsidRPr="00F902E0">
        <w:rPr>
          <w:rFonts w:ascii="Times New Roman" w:hAnsi="Times New Roman" w:cs="Times New Roman"/>
          <w:sz w:val="24"/>
          <w:szCs w:val="24"/>
        </w:rPr>
        <w:t xml:space="preserve"> мероприятиях.</w:t>
      </w:r>
    </w:p>
    <w:p w:rsidR="000F267C" w:rsidRPr="005377FC" w:rsidRDefault="00420FEF" w:rsidP="0042714D">
      <w:pPr>
        <w:pStyle w:val="1"/>
        <w:numPr>
          <w:ilvl w:val="0"/>
          <w:numId w:val="98"/>
        </w:numPr>
        <w:jc w:val="center"/>
        <w:rPr>
          <w:rFonts w:ascii="Times New Roman" w:hAnsi="Times New Roman" w:cs="Times New Roman"/>
        </w:rPr>
      </w:pPr>
      <w:r w:rsidRPr="005377FC">
        <w:rPr>
          <w:rFonts w:ascii="Georgia" w:hAnsi="Georgia" w:cs="Times New Roman"/>
          <w:b w:val="0"/>
          <w:sz w:val="24"/>
          <w:szCs w:val="24"/>
        </w:rPr>
        <w:br w:type="page"/>
      </w:r>
      <w:bookmarkStart w:id="60" w:name="_Toc503800992"/>
      <w:r w:rsidR="005377FC">
        <w:rPr>
          <w:rFonts w:ascii="Times New Roman" w:hAnsi="Times New Roman" w:cs="Times New Roman"/>
        </w:rPr>
        <w:lastRenderedPageBreak/>
        <w:t>Д</w:t>
      </w:r>
      <w:r w:rsidR="005377FC" w:rsidRPr="005377FC">
        <w:rPr>
          <w:rFonts w:ascii="Times New Roman" w:hAnsi="Times New Roman" w:cs="Times New Roman"/>
        </w:rPr>
        <w:t>орожная карта программы развития</w:t>
      </w:r>
      <w:r w:rsidR="005377FC">
        <w:rPr>
          <w:rFonts w:ascii="Times New Roman" w:hAnsi="Times New Roman" w:cs="Times New Roman"/>
        </w:rPr>
        <w:t xml:space="preserve"> </w:t>
      </w:r>
      <w:r w:rsidR="000F267C" w:rsidRPr="005377FC">
        <w:rPr>
          <w:rFonts w:ascii="Times New Roman" w:hAnsi="Times New Roman" w:cs="Times New Roman"/>
        </w:rPr>
        <w:t xml:space="preserve">МБОУДО </w:t>
      </w:r>
      <w:proofErr w:type="spellStart"/>
      <w:r w:rsidR="000F267C" w:rsidRPr="005377FC">
        <w:rPr>
          <w:rFonts w:ascii="Times New Roman" w:hAnsi="Times New Roman" w:cs="Times New Roman"/>
        </w:rPr>
        <w:t>ЦРТДиЮ</w:t>
      </w:r>
      <w:proofErr w:type="spellEnd"/>
      <w:r w:rsidR="000F267C" w:rsidRPr="005377FC">
        <w:rPr>
          <w:rFonts w:ascii="Times New Roman" w:hAnsi="Times New Roman" w:cs="Times New Roman"/>
        </w:rPr>
        <w:t xml:space="preserve"> </w:t>
      </w:r>
      <w:r w:rsidR="005F3AF3" w:rsidRPr="005377FC">
        <w:rPr>
          <w:rFonts w:ascii="Times New Roman" w:hAnsi="Times New Roman" w:cs="Times New Roman"/>
        </w:rPr>
        <w:t>«</w:t>
      </w:r>
      <w:r w:rsidR="000F267C" w:rsidRPr="005377FC">
        <w:rPr>
          <w:rFonts w:ascii="Times New Roman" w:hAnsi="Times New Roman" w:cs="Times New Roman"/>
        </w:rPr>
        <w:t>Созвездие</w:t>
      </w:r>
      <w:r w:rsidR="005F3AF3" w:rsidRPr="005377FC">
        <w:rPr>
          <w:rFonts w:ascii="Times New Roman" w:hAnsi="Times New Roman" w:cs="Times New Roman"/>
        </w:rPr>
        <w:t>»</w:t>
      </w:r>
      <w:r w:rsidR="000F267C" w:rsidRPr="005377FC">
        <w:rPr>
          <w:rFonts w:ascii="Times New Roman" w:hAnsi="Times New Roman" w:cs="Times New Roman"/>
        </w:rPr>
        <w:t xml:space="preserve"> г. Калуги</w:t>
      </w:r>
      <w:bookmarkEnd w:id="60"/>
    </w:p>
    <w:p w:rsidR="00AA2A2C" w:rsidRPr="00723EE9" w:rsidRDefault="00A95D04" w:rsidP="000F267C">
      <w:pPr>
        <w:tabs>
          <w:tab w:val="left" w:pos="284"/>
        </w:tabs>
        <w:spacing w:after="0" w:line="240" w:lineRule="auto"/>
        <w:jc w:val="center"/>
        <w:rPr>
          <w:rFonts w:ascii="Georgia" w:hAnsi="Georgia" w:cs="Times New Roman"/>
          <w:b/>
          <w:i/>
          <w:caps/>
          <w:sz w:val="24"/>
          <w:szCs w:val="24"/>
        </w:rPr>
      </w:pPr>
      <w:r w:rsidRPr="00723EE9">
        <w:rPr>
          <w:rFonts w:ascii="Georgia" w:hAnsi="Georgia" w:cs="Times New Roman"/>
          <w:b/>
          <w:i/>
          <w:sz w:val="24"/>
          <w:szCs w:val="24"/>
        </w:rPr>
        <w:t>(план программных мероприятий)</w:t>
      </w:r>
    </w:p>
    <w:tbl>
      <w:tblPr>
        <w:tblStyle w:val="aa"/>
        <w:tblpPr w:leftFromText="180" w:rightFromText="180" w:vertAnchor="text" w:tblpY="1"/>
        <w:tblW w:w="0" w:type="auto"/>
        <w:tblLook w:val="04A0" w:firstRow="1" w:lastRow="0" w:firstColumn="1" w:lastColumn="0" w:noHBand="0" w:noVBand="1"/>
      </w:tblPr>
      <w:tblGrid>
        <w:gridCol w:w="496"/>
        <w:gridCol w:w="4411"/>
        <w:gridCol w:w="1863"/>
        <w:gridCol w:w="2800"/>
      </w:tblGrid>
      <w:tr w:rsidR="00AA2A2C" w:rsidRPr="00F902E0" w:rsidTr="003D58BA">
        <w:tc>
          <w:tcPr>
            <w:tcW w:w="496" w:type="dxa"/>
            <w:vAlign w:val="center"/>
          </w:tcPr>
          <w:p w:rsidR="00AA2A2C" w:rsidRPr="003D58BA" w:rsidRDefault="00AA2A2C" w:rsidP="003D58BA">
            <w:pPr>
              <w:jc w:val="center"/>
              <w:rPr>
                <w:rFonts w:ascii="Times New Roman" w:hAnsi="Times New Roman" w:cs="Times New Roman"/>
                <w:b/>
                <w:sz w:val="24"/>
                <w:szCs w:val="24"/>
              </w:rPr>
            </w:pPr>
            <w:r w:rsidRPr="003D58BA">
              <w:rPr>
                <w:rFonts w:ascii="Times New Roman" w:hAnsi="Times New Roman" w:cs="Times New Roman"/>
                <w:b/>
                <w:sz w:val="24"/>
                <w:szCs w:val="24"/>
              </w:rPr>
              <w:t>№</w:t>
            </w:r>
          </w:p>
        </w:tc>
        <w:tc>
          <w:tcPr>
            <w:tcW w:w="4411" w:type="dxa"/>
            <w:vAlign w:val="center"/>
          </w:tcPr>
          <w:p w:rsidR="00AA2A2C" w:rsidRPr="003D58BA" w:rsidRDefault="00AA2A2C" w:rsidP="003D58BA">
            <w:pPr>
              <w:jc w:val="center"/>
              <w:rPr>
                <w:rFonts w:ascii="Times New Roman" w:hAnsi="Times New Roman" w:cs="Times New Roman"/>
                <w:b/>
                <w:sz w:val="24"/>
                <w:szCs w:val="24"/>
              </w:rPr>
            </w:pPr>
            <w:r w:rsidRPr="003D58BA">
              <w:rPr>
                <w:rFonts w:ascii="Times New Roman" w:hAnsi="Times New Roman" w:cs="Times New Roman"/>
                <w:b/>
                <w:sz w:val="24"/>
                <w:szCs w:val="24"/>
              </w:rPr>
              <w:t>Мероприятие</w:t>
            </w:r>
          </w:p>
        </w:tc>
        <w:tc>
          <w:tcPr>
            <w:tcW w:w="1863" w:type="dxa"/>
            <w:vAlign w:val="center"/>
          </w:tcPr>
          <w:p w:rsidR="00AA2A2C" w:rsidRPr="003D58BA" w:rsidRDefault="00AA2A2C" w:rsidP="003D58BA">
            <w:pPr>
              <w:jc w:val="center"/>
              <w:rPr>
                <w:rFonts w:ascii="Times New Roman" w:hAnsi="Times New Roman" w:cs="Times New Roman"/>
                <w:b/>
                <w:sz w:val="24"/>
                <w:szCs w:val="24"/>
              </w:rPr>
            </w:pPr>
            <w:r w:rsidRPr="003D58BA">
              <w:rPr>
                <w:rFonts w:ascii="Times New Roman" w:hAnsi="Times New Roman" w:cs="Times New Roman"/>
                <w:b/>
                <w:sz w:val="24"/>
                <w:szCs w:val="24"/>
              </w:rPr>
              <w:t>Сроки</w:t>
            </w:r>
          </w:p>
          <w:p w:rsidR="0073371F" w:rsidRPr="003D58BA" w:rsidRDefault="0073371F" w:rsidP="003D58BA">
            <w:pPr>
              <w:jc w:val="center"/>
              <w:rPr>
                <w:rFonts w:ascii="Times New Roman" w:hAnsi="Times New Roman" w:cs="Times New Roman"/>
                <w:b/>
                <w:sz w:val="24"/>
                <w:szCs w:val="24"/>
              </w:rPr>
            </w:pPr>
            <w:r w:rsidRPr="003D58BA">
              <w:rPr>
                <w:rFonts w:ascii="Times New Roman" w:hAnsi="Times New Roman" w:cs="Times New Roman"/>
                <w:b/>
                <w:sz w:val="24"/>
                <w:szCs w:val="24"/>
              </w:rPr>
              <w:t>реализации</w:t>
            </w:r>
          </w:p>
        </w:tc>
        <w:tc>
          <w:tcPr>
            <w:tcW w:w="2800" w:type="dxa"/>
            <w:vAlign w:val="center"/>
          </w:tcPr>
          <w:p w:rsidR="00AA2A2C" w:rsidRPr="003D58BA" w:rsidRDefault="00AA2A2C" w:rsidP="003D58BA">
            <w:pPr>
              <w:jc w:val="center"/>
              <w:rPr>
                <w:rFonts w:ascii="Times New Roman" w:hAnsi="Times New Roman" w:cs="Times New Roman"/>
                <w:b/>
                <w:sz w:val="24"/>
                <w:szCs w:val="24"/>
              </w:rPr>
            </w:pPr>
            <w:r w:rsidRPr="003D58BA">
              <w:rPr>
                <w:rFonts w:ascii="Times New Roman" w:hAnsi="Times New Roman" w:cs="Times New Roman"/>
                <w:b/>
                <w:sz w:val="24"/>
                <w:szCs w:val="24"/>
              </w:rPr>
              <w:t>Ответственный</w:t>
            </w:r>
          </w:p>
        </w:tc>
      </w:tr>
      <w:tr w:rsidR="00AA2A2C" w:rsidRPr="00F902E0" w:rsidTr="003D58BA">
        <w:tc>
          <w:tcPr>
            <w:tcW w:w="9570" w:type="dxa"/>
            <w:gridSpan w:val="4"/>
          </w:tcPr>
          <w:p w:rsidR="00AA2A2C" w:rsidRPr="003D58BA" w:rsidRDefault="003D58BA" w:rsidP="003D58BA">
            <w:pPr>
              <w:jc w:val="center"/>
              <w:rPr>
                <w:rFonts w:ascii="Times New Roman" w:hAnsi="Times New Roman" w:cs="Times New Roman"/>
                <w:b/>
                <w:color w:val="002060"/>
                <w:sz w:val="24"/>
                <w:szCs w:val="24"/>
              </w:rPr>
            </w:pPr>
            <w:r w:rsidRPr="003D58BA">
              <w:rPr>
                <w:rFonts w:ascii="Times New Roman" w:hAnsi="Times New Roman" w:cs="Times New Roman"/>
                <w:b/>
                <w:sz w:val="24"/>
                <w:szCs w:val="24"/>
              </w:rPr>
              <w:t>Развитие</w:t>
            </w:r>
            <w:r>
              <w:rPr>
                <w:rFonts w:ascii="Times New Roman" w:hAnsi="Times New Roman" w:cs="Times New Roman"/>
                <w:b/>
                <w:sz w:val="24"/>
                <w:szCs w:val="24"/>
              </w:rPr>
              <w:t xml:space="preserve"> </w:t>
            </w:r>
            <w:r w:rsidRPr="003D58BA">
              <w:rPr>
                <w:rFonts w:ascii="Times New Roman" w:hAnsi="Times New Roman" w:cs="Times New Roman"/>
                <w:b/>
                <w:sz w:val="24"/>
                <w:szCs w:val="24"/>
              </w:rPr>
              <w:t>профессиональной ориентации</w:t>
            </w:r>
          </w:p>
        </w:tc>
      </w:tr>
      <w:tr w:rsidR="0070642B" w:rsidRPr="00F902E0" w:rsidTr="003D58BA">
        <w:tc>
          <w:tcPr>
            <w:tcW w:w="496" w:type="dxa"/>
            <w:vAlign w:val="center"/>
          </w:tcPr>
          <w:p w:rsidR="0070642B" w:rsidRPr="00F902E0" w:rsidRDefault="0070642B"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70642B" w:rsidRPr="00F902E0" w:rsidRDefault="0070642B" w:rsidP="003D58BA">
            <w:pPr>
              <w:rPr>
                <w:rFonts w:ascii="Times New Roman" w:eastAsia="Times New Roman" w:hAnsi="Times New Roman" w:cs="Times New Roman"/>
                <w:sz w:val="24"/>
                <w:szCs w:val="24"/>
              </w:rPr>
            </w:pPr>
            <w:r w:rsidRPr="00F902E0">
              <w:rPr>
                <w:rFonts w:ascii="Times New Roman" w:eastAsia="Calibri" w:hAnsi="Times New Roman" w:cs="Times New Roman"/>
                <w:sz w:val="24"/>
                <w:szCs w:val="24"/>
              </w:rPr>
              <w:t xml:space="preserve">Формирование координационного совета </w:t>
            </w:r>
            <w:r w:rsidR="0084234C">
              <w:rPr>
                <w:rFonts w:ascii="Times New Roman" w:eastAsia="Calibri" w:hAnsi="Times New Roman" w:cs="Times New Roman"/>
                <w:sz w:val="24"/>
                <w:szCs w:val="24"/>
              </w:rPr>
              <w:t>социального партнерства</w:t>
            </w:r>
            <w:r w:rsidRPr="00F902E0">
              <w:rPr>
                <w:rFonts w:ascii="Times New Roman" w:eastAsia="Calibri" w:hAnsi="Times New Roman" w:cs="Times New Roman"/>
                <w:sz w:val="24"/>
                <w:szCs w:val="24"/>
              </w:rPr>
              <w:t xml:space="preserve"> Центра </w:t>
            </w:r>
            <w:r w:rsidR="005F3AF3">
              <w:rPr>
                <w:rFonts w:ascii="Times New Roman" w:eastAsia="Calibri" w:hAnsi="Times New Roman" w:cs="Times New Roman"/>
                <w:sz w:val="24"/>
                <w:szCs w:val="24"/>
              </w:rPr>
              <w:t>«</w:t>
            </w:r>
            <w:r w:rsidRPr="00F902E0">
              <w:rPr>
                <w:rFonts w:ascii="Times New Roman" w:eastAsia="Calibri" w:hAnsi="Times New Roman" w:cs="Times New Roman"/>
                <w:sz w:val="24"/>
                <w:szCs w:val="24"/>
              </w:rPr>
              <w:t>Созвездие</w:t>
            </w:r>
            <w:r w:rsidR="005F3AF3">
              <w:rPr>
                <w:rFonts w:ascii="Times New Roman" w:eastAsia="Calibri" w:hAnsi="Times New Roman" w:cs="Times New Roman"/>
                <w:sz w:val="24"/>
                <w:szCs w:val="24"/>
              </w:rPr>
              <w:t>»</w:t>
            </w:r>
            <w:r w:rsidRPr="00F902E0">
              <w:rPr>
                <w:rFonts w:ascii="Times New Roman" w:eastAsia="Calibri" w:hAnsi="Times New Roman" w:cs="Times New Roman"/>
                <w:sz w:val="24"/>
                <w:szCs w:val="24"/>
              </w:rPr>
              <w:t xml:space="preserve">  для более эффективного сотрудничества, разработки совместных программ, проектов и обеспечения научно-методической деятельности</w:t>
            </w:r>
            <w:r w:rsidR="00FF4AC5" w:rsidRPr="00F902E0">
              <w:rPr>
                <w:rFonts w:ascii="Times New Roman" w:eastAsia="Calibri" w:hAnsi="Times New Roman" w:cs="Times New Roman"/>
                <w:sz w:val="24"/>
                <w:szCs w:val="24"/>
              </w:rPr>
              <w:t>.</w:t>
            </w:r>
          </w:p>
        </w:tc>
        <w:tc>
          <w:tcPr>
            <w:tcW w:w="1863" w:type="dxa"/>
            <w:vAlign w:val="center"/>
          </w:tcPr>
          <w:p w:rsidR="0070642B" w:rsidRPr="00F902E0" w:rsidRDefault="0084234C" w:rsidP="003D58BA">
            <w:pPr>
              <w:jc w:val="center"/>
              <w:rPr>
                <w:rFonts w:ascii="Times New Roman" w:hAnsi="Times New Roman" w:cs="Times New Roman"/>
                <w:sz w:val="24"/>
                <w:szCs w:val="24"/>
              </w:rPr>
            </w:pPr>
            <w:r>
              <w:rPr>
                <w:rFonts w:ascii="Times New Roman" w:hAnsi="Times New Roman" w:cs="Times New Roman"/>
                <w:sz w:val="24"/>
                <w:szCs w:val="24"/>
              </w:rPr>
              <w:t xml:space="preserve">Январь </w:t>
            </w:r>
            <w:r w:rsidR="0070642B" w:rsidRPr="00F902E0">
              <w:rPr>
                <w:rFonts w:ascii="Times New Roman" w:hAnsi="Times New Roman" w:cs="Times New Roman"/>
                <w:sz w:val="24"/>
                <w:szCs w:val="24"/>
              </w:rPr>
              <w:t>201</w:t>
            </w:r>
            <w:r>
              <w:rPr>
                <w:rFonts w:ascii="Times New Roman" w:hAnsi="Times New Roman" w:cs="Times New Roman"/>
                <w:sz w:val="24"/>
                <w:szCs w:val="24"/>
              </w:rPr>
              <w:t>7</w:t>
            </w:r>
            <w:r w:rsidR="0070642B" w:rsidRPr="00F902E0">
              <w:rPr>
                <w:rFonts w:ascii="Times New Roman" w:hAnsi="Times New Roman" w:cs="Times New Roman"/>
                <w:sz w:val="24"/>
                <w:szCs w:val="24"/>
              </w:rPr>
              <w:t xml:space="preserve"> – </w:t>
            </w:r>
            <w:r>
              <w:rPr>
                <w:rFonts w:ascii="Times New Roman" w:hAnsi="Times New Roman" w:cs="Times New Roman"/>
                <w:sz w:val="24"/>
                <w:szCs w:val="24"/>
              </w:rPr>
              <w:t>февраль</w:t>
            </w:r>
            <w:r w:rsidR="0070642B" w:rsidRPr="00F902E0">
              <w:rPr>
                <w:rFonts w:ascii="Times New Roman" w:hAnsi="Times New Roman" w:cs="Times New Roman"/>
                <w:sz w:val="24"/>
                <w:szCs w:val="24"/>
              </w:rPr>
              <w:t xml:space="preserve"> 201</w:t>
            </w:r>
            <w:r>
              <w:rPr>
                <w:rFonts w:ascii="Times New Roman" w:hAnsi="Times New Roman" w:cs="Times New Roman"/>
                <w:sz w:val="24"/>
                <w:szCs w:val="24"/>
              </w:rPr>
              <w:t>7</w:t>
            </w:r>
          </w:p>
        </w:tc>
        <w:tc>
          <w:tcPr>
            <w:tcW w:w="2800" w:type="dxa"/>
            <w:vAlign w:val="center"/>
          </w:tcPr>
          <w:p w:rsidR="0070642B" w:rsidRPr="00F902E0" w:rsidRDefault="0070642B" w:rsidP="003D58BA">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70642B" w:rsidRPr="00F902E0" w:rsidTr="003D58BA">
        <w:tc>
          <w:tcPr>
            <w:tcW w:w="496" w:type="dxa"/>
            <w:vAlign w:val="center"/>
          </w:tcPr>
          <w:p w:rsidR="0070642B" w:rsidRPr="00F902E0" w:rsidRDefault="0070642B"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70642B" w:rsidRPr="00F902E0" w:rsidRDefault="0070642B" w:rsidP="003D58BA">
            <w:pPr>
              <w:rPr>
                <w:rFonts w:ascii="Times New Roman" w:hAnsi="Times New Roman" w:cs="Times New Roman"/>
                <w:sz w:val="24"/>
                <w:szCs w:val="24"/>
              </w:rPr>
            </w:pPr>
            <w:r w:rsidRPr="00F902E0">
              <w:rPr>
                <w:rFonts w:ascii="Times New Roman" w:hAnsi="Times New Roman" w:cs="Times New Roman"/>
                <w:sz w:val="24"/>
                <w:szCs w:val="24"/>
              </w:rPr>
              <w:t xml:space="preserve">Разработка механизмов координации и регуляции </w:t>
            </w:r>
            <w:r w:rsidR="00002C12">
              <w:rPr>
                <w:rFonts w:ascii="Times New Roman" w:hAnsi="Times New Roman" w:cs="Times New Roman"/>
                <w:sz w:val="24"/>
                <w:szCs w:val="24"/>
              </w:rPr>
              <w:t xml:space="preserve">социального </w:t>
            </w:r>
            <w:r w:rsidRPr="00F902E0">
              <w:rPr>
                <w:rFonts w:ascii="Times New Roman" w:hAnsi="Times New Roman" w:cs="Times New Roman"/>
                <w:sz w:val="24"/>
                <w:szCs w:val="24"/>
              </w:rPr>
              <w:t xml:space="preserve"> </w:t>
            </w:r>
            <w:r w:rsidR="00002C12">
              <w:rPr>
                <w:rFonts w:ascii="Times New Roman" w:hAnsi="Times New Roman" w:cs="Times New Roman"/>
                <w:sz w:val="24"/>
                <w:szCs w:val="24"/>
              </w:rPr>
              <w:t>партнерства</w:t>
            </w:r>
            <w:r w:rsidRPr="00F902E0">
              <w:rPr>
                <w:rFonts w:ascii="Times New Roman" w:hAnsi="Times New Roman" w:cs="Times New Roman"/>
                <w:sz w:val="24"/>
                <w:szCs w:val="24"/>
              </w:rPr>
              <w:t xml:space="preserve"> учреждения.</w:t>
            </w:r>
          </w:p>
        </w:tc>
        <w:tc>
          <w:tcPr>
            <w:tcW w:w="1863" w:type="dxa"/>
            <w:vAlign w:val="center"/>
          </w:tcPr>
          <w:p w:rsidR="0070642B" w:rsidRPr="00F902E0" w:rsidRDefault="00BE7936" w:rsidP="003D58BA">
            <w:pPr>
              <w:jc w:val="center"/>
              <w:rPr>
                <w:rFonts w:ascii="Times New Roman" w:hAnsi="Times New Roman" w:cs="Times New Roman"/>
                <w:sz w:val="24"/>
                <w:szCs w:val="24"/>
              </w:rPr>
            </w:pPr>
            <w:r>
              <w:rPr>
                <w:rFonts w:ascii="Times New Roman" w:hAnsi="Times New Roman" w:cs="Times New Roman"/>
                <w:sz w:val="24"/>
                <w:szCs w:val="24"/>
              </w:rPr>
              <w:t>февраль 2017</w:t>
            </w:r>
          </w:p>
        </w:tc>
        <w:tc>
          <w:tcPr>
            <w:tcW w:w="2800" w:type="dxa"/>
            <w:vAlign w:val="center"/>
          </w:tcPr>
          <w:p w:rsidR="0070642B" w:rsidRPr="00F902E0" w:rsidRDefault="0070642B" w:rsidP="003D58BA">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1657D2" w:rsidRPr="00F902E0" w:rsidTr="003D58BA">
        <w:tc>
          <w:tcPr>
            <w:tcW w:w="496" w:type="dxa"/>
            <w:vAlign w:val="center"/>
          </w:tcPr>
          <w:p w:rsidR="001657D2" w:rsidRPr="00F902E0" w:rsidRDefault="001657D2"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1657D2" w:rsidRPr="00F902E0" w:rsidRDefault="001657D2" w:rsidP="003D58BA">
            <w:pPr>
              <w:rPr>
                <w:rFonts w:ascii="Times New Roman" w:hAnsi="Times New Roman" w:cs="Times New Roman"/>
                <w:sz w:val="24"/>
                <w:szCs w:val="24"/>
              </w:rPr>
            </w:pPr>
            <w:r w:rsidRPr="00F902E0">
              <w:rPr>
                <w:rFonts w:ascii="Times New Roman" w:hAnsi="Times New Roman" w:cs="Times New Roman"/>
                <w:sz w:val="24"/>
                <w:szCs w:val="24"/>
              </w:rPr>
              <w:t xml:space="preserve">Создание программы </w:t>
            </w:r>
            <w:r>
              <w:rPr>
                <w:rFonts w:ascii="Times New Roman" w:hAnsi="Times New Roman" w:cs="Times New Roman"/>
                <w:sz w:val="24"/>
                <w:szCs w:val="24"/>
              </w:rPr>
              <w:t xml:space="preserve">социального партнерства </w:t>
            </w:r>
            <w:r w:rsidRPr="00F902E0">
              <w:rPr>
                <w:rFonts w:ascii="Times New Roman" w:hAnsi="Times New Roman" w:cs="Times New Roman"/>
                <w:sz w:val="24"/>
                <w:szCs w:val="24"/>
              </w:rPr>
              <w:t>Центра, регулирующей вопросы общественного партнерства  и социального взаимодействия.</w:t>
            </w:r>
          </w:p>
        </w:tc>
        <w:tc>
          <w:tcPr>
            <w:tcW w:w="1863" w:type="dxa"/>
            <w:vAlign w:val="center"/>
          </w:tcPr>
          <w:p w:rsidR="001657D2" w:rsidRPr="00F902E0" w:rsidRDefault="00BE7936" w:rsidP="003D58BA">
            <w:pPr>
              <w:jc w:val="center"/>
              <w:rPr>
                <w:rFonts w:ascii="Times New Roman" w:hAnsi="Times New Roman" w:cs="Times New Roman"/>
                <w:sz w:val="24"/>
                <w:szCs w:val="24"/>
              </w:rPr>
            </w:pPr>
            <w:r>
              <w:rPr>
                <w:rFonts w:ascii="Times New Roman" w:hAnsi="Times New Roman" w:cs="Times New Roman"/>
                <w:sz w:val="24"/>
                <w:szCs w:val="24"/>
              </w:rPr>
              <w:t>март</w:t>
            </w:r>
            <w:r w:rsidR="001657D2" w:rsidRPr="00F902E0">
              <w:rPr>
                <w:rFonts w:ascii="Times New Roman" w:hAnsi="Times New Roman" w:cs="Times New Roman"/>
                <w:sz w:val="24"/>
                <w:szCs w:val="24"/>
              </w:rPr>
              <w:t xml:space="preserve"> 201</w:t>
            </w:r>
            <w:r>
              <w:rPr>
                <w:rFonts w:ascii="Times New Roman" w:hAnsi="Times New Roman" w:cs="Times New Roman"/>
                <w:sz w:val="24"/>
                <w:szCs w:val="24"/>
              </w:rPr>
              <w:t>7</w:t>
            </w:r>
            <w:r w:rsidR="001657D2" w:rsidRPr="00F902E0">
              <w:rPr>
                <w:rFonts w:ascii="Times New Roman" w:hAnsi="Times New Roman" w:cs="Times New Roman"/>
                <w:sz w:val="24"/>
                <w:szCs w:val="24"/>
              </w:rPr>
              <w:t xml:space="preserve"> – </w:t>
            </w:r>
            <w:r>
              <w:rPr>
                <w:rFonts w:ascii="Times New Roman" w:hAnsi="Times New Roman" w:cs="Times New Roman"/>
                <w:sz w:val="24"/>
                <w:szCs w:val="24"/>
              </w:rPr>
              <w:t>апрель</w:t>
            </w:r>
            <w:r w:rsidR="001657D2" w:rsidRPr="00F902E0">
              <w:rPr>
                <w:rFonts w:ascii="Times New Roman" w:hAnsi="Times New Roman" w:cs="Times New Roman"/>
                <w:sz w:val="24"/>
                <w:szCs w:val="24"/>
              </w:rPr>
              <w:t xml:space="preserve"> 2017</w:t>
            </w:r>
          </w:p>
        </w:tc>
        <w:tc>
          <w:tcPr>
            <w:tcW w:w="2800" w:type="dxa"/>
            <w:vAlign w:val="center"/>
          </w:tcPr>
          <w:p w:rsidR="001657D2" w:rsidRPr="00F902E0" w:rsidRDefault="001657D2" w:rsidP="003D58BA">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профориентационной работе и сетевому взаимодействию – Сахарова С.М.</w:t>
            </w:r>
          </w:p>
        </w:tc>
      </w:tr>
      <w:tr w:rsidR="001657D2" w:rsidRPr="00F902E0" w:rsidTr="003D58BA">
        <w:tc>
          <w:tcPr>
            <w:tcW w:w="496" w:type="dxa"/>
            <w:vAlign w:val="center"/>
          </w:tcPr>
          <w:p w:rsidR="001657D2" w:rsidRPr="00F902E0" w:rsidRDefault="001657D2"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1657D2" w:rsidRPr="00F902E0" w:rsidRDefault="001657D2" w:rsidP="003D58BA">
            <w:pPr>
              <w:rPr>
                <w:rFonts w:ascii="Times New Roman" w:hAnsi="Times New Roman" w:cs="Times New Roman"/>
                <w:sz w:val="24"/>
                <w:szCs w:val="24"/>
              </w:rPr>
            </w:pPr>
            <w:r w:rsidRPr="00F902E0">
              <w:rPr>
                <w:rFonts w:ascii="Times New Roman" w:hAnsi="Times New Roman" w:cs="Times New Roman"/>
                <w:sz w:val="24"/>
                <w:szCs w:val="24"/>
              </w:rPr>
              <w:t xml:space="preserve">Апробация  </w:t>
            </w:r>
            <w:proofErr w:type="spellStart"/>
            <w:r w:rsidRPr="00F902E0">
              <w:rPr>
                <w:rFonts w:ascii="Times New Roman" w:hAnsi="Times New Roman" w:cs="Times New Roman"/>
                <w:sz w:val="24"/>
                <w:szCs w:val="24"/>
              </w:rPr>
              <w:t>профориентационных</w:t>
            </w:r>
            <w:proofErr w:type="spellEnd"/>
            <w:r w:rsidRPr="00F902E0">
              <w:rPr>
                <w:rFonts w:ascii="Times New Roman" w:hAnsi="Times New Roman" w:cs="Times New Roman"/>
                <w:sz w:val="24"/>
                <w:szCs w:val="24"/>
              </w:rPr>
              <w:t xml:space="preserve"> технологий:</w:t>
            </w:r>
          </w:p>
          <w:p w:rsidR="001657D2" w:rsidRPr="00F902E0" w:rsidRDefault="001657D2" w:rsidP="003D58BA">
            <w:pPr>
              <w:ind w:left="176" w:right="-108" w:hanging="142"/>
              <w:rPr>
                <w:rFonts w:ascii="Times New Roman" w:hAnsi="Times New Roman" w:cs="Times New Roman"/>
                <w:sz w:val="24"/>
                <w:szCs w:val="24"/>
              </w:rPr>
            </w:pPr>
            <w:r w:rsidRPr="00F902E0">
              <w:rPr>
                <w:rFonts w:ascii="Times New Roman" w:hAnsi="Times New Roman" w:cs="Times New Roman"/>
                <w:sz w:val="24"/>
                <w:szCs w:val="24"/>
              </w:rPr>
              <w:t xml:space="preserve">- </w:t>
            </w:r>
            <w:r w:rsidR="005F3AF3">
              <w:rPr>
                <w:rFonts w:ascii="Times New Roman" w:hAnsi="Times New Roman" w:cs="Times New Roman"/>
                <w:sz w:val="24"/>
                <w:szCs w:val="24"/>
              </w:rPr>
              <w:t>«</w:t>
            </w:r>
            <w:r w:rsidRPr="00F902E0">
              <w:rPr>
                <w:rFonts w:ascii="Times New Roman" w:hAnsi="Times New Roman" w:cs="Times New Roman"/>
                <w:sz w:val="24"/>
                <w:szCs w:val="24"/>
              </w:rPr>
              <w:t>Информационный фон разумения</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w:t>
            </w:r>
            <w:proofErr w:type="spellStart"/>
            <w:r w:rsidRPr="00F902E0">
              <w:rPr>
                <w:rFonts w:ascii="Times New Roman" w:hAnsi="Times New Roman" w:cs="Times New Roman"/>
                <w:sz w:val="24"/>
                <w:szCs w:val="24"/>
              </w:rPr>
              <w:t>П.С.Лернер</w:t>
            </w:r>
            <w:proofErr w:type="spellEnd"/>
            <w:r w:rsidRPr="00F902E0">
              <w:rPr>
                <w:rFonts w:ascii="Times New Roman" w:hAnsi="Times New Roman" w:cs="Times New Roman"/>
                <w:sz w:val="24"/>
                <w:szCs w:val="24"/>
              </w:rPr>
              <w:t>).</w:t>
            </w:r>
          </w:p>
          <w:p w:rsidR="001657D2" w:rsidRPr="00F902E0" w:rsidRDefault="001657D2" w:rsidP="003D58BA">
            <w:pPr>
              <w:ind w:left="176" w:right="-108" w:hanging="142"/>
              <w:rPr>
                <w:rFonts w:ascii="Times New Roman" w:hAnsi="Times New Roman" w:cs="Times New Roman"/>
                <w:sz w:val="24"/>
                <w:szCs w:val="24"/>
              </w:rPr>
            </w:pPr>
            <w:r w:rsidRPr="00F902E0">
              <w:rPr>
                <w:rFonts w:ascii="Times New Roman" w:hAnsi="Times New Roman" w:cs="Times New Roman"/>
                <w:sz w:val="24"/>
                <w:szCs w:val="24"/>
              </w:rPr>
              <w:t>- Пробы по профилям (</w:t>
            </w:r>
            <w:proofErr w:type="spellStart"/>
            <w:r w:rsidRPr="00F902E0">
              <w:rPr>
                <w:rFonts w:ascii="Times New Roman" w:hAnsi="Times New Roman" w:cs="Times New Roman"/>
                <w:sz w:val="24"/>
                <w:szCs w:val="24"/>
              </w:rPr>
              <w:t>С.Н.Чистякова</w:t>
            </w:r>
            <w:proofErr w:type="spellEnd"/>
            <w:r w:rsidRPr="00F902E0">
              <w:rPr>
                <w:rFonts w:ascii="Times New Roman" w:hAnsi="Times New Roman" w:cs="Times New Roman"/>
                <w:sz w:val="24"/>
                <w:szCs w:val="24"/>
              </w:rPr>
              <w:t>).</w:t>
            </w:r>
          </w:p>
          <w:p w:rsidR="001657D2" w:rsidRPr="00F902E0" w:rsidRDefault="001657D2" w:rsidP="003D58BA">
            <w:pPr>
              <w:ind w:left="176" w:right="-108" w:hanging="142"/>
              <w:rPr>
                <w:rFonts w:ascii="Times New Roman" w:hAnsi="Times New Roman" w:cs="Times New Roman"/>
                <w:sz w:val="24"/>
                <w:szCs w:val="24"/>
              </w:rPr>
            </w:pPr>
            <w:r w:rsidRPr="00F902E0">
              <w:rPr>
                <w:rFonts w:ascii="Times New Roman" w:hAnsi="Times New Roman" w:cs="Times New Roman"/>
                <w:sz w:val="24"/>
                <w:szCs w:val="24"/>
              </w:rPr>
              <w:t xml:space="preserve">- Создание и апробация рабочей тетради для учащихся </w:t>
            </w:r>
            <w:r w:rsidR="005F3AF3">
              <w:rPr>
                <w:rFonts w:ascii="Times New Roman" w:hAnsi="Times New Roman" w:cs="Times New Roman"/>
                <w:sz w:val="24"/>
                <w:szCs w:val="24"/>
              </w:rPr>
              <w:t>«</w:t>
            </w:r>
            <w:r w:rsidRPr="00F902E0">
              <w:rPr>
                <w:rFonts w:ascii="Times New Roman" w:hAnsi="Times New Roman" w:cs="Times New Roman"/>
                <w:sz w:val="24"/>
                <w:szCs w:val="24"/>
              </w:rPr>
              <w:t>Тетрадь выбора профессии</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vAlign w:val="center"/>
          </w:tcPr>
          <w:p w:rsidR="001657D2" w:rsidRPr="00F902E0" w:rsidRDefault="00BE7936" w:rsidP="003D58BA">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vAlign w:val="center"/>
          </w:tcPr>
          <w:p w:rsidR="001657D2" w:rsidRPr="00F902E0" w:rsidRDefault="001657D2" w:rsidP="003D58BA">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профориентационной работе и сетевому взаимодействию – Сахарова С.М.</w:t>
            </w:r>
          </w:p>
        </w:tc>
      </w:tr>
      <w:tr w:rsidR="001657D2" w:rsidRPr="00F902E0" w:rsidTr="003D58BA">
        <w:trPr>
          <w:trHeight w:val="912"/>
        </w:trPr>
        <w:tc>
          <w:tcPr>
            <w:tcW w:w="496" w:type="dxa"/>
            <w:vAlign w:val="center"/>
          </w:tcPr>
          <w:p w:rsidR="001657D2" w:rsidRPr="00F902E0" w:rsidRDefault="001657D2"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1657D2" w:rsidRPr="00F902E0" w:rsidRDefault="001657D2" w:rsidP="003D58BA">
            <w:pPr>
              <w:rPr>
                <w:rFonts w:ascii="Times New Roman" w:hAnsi="Times New Roman" w:cs="Times New Roman"/>
                <w:sz w:val="24"/>
                <w:szCs w:val="24"/>
              </w:rPr>
            </w:pPr>
            <w:r>
              <w:rPr>
                <w:rFonts w:ascii="Times New Roman" w:hAnsi="Times New Roman" w:cs="Times New Roman"/>
                <w:sz w:val="24"/>
                <w:szCs w:val="24"/>
              </w:rPr>
              <w:t>А</w:t>
            </w:r>
            <w:r w:rsidRPr="00F902E0">
              <w:rPr>
                <w:rFonts w:ascii="Times New Roman" w:hAnsi="Times New Roman" w:cs="Times New Roman"/>
                <w:sz w:val="24"/>
                <w:szCs w:val="24"/>
              </w:rPr>
              <w:t xml:space="preserve">пробация комплексной экспериментальной образовательной программы по профориентации </w:t>
            </w:r>
            <w:r w:rsidR="005F3AF3">
              <w:rPr>
                <w:rFonts w:ascii="Times New Roman" w:hAnsi="Times New Roman" w:cs="Times New Roman"/>
                <w:sz w:val="24"/>
                <w:szCs w:val="24"/>
              </w:rPr>
              <w:t>«</w:t>
            </w:r>
            <w:proofErr w:type="spellStart"/>
            <w:r>
              <w:rPr>
                <w:rFonts w:ascii="Times New Roman" w:hAnsi="Times New Roman" w:cs="Times New Roman"/>
                <w:sz w:val="24"/>
                <w:szCs w:val="24"/>
              </w:rPr>
              <w:t>ПРОФЕСИОНАЛьная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траеКТОри</w:t>
            </w:r>
            <w:r w:rsidR="003D58BA">
              <w:rPr>
                <w:rFonts w:ascii="Times New Roman" w:hAnsi="Times New Roman" w:cs="Times New Roman"/>
                <w:sz w:val="24"/>
                <w:szCs w:val="24"/>
              </w:rPr>
              <w:t>Я</w:t>
            </w:r>
            <w:proofErr w:type="spellEnd"/>
            <w:r w:rsidR="005F3AF3">
              <w:rPr>
                <w:rFonts w:ascii="Times New Roman" w:hAnsi="Times New Roman" w:cs="Times New Roman"/>
                <w:sz w:val="24"/>
                <w:szCs w:val="24"/>
              </w:rPr>
              <w:t>»</w:t>
            </w:r>
          </w:p>
        </w:tc>
        <w:tc>
          <w:tcPr>
            <w:tcW w:w="1863" w:type="dxa"/>
            <w:vAlign w:val="center"/>
          </w:tcPr>
          <w:p w:rsidR="001657D2" w:rsidRPr="00F902E0" w:rsidRDefault="00BE7936" w:rsidP="003D58BA">
            <w:pPr>
              <w:jc w:val="center"/>
              <w:rPr>
                <w:rFonts w:ascii="Times New Roman" w:hAnsi="Times New Roman" w:cs="Times New Roman"/>
                <w:sz w:val="24"/>
                <w:szCs w:val="24"/>
              </w:rPr>
            </w:pPr>
            <w:r>
              <w:rPr>
                <w:rFonts w:ascii="Times New Roman" w:hAnsi="Times New Roman" w:cs="Times New Roman"/>
                <w:sz w:val="24"/>
                <w:szCs w:val="24"/>
              </w:rPr>
              <w:t>март</w:t>
            </w:r>
            <w:r w:rsidR="001657D2" w:rsidRPr="00F902E0">
              <w:rPr>
                <w:rFonts w:ascii="Times New Roman" w:hAnsi="Times New Roman" w:cs="Times New Roman"/>
                <w:sz w:val="24"/>
                <w:szCs w:val="24"/>
              </w:rPr>
              <w:t xml:space="preserve"> 201</w:t>
            </w:r>
            <w:r>
              <w:rPr>
                <w:rFonts w:ascii="Times New Roman" w:hAnsi="Times New Roman" w:cs="Times New Roman"/>
                <w:sz w:val="24"/>
                <w:szCs w:val="24"/>
              </w:rPr>
              <w:t>7</w:t>
            </w:r>
            <w:r w:rsidR="001657D2" w:rsidRPr="00F902E0">
              <w:rPr>
                <w:rFonts w:ascii="Times New Roman" w:hAnsi="Times New Roman" w:cs="Times New Roman"/>
                <w:sz w:val="24"/>
                <w:szCs w:val="24"/>
              </w:rPr>
              <w:t xml:space="preserve"> – </w:t>
            </w:r>
            <w:r>
              <w:rPr>
                <w:rFonts w:ascii="Times New Roman" w:hAnsi="Times New Roman" w:cs="Times New Roman"/>
                <w:sz w:val="24"/>
                <w:szCs w:val="24"/>
              </w:rPr>
              <w:t>декабрь</w:t>
            </w:r>
            <w:r w:rsidR="001657D2" w:rsidRPr="00F902E0">
              <w:rPr>
                <w:rFonts w:ascii="Times New Roman" w:hAnsi="Times New Roman" w:cs="Times New Roman"/>
                <w:sz w:val="24"/>
                <w:szCs w:val="24"/>
              </w:rPr>
              <w:t xml:space="preserve"> 201</w:t>
            </w:r>
            <w:r>
              <w:rPr>
                <w:rFonts w:ascii="Times New Roman" w:hAnsi="Times New Roman" w:cs="Times New Roman"/>
                <w:sz w:val="24"/>
                <w:szCs w:val="24"/>
              </w:rPr>
              <w:t>7</w:t>
            </w:r>
          </w:p>
        </w:tc>
        <w:tc>
          <w:tcPr>
            <w:tcW w:w="2800" w:type="dxa"/>
            <w:vAlign w:val="center"/>
          </w:tcPr>
          <w:p w:rsidR="001657D2" w:rsidRPr="00F902E0" w:rsidRDefault="001657D2" w:rsidP="003D58BA">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профориентационной работе и сетевому взаимодействию – Сахарова С.М.</w:t>
            </w:r>
          </w:p>
        </w:tc>
      </w:tr>
      <w:tr w:rsidR="001657D2" w:rsidRPr="00F902E0" w:rsidTr="003D58BA">
        <w:tc>
          <w:tcPr>
            <w:tcW w:w="496" w:type="dxa"/>
            <w:vAlign w:val="center"/>
          </w:tcPr>
          <w:p w:rsidR="001657D2" w:rsidRPr="00F902E0" w:rsidRDefault="001657D2" w:rsidP="0042714D">
            <w:pPr>
              <w:pStyle w:val="a5"/>
              <w:numPr>
                <w:ilvl w:val="0"/>
                <w:numId w:val="7"/>
              </w:numPr>
              <w:ind w:left="0" w:firstLine="0"/>
              <w:jc w:val="center"/>
              <w:rPr>
                <w:rFonts w:ascii="Times New Roman" w:hAnsi="Times New Roman" w:cs="Times New Roman"/>
                <w:sz w:val="24"/>
                <w:szCs w:val="24"/>
              </w:rPr>
            </w:pPr>
          </w:p>
        </w:tc>
        <w:tc>
          <w:tcPr>
            <w:tcW w:w="4411" w:type="dxa"/>
            <w:vAlign w:val="center"/>
          </w:tcPr>
          <w:p w:rsidR="001657D2" w:rsidRPr="00F902E0" w:rsidRDefault="001657D2" w:rsidP="003D58BA">
            <w:pPr>
              <w:rPr>
                <w:rFonts w:ascii="Times New Roman" w:hAnsi="Times New Roman" w:cs="Times New Roman"/>
                <w:sz w:val="24"/>
                <w:szCs w:val="24"/>
              </w:rPr>
            </w:pPr>
            <w:r w:rsidRPr="00F902E0">
              <w:rPr>
                <w:rFonts w:ascii="Times New Roman" w:hAnsi="Times New Roman" w:cs="Times New Roman"/>
                <w:sz w:val="24"/>
                <w:szCs w:val="24"/>
              </w:rPr>
              <w:t xml:space="preserve">Реализация </w:t>
            </w:r>
            <w:proofErr w:type="spellStart"/>
            <w:r w:rsidRPr="00F902E0">
              <w:rPr>
                <w:rFonts w:ascii="Times New Roman" w:hAnsi="Times New Roman" w:cs="Times New Roman"/>
                <w:sz w:val="24"/>
                <w:szCs w:val="24"/>
              </w:rPr>
              <w:t>профориентационных</w:t>
            </w:r>
            <w:proofErr w:type="spellEnd"/>
            <w:r w:rsidRPr="00F902E0">
              <w:rPr>
                <w:rFonts w:ascii="Times New Roman" w:hAnsi="Times New Roman" w:cs="Times New Roman"/>
                <w:sz w:val="24"/>
                <w:szCs w:val="24"/>
              </w:rPr>
              <w:t xml:space="preserve"> программ для учащихся школ города</w:t>
            </w:r>
          </w:p>
        </w:tc>
        <w:tc>
          <w:tcPr>
            <w:tcW w:w="1863" w:type="dxa"/>
            <w:vAlign w:val="center"/>
          </w:tcPr>
          <w:p w:rsidR="001657D2" w:rsidRPr="00F902E0" w:rsidRDefault="00BE7936" w:rsidP="003D58BA">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vAlign w:val="center"/>
          </w:tcPr>
          <w:p w:rsidR="001657D2" w:rsidRPr="00F902E0" w:rsidRDefault="001657D2" w:rsidP="003D58BA">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профориентационной работе и сетевому взаимодействию – Сахарова С.М.</w:t>
            </w:r>
          </w:p>
        </w:tc>
      </w:tr>
      <w:tr w:rsidR="00A9195F" w:rsidRPr="00F902E0" w:rsidTr="003D58BA">
        <w:tc>
          <w:tcPr>
            <w:tcW w:w="9570" w:type="dxa"/>
            <w:gridSpan w:val="4"/>
          </w:tcPr>
          <w:p w:rsidR="00A9195F" w:rsidRPr="00F902E0" w:rsidRDefault="00942897" w:rsidP="00942897">
            <w:pPr>
              <w:jc w:val="center"/>
              <w:rPr>
                <w:rFonts w:ascii="Times New Roman" w:hAnsi="Times New Roman" w:cs="Times New Roman"/>
                <w:b/>
                <w:color w:val="002060"/>
                <w:sz w:val="24"/>
                <w:szCs w:val="24"/>
              </w:rPr>
            </w:pPr>
            <w:r w:rsidRPr="00260940">
              <w:rPr>
                <w:rFonts w:ascii="Times New Roman" w:hAnsi="Times New Roman" w:cs="Times New Roman"/>
                <w:sz w:val="24"/>
                <w:szCs w:val="24"/>
              </w:rPr>
              <w:t>Развитие</w:t>
            </w:r>
            <w:r>
              <w:rPr>
                <w:rFonts w:ascii="Times New Roman" w:hAnsi="Times New Roman" w:cs="Times New Roman"/>
                <w:sz w:val="24"/>
                <w:szCs w:val="24"/>
              </w:rPr>
              <w:t xml:space="preserve"> </w:t>
            </w:r>
            <w:r w:rsidRPr="00260940">
              <w:rPr>
                <w:rFonts w:ascii="Times New Roman" w:hAnsi="Times New Roman" w:cs="Times New Roman"/>
                <w:sz w:val="24"/>
                <w:szCs w:val="24"/>
              </w:rPr>
              <w:t xml:space="preserve"> </w:t>
            </w:r>
            <w:r>
              <w:rPr>
                <w:rFonts w:ascii="Times New Roman" w:hAnsi="Times New Roman" w:cs="Times New Roman"/>
                <w:sz w:val="24"/>
                <w:szCs w:val="24"/>
              </w:rPr>
              <w:t>инклюзивного образования</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3D58BA" w:rsidRDefault="00A9195F" w:rsidP="00942897">
            <w:pPr>
              <w:rPr>
                <w:rFonts w:ascii="Times New Roman" w:hAnsi="Times New Roman" w:cs="Times New Roman"/>
                <w:sz w:val="24"/>
                <w:szCs w:val="24"/>
              </w:rPr>
            </w:pPr>
            <w:r w:rsidRPr="003D58BA">
              <w:rPr>
                <w:rFonts w:ascii="Times New Roman" w:hAnsi="Times New Roman" w:cs="Times New Roman"/>
                <w:sz w:val="24"/>
                <w:szCs w:val="24"/>
              </w:rPr>
              <w:t>Создание инклюзивного образовательного пространства Центра</w:t>
            </w:r>
          </w:p>
        </w:tc>
        <w:tc>
          <w:tcPr>
            <w:tcW w:w="1863" w:type="dxa"/>
          </w:tcPr>
          <w:p w:rsidR="00A9195F" w:rsidRPr="00F902E0" w:rsidRDefault="00BE7936" w:rsidP="00D218E0">
            <w:pPr>
              <w:jc w:val="center"/>
              <w:rPr>
                <w:rFonts w:ascii="Times New Roman" w:hAnsi="Times New Roman" w:cs="Times New Roman"/>
                <w:sz w:val="24"/>
                <w:szCs w:val="24"/>
              </w:rPr>
            </w:pPr>
            <w:r>
              <w:rPr>
                <w:rFonts w:ascii="Times New Roman" w:hAnsi="Times New Roman" w:cs="Times New Roman"/>
                <w:sz w:val="24"/>
                <w:szCs w:val="24"/>
              </w:rPr>
              <w:t>в течение реализации программы</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по работе с детьми с ОВЗ – </w:t>
            </w:r>
          </w:p>
          <w:p w:rsidR="00A9195F" w:rsidRPr="00F902E0" w:rsidRDefault="00A9195F" w:rsidP="00D218E0">
            <w:pPr>
              <w:jc w:val="center"/>
              <w:rPr>
                <w:rFonts w:ascii="Times New Roman" w:hAnsi="Times New Roman" w:cs="Times New Roman"/>
                <w:sz w:val="24"/>
                <w:szCs w:val="24"/>
              </w:rPr>
            </w:pPr>
            <w:proofErr w:type="spellStart"/>
            <w:r w:rsidRPr="00F902E0">
              <w:rPr>
                <w:rFonts w:ascii="Times New Roman" w:hAnsi="Times New Roman" w:cs="Times New Roman"/>
                <w:sz w:val="24"/>
                <w:szCs w:val="24"/>
              </w:rPr>
              <w:t>Бартновская</w:t>
            </w:r>
            <w:proofErr w:type="spellEnd"/>
            <w:r w:rsidRPr="00F902E0">
              <w:rPr>
                <w:rFonts w:ascii="Times New Roman" w:hAnsi="Times New Roman" w:cs="Times New Roman"/>
                <w:sz w:val="24"/>
                <w:szCs w:val="24"/>
              </w:rPr>
              <w:t xml:space="preserve"> А.В.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eastAsia="Times New Roman" w:hAnsi="Times New Roman" w:cs="Times New Roman"/>
                <w:sz w:val="24"/>
                <w:szCs w:val="24"/>
              </w:rPr>
            </w:pPr>
            <w:r w:rsidRPr="00F902E0">
              <w:rPr>
                <w:rFonts w:ascii="Times New Roman" w:eastAsia="Times New Roman" w:hAnsi="Times New Roman" w:cs="Times New Roman"/>
                <w:sz w:val="24"/>
                <w:szCs w:val="24"/>
              </w:rPr>
              <w:t xml:space="preserve">Создание и апробация  </w:t>
            </w:r>
            <w:proofErr w:type="spellStart"/>
            <w:r w:rsidRPr="00F902E0">
              <w:rPr>
                <w:rFonts w:ascii="Times New Roman" w:eastAsia="Times New Roman" w:hAnsi="Times New Roman" w:cs="Times New Roman"/>
                <w:sz w:val="24"/>
                <w:szCs w:val="24"/>
              </w:rPr>
              <w:t>стажировочной</w:t>
            </w:r>
            <w:proofErr w:type="spellEnd"/>
            <w:r w:rsidRPr="00F902E0">
              <w:rPr>
                <w:rFonts w:ascii="Times New Roman" w:eastAsia="Times New Roman" w:hAnsi="Times New Roman" w:cs="Times New Roman"/>
                <w:sz w:val="24"/>
                <w:szCs w:val="24"/>
              </w:rPr>
              <w:t xml:space="preserve"> площадки для студентов ИСО кафедры </w:t>
            </w:r>
            <w:proofErr w:type="spellStart"/>
            <w:r w:rsidRPr="00F902E0">
              <w:rPr>
                <w:rFonts w:ascii="Times New Roman" w:eastAsia="Times New Roman" w:hAnsi="Times New Roman" w:cs="Times New Roman"/>
                <w:sz w:val="24"/>
                <w:szCs w:val="24"/>
              </w:rPr>
              <w:t>САиОРМ</w:t>
            </w:r>
            <w:proofErr w:type="spellEnd"/>
            <w:r w:rsidRPr="00F902E0">
              <w:rPr>
                <w:rFonts w:ascii="Times New Roman" w:eastAsia="Times New Roman" w:hAnsi="Times New Roman" w:cs="Times New Roman"/>
                <w:sz w:val="24"/>
                <w:szCs w:val="24"/>
              </w:rPr>
              <w:t xml:space="preserve">  КГУ им. К.Э. Циолковского</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октябрь 201</w:t>
            </w:r>
            <w:r w:rsidR="00BE7936">
              <w:rPr>
                <w:rFonts w:ascii="Times New Roman" w:hAnsi="Times New Roman" w:cs="Times New Roman"/>
                <w:sz w:val="24"/>
                <w:szCs w:val="24"/>
              </w:rPr>
              <w:t>7</w:t>
            </w:r>
            <w:r w:rsidRPr="00F902E0">
              <w:rPr>
                <w:rFonts w:ascii="Times New Roman" w:hAnsi="Times New Roman" w:cs="Times New Roman"/>
                <w:sz w:val="24"/>
                <w:szCs w:val="24"/>
              </w:rPr>
              <w:t xml:space="preserve"> – май 2018</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по работе с детьми с ограниченными возможностями здоровья – </w:t>
            </w:r>
          </w:p>
          <w:p w:rsidR="00A9195F" w:rsidRPr="00F902E0" w:rsidRDefault="00A9195F" w:rsidP="00D218E0">
            <w:pPr>
              <w:jc w:val="center"/>
              <w:rPr>
                <w:rFonts w:ascii="Times New Roman" w:hAnsi="Times New Roman" w:cs="Times New Roman"/>
                <w:sz w:val="24"/>
                <w:szCs w:val="24"/>
              </w:rPr>
            </w:pPr>
            <w:proofErr w:type="spellStart"/>
            <w:r w:rsidRPr="00F902E0">
              <w:rPr>
                <w:rFonts w:ascii="Times New Roman" w:hAnsi="Times New Roman" w:cs="Times New Roman"/>
                <w:sz w:val="24"/>
                <w:szCs w:val="24"/>
              </w:rPr>
              <w:t>Бартновская</w:t>
            </w:r>
            <w:proofErr w:type="spellEnd"/>
            <w:r w:rsidRPr="00F902E0">
              <w:rPr>
                <w:rFonts w:ascii="Times New Roman" w:hAnsi="Times New Roman" w:cs="Times New Roman"/>
                <w:sz w:val="24"/>
                <w:szCs w:val="24"/>
              </w:rPr>
              <w:t xml:space="preserve"> А.В.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eastAsia="Times New Roman" w:hAnsi="Times New Roman" w:cs="Times New Roman"/>
                <w:sz w:val="24"/>
                <w:szCs w:val="24"/>
              </w:rPr>
              <w:t xml:space="preserve">Разработка и реализация социально-педагогического проекта </w:t>
            </w:r>
            <w:r w:rsidR="005F3AF3">
              <w:rPr>
                <w:rFonts w:ascii="Times New Roman" w:eastAsia="Times New Roman" w:hAnsi="Times New Roman" w:cs="Times New Roman"/>
                <w:sz w:val="24"/>
                <w:szCs w:val="24"/>
              </w:rPr>
              <w:t>«</w:t>
            </w:r>
            <w:r w:rsidRPr="00F902E0">
              <w:rPr>
                <w:rFonts w:ascii="Times New Roman" w:eastAsia="Times New Roman" w:hAnsi="Times New Roman" w:cs="Times New Roman"/>
                <w:sz w:val="24"/>
                <w:szCs w:val="24"/>
              </w:rPr>
              <w:t>Мы вместе</w:t>
            </w:r>
            <w:r w:rsidR="005F3AF3">
              <w:rPr>
                <w:rFonts w:ascii="Times New Roman" w:eastAsia="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октябрь 201</w:t>
            </w:r>
            <w:r w:rsidR="00BE7936">
              <w:rPr>
                <w:rFonts w:ascii="Times New Roman" w:hAnsi="Times New Roman" w:cs="Times New Roman"/>
                <w:sz w:val="24"/>
                <w:szCs w:val="24"/>
              </w:rPr>
              <w:t>7</w:t>
            </w:r>
            <w:r w:rsidRPr="00F902E0">
              <w:rPr>
                <w:rFonts w:ascii="Times New Roman" w:hAnsi="Times New Roman" w:cs="Times New Roman"/>
                <w:sz w:val="24"/>
                <w:szCs w:val="24"/>
              </w:rPr>
              <w:t xml:space="preserve"> – май 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по работе с детьми с ОВЗ – </w:t>
            </w:r>
          </w:p>
          <w:p w:rsidR="00A9195F" w:rsidRPr="00F902E0" w:rsidRDefault="00A9195F" w:rsidP="00D218E0">
            <w:pPr>
              <w:jc w:val="center"/>
              <w:rPr>
                <w:rFonts w:ascii="Times New Roman" w:hAnsi="Times New Roman" w:cs="Times New Roman"/>
                <w:sz w:val="24"/>
                <w:szCs w:val="24"/>
              </w:rPr>
            </w:pPr>
            <w:proofErr w:type="spellStart"/>
            <w:r w:rsidRPr="00F902E0">
              <w:rPr>
                <w:rFonts w:ascii="Times New Roman" w:hAnsi="Times New Roman" w:cs="Times New Roman"/>
                <w:sz w:val="24"/>
                <w:szCs w:val="24"/>
              </w:rPr>
              <w:t>Бартновская</w:t>
            </w:r>
            <w:proofErr w:type="spellEnd"/>
            <w:r w:rsidRPr="00F902E0">
              <w:rPr>
                <w:rFonts w:ascii="Times New Roman" w:hAnsi="Times New Roman" w:cs="Times New Roman"/>
                <w:sz w:val="24"/>
                <w:szCs w:val="24"/>
              </w:rPr>
              <w:t xml:space="preserve"> А.В.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hAnsi="Times New Roman" w:cs="Times New Roman"/>
                <w:sz w:val="24"/>
                <w:szCs w:val="24"/>
              </w:rPr>
              <w:t xml:space="preserve">Создание </w:t>
            </w:r>
            <w:r w:rsidR="00CA46CA">
              <w:rPr>
                <w:rFonts w:ascii="Times New Roman" w:hAnsi="Times New Roman" w:cs="Times New Roman"/>
                <w:sz w:val="24"/>
                <w:szCs w:val="24"/>
              </w:rPr>
              <w:t xml:space="preserve">и реализация </w:t>
            </w:r>
            <w:r w:rsidRPr="00F902E0">
              <w:rPr>
                <w:rFonts w:ascii="Times New Roman" w:hAnsi="Times New Roman" w:cs="Times New Roman"/>
                <w:sz w:val="24"/>
                <w:szCs w:val="24"/>
              </w:rPr>
              <w:t>программ для детей раннего возраста</w:t>
            </w:r>
            <w:r w:rsidR="00CA46CA">
              <w:rPr>
                <w:rFonts w:ascii="Times New Roman" w:hAnsi="Times New Roman" w:cs="Times New Roman"/>
                <w:sz w:val="24"/>
                <w:szCs w:val="24"/>
              </w:rPr>
              <w:t xml:space="preserve"> с ОВЗ</w:t>
            </w:r>
            <w:r w:rsidRPr="00F902E0">
              <w:rPr>
                <w:rFonts w:ascii="Times New Roman" w:hAnsi="Times New Roman" w:cs="Times New Roman"/>
                <w:sz w:val="24"/>
                <w:szCs w:val="24"/>
              </w:rPr>
              <w:t>.</w:t>
            </w:r>
          </w:p>
        </w:tc>
        <w:tc>
          <w:tcPr>
            <w:tcW w:w="1863" w:type="dxa"/>
          </w:tcPr>
          <w:p w:rsidR="00A9195F" w:rsidRPr="00F902E0" w:rsidRDefault="00CA46CA" w:rsidP="00D218E0">
            <w:pPr>
              <w:jc w:val="center"/>
              <w:rPr>
                <w:rFonts w:ascii="Times New Roman" w:hAnsi="Times New Roman" w:cs="Times New Roman"/>
                <w:sz w:val="24"/>
                <w:szCs w:val="24"/>
              </w:rPr>
            </w:pPr>
            <w:r>
              <w:rPr>
                <w:rFonts w:ascii="Times New Roman" w:hAnsi="Times New Roman" w:cs="Times New Roman"/>
                <w:sz w:val="24"/>
                <w:szCs w:val="24"/>
              </w:rPr>
              <w:t>июль</w:t>
            </w:r>
            <w:r w:rsidR="00A9195F" w:rsidRPr="00F902E0">
              <w:rPr>
                <w:rFonts w:ascii="Times New Roman" w:hAnsi="Times New Roman" w:cs="Times New Roman"/>
                <w:sz w:val="24"/>
                <w:szCs w:val="24"/>
              </w:rPr>
              <w:t xml:space="preserve"> 201</w:t>
            </w:r>
            <w:r>
              <w:rPr>
                <w:rFonts w:ascii="Times New Roman" w:hAnsi="Times New Roman" w:cs="Times New Roman"/>
                <w:sz w:val="24"/>
                <w:szCs w:val="24"/>
              </w:rPr>
              <w:t>7</w:t>
            </w:r>
            <w:r w:rsidR="00A9195F" w:rsidRPr="00F902E0">
              <w:rPr>
                <w:rFonts w:ascii="Times New Roman" w:hAnsi="Times New Roman" w:cs="Times New Roman"/>
                <w:sz w:val="24"/>
                <w:szCs w:val="24"/>
              </w:rPr>
              <w:t xml:space="preserve"> – август 20</w:t>
            </w:r>
            <w:r>
              <w:rPr>
                <w:rFonts w:ascii="Times New Roman" w:hAnsi="Times New Roman" w:cs="Times New Roman"/>
                <w:sz w:val="24"/>
                <w:szCs w:val="24"/>
              </w:rPr>
              <w:t>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Педагоги ДО – Суханова Е.П., Приходкина О.А.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hAnsi="Times New Roman" w:cs="Times New Roman"/>
                <w:sz w:val="24"/>
                <w:szCs w:val="24"/>
              </w:rPr>
              <w:t>Разработка и апробация модели индивидуального учебного плана.</w:t>
            </w:r>
          </w:p>
        </w:tc>
        <w:tc>
          <w:tcPr>
            <w:tcW w:w="1863" w:type="dxa"/>
          </w:tcPr>
          <w:p w:rsidR="00A9195F" w:rsidRPr="00F902E0" w:rsidRDefault="00CA46CA" w:rsidP="00D218E0">
            <w:pPr>
              <w:jc w:val="center"/>
              <w:rPr>
                <w:rFonts w:ascii="Times New Roman" w:hAnsi="Times New Roman" w:cs="Times New Roman"/>
                <w:sz w:val="24"/>
                <w:szCs w:val="24"/>
              </w:rPr>
            </w:pPr>
            <w:r>
              <w:rPr>
                <w:rFonts w:ascii="Times New Roman" w:hAnsi="Times New Roman" w:cs="Times New Roman"/>
                <w:sz w:val="24"/>
                <w:szCs w:val="24"/>
              </w:rPr>
              <w:t>Август 2017</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hAnsi="Times New Roman" w:cs="Times New Roman"/>
                <w:sz w:val="24"/>
                <w:szCs w:val="24"/>
              </w:rPr>
              <w:t>Реализация индивидуальных образовательных маршрутов по различным направлениям деятельности.</w:t>
            </w:r>
          </w:p>
        </w:tc>
        <w:tc>
          <w:tcPr>
            <w:tcW w:w="1863" w:type="dxa"/>
          </w:tcPr>
          <w:p w:rsidR="00A9195F" w:rsidRPr="00F902E0" w:rsidRDefault="00CA46CA" w:rsidP="00D218E0">
            <w:pPr>
              <w:jc w:val="center"/>
              <w:rPr>
                <w:rFonts w:ascii="Times New Roman" w:hAnsi="Times New Roman" w:cs="Times New Roman"/>
                <w:sz w:val="24"/>
                <w:szCs w:val="24"/>
              </w:rPr>
            </w:pPr>
            <w:r>
              <w:rPr>
                <w:rFonts w:ascii="Times New Roman" w:hAnsi="Times New Roman" w:cs="Times New Roman"/>
                <w:sz w:val="24"/>
                <w:szCs w:val="24"/>
              </w:rPr>
              <w:t>август</w:t>
            </w:r>
            <w:r w:rsidR="00A9195F" w:rsidRPr="00F902E0">
              <w:rPr>
                <w:rFonts w:ascii="Times New Roman" w:hAnsi="Times New Roman" w:cs="Times New Roman"/>
                <w:sz w:val="24"/>
                <w:szCs w:val="24"/>
              </w:rPr>
              <w:t xml:space="preserve"> 2017 – май 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Шевчик Т.А.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конкурса </w:t>
            </w:r>
            <w:proofErr w:type="gramStart"/>
            <w:r w:rsidRPr="00F902E0">
              <w:rPr>
                <w:rFonts w:ascii="Times New Roman" w:hAnsi="Times New Roman" w:cs="Times New Roman"/>
                <w:sz w:val="24"/>
                <w:szCs w:val="24"/>
              </w:rPr>
              <w:t>-ф</w:t>
            </w:r>
            <w:proofErr w:type="gramEnd"/>
            <w:r w:rsidRPr="00F902E0">
              <w:rPr>
                <w:rFonts w:ascii="Times New Roman" w:hAnsi="Times New Roman" w:cs="Times New Roman"/>
                <w:sz w:val="24"/>
                <w:szCs w:val="24"/>
              </w:rPr>
              <w:t xml:space="preserve">естиваля детского художественного творчества </w:t>
            </w:r>
            <w:r w:rsidR="005F3AF3">
              <w:rPr>
                <w:rFonts w:ascii="Times New Roman" w:hAnsi="Times New Roman" w:cs="Times New Roman"/>
                <w:sz w:val="24"/>
                <w:szCs w:val="24"/>
              </w:rPr>
              <w:t>«</w:t>
            </w:r>
            <w:r w:rsidRPr="00F902E0">
              <w:rPr>
                <w:rFonts w:ascii="Times New Roman" w:hAnsi="Times New Roman" w:cs="Times New Roman"/>
                <w:sz w:val="24"/>
                <w:szCs w:val="24"/>
              </w:rPr>
              <w:t>Лучики надежды</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ежегодно </w:t>
            </w:r>
          </w:p>
          <w:p w:rsidR="00A9195F" w:rsidRPr="00F902E0" w:rsidRDefault="00A9195F" w:rsidP="00D218E0">
            <w:pPr>
              <w:jc w:val="center"/>
              <w:rPr>
                <w:rFonts w:ascii="Times New Roman" w:hAnsi="Times New Roman" w:cs="Times New Roman"/>
                <w:sz w:val="24"/>
                <w:szCs w:val="24"/>
              </w:rPr>
            </w:pP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vAlign w:val="center"/>
          </w:tcPr>
          <w:p w:rsidR="00A9195F" w:rsidRPr="00F902E0" w:rsidRDefault="00A9195F" w:rsidP="00942897">
            <w:pP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фестиваля-конкурса творчества детей и молодежи с ограниченными возможностями здоровья </w:t>
            </w:r>
            <w:r w:rsidR="005F3AF3">
              <w:rPr>
                <w:rFonts w:ascii="Times New Roman" w:hAnsi="Times New Roman" w:cs="Times New Roman"/>
                <w:sz w:val="24"/>
                <w:szCs w:val="24"/>
              </w:rPr>
              <w:t>«</w:t>
            </w:r>
            <w:r w:rsidRPr="00F902E0">
              <w:rPr>
                <w:rFonts w:ascii="Times New Roman" w:hAnsi="Times New Roman" w:cs="Times New Roman"/>
                <w:sz w:val="24"/>
                <w:szCs w:val="24"/>
              </w:rPr>
              <w:t>Мы вместе!</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3D58BA">
        <w:tc>
          <w:tcPr>
            <w:tcW w:w="9570" w:type="dxa"/>
            <w:gridSpan w:val="4"/>
          </w:tcPr>
          <w:p w:rsidR="00A9195F" w:rsidRPr="00F902E0" w:rsidRDefault="00A9195F" w:rsidP="00D218E0">
            <w:pPr>
              <w:jc w:val="center"/>
              <w:rPr>
                <w:rFonts w:ascii="Times New Roman" w:hAnsi="Times New Roman" w:cs="Times New Roman"/>
                <w:color w:val="0070C0"/>
                <w:sz w:val="24"/>
                <w:szCs w:val="24"/>
              </w:rPr>
            </w:pPr>
          </w:p>
          <w:p w:rsidR="00A9195F" w:rsidRPr="00F902E0" w:rsidRDefault="00A9195F" w:rsidP="00D218E0">
            <w:pPr>
              <w:jc w:val="center"/>
              <w:rPr>
                <w:rFonts w:ascii="Times New Roman" w:hAnsi="Times New Roman" w:cs="Times New Roman"/>
                <w:b/>
                <w:color w:val="002060"/>
                <w:sz w:val="24"/>
                <w:szCs w:val="24"/>
              </w:rPr>
            </w:pPr>
            <w:r w:rsidRPr="00260940">
              <w:rPr>
                <w:rFonts w:ascii="Times New Roman" w:hAnsi="Times New Roman" w:cs="Times New Roman"/>
                <w:sz w:val="24"/>
                <w:szCs w:val="24"/>
              </w:rPr>
              <w:t xml:space="preserve">РАЗВИТИЕ </w:t>
            </w:r>
            <w:r>
              <w:rPr>
                <w:rFonts w:ascii="Times New Roman" w:hAnsi="Times New Roman" w:cs="Times New Roman"/>
                <w:sz w:val="24"/>
                <w:szCs w:val="24"/>
              </w:rPr>
              <w:t>ТЕХНИЧЕСКОГО ТВОРЧЕСТВА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Разработка и апробация экспериментальной комплексной программы технического творчества </w:t>
            </w:r>
            <w:r w:rsidR="005F3AF3">
              <w:rPr>
                <w:rFonts w:ascii="Times New Roman" w:hAnsi="Times New Roman" w:cs="Times New Roman"/>
                <w:sz w:val="24"/>
                <w:szCs w:val="24"/>
              </w:rPr>
              <w:t>«</w:t>
            </w:r>
            <w:r w:rsidRPr="00F902E0">
              <w:rPr>
                <w:rFonts w:ascii="Times New Roman" w:hAnsi="Times New Roman" w:cs="Times New Roman"/>
                <w:sz w:val="24"/>
                <w:szCs w:val="24"/>
              </w:rPr>
              <w:t>Инженерная школа</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внедрение в образовательный процесс дисциплин: программирование, конструирование, </w:t>
            </w:r>
            <w:proofErr w:type="spellStart"/>
            <w:r w:rsidRPr="00F902E0">
              <w:rPr>
                <w:rFonts w:ascii="Times New Roman" w:hAnsi="Times New Roman" w:cs="Times New Roman"/>
                <w:sz w:val="24"/>
                <w:szCs w:val="24"/>
              </w:rPr>
              <w:t>прототипирование</w:t>
            </w:r>
            <w:proofErr w:type="spellEnd"/>
            <w:r w:rsidRPr="00F902E0">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w:t>
            </w:r>
            <w:r w:rsidR="00CA46CA">
              <w:rPr>
                <w:rFonts w:ascii="Times New Roman" w:hAnsi="Times New Roman" w:cs="Times New Roman"/>
                <w:sz w:val="24"/>
                <w:szCs w:val="24"/>
              </w:rPr>
              <w:t>7</w:t>
            </w:r>
            <w:r w:rsidRPr="00F902E0">
              <w:rPr>
                <w:rFonts w:ascii="Times New Roman" w:hAnsi="Times New Roman" w:cs="Times New Roman"/>
                <w:sz w:val="24"/>
                <w:szCs w:val="24"/>
              </w:rPr>
              <w:t xml:space="preserve"> – май 20</w:t>
            </w:r>
            <w:r w:rsidR="00CA46CA">
              <w:rPr>
                <w:rFonts w:ascii="Times New Roman" w:hAnsi="Times New Roman" w:cs="Times New Roman"/>
                <w:sz w:val="24"/>
                <w:szCs w:val="24"/>
              </w:rPr>
              <w:t>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 </w:t>
            </w:r>
            <w:proofErr w:type="gramStart"/>
            <w:r w:rsidRPr="00F902E0">
              <w:rPr>
                <w:rFonts w:ascii="Times New Roman" w:hAnsi="Times New Roman" w:cs="Times New Roman"/>
                <w:sz w:val="24"/>
                <w:szCs w:val="24"/>
              </w:rPr>
              <w:t>ДО</w:t>
            </w:r>
            <w:proofErr w:type="gramEnd"/>
            <w:r w:rsidRPr="00F902E0">
              <w:rPr>
                <w:rFonts w:ascii="Times New Roman" w:hAnsi="Times New Roman" w:cs="Times New Roman"/>
                <w:sz w:val="24"/>
                <w:szCs w:val="24"/>
              </w:rPr>
              <w:t xml:space="preserve">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Доронин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Развитие сотрудничества технического отдела с Государственным музеем истории космонавтики им. К.Э. Циолковского, кафедрой робототехники КФ МГТУ им. Н.Э. Баумана, НПО им. Лавочкина, КПЦ </w:t>
            </w:r>
            <w:r w:rsidR="005F3AF3">
              <w:rPr>
                <w:rFonts w:ascii="Times New Roman" w:hAnsi="Times New Roman" w:cs="Times New Roman"/>
                <w:sz w:val="24"/>
                <w:szCs w:val="24"/>
              </w:rPr>
              <w:t>«</w:t>
            </w:r>
            <w:r w:rsidRPr="00F902E0">
              <w:rPr>
                <w:rFonts w:ascii="Times New Roman" w:hAnsi="Times New Roman" w:cs="Times New Roman"/>
                <w:sz w:val="24"/>
                <w:szCs w:val="24"/>
              </w:rPr>
              <w:t>Электронные системы</w:t>
            </w:r>
            <w:r w:rsidR="005F3AF3">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w:t>
            </w:r>
            <w:r w:rsidR="00CA46CA">
              <w:rPr>
                <w:rFonts w:ascii="Times New Roman" w:hAnsi="Times New Roman" w:cs="Times New Roman"/>
                <w:sz w:val="24"/>
                <w:szCs w:val="24"/>
              </w:rPr>
              <w:t>7</w:t>
            </w:r>
            <w:r w:rsidRPr="00F902E0">
              <w:rPr>
                <w:rFonts w:ascii="Times New Roman" w:hAnsi="Times New Roman" w:cs="Times New Roman"/>
                <w:sz w:val="24"/>
                <w:szCs w:val="24"/>
              </w:rPr>
              <w:t xml:space="preserve"> – </w:t>
            </w:r>
            <w:r w:rsidR="00CA46CA">
              <w:rPr>
                <w:rFonts w:ascii="Times New Roman" w:hAnsi="Times New Roman" w:cs="Times New Roman"/>
                <w:sz w:val="24"/>
                <w:szCs w:val="24"/>
              </w:rPr>
              <w:t xml:space="preserve">декабрь </w:t>
            </w:r>
            <w:r w:rsidRPr="00F902E0">
              <w:rPr>
                <w:rFonts w:ascii="Times New Roman" w:hAnsi="Times New Roman" w:cs="Times New Roman"/>
                <w:sz w:val="24"/>
                <w:szCs w:val="24"/>
              </w:rPr>
              <w:t>2020</w:t>
            </w:r>
          </w:p>
        </w:tc>
        <w:tc>
          <w:tcPr>
            <w:tcW w:w="2800" w:type="dxa"/>
          </w:tcPr>
          <w:p w:rsidR="00CA46CA"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профориентационной работе и сетевому взаимодействию – Сахарова С.М.</w:t>
            </w:r>
            <w:r>
              <w:rPr>
                <w:rFonts w:ascii="Times New Roman" w:hAnsi="Times New Roman" w:cs="Times New Roman"/>
                <w:sz w:val="24"/>
                <w:szCs w:val="24"/>
              </w:rPr>
              <w:t>,</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 </w:t>
            </w:r>
            <w:proofErr w:type="gramStart"/>
            <w:r w:rsidRPr="00F902E0">
              <w:rPr>
                <w:rFonts w:ascii="Times New Roman" w:hAnsi="Times New Roman" w:cs="Times New Roman"/>
                <w:sz w:val="24"/>
                <w:szCs w:val="24"/>
              </w:rPr>
              <w:t>ДО</w:t>
            </w:r>
            <w:proofErr w:type="gramEnd"/>
            <w:r w:rsidRPr="00F902E0">
              <w:rPr>
                <w:rFonts w:ascii="Times New Roman" w:hAnsi="Times New Roman" w:cs="Times New Roman"/>
                <w:sz w:val="24"/>
                <w:szCs w:val="24"/>
              </w:rPr>
              <w:t xml:space="preserve">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Доронин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Разработка и апробация перспективного межшкольного проекта </w:t>
            </w:r>
            <w:r w:rsidR="005F3AF3">
              <w:rPr>
                <w:rFonts w:ascii="Times New Roman" w:hAnsi="Times New Roman" w:cs="Times New Roman"/>
                <w:sz w:val="24"/>
                <w:szCs w:val="24"/>
              </w:rPr>
              <w:t>«</w:t>
            </w:r>
            <w:r w:rsidRPr="00F902E0">
              <w:rPr>
                <w:rFonts w:ascii="Times New Roman" w:hAnsi="Times New Roman" w:cs="Times New Roman"/>
                <w:sz w:val="24"/>
                <w:szCs w:val="24"/>
              </w:rPr>
              <w:t>Детское техническое творчество</w:t>
            </w:r>
            <w:r w:rsidR="005F3AF3">
              <w:rPr>
                <w:rFonts w:ascii="Times New Roman" w:hAnsi="Times New Roman" w:cs="Times New Roman"/>
                <w:sz w:val="24"/>
                <w:szCs w:val="24"/>
              </w:rPr>
              <w:t>»</w:t>
            </w:r>
          </w:p>
        </w:tc>
        <w:tc>
          <w:tcPr>
            <w:tcW w:w="1863" w:type="dxa"/>
          </w:tcPr>
          <w:p w:rsidR="00A9195F" w:rsidRPr="00F902E0" w:rsidRDefault="00CA46CA" w:rsidP="00D218E0">
            <w:pPr>
              <w:jc w:val="center"/>
              <w:rPr>
                <w:rFonts w:ascii="Times New Roman" w:hAnsi="Times New Roman" w:cs="Times New Roman"/>
                <w:sz w:val="24"/>
                <w:szCs w:val="24"/>
              </w:rPr>
            </w:pPr>
            <w:r>
              <w:rPr>
                <w:rFonts w:ascii="Times New Roman" w:hAnsi="Times New Roman" w:cs="Times New Roman"/>
                <w:sz w:val="24"/>
                <w:szCs w:val="24"/>
              </w:rPr>
              <w:t>сентябрь</w:t>
            </w:r>
            <w:r w:rsidR="00A9195F" w:rsidRPr="00F902E0">
              <w:rPr>
                <w:rFonts w:ascii="Times New Roman" w:hAnsi="Times New Roman" w:cs="Times New Roman"/>
                <w:sz w:val="24"/>
                <w:szCs w:val="24"/>
              </w:rPr>
              <w:t xml:space="preserve"> 201</w:t>
            </w:r>
            <w:r>
              <w:rPr>
                <w:rFonts w:ascii="Times New Roman" w:hAnsi="Times New Roman" w:cs="Times New Roman"/>
                <w:sz w:val="24"/>
                <w:szCs w:val="24"/>
              </w:rPr>
              <w:t>7</w:t>
            </w:r>
            <w:r w:rsidR="00A9195F" w:rsidRPr="00F902E0">
              <w:rPr>
                <w:rFonts w:ascii="Times New Roman" w:hAnsi="Times New Roman" w:cs="Times New Roman"/>
                <w:sz w:val="24"/>
                <w:szCs w:val="24"/>
              </w:rPr>
              <w:t xml:space="preserve"> – май 2017</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 </w:t>
            </w:r>
            <w:proofErr w:type="gramStart"/>
            <w:r w:rsidRPr="00F902E0">
              <w:rPr>
                <w:rFonts w:ascii="Times New Roman" w:hAnsi="Times New Roman" w:cs="Times New Roman"/>
                <w:sz w:val="24"/>
                <w:szCs w:val="24"/>
              </w:rPr>
              <w:t>ДО</w:t>
            </w:r>
            <w:proofErr w:type="gramEnd"/>
            <w:r w:rsidRPr="00F902E0">
              <w:rPr>
                <w:rFonts w:ascii="Times New Roman" w:hAnsi="Times New Roman" w:cs="Times New Roman"/>
                <w:sz w:val="24"/>
                <w:szCs w:val="24"/>
              </w:rPr>
              <w:t xml:space="preserve"> – </w:t>
            </w:r>
          </w:p>
          <w:p w:rsidR="00A9195F" w:rsidRPr="00F902E0" w:rsidRDefault="00A9195F" w:rsidP="00D218E0">
            <w:pPr>
              <w:jc w:val="center"/>
              <w:rPr>
                <w:rFonts w:ascii="Times New Roman" w:hAnsi="Times New Roman" w:cs="Times New Roman"/>
                <w:sz w:val="24"/>
                <w:szCs w:val="24"/>
              </w:rPr>
            </w:pPr>
            <w:proofErr w:type="spellStart"/>
            <w:r>
              <w:rPr>
                <w:rFonts w:ascii="Times New Roman" w:hAnsi="Times New Roman" w:cs="Times New Roman"/>
                <w:sz w:val="24"/>
                <w:szCs w:val="24"/>
              </w:rPr>
              <w:t>Ефиков</w:t>
            </w:r>
            <w:proofErr w:type="spellEnd"/>
            <w:r>
              <w:rPr>
                <w:rFonts w:ascii="Times New Roman" w:hAnsi="Times New Roman" w:cs="Times New Roman"/>
                <w:sz w:val="24"/>
                <w:szCs w:val="24"/>
              </w:rPr>
              <w:t xml:space="preserve"> К.Н.</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Организация деятельности школы детского технического творчества.</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2017 – май 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 </w:t>
            </w:r>
            <w:proofErr w:type="gramStart"/>
            <w:r w:rsidRPr="00F902E0">
              <w:rPr>
                <w:rFonts w:ascii="Times New Roman" w:hAnsi="Times New Roman" w:cs="Times New Roman"/>
                <w:sz w:val="24"/>
                <w:szCs w:val="24"/>
              </w:rPr>
              <w:t>ДО</w:t>
            </w:r>
            <w:proofErr w:type="gramEnd"/>
            <w:r w:rsidRPr="00F902E0">
              <w:rPr>
                <w:rFonts w:ascii="Times New Roman" w:hAnsi="Times New Roman" w:cs="Times New Roman"/>
                <w:sz w:val="24"/>
                <w:szCs w:val="24"/>
              </w:rPr>
              <w:t xml:space="preserve">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Доронин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Сопровождение дистанционного обучения в Центре.</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2018 – май 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Шевчик Т.А.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Организация и проведение техно-фестивалей, соревнований и выставок технического творчества.</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 </w:t>
            </w:r>
            <w:proofErr w:type="gramStart"/>
            <w:r w:rsidRPr="00F902E0">
              <w:rPr>
                <w:rFonts w:ascii="Times New Roman" w:hAnsi="Times New Roman" w:cs="Times New Roman"/>
                <w:sz w:val="24"/>
                <w:szCs w:val="24"/>
              </w:rPr>
              <w:t>ДО</w:t>
            </w:r>
            <w:proofErr w:type="gramEnd"/>
            <w:r w:rsidRPr="00F902E0">
              <w:rPr>
                <w:rFonts w:ascii="Times New Roman" w:hAnsi="Times New Roman" w:cs="Times New Roman"/>
                <w:sz w:val="24"/>
                <w:szCs w:val="24"/>
              </w:rPr>
              <w:t xml:space="preserve">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Доронин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Организация </w:t>
            </w:r>
            <w:proofErr w:type="gramStart"/>
            <w:r w:rsidRPr="00F902E0">
              <w:rPr>
                <w:rFonts w:ascii="Times New Roman" w:hAnsi="Times New Roman" w:cs="Times New Roman"/>
                <w:sz w:val="24"/>
                <w:szCs w:val="24"/>
              </w:rPr>
              <w:t>деятельности муниципального представительства Благотворительного Фонда наследия Менделеева</w:t>
            </w:r>
            <w:proofErr w:type="gramEnd"/>
            <w:r w:rsidRPr="00F902E0">
              <w:rPr>
                <w:rFonts w:ascii="Times New Roman" w:hAnsi="Times New Roman" w:cs="Times New Roman"/>
                <w:sz w:val="24"/>
                <w:szCs w:val="24"/>
              </w:rPr>
              <w:t xml:space="preserve">,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w:t>
            </w:r>
            <w:r w:rsidR="00CA46CA">
              <w:rPr>
                <w:rFonts w:ascii="Times New Roman" w:hAnsi="Times New Roman" w:cs="Times New Roman"/>
                <w:sz w:val="24"/>
                <w:szCs w:val="24"/>
              </w:rPr>
              <w:t xml:space="preserve">научно-исследовательских </w:t>
            </w:r>
            <w:r w:rsidRPr="00F902E0">
              <w:rPr>
                <w:rFonts w:ascii="Times New Roman" w:hAnsi="Times New Roman" w:cs="Times New Roman"/>
                <w:sz w:val="24"/>
                <w:szCs w:val="24"/>
              </w:rPr>
              <w:t>конкурсов, конференций.</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2015 – май 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Методист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 Балина И.В.</w:t>
            </w:r>
          </w:p>
        </w:tc>
      </w:tr>
      <w:tr w:rsidR="006535D2" w:rsidRPr="00F902E0" w:rsidTr="003D58BA">
        <w:tc>
          <w:tcPr>
            <w:tcW w:w="9570" w:type="dxa"/>
            <w:gridSpan w:val="4"/>
          </w:tcPr>
          <w:p w:rsidR="006535D2" w:rsidRPr="00F902E0" w:rsidRDefault="006535D2" w:rsidP="00D218E0">
            <w:pPr>
              <w:jc w:val="center"/>
              <w:rPr>
                <w:rFonts w:ascii="Times New Roman" w:hAnsi="Times New Roman" w:cs="Times New Roman"/>
                <w:color w:val="0070C0"/>
                <w:sz w:val="24"/>
                <w:szCs w:val="24"/>
              </w:rPr>
            </w:pPr>
          </w:p>
          <w:p w:rsidR="006535D2" w:rsidRPr="00F902E0" w:rsidRDefault="006535D2" w:rsidP="00D218E0">
            <w:pPr>
              <w:jc w:val="center"/>
              <w:rPr>
                <w:rFonts w:ascii="Times New Roman" w:hAnsi="Times New Roman" w:cs="Times New Roman"/>
                <w:b/>
                <w:color w:val="002060"/>
                <w:sz w:val="24"/>
                <w:szCs w:val="24"/>
              </w:rPr>
            </w:pPr>
            <w:r w:rsidRPr="00260940">
              <w:rPr>
                <w:rFonts w:ascii="Times New Roman" w:hAnsi="Times New Roman" w:cs="Times New Roman"/>
                <w:sz w:val="24"/>
                <w:szCs w:val="24"/>
              </w:rPr>
              <w:t xml:space="preserve">РАЗВИТИЕ </w:t>
            </w:r>
            <w:r w:rsidRPr="006535D2">
              <w:rPr>
                <w:rFonts w:ascii="Times New Roman" w:hAnsi="Times New Roman" w:cs="Times New Roman"/>
                <w:sz w:val="24"/>
                <w:szCs w:val="24"/>
              </w:rPr>
              <w:t xml:space="preserve">ДЕТСКОГО </w:t>
            </w:r>
            <w:r>
              <w:rPr>
                <w:rFonts w:ascii="Times New Roman" w:hAnsi="Times New Roman" w:cs="Times New Roman"/>
                <w:sz w:val="24"/>
                <w:szCs w:val="24"/>
              </w:rPr>
              <w:t>ТВОРЧЕСТВА</w:t>
            </w:r>
          </w:p>
        </w:tc>
      </w:tr>
      <w:tr w:rsidR="006535D2"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Организация работы с одаренными детьми в рамках программы </w:t>
            </w:r>
            <w:r w:rsidR="005F3AF3">
              <w:rPr>
                <w:rFonts w:ascii="Times New Roman" w:hAnsi="Times New Roman" w:cs="Times New Roman"/>
                <w:sz w:val="24"/>
                <w:szCs w:val="24"/>
              </w:rPr>
              <w:t>«</w:t>
            </w:r>
            <w:r w:rsidRPr="00F902E0">
              <w:rPr>
                <w:rFonts w:ascii="Times New Roman" w:hAnsi="Times New Roman" w:cs="Times New Roman"/>
                <w:sz w:val="24"/>
                <w:szCs w:val="24"/>
              </w:rPr>
              <w:t>Одаренные дети Калуги</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январь 201</w:t>
            </w:r>
            <w:r w:rsidR="00CA46CA">
              <w:rPr>
                <w:rFonts w:ascii="Times New Roman" w:hAnsi="Times New Roman" w:cs="Times New Roman"/>
                <w:sz w:val="24"/>
                <w:szCs w:val="24"/>
              </w:rPr>
              <w:t>7</w:t>
            </w:r>
            <w:r w:rsidRPr="00F902E0">
              <w:rPr>
                <w:rFonts w:ascii="Times New Roman" w:hAnsi="Times New Roman" w:cs="Times New Roman"/>
                <w:sz w:val="24"/>
                <w:szCs w:val="24"/>
              </w:rPr>
              <w:t xml:space="preserve"> – </w:t>
            </w:r>
            <w:r w:rsidR="00CA46CA">
              <w:rPr>
                <w:rFonts w:ascii="Times New Roman" w:hAnsi="Times New Roman" w:cs="Times New Roman"/>
                <w:sz w:val="24"/>
                <w:szCs w:val="24"/>
              </w:rPr>
              <w:t xml:space="preserve">декабрь </w:t>
            </w:r>
            <w:r w:rsidRPr="00F902E0">
              <w:rPr>
                <w:rFonts w:ascii="Times New Roman" w:hAnsi="Times New Roman" w:cs="Times New Roman"/>
                <w:sz w:val="24"/>
                <w:szCs w:val="24"/>
              </w:rPr>
              <w:t>2020</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Ресурсный центр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по работе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 одаренными детьми</w:t>
            </w:r>
          </w:p>
          <w:p w:rsidR="00A9195F" w:rsidRPr="00F902E0" w:rsidRDefault="00A9195F" w:rsidP="00D218E0">
            <w:pPr>
              <w:jc w:val="center"/>
              <w:rPr>
                <w:rFonts w:ascii="Times New Roman" w:hAnsi="Times New Roman" w:cs="Times New Roman"/>
                <w:sz w:val="24"/>
                <w:szCs w:val="24"/>
              </w:rPr>
            </w:pPr>
          </w:p>
        </w:tc>
      </w:tr>
      <w:tr w:rsidR="006535D2"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Разработка положения  и проведения конкурса </w:t>
            </w:r>
            <w:r w:rsidR="005F3AF3">
              <w:rPr>
                <w:rFonts w:ascii="Times New Roman" w:hAnsi="Times New Roman" w:cs="Times New Roman"/>
                <w:sz w:val="24"/>
                <w:szCs w:val="24"/>
              </w:rPr>
              <w:t>«</w:t>
            </w:r>
            <w:r w:rsidRPr="00F902E0">
              <w:rPr>
                <w:rFonts w:ascii="Times New Roman" w:hAnsi="Times New Roman" w:cs="Times New Roman"/>
                <w:sz w:val="24"/>
                <w:szCs w:val="24"/>
              </w:rPr>
              <w:t>Юный балетмейстер</w:t>
            </w:r>
            <w:r w:rsidR="005F3AF3">
              <w:rPr>
                <w:rFonts w:ascii="Times New Roman" w:hAnsi="Times New Roman" w:cs="Times New Roman"/>
                <w:sz w:val="24"/>
                <w:szCs w:val="24"/>
              </w:rPr>
              <w:t>»</w:t>
            </w:r>
          </w:p>
        </w:tc>
        <w:tc>
          <w:tcPr>
            <w:tcW w:w="1863" w:type="dxa"/>
          </w:tcPr>
          <w:p w:rsidR="00A9195F" w:rsidRDefault="00CA46CA"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p w:rsidR="00CA46CA" w:rsidRPr="00F902E0" w:rsidRDefault="00CA46CA" w:rsidP="00D218E0">
            <w:pPr>
              <w:jc w:val="center"/>
              <w:rPr>
                <w:rFonts w:ascii="Times New Roman" w:hAnsi="Times New Roman" w:cs="Times New Roman"/>
                <w:sz w:val="24"/>
                <w:szCs w:val="24"/>
              </w:rPr>
            </w:pP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Заведующая художественным отделом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Стеснягина Е.Н.</w:t>
            </w:r>
          </w:p>
        </w:tc>
      </w:tr>
      <w:tr w:rsidR="006535D2"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Участие в детском общественном движении </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Республика </w:t>
            </w:r>
            <w:r w:rsidRPr="00F902E0">
              <w:rPr>
                <w:rFonts w:ascii="Times New Roman" w:hAnsi="Times New Roman" w:cs="Times New Roman"/>
                <w:sz w:val="24"/>
                <w:szCs w:val="24"/>
                <w:lang w:val="en-US"/>
              </w:rPr>
              <w:t>K</w:t>
            </w:r>
            <w:r w:rsidRPr="00F902E0">
              <w:rPr>
                <w:rFonts w:ascii="Times New Roman" w:hAnsi="Times New Roman" w:cs="Times New Roman"/>
                <w:sz w:val="24"/>
                <w:szCs w:val="24"/>
              </w:rPr>
              <w:t>IDS</w:t>
            </w:r>
            <w:r w:rsidR="005F3AF3">
              <w:rPr>
                <w:rFonts w:ascii="Times New Roman" w:hAnsi="Times New Roman" w:cs="Times New Roman"/>
                <w:sz w:val="24"/>
                <w:szCs w:val="24"/>
              </w:rPr>
              <w:t>»</w:t>
            </w:r>
            <w:r w:rsidRPr="00F902E0">
              <w:rPr>
                <w:rFonts w:ascii="Times New Roman" w:hAnsi="Times New Roman" w:cs="Times New Roman"/>
                <w:sz w:val="24"/>
                <w:szCs w:val="24"/>
              </w:rPr>
              <w:t>,</w:t>
            </w:r>
          </w:p>
          <w:p w:rsidR="00A9195F" w:rsidRPr="00F902E0" w:rsidRDefault="00A9195F" w:rsidP="00D218E0">
            <w:pPr>
              <w:jc w:val="center"/>
              <w:rPr>
                <w:rFonts w:ascii="Times New Roman" w:hAnsi="Times New Roman" w:cs="Times New Roman"/>
                <w:sz w:val="24"/>
                <w:szCs w:val="24"/>
              </w:rPr>
            </w:pPr>
            <w:proofErr w:type="gramStart"/>
            <w:r w:rsidRPr="00F902E0">
              <w:rPr>
                <w:rFonts w:ascii="Times New Roman" w:hAnsi="Times New Roman" w:cs="Times New Roman"/>
                <w:sz w:val="24"/>
                <w:szCs w:val="24"/>
              </w:rPr>
              <w:t>конкурсе</w:t>
            </w:r>
            <w:proofErr w:type="gramEnd"/>
            <w:r w:rsidRPr="00F902E0">
              <w:rPr>
                <w:rFonts w:ascii="Times New Roman" w:hAnsi="Times New Roman" w:cs="Times New Roman"/>
                <w:sz w:val="24"/>
                <w:szCs w:val="24"/>
              </w:rPr>
              <w:t xml:space="preserve"> </w:t>
            </w:r>
            <w:r w:rsidR="005F3AF3">
              <w:rPr>
                <w:rFonts w:ascii="Times New Roman" w:hAnsi="Times New Roman" w:cs="Times New Roman"/>
                <w:sz w:val="24"/>
                <w:szCs w:val="24"/>
              </w:rPr>
              <w:t>«</w:t>
            </w:r>
            <w:r w:rsidRPr="00F902E0">
              <w:rPr>
                <w:rFonts w:ascii="Times New Roman" w:hAnsi="Times New Roman" w:cs="Times New Roman"/>
                <w:sz w:val="24"/>
                <w:szCs w:val="24"/>
              </w:rPr>
              <w:t>Поколение NEXT</w:t>
            </w:r>
            <w:r w:rsidR="005F3AF3">
              <w:rPr>
                <w:rFonts w:ascii="Times New Roman" w:hAnsi="Times New Roman" w:cs="Times New Roman"/>
                <w:sz w:val="24"/>
                <w:szCs w:val="24"/>
              </w:rPr>
              <w:t>»</w:t>
            </w:r>
            <w:r w:rsidRPr="00F902E0">
              <w:rPr>
                <w:rFonts w:ascii="Times New Roman" w:hAnsi="Times New Roman" w:cs="Times New Roman"/>
                <w:sz w:val="24"/>
                <w:szCs w:val="24"/>
              </w:rPr>
              <w:t>, творческих семинарах и мастер-классах.</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ежегодно </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Заведующая художественным отделом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Стеснягина Е.Н.</w:t>
            </w:r>
          </w:p>
        </w:tc>
      </w:tr>
      <w:tr w:rsidR="006535D2"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Проведение городского конкурса социальной рекламы.</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МЭШДОМ – Крикунова Л.А.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w:t>
            </w:r>
            <w:proofErr w:type="gramStart"/>
            <w:r w:rsidRPr="00F902E0">
              <w:rPr>
                <w:rFonts w:ascii="Times New Roman" w:hAnsi="Times New Roman" w:cs="Times New Roman"/>
                <w:sz w:val="24"/>
                <w:szCs w:val="24"/>
              </w:rPr>
              <w:t>городского</w:t>
            </w:r>
            <w:proofErr w:type="gramEnd"/>
            <w:r w:rsidRPr="00F902E0">
              <w:rPr>
                <w:rFonts w:ascii="Times New Roman" w:hAnsi="Times New Roman" w:cs="Times New Roman"/>
                <w:sz w:val="24"/>
                <w:szCs w:val="24"/>
              </w:rPr>
              <w:t xml:space="preserve"> бизнес-турнира для старшеклассников.</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МЭШДОМ – Крикунова Л.А.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конкурса детских школьных печатных изданий </w:t>
            </w:r>
            <w:r w:rsidR="005F3AF3">
              <w:rPr>
                <w:rFonts w:ascii="Times New Roman" w:hAnsi="Times New Roman" w:cs="Times New Roman"/>
                <w:sz w:val="24"/>
                <w:szCs w:val="24"/>
              </w:rPr>
              <w:t>«</w:t>
            </w:r>
            <w:r w:rsidRPr="00F902E0">
              <w:rPr>
                <w:rFonts w:ascii="Times New Roman" w:hAnsi="Times New Roman" w:cs="Times New Roman"/>
                <w:sz w:val="24"/>
                <w:szCs w:val="24"/>
              </w:rPr>
              <w:t>Прошу слова</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МЭШДОМ – Крикунова Л.А.</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конкурса-фестиваля патриотической песни </w:t>
            </w:r>
            <w:r w:rsidR="005F3AF3">
              <w:rPr>
                <w:rFonts w:ascii="Times New Roman" w:hAnsi="Times New Roman" w:cs="Times New Roman"/>
                <w:sz w:val="24"/>
                <w:szCs w:val="24"/>
              </w:rPr>
              <w:t>«</w:t>
            </w:r>
            <w:r w:rsidRPr="00F902E0">
              <w:rPr>
                <w:rFonts w:ascii="Times New Roman" w:hAnsi="Times New Roman" w:cs="Times New Roman"/>
                <w:sz w:val="24"/>
                <w:szCs w:val="24"/>
              </w:rPr>
              <w:t>Пою тебе, моя Россия!</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конкурса-фестиваля фольклора, народной песни и музыки </w:t>
            </w:r>
            <w:r w:rsidR="005F3AF3">
              <w:rPr>
                <w:rFonts w:ascii="Times New Roman" w:hAnsi="Times New Roman" w:cs="Times New Roman"/>
                <w:sz w:val="24"/>
                <w:szCs w:val="24"/>
              </w:rPr>
              <w:t>«</w:t>
            </w:r>
            <w:r w:rsidRPr="00F902E0">
              <w:rPr>
                <w:rFonts w:ascii="Times New Roman" w:hAnsi="Times New Roman" w:cs="Times New Roman"/>
                <w:sz w:val="24"/>
                <w:szCs w:val="24"/>
              </w:rPr>
              <w:t>Калужские просторы</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Проведение городского конкурса-выставки декоративно-прикладного творчества </w:t>
            </w:r>
            <w:r w:rsidR="005F3AF3">
              <w:rPr>
                <w:rFonts w:ascii="Times New Roman" w:hAnsi="Times New Roman" w:cs="Times New Roman"/>
                <w:sz w:val="24"/>
                <w:szCs w:val="24"/>
              </w:rPr>
              <w:t>«</w:t>
            </w:r>
            <w:r w:rsidRPr="00F902E0">
              <w:rPr>
                <w:rFonts w:ascii="Times New Roman" w:hAnsi="Times New Roman" w:cs="Times New Roman"/>
                <w:sz w:val="24"/>
                <w:szCs w:val="24"/>
              </w:rPr>
              <w:t>Истоки</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Организация и проведение городских мероприятий: </w:t>
            </w:r>
            <w:r w:rsidR="005F3AF3">
              <w:rPr>
                <w:rFonts w:ascii="Times New Roman" w:hAnsi="Times New Roman" w:cs="Times New Roman"/>
                <w:sz w:val="24"/>
                <w:szCs w:val="24"/>
              </w:rPr>
              <w:t>«</w:t>
            </w:r>
            <w:r w:rsidRPr="00F902E0">
              <w:rPr>
                <w:rFonts w:ascii="Times New Roman" w:hAnsi="Times New Roman" w:cs="Times New Roman"/>
                <w:sz w:val="24"/>
                <w:szCs w:val="24"/>
              </w:rPr>
              <w:t>Ученик года</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w:t>
            </w:r>
            <w:r w:rsidR="005F3AF3">
              <w:rPr>
                <w:rFonts w:ascii="Times New Roman" w:hAnsi="Times New Roman" w:cs="Times New Roman"/>
                <w:sz w:val="24"/>
                <w:szCs w:val="24"/>
              </w:rPr>
              <w:t>«</w:t>
            </w:r>
            <w:r w:rsidRPr="00F902E0">
              <w:rPr>
                <w:rFonts w:ascii="Times New Roman" w:hAnsi="Times New Roman" w:cs="Times New Roman"/>
                <w:sz w:val="24"/>
                <w:szCs w:val="24"/>
              </w:rPr>
              <w:t>Фестиваль языков</w:t>
            </w:r>
            <w:r w:rsidR="005F3AF3">
              <w:rPr>
                <w:rFonts w:ascii="Times New Roman" w:hAnsi="Times New Roman" w:cs="Times New Roman"/>
                <w:sz w:val="24"/>
                <w:szCs w:val="24"/>
              </w:rPr>
              <w:t>»</w:t>
            </w:r>
            <w:r w:rsidRPr="00F902E0">
              <w:rPr>
                <w:rFonts w:ascii="Times New Roman" w:hAnsi="Times New Roman" w:cs="Times New Roman"/>
                <w:sz w:val="24"/>
                <w:szCs w:val="24"/>
              </w:rPr>
              <w:t xml:space="preserve">, </w:t>
            </w:r>
            <w:r w:rsidR="005F3AF3">
              <w:rPr>
                <w:rFonts w:ascii="Times New Roman" w:hAnsi="Times New Roman" w:cs="Times New Roman"/>
                <w:sz w:val="24"/>
                <w:szCs w:val="24"/>
              </w:rPr>
              <w:t>«</w:t>
            </w:r>
            <w:r w:rsidRPr="00F902E0">
              <w:rPr>
                <w:rFonts w:ascii="Times New Roman" w:hAnsi="Times New Roman" w:cs="Times New Roman"/>
                <w:sz w:val="24"/>
                <w:szCs w:val="24"/>
              </w:rPr>
              <w:t>Фестиваль увлекательной науки и техники</w:t>
            </w:r>
            <w:r w:rsidR="005F3AF3">
              <w:rPr>
                <w:rFonts w:ascii="Times New Roman" w:hAnsi="Times New Roman" w:cs="Times New Roman"/>
                <w:sz w:val="24"/>
                <w:szCs w:val="24"/>
              </w:rPr>
              <w:t>»</w:t>
            </w:r>
          </w:p>
        </w:tc>
        <w:tc>
          <w:tcPr>
            <w:tcW w:w="1863" w:type="dxa"/>
          </w:tcPr>
          <w:p w:rsidR="00A9195F" w:rsidRPr="00F902E0" w:rsidRDefault="00A9195F" w:rsidP="00D218E0">
            <w:pPr>
              <w:jc w:val="center"/>
              <w:rPr>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sz w:val="24"/>
                <w:szCs w:val="24"/>
              </w:rPr>
            </w:pPr>
            <w:r w:rsidRPr="00F902E0">
              <w:rPr>
                <w:rFonts w:ascii="Times New Roman" w:hAnsi="Times New Roman" w:cs="Times New Roman"/>
                <w:sz w:val="24"/>
                <w:szCs w:val="24"/>
              </w:rPr>
              <w:t>Заведующий организационно-массовым отделом – Герасимов П.С.</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Участие во Всероссийском конкурсе научно-исследовательских работ обучающихся имени Д.И. Менделеева</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 - февраль</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Балина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Участие во Всероссийском конкурсе детских творческих инициатив </w:t>
            </w:r>
            <w:r w:rsidR="005F3AF3">
              <w:rPr>
                <w:rFonts w:ascii="Times New Roman" w:hAnsi="Times New Roman" w:cs="Times New Roman"/>
                <w:sz w:val="24"/>
                <w:szCs w:val="24"/>
              </w:rPr>
              <w:t>«</w:t>
            </w:r>
            <w:r w:rsidRPr="00F902E0">
              <w:rPr>
                <w:rFonts w:ascii="Times New Roman" w:hAnsi="Times New Roman" w:cs="Times New Roman"/>
                <w:sz w:val="24"/>
                <w:szCs w:val="24"/>
              </w:rPr>
              <w:t>Леонардо</w:t>
            </w:r>
            <w:r w:rsidR="005F3AF3">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 - март</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 </w:t>
            </w:r>
          </w:p>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Балина И.В.</w:t>
            </w:r>
          </w:p>
        </w:tc>
      </w:tr>
      <w:tr w:rsidR="00A9195F" w:rsidRPr="00F902E0" w:rsidTr="00942897">
        <w:tc>
          <w:tcPr>
            <w:tcW w:w="496" w:type="dxa"/>
            <w:vAlign w:val="center"/>
          </w:tcPr>
          <w:p w:rsidR="00A9195F" w:rsidRPr="00F902E0" w:rsidRDefault="00A9195F" w:rsidP="0042714D">
            <w:pPr>
              <w:pStyle w:val="a5"/>
              <w:numPr>
                <w:ilvl w:val="0"/>
                <w:numId w:val="7"/>
              </w:numPr>
              <w:ind w:left="0" w:firstLine="0"/>
              <w:rPr>
                <w:rFonts w:ascii="Times New Roman" w:hAnsi="Times New Roman" w:cs="Times New Roman"/>
                <w:sz w:val="24"/>
                <w:szCs w:val="24"/>
              </w:rPr>
            </w:pPr>
          </w:p>
        </w:tc>
        <w:tc>
          <w:tcPr>
            <w:tcW w:w="4411"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Участие в конкурсах различного уровня учащихся и педагогов.</w:t>
            </w:r>
          </w:p>
        </w:tc>
        <w:tc>
          <w:tcPr>
            <w:tcW w:w="1863"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A9195F" w:rsidRPr="00F902E0" w:rsidRDefault="00A9195F"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Педагоги </w:t>
            </w:r>
            <w:proofErr w:type="gramStart"/>
            <w:r w:rsidRPr="00F902E0">
              <w:rPr>
                <w:rFonts w:ascii="Times New Roman" w:hAnsi="Times New Roman" w:cs="Times New Roman"/>
                <w:sz w:val="24"/>
                <w:szCs w:val="24"/>
              </w:rPr>
              <w:t>ДО</w:t>
            </w:r>
            <w:proofErr w:type="gramEnd"/>
          </w:p>
        </w:tc>
      </w:tr>
      <w:tr w:rsidR="006535D2" w:rsidRPr="00F902E0" w:rsidTr="003D58BA">
        <w:tc>
          <w:tcPr>
            <w:tcW w:w="9570" w:type="dxa"/>
            <w:gridSpan w:val="4"/>
          </w:tcPr>
          <w:p w:rsidR="006535D2" w:rsidRPr="00F902E0" w:rsidRDefault="006535D2" w:rsidP="00D218E0">
            <w:pPr>
              <w:jc w:val="center"/>
              <w:rPr>
                <w:rFonts w:ascii="Times New Roman" w:hAnsi="Times New Roman" w:cs="Times New Roman"/>
                <w:color w:val="0070C0"/>
                <w:sz w:val="24"/>
                <w:szCs w:val="24"/>
              </w:rPr>
            </w:pPr>
          </w:p>
          <w:p w:rsidR="006535D2" w:rsidRPr="00F902E0" w:rsidRDefault="006535D2" w:rsidP="00D218E0">
            <w:pPr>
              <w:jc w:val="center"/>
              <w:rPr>
                <w:rFonts w:ascii="Times New Roman" w:hAnsi="Times New Roman" w:cs="Times New Roman"/>
                <w:b/>
                <w:color w:val="002060"/>
                <w:sz w:val="24"/>
                <w:szCs w:val="24"/>
              </w:rPr>
            </w:pPr>
            <w:r w:rsidRPr="00260940">
              <w:rPr>
                <w:rFonts w:ascii="Times New Roman" w:hAnsi="Times New Roman" w:cs="Times New Roman"/>
                <w:sz w:val="24"/>
                <w:szCs w:val="24"/>
              </w:rPr>
              <w:t xml:space="preserve">РАЗВИТИЕ </w:t>
            </w:r>
            <w:r w:rsidR="00EE66BD">
              <w:rPr>
                <w:rFonts w:ascii="Times New Roman" w:hAnsi="Times New Roman" w:cs="Times New Roman"/>
                <w:sz w:val="24"/>
                <w:szCs w:val="24"/>
              </w:rPr>
              <w:t>ДЕТСКОГО МОЛОДЕЖНОГО ДВИЖЕНИЯ</w:t>
            </w:r>
          </w:p>
        </w:tc>
      </w:tr>
      <w:tr w:rsidR="00CA46CA" w:rsidRPr="00F902E0" w:rsidTr="00942897">
        <w:tc>
          <w:tcPr>
            <w:tcW w:w="496" w:type="dxa"/>
            <w:vAlign w:val="center"/>
          </w:tcPr>
          <w:p w:rsidR="00CA46CA" w:rsidRPr="00F902E0" w:rsidRDefault="00CA46CA" w:rsidP="0042714D">
            <w:pPr>
              <w:pStyle w:val="a5"/>
              <w:numPr>
                <w:ilvl w:val="0"/>
                <w:numId w:val="7"/>
              </w:numPr>
              <w:ind w:left="0" w:firstLine="0"/>
              <w:rPr>
                <w:rFonts w:ascii="Times New Roman" w:hAnsi="Times New Roman" w:cs="Times New Roman"/>
                <w:sz w:val="24"/>
                <w:szCs w:val="24"/>
              </w:rPr>
            </w:pPr>
          </w:p>
        </w:tc>
        <w:tc>
          <w:tcPr>
            <w:tcW w:w="4411"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Организация профильных смен социализации, личностного самоопределения и гражданского воспитания подростков.</w:t>
            </w:r>
          </w:p>
        </w:tc>
        <w:tc>
          <w:tcPr>
            <w:tcW w:w="1863"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ежегодно </w:t>
            </w:r>
          </w:p>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июль - август</w:t>
            </w:r>
          </w:p>
        </w:tc>
        <w:tc>
          <w:tcPr>
            <w:tcW w:w="2800"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МЭШДОМ – Крикунова Л.А.</w:t>
            </w:r>
          </w:p>
        </w:tc>
      </w:tr>
      <w:tr w:rsidR="00CA46CA" w:rsidRPr="00F902E0" w:rsidTr="00942897">
        <w:tc>
          <w:tcPr>
            <w:tcW w:w="496" w:type="dxa"/>
            <w:vAlign w:val="center"/>
          </w:tcPr>
          <w:p w:rsidR="00CA46CA" w:rsidRPr="00F902E0" w:rsidRDefault="00CA46CA" w:rsidP="0042714D">
            <w:pPr>
              <w:pStyle w:val="a5"/>
              <w:numPr>
                <w:ilvl w:val="0"/>
                <w:numId w:val="7"/>
              </w:numPr>
              <w:ind w:left="0" w:firstLine="0"/>
              <w:rPr>
                <w:rFonts w:ascii="Times New Roman" w:hAnsi="Times New Roman" w:cs="Times New Roman"/>
                <w:sz w:val="24"/>
                <w:szCs w:val="24"/>
              </w:rPr>
            </w:pPr>
          </w:p>
        </w:tc>
        <w:tc>
          <w:tcPr>
            <w:tcW w:w="4411"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Организация работы отделений</w:t>
            </w:r>
          </w:p>
          <w:p w:rsidR="00CA46CA" w:rsidRPr="00F902E0" w:rsidRDefault="005F3AF3" w:rsidP="00D218E0">
            <w:pPr>
              <w:jc w:val="center"/>
              <w:rPr>
                <w:rFonts w:ascii="Times New Roman" w:hAnsi="Times New Roman" w:cs="Times New Roman"/>
                <w:sz w:val="24"/>
                <w:szCs w:val="24"/>
              </w:rPr>
            </w:pPr>
            <w:r>
              <w:rPr>
                <w:rFonts w:ascii="Times New Roman" w:hAnsi="Times New Roman" w:cs="Times New Roman"/>
                <w:sz w:val="24"/>
                <w:szCs w:val="24"/>
              </w:rPr>
              <w:t>«</w:t>
            </w:r>
            <w:r w:rsidR="00CA46CA" w:rsidRPr="00F902E0">
              <w:rPr>
                <w:rFonts w:ascii="Times New Roman" w:hAnsi="Times New Roman" w:cs="Times New Roman"/>
                <w:sz w:val="24"/>
                <w:szCs w:val="24"/>
              </w:rPr>
              <w:t>Экологическая культура и природопользование</w:t>
            </w:r>
            <w:r>
              <w:rPr>
                <w:rFonts w:ascii="Times New Roman" w:hAnsi="Times New Roman" w:cs="Times New Roman"/>
                <w:sz w:val="24"/>
                <w:szCs w:val="24"/>
              </w:rPr>
              <w:t>»</w:t>
            </w:r>
            <w:r w:rsidR="00CA46CA" w:rsidRPr="00F902E0">
              <w:rPr>
                <w:rFonts w:ascii="Times New Roman" w:hAnsi="Times New Roman" w:cs="Times New Roman"/>
                <w:sz w:val="24"/>
                <w:szCs w:val="24"/>
              </w:rPr>
              <w:t xml:space="preserve">, </w:t>
            </w:r>
            <w:r>
              <w:rPr>
                <w:rFonts w:ascii="Times New Roman" w:hAnsi="Times New Roman" w:cs="Times New Roman"/>
                <w:sz w:val="24"/>
                <w:szCs w:val="24"/>
              </w:rPr>
              <w:t>«</w:t>
            </w:r>
            <w:r w:rsidR="00CA46CA" w:rsidRPr="00F902E0">
              <w:rPr>
                <w:rFonts w:ascii="Times New Roman" w:hAnsi="Times New Roman" w:cs="Times New Roman"/>
                <w:sz w:val="24"/>
                <w:szCs w:val="24"/>
              </w:rPr>
              <w:t>КЛИО</w:t>
            </w:r>
            <w:r>
              <w:rPr>
                <w:rFonts w:ascii="Times New Roman" w:hAnsi="Times New Roman" w:cs="Times New Roman"/>
                <w:sz w:val="24"/>
                <w:szCs w:val="24"/>
              </w:rPr>
              <w:t>»</w:t>
            </w:r>
            <w:r w:rsidR="00CA46CA" w:rsidRPr="00F902E0">
              <w:rPr>
                <w:rFonts w:ascii="Times New Roman" w:hAnsi="Times New Roman" w:cs="Times New Roman"/>
                <w:sz w:val="24"/>
                <w:szCs w:val="24"/>
              </w:rPr>
              <w:t>.</w:t>
            </w:r>
          </w:p>
        </w:tc>
        <w:tc>
          <w:tcPr>
            <w:tcW w:w="1863"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сентябрь 2017 – май 2020</w:t>
            </w:r>
          </w:p>
        </w:tc>
        <w:tc>
          <w:tcPr>
            <w:tcW w:w="2800" w:type="dxa"/>
          </w:tcPr>
          <w:p w:rsidR="00CA46CA" w:rsidRPr="00F902E0" w:rsidRDefault="00CA46CA"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МЭШДОМ – Крикунова Л.А.</w:t>
            </w:r>
          </w:p>
        </w:tc>
      </w:tr>
      <w:tr w:rsidR="00122A3E" w:rsidRPr="00F902E0" w:rsidTr="00942897">
        <w:tc>
          <w:tcPr>
            <w:tcW w:w="496" w:type="dxa"/>
            <w:vAlign w:val="center"/>
          </w:tcPr>
          <w:p w:rsidR="00122A3E" w:rsidRPr="00F902E0" w:rsidRDefault="00122A3E" w:rsidP="0042714D">
            <w:pPr>
              <w:pStyle w:val="a5"/>
              <w:numPr>
                <w:ilvl w:val="0"/>
                <w:numId w:val="7"/>
              </w:numPr>
              <w:ind w:left="0" w:firstLine="0"/>
              <w:rPr>
                <w:rFonts w:ascii="Times New Roman" w:hAnsi="Times New Roman" w:cs="Times New Roman"/>
                <w:sz w:val="24"/>
                <w:szCs w:val="24"/>
              </w:rPr>
            </w:pPr>
          </w:p>
        </w:tc>
        <w:tc>
          <w:tcPr>
            <w:tcW w:w="4411" w:type="dxa"/>
          </w:tcPr>
          <w:p w:rsidR="00122A3E" w:rsidRPr="00F902E0" w:rsidRDefault="00122A3E"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Разработка и реализация проектов деятельности педагогических отрядов, </w:t>
            </w:r>
            <w:r w:rsidRPr="00F902E0">
              <w:rPr>
                <w:rFonts w:ascii="Times New Roman" w:hAnsi="Times New Roman" w:cs="Times New Roman"/>
                <w:sz w:val="24"/>
                <w:szCs w:val="24"/>
              </w:rPr>
              <w:lastRenderedPageBreak/>
              <w:t xml:space="preserve">волонтерских движений, организация </w:t>
            </w:r>
            <w:proofErr w:type="spellStart"/>
            <w:r w:rsidRPr="00F902E0">
              <w:rPr>
                <w:rFonts w:ascii="Times New Roman" w:hAnsi="Times New Roman" w:cs="Times New Roman"/>
                <w:sz w:val="24"/>
                <w:szCs w:val="24"/>
              </w:rPr>
              <w:t>стажировочных</w:t>
            </w:r>
            <w:proofErr w:type="spellEnd"/>
            <w:r w:rsidRPr="00F902E0">
              <w:rPr>
                <w:rFonts w:ascii="Times New Roman" w:hAnsi="Times New Roman" w:cs="Times New Roman"/>
                <w:sz w:val="24"/>
                <w:szCs w:val="24"/>
              </w:rPr>
              <w:t xml:space="preserve"> площадок с целью привлечение молодых кадров.</w:t>
            </w:r>
          </w:p>
        </w:tc>
        <w:tc>
          <w:tcPr>
            <w:tcW w:w="1863" w:type="dxa"/>
          </w:tcPr>
          <w:p w:rsidR="00122A3E" w:rsidRPr="00F902E0" w:rsidRDefault="00122A3E" w:rsidP="00D218E0">
            <w:pPr>
              <w:jc w:val="center"/>
              <w:rPr>
                <w:rFonts w:ascii="Times New Roman" w:hAnsi="Times New Roman" w:cs="Times New Roman"/>
                <w:sz w:val="24"/>
                <w:szCs w:val="24"/>
              </w:rPr>
            </w:pPr>
            <w:r w:rsidRPr="00F902E0">
              <w:rPr>
                <w:rFonts w:ascii="Times New Roman" w:hAnsi="Times New Roman" w:cs="Times New Roman"/>
                <w:sz w:val="24"/>
                <w:szCs w:val="24"/>
              </w:rPr>
              <w:lastRenderedPageBreak/>
              <w:t xml:space="preserve">в течение всего срока </w:t>
            </w:r>
            <w:r w:rsidRPr="00F902E0">
              <w:rPr>
                <w:rFonts w:ascii="Times New Roman" w:hAnsi="Times New Roman" w:cs="Times New Roman"/>
                <w:sz w:val="24"/>
                <w:szCs w:val="24"/>
              </w:rPr>
              <w:lastRenderedPageBreak/>
              <w:t>реализации программы</w:t>
            </w:r>
          </w:p>
        </w:tc>
        <w:tc>
          <w:tcPr>
            <w:tcW w:w="2800" w:type="dxa"/>
          </w:tcPr>
          <w:p w:rsidR="00122A3E" w:rsidRPr="00F902E0" w:rsidRDefault="00122A3E" w:rsidP="00D218E0">
            <w:pPr>
              <w:jc w:val="center"/>
              <w:rPr>
                <w:rFonts w:ascii="Times New Roman" w:hAnsi="Times New Roman" w:cs="Times New Roman"/>
                <w:sz w:val="24"/>
                <w:szCs w:val="24"/>
              </w:rPr>
            </w:pPr>
            <w:r w:rsidRPr="00F902E0">
              <w:rPr>
                <w:rFonts w:ascii="Times New Roman" w:hAnsi="Times New Roman" w:cs="Times New Roman"/>
                <w:sz w:val="24"/>
                <w:szCs w:val="24"/>
              </w:rPr>
              <w:lastRenderedPageBreak/>
              <w:t>Администрация Центра и 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eastAsia="Calibri" w:hAnsi="Times New Roman" w:cs="Times New Roman"/>
                <w:sz w:val="24"/>
                <w:szCs w:val="24"/>
              </w:rPr>
              <w:t>Формирование информационно-аналитической группы научно-исследовательского сопровождения (НИС) работы с подростками и молодежью</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Май 2018</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eastAsia="Calibri" w:hAnsi="Times New Roman" w:cs="Times New Roman"/>
                <w:sz w:val="24"/>
                <w:szCs w:val="24"/>
              </w:rPr>
              <w:t>Создание базы данных эффективности социализации выпускников Центра</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Октябрь 2018</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НИС, методисты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hAnsi="Times New Roman" w:cs="Times New Roman"/>
              </w:rPr>
              <w:t>Обобщение и системный анализ эффективности опыта работы Центра по социализации подростков и молодежи</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Январь 2019</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НИС, методисты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hAnsi="Times New Roman" w:cs="Times New Roman"/>
              </w:rPr>
              <w:t>С</w:t>
            </w:r>
            <w:r w:rsidRPr="005C7636">
              <w:rPr>
                <w:rFonts w:ascii="Times New Roman" w:hAnsi="Times New Roman" w:cs="Times New Roman"/>
                <w:sz w:val="24"/>
                <w:szCs w:val="24"/>
              </w:rPr>
              <w:t>оздание системы мониторинга потребностей и предпочтений молодёжи</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Январь 2019</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НИС, методисты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eastAsia="Calibri" w:hAnsi="Times New Roman" w:cs="Times New Roman"/>
                <w:sz w:val="24"/>
                <w:szCs w:val="24"/>
              </w:rPr>
              <w:t>Разработка и запуск проекта научного общества учащихся «Путь к познанию»</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Май 2018</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НИС, методисты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eastAsia="Calibri" w:hAnsi="Times New Roman" w:cs="Times New Roman"/>
                <w:sz w:val="24"/>
                <w:szCs w:val="24"/>
              </w:rPr>
              <w:t>Создание добровольческого объединения на базе Центра</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Октябрь 2018</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Методисты Центра совместно с «Домоуправлением» и родительской общественностью</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Разработка и апробация проекта «Отделение инновационных технологий, истории и права»</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сентябрь 2016 – май 2018</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Методист Черепанова А.В.</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Calibri" w:hAnsi="Times New Roman" w:cs="Times New Roman"/>
                <w:sz w:val="24"/>
                <w:szCs w:val="24"/>
              </w:rPr>
            </w:pPr>
            <w:r w:rsidRPr="005C7636">
              <w:rPr>
                <w:rFonts w:ascii="Times New Roman" w:eastAsia="Calibri" w:hAnsi="Times New Roman" w:cs="Times New Roman"/>
                <w:sz w:val="24"/>
                <w:szCs w:val="24"/>
              </w:rPr>
              <w:t>Разработка и запуск проекта  «</w:t>
            </w:r>
            <w:r w:rsidRPr="005C7636">
              <w:rPr>
                <w:rFonts w:ascii="Times New Roman" w:eastAsia="Calibri" w:hAnsi="Times New Roman" w:cs="Times New Roman"/>
                <w:sz w:val="24"/>
                <w:szCs w:val="24"/>
                <w:lang w:val="en-US"/>
              </w:rPr>
              <w:t>IT</w:t>
            </w:r>
            <w:r w:rsidRPr="005C7636">
              <w:rPr>
                <w:rFonts w:ascii="Times New Roman" w:eastAsia="Calibri" w:hAnsi="Times New Roman" w:cs="Times New Roman"/>
                <w:sz w:val="24"/>
                <w:szCs w:val="24"/>
              </w:rPr>
              <w:t>-мир»</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Январь 2018 – май 2019</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 xml:space="preserve">Педагоги ДО –  </w:t>
            </w:r>
            <w:proofErr w:type="spellStart"/>
            <w:r w:rsidRPr="005C7636">
              <w:rPr>
                <w:rFonts w:ascii="Times New Roman" w:hAnsi="Times New Roman" w:cs="Times New Roman"/>
                <w:sz w:val="24"/>
                <w:szCs w:val="24"/>
              </w:rPr>
              <w:t>Гомалеев</w:t>
            </w:r>
            <w:proofErr w:type="spellEnd"/>
            <w:r w:rsidRPr="005C7636">
              <w:rPr>
                <w:rFonts w:ascii="Times New Roman" w:hAnsi="Times New Roman" w:cs="Times New Roman"/>
                <w:sz w:val="24"/>
                <w:szCs w:val="24"/>
              </w:rPr>
              <w:t xml:space="preserve"> А.О., Ефимов К.Н.</w:t>
            </w:r>
          </w:p>
          <w:p w:rsidR="00D218E0" w:rsidRPr="005C7636" w:rsidRDefault="00D218E0" w:rsidP="00F36D54">
            <w:pPr>
              <w:jc w:val="center"/>
              <w:rPr>
                <w:rFonts w:ascii="Times New Roman" w:hAnsi="Times New Roman" w:cs="Times New Roman"/>
                <w:sz w:val="24"/>
                <w:szCs w:val="24"/>
              </w:rPr>
            </w:pP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eastAsia="Times New Roman" w:hAnsi="Times New Roman" w:cs="Times New Roman"/>
                <w:sz w:val="24"/>
                <w:szCs w:val="24"/>
              </w:rPr>
            </w:pPr>
            <w:r w:rsidRPr="005C7636">
              <w:rPr>
                <w:rFonts w:ascii="Times New Roman" w:eastAsia="Calibri" w:hAnsi="Times New Roman" w:cs="Times New Roman"/>
                <w:sz w:val="24"/>
                <w:szCs w:val="24"/>
              </w:rPr>
              <w:t>Формирование координационного совета сетевого взаимодействия Центра «Созвездие»  (КССВ) для более эффективного сотрудничества, разработки совместных программ, проектов и обеспечения научно-методической деятельности.</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декабрь2015 – декабрь 2016</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Разработка механизмов координации и регуляции системы сетевого взаимодействия учреждения.</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ноябрь 2015 – май 2016</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Разработка и апробация проекта «Отделение экологической культуры и природопользования».</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сентябрь 2015 – май 2017</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 xml:space="preserve">Педагог </w:t>
            </w:r>
            <w:proofErr w:type="gramStart"/>
            <w:r w:rsidRPr="005C7636">
              <w:rPr>
                <w:rFonts w:ascii="Times New Roman" w:hAnsi="Times New Roman" w:cs="Times New Roman"/>
                <w:sz w:val="24"/>
                <w:szCs w:val="24"/>
              </w:rPr>
              <w:t>ДО</w:t>
            </w:r>
            <w:proofErr w:type="gramEnd"/>
            <w:r w:rsidRPr="005C7636">
              <w:rPr>
                <w:rFonts w:ascii="Times New Roman" w:hAnsi="Times New Roman" w:cs="Times New Roman"/>
                <w:sz w:val="24"/>
                <w:szCs w:val="24"/>
              </w:rPr>
              <w:t xml:space="preserve"> – </w:t>
            </w:r>
          </w:p>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Николаева Е.О.</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Разработка и апробация проекта «Отделение инновационных технологий».</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сентябрь 2015 – май 2017</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Педагог ДО – Внученкова Е.Г.</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Разработка и апробация проекта «Отделение истории и права «КЛИО»</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сентябрь 2015 – май 2017</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Педагог ДО – Черепанова А.В.</w:t>
            </w:r>
          </w:p>
        </w:tc>
      </w:tr>
      <w:tr w:rsidR="00D218E0" w:rsidRPr="00F902E0" w:rsidTr="00942897">
        <w:tc>
          <w:tcPr>
            <w:tcW w:w="496" w:type="dxa"/>
            <w:vAlign w:val="center"/>
          </w:tcPr>
          <w:p w:rsidR="00D218E0" w:rsidRPr="00F902E0" w:rsidRDefault="00D218E0" w:rsidP="0042714D">
            <w:pPr>
              <w:pStyle w:val="a5"/>
              <w:numPr>
                <w:ilvl w:val="0"/>
                <w:numId w:val="7"/>
              </w:numPr>
              <w:ind w:left="0" w:firstLine="0"/>
              <w:rPr>
                <w:rFonts w:ascii="Times New Roman" w:hAnsi="Times New Roman" w:cs="Times New Roman"/>
                <w:sz w:val="24"/>
                <w:szCs w:val="24"/>
              </w:rPr>
            </w:pPr>
          </w:p>
        </w:tc>
        <w:tc>
          <w:tcPr>
            <w:tcW w:w="4411"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 xml:space="preserve">Разработка и апробация проекта городского научного общества </w:t>
            </w:r>
          </w:p>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«Путь к познанию».</w:t>
            </w:r>
          </w:p>
        </w:tc>
        <w:tc>
          <w:tcPr>
            <w:tcW w:w="1863"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сентябрь 2015 – сентябрь 2017</w:t>
            </w:r>
          </w:p>
        </w:tc>
        <w:tc>
          <w:tcPr>
            <w:tcW w:w="2800" w:type="dxa"/>
          </w:tcPr>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 xml:space="preserve">Методист – </w:t>
            </w:r>
          </w:p>
          <w:p w:rsidR="00D218E0" w:rsidRPr="005C7636" w:rsidRDefault="00D218E0" w:rsidP="00F36D54">
            <w:pPr>
              <w:jc w:val="center"/>
              <w:rPr>
                <w:rFonts w:ascii="Times New Roman" w:hAnsi="Times New Roman" w:cs="Times New Roman"/>
                <w:sz w:val="24"/>
                <w:szCs w:val="24"/>
              </w:rPr>
            </w:pPr>
            <w:r w:rsidRPr="005C7636">
              <w:rPr>
                <w:rFonts w:ascii="Times New Roman" w:hAnsi="Times New Roman" w:cs="Times New Roman"/>
                <w:sz w:val="24"/>
                <w:szCs w:val="24"/>
              </w:rPr>
              <w:t>Балина И.В.</w:t>
            </w:r>
          </w:p>
        </w:tc>
      </w:tr>
      <w:tr w:rsidR="00D218E0" w:rsidRPr="00F902E0" w:rsidTr="003D58BA">
        <w:tc>
          <w:tcPr>
            <w:tcW w:w="9570" w:type="dxa"/>
            <w:gridSpan w:val="4"/>
          </w:tcPr>
          <w:p w:rsidR="00D218E0" w:rsidRPr="00F902E0" w:rsidRDefault="00D218E0" w:rsidP="00D218E0">
            <w:pPr>
              <w:jc w:val="center"/>
              <w:rPr>
                <w:rFonts w:ascii="Times New Roman" w:hAnsi="Times New Roman" w:cs="Times New Roman"/>
                <w:color w:val="002060"/>
                <w:sz w:val="24"/>
                <w:szCs w:val="24"/>
              </w:rPr>
            </w:pPr>
            <w:r w:rsidRPr="00122A3E">
              <w:rPr>
                <w:rFonts w:ascii="Times New Roman" w:hAnsi="Times New Roman" w:cs="Times New Roman"/>
                <w:sz w:val="24"/>
                <w:szCs w:val="24"/>
              </w:rPr>
              <w:t>СОВЕРШЕНСТВОВАНИЕ СИСТЕМЫ УПРАВЛЕНИЯ</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rsidRPr="00F902E0">
              <w:t xml:space="preserve">Разработка новых нормативных документов, регулирующих вопросы </w:t>
            </w:r>
            <w:r w:rsidRPr="00F902E0">
              <w:lastRenderedPageBreak/>
              <w:t>управления.</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lastRenderedPageBreak/>
              <w:t>сентябрь 201</w:t>
            </w:r>
            <w:r>
              <w:rPr>
                <w:rFonts w:ascii="Times New Roman" w:hAnsi="Times New Roman"/>
                <w:sz w:val="24"/>
                <w:szCs w:val="24"/>
              </w:rPr>
              <w:t>7</w:t>
            </w:r>
            <w:r w:rsidRPr="00F902E0">
              <w:rPr>
                <w:rFonts w:ascii="Times New Roman" w:hAnsi="Times New Roman"/>
                <w:sz w:val="24"/>
                <w:szCs w:val="24"/>
              </w:rPr>
              <w:t xml:space="preserve"> – </w:t>
            </w:r>
            <w:r w:rsidRPr="00F902E0">
              <w:rPr>
                <w:rFonts w:ascii="Times New Roman" w:hAnsi="Times New Roman"/>
                <w:sz w:val="24"/>
                <w:szCs w:val="24"/>
              </w:rPr>
              <w:lastRenderedPageBreak/>
              <w:t>сентябрь201</w:t>
            </w:r>
            <w:r>
              <w:rPr>
                <w:rFonts w:ascii="Times New Roman" w:hAnsi="Times New Roman"/>
                <w:sz w:val="24"/>
                <w:szCs w:val="24"/>
              </w:rPr>
              <w:t>8</w:t>
            </w:r>
          </w:p>
        </w:tc>
        <w:tc>
          <w:tcPr>
            <w:tcW w:w="2800" w:type="dxa"/>
          </w:tcPr>
          <w:p w:rsidR="00D218E0" w:rsidRPr="00F902E0" w:rsidRDefault="00D218E0" w:rsidP="00D218E0">
            <w:pPr>
              <w:jc w:val="center"/>
              <w:rPr>
                <w:sz w:val="24"/>
                <w:szCs w:val="24"/>
              </w:rPr>
            </w:pPr>
            <w:r w:rsidRPr="00F902E0">
              <w:rPr>
                <w:rFonts w:ascii="Times New Roman" w:hAnsi="Times New Roman" w:cs="Times New Roman"/>
                <w:sz w:val="24"/>
                <w:szCs w:val="24"/>
              </w:rPr>
              <w:lastRenderedPageBreak/>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p>
        </w:tc>
        <w:tc>
          <w:tcPr>
            <w:tcW w:w="1863" w:type="dxa"/>
          </w:tcPr>
          <w:p w:rsidR="00D218E0" w:rsidRPr="00F902E0" w:rsidRDefault="00D218E0" w:rsidP="00D218E0">
            <w:pPr>
              <w:ind w:left="80"/>
              <w:jc w:val="center"/>
              <w:rPr>
                <w:rFonts w:ascii="Times New Roman" w:hAnsi="Times New Roman"/>
                <w:sz w:val="24"/>
                <w:szCs w:val="24"/>
              </w:rPr>
            </w:pPr>
          </w:p>
        </w:tc>
        <w:tc>
          <w:tcPr>
            <w:tcW w:w="2800" w:type="dxa"/>
          </w:tcPr>
          <w:p w:rsidR="00D218E0" w:rsidRPr="00F902E0" w:rsidRDefault="00D218E0" w:rsidP="00D218E0">
            <w:pPr>
              <w:jc w:val="center"/>
              <w:rPr>
                <w:rFonts w:ascii="Times New Roman" w:hAnsi="Times New Roman" w:cs="Times New Roman"/>
                <w:sz w:val="24"/>
                <w:szCs w:val="24"/>
              </w:rPr>
            </w:pP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eastAsia="Times New Roman" w:hAnsi="Times New Roman" w:cs="Times New Roman"/>
                <w:sz w:val="24"/>
                <w:szCs w:val="24"/>
              </w:rPr>
            </w:pPr>
            <w:r w:rsidRPr="00F902E0">
              <w:rPr>
                <w:rFonts w:ascii="Times New Roman" w:hAnsi="Times New Roman" w:cs="Times New Roman"/>
                <w:sz w:val="24"/>
                <w:szCs w:val="24"/>
              </w:rPr>
              <w:t>Анализ существующих систем управления базой данных и выбор оптимальной из них для учреждения, обоснование выбора.</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сентябрь – декабрь 201</w:t>
            </w:r>
            <w:r>
              <w:rPr>
                <w:rFonts w:ascii="Times New Roman" w:hAnsi="Times New Roman"/>
                <w:sz w:val="24"/>
                <w:szCs w:val="24"/>
              </w:rPr>
              <w:t>7</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w:t>
            </w:r>
          </w:p>
          <w:p w:rsidR="00D218E0" w:rsidRPr="00F902E0" w:rsidRDefault="00D218E0" w:rsidP="00D218E0">
            <w:pPr>
              <w:jc w:val="center"/>
              <w:rPr>
                <w:sz w:val="24"/>
                <w:szCs w:val="24"/>
              </w:rPr>
            </w:pPr>
            <w:r w:rsidRPr="00F902E0">
              <w:rPr>
                <w:rFonts w:ascii="Times New Roman" w:hAnsi="Times New Roman" w:cs="Times New Roman"/>
                <w:sz w:val="24"/>
                <w:szCs w:val="24"/>
              </w:rPr>
              <w:t>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rsidRPr="00F902E0">
              <w:t>Разработка и внедрение системы контроля качеством управления образованием.</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октябрь 201</w:t>
            </w:r>
            <w:r>
              <w:rPr>
                <w:rFonts w:ascii="Times New Roman" w:hAnsi="Times New Roman"/>
                <w:sz w:val="24"/>
                <w:szCs w:val="24"/>
              </w:rPr>
              <w:t>7</w:t>
            </w:r>
            <w:r w:rsidRPr="00F902E0">
              <w:rPr>
                <w:rFonts w:ascii="Times New Roman" w:hAnsi="Times New Roman"/>
                <w:sz w:val="24"/>
                <w:szCs w:val="24"/>
              </w:rPr>
              <w:t xml:space="preserve"> -</w:t>
            </w:r>
          </w:p>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октябрь201</w:t>
            </w:r>
            <w:r>
              <w:rPr>
                <w:rFonts w:ascii="Times New Roman" w:hAnsi="Times New Roman"/>
                <w:sz w:val="24"/>
                <w:szCs w:val="24"/>
              </w:rPr>
              <w:t>8</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rsidRPr="00F902E0">
              <w:t xml:space="preserve">Участие в </w:t>
            </w:r>
            <w:r>
              <w:t>4</w:t>
            </w:r>
            <w:r w:rsidRPr="00F902E0">
              <w:t xml:space="preserve"> Всероссийском съезде работников дополнительного образования</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октябрь 201</w:t>
            </w:r>
            <w:r>
              <w:rPr>
                <w:rFonts w:ascii="Times New Roman" w:hAnsi="Times New Roman"/>
                <w:sz w:val="24"/>
                <w:szCs w:val="24"/>
              </w:rPr>
              <w:t>7</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Директор – </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Милютина С.Л.</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t>Развитие</w:t>
            </w:r>
            <w:r w:rsidRPr="00F902E0">
              <w:t xml:space="preserve"> государственно-общественного управления - Управляющий совет.</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t>О</w:t>
            </w:r>
            <w:r w:rsidRPr="00F902E0">
              <w:t>рганизация работы Совета учащихся и Родительского совета.</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w:t>
            </w:r>
          </w:p>
          <w:p w:rsidR="00D218E0" w:rsidRPr="00F902E0" w:rsidRDefault="00D218E0" w:rsidP="00D218E0">
            <w:pPr>
              <w:jc w:val="center"/>
              <w:rPr>
                <w:sz w:val="24"/>
                <w:szCs w:val="24"/>
              </w:rPr>
            </w:pPr>
            <w:r w:rsidRPr="00F902E0">
              <w:rPr>
                <w:rFonts w:ascii="Times New Roman" w:hAnsi="Times New Roman" w:cs="Times New Roman"/>
                <w:sz w:val="24"/>
                <w:szCs w:val="24"/>
              </w:rPr>
              <w:t xml:space="preserve"> 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rsidRPr="00F902E0">
              <w:t>Разработка и внедрение системы выявления и учета достижений учащихся в дополнительном образовании.</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Разработка и апробация системы мониторинга реализации дополнительных общеразвивающих программ Центра.</w:t>
            </w:r>
          </w:p>
          <w:p w:rsidR="00D218E0" w:rsidRPr="00F902E0" w:rsidRDefault="00D218E0" w:rsidP="00D218E0">
            <w:pPr>
              <w:jc w:val="center"/>
              <w:rPr>
                <w:rFonts w:ascii="Times New Roman" w:hAnsi="Times New Roman" w:cs="Times New Roman"/>
                <w:sz w:val="24"/>
                <w:szCs w:val="24"/>
              </w:rPr>
            </w:pP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Методист – Балина И.В., педагог-психолог Буланова С.В.</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Разработка нормативной документации, регламентирующей работу в системе баз данных.</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январь – февраль 201</w:t>
            </w:r>
            <w:r>
              <w:rPr>
                <w:rFonts w:ascii="Times New Roman" w:hAnsi="Times New Roman"/>
                <w:sz w:val="24"/>
                <w:szCs w:val="24"/>
              </w:rPr>
              <w:t>7</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D218E0" w:rsidRPr="00F902E0" w:rsidRDefault="00D218E0" w:rsidP="00D218E0">
            <w:pPr>
              <w:jc w:val="center"/>
              <w:rPr>
                <w:sz w:val="24"/>
                <w:szCs w:val="24"/>
              </w:rPr>
            </w:pPr>
            <w:r w:rsidRPr="00F902E0">
              <w:rPr>
                <w:rFonts w:ascii="Times New Roman" w:hAnsi="Times New Roman" w:cs="Times New Roman"/>
                <w:sz w:val="24"/>
                <w:szCs w:val="24"/>
              </w:rPr>
              <w:t>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 xml:space="preserve">Участие в конференции </w:t>
            </w:r>
            <w:r>
              <w:rPr>
                <w:rFonts w:ascii="Times New Roman" w:hAnsi="Times New Roman" w:cs="Times New Roman"/>
                <w:sz w:val="24"/>
                <w:szCs w:val="24"/>
              </w:rPr>
              <w:t>«</w:t>
            </w:r>
            <w:r w:rsidRPr="00F902E0">
              <w:rPr>
                <w:rFonts w:ascii="Times New Roman" w:hAnsi="Times New Roman" w:cs="Times New Roman"/>
                <w:sz w:val="24"/>
                <w:szCs w:val="24"/>
              </w:rPr>
              <w:t>Модернизация системы дополнительного образования: перспективы эффективного управления</w:t>
            </w:r>
            <w:r>
              <w:rPr>
                <w:rFonts w:ascii="Times New Roman" w:hAnsi="Times New Roman" w:cs="Times New Roman"/>
                <w:sz w:val="24"/>
                <w:szCs w:val="24"/>
              </w:rPr>
              <w:t>»</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март</w:t>
            </w:r>
            <w:r w:rsidRPr="00F902E0">
              <w:rPr>
                <w:rFonts w:ascii="Times New Roman" w:hAnsi="Times New Roman"/>
                <w:sz w:val="24"/>
                <w:szCs w:val="24"/>
              </w:rPr>
              <w:t xml:space="preserve"> 201</w:t>
            </w:r>
            <w:r>
              <w:rPr>
                <w:rFonts w:ascii="Times New Roman" w:hAnsi="Times New Roman"/>
                <w:sz w:val="24"/>
                <w:szCs w:val="24"/>
              </w:rPr>
              <w:t>7</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Pr>
                <w:rFonts w:ascii="Times New Roman" w:hAnsi="Times New Roman" w:cs="Times New Roman"/>
                <w:sz w:val="24"/>
                <w:szCs w:val="24"/>
              </w:rPr>
              <w:t>Курирование работы</w:t>
            </w:r>
            <w:r w:rsidRPr="00F902E0">
              <w:rPr>
                <w:rFonts w:ascii="Times New Roman" w:hAnsi="Times New Roman" w:cs="Times New Roman"/>
                <w:sz w:val="24"/>
                <w:szCs w:val="24"/>
              </w:rPr>
              <w:t xml:space="preserve"> баз данных:</w:t>
            </w:r>
          </w:p>
          <w:p w:rsidR="00D218E0" w:rsidRPr="00F902E0" w:rsidRDefault="00D218E0" w:rsidP="0042714D">
            <w:pPr>
              <w:numPr>
                <w:ilvl w:val="0"/>
                <w:numId w:val="8"/>
              </w:numPr>
              <w:tabs>
                <w:tab w:val="left" w:pos="438"/>
              </w:tabs>
              <w:ind w:left="71" w:firstLine="0"/>
              <w:rPr>
                <w:rFonts w:ascii="Times New Roman" w:hAnsi="Times New Roman" w:cs="Times New Roman"/>
                <w:sz w:val="24"/>
                <w:szCs w:val="24"/>
              </w:rPr>
            </w:pPr>
            <w:r w:rsidRPr="00F902E0">
              <w:rPr>
                <w:rFonts w:ascii="Times New Roman" w:hAnsi="Times New Roman" w:cs="Times New Roman"/>
                <w:sz w:val="24"/>
                <w:szCs w:val="24"/>
              </w:rPr>
              <w:t>Кадры.</w:t>
            </w:r>
          </w:p>
          <w:p w:rsidR="00D218E0" w:rsidRPr="00F902E0" w:rsidRDefault="00D218E0" w:rsidP="0042714D">
            <w:pPr>
              <w:numPr>
                <w:ilvl w:val="0"/>
                <w:numId w:val="8"/>
              </w:numPr>
              <w:tabs>
                <w:tab w:val="left" w:pos="438"/>
              </w:tabs>
              <w:ind w:left="71" w:firstLine="0"/>
              <w:rPr>
                <w:rFonts w:ascii="Times New Roman" w:hAnsi="Times New Roman" w:cs="Times New Roman"/>
                <w:sz w:val="24"/>
                <w:szCs w:val="24"/>
              </w:rPr>
            </w:pPr>
            <w:r w:rsidRPr="00F902E0">
              <w:rPr>
                <w:rFonts w:ascii="Times New Roman" w:hAnsi="Times New Roman" w:cs="Times New Roman"/>
                <w:sz w:val="24"/>
                <w:szCs w:val="24"/>
              </w:rPr>
              <w:t>Учащиеся.</w:t>
            </w:r>
          </w:p>
          <w:p w:rsidR="00D218E0" w:rsidRPr="00F902E0" w:rsidRDefault="00D218E0" w:rsidP="0042714D">
            <w:pPr>
              <w:numPr>
                <w:ilvl w:val="0"/>
                <w:numId w:val="8"/>
              </w:numPr>
              <w:tabs>
                <w:tab w:val="left" w:pos="438"/>
              </w:tabs>
              <w:ind w:left="71" w:firstLine="0"/>
              <w:rPr>
                <w:rFonts w:ascii="Times New Roman" w:hAnsi="Times New Roman" w:cs="Times New Roman"/>
                <w:sz w:val="24"/>
                <w:szCs w:val="24"/>
              </w:rPr>
            </w:pPr>
            <w:r w:rsidRPr="00F902E0">
              <w:rPr>
                <w:rFonts w:ascii="Times New Roman" w:hAnsi="Times New Roman" w:cs="Times New Roman"/>
                <w:sz w:val="24"/>
                <w:szCs w:val="24"/>
              </w:rPr>
              <w:t>Программное обеспечение.</w:t>
            </w:r>
          </w:p>
          <w:p w:rsidR="00D218E0" w:rsidRPr="00F902E0" w:rsidRDefault="00D218E0" w:rsidP="0042714D">
            <w:pPr>
              <w:numPr>
                <w:ilvl w:val="0"/>
                <w:numId w:val="8"/>
              </w:numPr>
              <w:tabs>
                <w:tab w:val="left" w:pos="438"/>
              </w:tabs>
              <w:ind w:left="71" w:firstLine="0"/>
              <w:rPr>
                <w:rFonts w:ascii="Times New Roman" w:hAnsi="Times New Roman" w:cs="Times New Roman"/>
                <w:sz w:val="24"/>
                <w:szCs w:val="24"/>
              </w:rPr>
            </w:pPr>
            <w:r w:rsidRPr="00F902E0">
              <w:rPr>
                <w:rFonts w:ascii="Times New Roman" w:hAnsi="Times New Roman" w:cs="Times New Roman"/>
                <w:sz w:val="24"/>
                <w:szCs w:val="24"/>
              </w:rPr>
              <w:t>Достижения, участие в мероприятиях.</w:t>
            </w:r>
          </w:p>
          <w:p w:rsidR="00D218E0" w:rsidRPr="00F902E0" w:rsidRDefault="00D218E0" w:rsidP="0042714D">
            <w:pPr>
              <w:numPr>
                <w:ilvl w:val="0"/>
                <w:numId w:val="8"/>
              </w:numPr>
              <w:tabs>
                <w:tab w:val="left" w:pos="438"/>
              </w:tabs>
              <w:ind w:left="71" w:firstLine="0"/>
              <w:rPr>
                <w:rFonts w:ascii="Times New Roman" w:hAnsi="Times New Roman" w:cs="Times New Roman"/>
                <w:sz w:val="24"/>
                <w:szCs w:val="24"/>
              </w:rPr>
            </w:pPr>
            <w:proofErr w:type="spellStart"/>
            <w:r w:rsidRPr="00F902E0">
              <w:rPr>
                <w:rFonts w:ascii="Times New Roman" w:hAnsi="Times New Roman" w:cs="Times New Roman"/>
                <w:sz w:val="24"/>
                <w:szCs w:val="24"/>
              </w:rPr>
              <w:t>Медиатека</w:t>
            </w:r>
            <w:proofErr w:type="spellEnd"/>
            <w:r w:rsidRPr="00F902E0">
              <w:rPr>
                <w:rFonts w:ascii="Times New Roman" w:hAnsi="Times New Roman" w:cs="Times New Roman"/>
                <w:sz w:val="24"/>
                <w:szCs w:val="24"/>
              </w:rPr>
              <w:t xml:space="preserve"> (статьи, рефераты, методические разработки и др.)</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Заместитель директора по УВ и МР –</w:t>
            </w:r>
          </w:p>
          <w:p w:rsidR="00D218E0" w:rsidRPr="00F902E0" w:rsidRDefault="00D218E0" w:rsidP="00D218E0">
            <w:pPr>
              <w:jc w:val="center"/>
              <w:rPr>
                <w:sz w:val="24"/>
                <w:szCs w:val="24"/>
              </w:rPr>
            </w:pPr>
            <w:r w:rsidRPr="00F902E0">
              <w:rPr>
                <w:rFonts w:ascii="Times New Roman" w:hAnsi="Times New Roman" w:cs="Times New Roman"/>
                <w:sz w:val="24"/>
                <w:szCs w:val="24"/>
              </w:rPr>
              <w:t xml:space="preserve"> 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 xml:space="preserve">Организация и проведение эксперимента </w:t>
            </w:r>
            <w:r>
              <w:rPr>
                <w:rFonts w:ascii="Times New Roman" w:hAnsi="Times New Roman" w:cs="Times New Roman"/>
                <w:sz w:val="24"/>
                <w:szCs w:val="24"/>
              </w:rPr>
              <w:t>«</w:t>
            </w:r>
            <w:r w:rsidRPr="00F902E0">
              <w:rPr>
                <w:rFonts w:ascii="Times New Roman" w:hAnsi="Times New Roman" w:cs="Times New Roman"/>
                <w:sz w:val="24"/>
                <w:szCs w:val="24"/>
              </w:rPr>
              <w:t xml:space="preserve">Исследование работы Управляющего совета в Центре развития творчества </w:t>
            </w:r>
            <w:r>
              <w:rPr>
                <w:rFonts w:ascii="Times New Roman" w:hAnsi="Times New Roman" w:cs="Times New Roman"/>
                <w:sz w:val="24"/>
                <w:szCs w:val="24"/>
              </w:rPr>
              <w:t>«</w:t>
            </w:r>
            <w:r w:rsidRPr="00F902E0">
              <w:rPr>
                <w:rFonts w:ascii="Times New Roman" w:hAnsi="Times New Roman" w:cs="Times New Roman"/>
                <w:sz w:val="24"/>
                <w:szCs w:val="24"/>
              </w:rPr>
              <w:t>Созвездие</w:t>
            </w:r>
            <w:r>
              <w:rPr>
                <w:rFonts w:ascii="Times New Roman" w:hAnsi="Times New Roman" w:cs="Times New Roman"/>
                <w:sz w:val="24"/>
                <w:szCs w:val="24"/>
              </w:rPr>
              <w:t>»</w:t>
            </w:r>
            <w:r w:rsidRPr="00F902E0">
              <w:rPr>
                <w:rFonts w:ascii="Times New Roman" w:hAnsi="Times New Roman" w:cs="Times New Roman"/>
                <w:sz w:val="24"/>
                <w:szCs w:val="24"/>
              </w:rPr>
              <w:t>.</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сентябрь 201</w:t>
            </w:r>
            <w:r>
              <w:rPr>
                <w:rFonts w:ascii="Times New Roman" w:hAnsi="Times New Roman"/>
                <w:sz w:val="24"/>
                <w:szCs w:val="24"/>
              </w:rPr>
              <w:t>7</w:t>
            </w:r>
            <w:r w:rsidRPr="00F902E0">
              <w:rPr>
                <w:rFonts w:ascii="Times New Roman" w:hAnsi="Times New Roman"/>
                <w:sz w:val="24"/>
                <w:szCs w:val="24"/>
              </w:rPr>
              <w:t xml:space="preserve"> – май 201</w:t>
            </w:r>
            <w:r>
              <w:rPr>
                <w:rFonts w:ascii="Times New Roman" w:hAnsi="Times New Roman"/>
                <w:sz w:val="24"/>
                <w:szCs w:val="24"/>
              </w:rPr>
              <w:t>8</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Директор – </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Милютина С.Л.,</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Апробация разработанной системы баз данных, коррекция, утверждение.</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D218E0" w:rsidRPr="00F902E0" w:rsidRDefault="00D218E0" w:rsidP="00D218E0">
            <w:pPr>
              <w:jc w:val="center"/>
              <w:rPr>
                <w:sz w:val="24"/>
                <w:szCs w:val="24"/>
              </w:rPr>
            </w:pPr>
            <w:r w:rsidRPr="00F902E0">
              <w:rPr>
                <w:rFonts w:ascii="Times New Roman" w:hAnsi="Times New Roman" w:cs="Times New Roman"/>
                <w:sz w:val="24"/>
                <w:szCs w:val="24"/>
              </w:rPr>
              <w:t>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 xml:space="preserve">Обучение персонала работе с программным обеспечением баз </w:t>
            </w:r>
            <w:r w:rsidRPr="00F902E0">
              <w:rPr>
                <w:rFonts w:ascii="Times New Roman" w:hAnsi="Times New Roman" w:cs="Times New Roman"/>
                <w:sz w:val="24"/>
                <w:szCs w:val="24"/>
              </w:rPr>
              <w:lastRenderedPageBreak/>
              <w:t>данных.</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lastRenderedPageBreak/>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D218E0" w:rsidRPr="00F902E0" w:rsidRDefault="00D218E0" w:rsidP="00D218E0">
            <w:pPr>
              <w:jc w:val="center"/>
              <w:rPr>
                <w:sz w:val="24"/>
                <w:szCs w:val="24"/>
              </w:rPr>
            </w:pPr>
            <w:r w:rsidRPr="00F902E0">
              <w:rPr>
                <w:rFonts w:ascii="Times New Roman" w:hAnsi="Times New Roman" w:cs="Times New Roman"/>
                <w:sz w:val="24"/>
                <w:szCs w:val="24"/>
              </w:rPr>
              <w:lastRenderedPageBreak/>
              <w:t>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Контроль и техническое обслуживание баз данных Центра.</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Заместитель директора по УВ и МР – </w:t>
            </w:r>
          </w:p>
          <w:p w:rsidR="00D218E0" w:rsidRPr="00F902E0" w:rsidRDefault="00D218E0" w:rsidP="00D218E0">
            <w:pPr>
              <w:jc w:val="center"/>
              <w:rPr>
                <w:sz w:val="24"/>
                <w:szCs w:val="24"/>
              </w:rPr>
            </w:pPr>
            <w:r w:rsidRPr="00F902E0">
              <w:rPr>
                <w:rFonts w:ascii="Times New Roman" w:hAnsi="Times New Roman" w:cs="Times New Roman"/>
                <w:sz w:val="24"/>
                <w:szCs w:val="24"/>
              </w:rPr>
              <w:t>Шевчик Т.А.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Обобщение и распространение опыта реализации программы развития, проектов, педагогической деятельности в СМИ.</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Организация регулярных маркетинговых исследований.</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6"/>
              </w:numPr>
              <w:tabs>
                <w:tab w:val="left" w:pos="156"/>
              </w:tabs>
              <w:ind w:left="426"/>
              <w:rPr>
                <w:rFonts w:ascii="Times New Roman" w:hAnsi="Times New Roman" w:cs="Times New Roman"/>
                <w:sz w:val="24"/>
                <w:szCs w:val="24"/>
              </w:rPr>
            </w:pPr>
          </w:p>
        </w:tc>
        <w:tc>
          <w:tcPr>
            <w:tcW w:w="4411" w:type="dxa"/>
          </w:tcPr>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 xml:space="preserve">Участие в мероприятиях </w:t>
            </w:r>
          </w:p>
          <w:p w:rsidR="00D218E0" w:rsidRPr="00F902E0" w:rsidRDefault="00D218E0" w:rsidP="00D218E0">
            <w:pPr>
              <w:tabs>
                <w:tab w:val="left" w:pos="438"/>
              </w:tabs>
              <w:ind w:left="71"/>
              <w:jc w:val="center"/>
              <w:rPr>
                <w:rFonts w:ascii="Times New Roman" w:hAnsi="Times New Roman" w:cs="Times New Roman"/>
                <w:sz w:val="24"/>
                <w:szCs w:val="24"/>
              </w:rPr>
            </w:pPr>
            <w:proofErr w:type="gramStart"/>
            <w:r w:rsidRPr="00F902E0">
              <w:rPr>
                <w:rFonts w:ascii="Times New Roman" w:hAnsi="Times New Roman" w:cs="Times New Roman"/>
                <w:sz w:val="24"/>
                <w:szCs w:val="24"/>
              </w:rPr>
              <w:t>Интернет-портала</w:t>
            </w:r>
            <w:proofErr w:type="gramEnd"/>
            <w:r w:rsidRPr="00F902E0">
              <w:rPr>
                <w:rFonts w:ascii="Times New Roman" w:hAnsi="Times New Roman" w:cs="Times New Roman"/>
                <w:sz w:val="24"/>
                <w:szCs w:val="24"/>
              </w:rPr>
              <w:t xml:space="preserve"> руководителей образовательных организаций </w:t>
            </w:r>
          </w:p>
          <w:p w:rsidR="00D218E0" w:rsidRPr="00F902E0" w:rsidRDefault="00D218E0" w:rsidP="00D218E0">
            <w:pPr>
              <w:tabs>
                <w:tab w:val="left" w:pos="438"/>
              </w:tabs>
              <w:ind w:left="71"/>
              <w:jc w:val="center"/>
              <w:rPr>
                <w:rFonts w:ascii="Times New Roman" w:hAnsi="Times New Roman" w:cs="Times New Roman"/>
                <w:sz w:val="24"/>
                <w:szCs w:val="24"/>
              </w:rPr>
            </w:pPr>
            <w:r w:rsidRPr="00F902E0">
              <w:rPr>
                <w:rFonts w:ascii="Times New Roman" w:hAnsi="Times New Roman" w:cs="Times New Roman"/>
                <w:sz w:val="24"/>
                <w:szCs w:val="24"/>
              </w:rPr>
              <w:t>(мастер-классы, он-</w:t>
            </w:r>
            <w:proofErr w:type="spellStart"/>
            <w:r w:rsidRPr="00F902E0">
              <w:rPr>
                <w:rFonts w:ascii="Times New Roman" w:hAnsi="Times New Roman" w:cs="Times New Roman"/>
                <w:sz w:val="24"/>
                <w:szCs w:val="24"/>
              </w:rPr>
              <w:t>лайн</w:t>
            </w:r>
            <w:proofErr w:type="spellEnd"/>
            <w:r w:rsidRPr="00F902E0">
              <w:rPr>
                <w:rFonts w:ascii="Times New Roman" w:hAnsi="Times New Roman" w:cs="Times New Roman"/>
                <w:sz w:val="24"/>
                <w:szCs w:val="24"/>
              </w:rPr>
              <w:t xml:space="preserve"> конференции, </w:t>
            </w:r>
            <w:proofErr w:type="spellStart"/>
            <w:r w:rsidRPr="00F902E0">
              <w:rPr>
                <w:rFonts w:ascii="Times New Roman" w:hAnsi="Times New Roman" w:cs="Times New Roman"/>
                <w:sz w:val="24"/>
                <w:szCs w:val="24"/>
              </w:rPr>
              <w:t>вебинары</w:t>
            </w:r>
            <w:proofErr w:type="spellEnd"/>
            <w:r w:rsidRPr="00F902E0">
              <w:rPr>
                <w:rFonts w:ascii="Times New Roman" w:hAnsi="Times New Roman" w:cs="Times New Roman"/>
                <w:sz w:val="24"/>
                <w:szCs w:val="24"/>
              </w:rPr>
              <w:t>).</w:t>
            </w:r>
          </w:p>
        </w:tc>
        <w:tc>
          <w:tcPr>
            <w:tcW w:w="1863" w:type="dxa"/>
          </w:tcPr>
          <w:p w:rsidR="00D218E0" w:rsidRPr="00F902E0" w:rsidRDefault="00D218E0" w:rsidP="00D218E0">
            <w:pPr>
              <w:ind w:left="80"/>
              <w:jc w:val="center"/>
              <w:rPr>
                <w:rFonts w:ascii="Times New Roman" w:hAnsi="Times New Roman"/>
                <w:sz w:val="24"/>
                <w:szCs w:val="24"/>
              </w:rPr>
            </w:pPr>
            <w:r w:rsidRPr="00F902E0">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методическая служба.</w:t>
            </w:r>
          </w:p>
        </w:tc>
      </w:tr>
      <w:tr w:rsidR="00D218E0" w:rsidRPr="00F902E0" w:rsidTr="003D58BA">
        <w:tc>
          <w:tcPr>
            <w:tcW w:w="9570" w:type="dxa"/>
            <w:gridSpan w:val="4"/>
          </w:tcPr>
          <w:p w:rsidR="00D218E0" w:rsidRPr="00F902E0" w:rsidRDefault="00D218E0" w:rsidP="00D218E0">
            <w:pPr>
              <w:jc w:val="center"/>
              <w:rPr>
                <w:rFonts w:ascii="Times New Roman" w:hAnsi="Times New Roman" w:cs="Times New Roman"/>
                <w:color w:val="002060"/>
                <w:sz w:val="24"/>
                <w:szCs w:val="24"/>
              </w:rPr>
            </w:pPr>
          </w:p>
          <w:p w:rsidR="00D218E0" w:rsidRPr="00F902E0" w:rsidRDefault="00D218E0" w:rsidP="00D218E0">
            <w:pPr>
              <w:jc w:val="center"/>
              <w:rPr>
                <w:rFonts w:ascii="Times New Roman" w:hAnsi="Times New Roman" w:cs="Times New Roman"/>
                <w:b/>
                <w:color w:val="002060"/>
                <w:sz w:val="24"/>
                <w:szCs w:val="24"/>
              </w:rPr>
            </w:pPr>
            <w:r w:rsidRPr="00122A3E">
              <w:rPr>
                <w:rFonts w:ascii="Times New Roman" w:hAnsi="Times New Roman" w:cs="Times New Roman"/>
                <w:sz w:val="24"/>
                <w:szCs w:val="24"/>
              </w:rPr>
              <w:t>РАЗВИТИЕ РЕСУРСНОЙ БАЗЫ</w:t>
            </w:r>
          </w:p>
        </w:tc>
      </w:tr>
      <w:tr w:rsidR="00D218E0" w:rsidRPr="00F902E0" w:rsidTr="00942897">
        <w:tc>
          <w:tcPr>
            <w:tcW w:w="496" w:type="dxa"/>
            <w:vAlign w:val="center"/>
          </w:tcPr>
          <w:p w:rsidR="00D218E0" w:rsidRPr="00F902E0" w:rsidRDefault="00D218E0" w:rsidP="0042714D">
            <w:pPr>
              <w:pStyle w:val="a5"/>
              <w:numPr>
                <w:ilvl w:val="0"/>
                <w:numId w:val="17"/>
              </w:numPr>
              <w:ind w:left="284"/>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Создание материально-технической базы для развития дистанционного обучения в Центре.</w:t>
            </w: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в течение 201</w:t>
            </w:r>
            <w:r>
              <w:rPr>
                <w:rFonts w:ascii="Times New Roman" w:hAnsi="Times New Roman" w:cs="Times New Roman"/>
                <w:sz w:val="24"/>
                <w:szCs w:val="24"/>
              </w:rPr>
              <w:t>7</w:t>
            </w:r>
            <w:r w:rsidRPr="00F902E0">
              <w:rPr>
                <w:rFonts w:ascii="Times New Roman" w:hAnsi="Times New Roman" w:cs="Times New Roman"/>
                <w:sz w:val="24"/>
                <w:szCs w:val="24"/>
              </w:rPr>
              <w:t>-201</w:t>
            </w:r>
            <w:r>
              <w:rPr>
                <w:rFonts w:ascii="Times New Roman" w:hAnsi="Times New Roman" w:cs="Times New Roman"/>
                <w:sz w:val="24"/>
                <w:szCs w:val="24"/>
              </w:rPr>
              <w:t>8</w:t>
            </w:r>
            <w:r w:rsidRPr="00F902E0">
              <w:rPr>
                <w:rFonts w:ascii="Times New Roman" w:hAnsi="Times New Roman" w:cs="Times New Roman"/>
                <w:sz w:val="24"/>
                <w:szCs w:val="24"/>
              </w:rPr>
              <w:t xml:space="preserve"> учебного года</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Директор –</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Милютина С.Л.</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Развитие</w:t>
            </w:r>
            <w:r w:rsidRPr="00F902E0">
              <w:rPr>
                <w:rFonts w:ascii="Times New Roman" w:hAnsi="Times New Roman" w:cs="Times New Roman"/>
                <w:sz w:val="24"/>
                <w:szCs w:val="24"/>
              </w:rPr>
              <w:t xml:space="preserve"> новой модели методической деятельности.</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Совершенствование</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нормативно-правовой базы, анализ и корректировка существующих нормативных актов. </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методист – </w:t>
            </w:r>
            <w:r>
              <w:rPr>
                <w:rFonts w:ascii="Times New Roman" w:hAnsi="Times New Roman" w:cs="Times New Roman"/>
                <w:sz w:val="24"/>
                <w:szCs w:val="24"/>
              </w:rPr>
              <w:t>Шафран Н.В.</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Создание и накопление медиатеки.</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Разработка системы мер поощрений и поддержки молодых педагогов.</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кадровая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Разработка системы мотивации педагогов.</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pStyle w:val="ad"/>
              <w:tabs>
                <w:tab w:val="left" w:pos="284"/>
                <w:tab w:val="left" w:pos="993"/>
              </w:tabs>
              <w:contextualSpacing/>
              <w:jc w:val="center"/>
            </w:pPr>
            <w:r w:rsidRPr="00F902E0">
              <w:t>Разработка и внедрение системы выявления и учета достижений педагогов в дополнительном образовании, а также результатов, отражающих их социальную активность.</w:t>
            </w:r>
          </w:p>
        </w:tc>
        <w:tc>
          <w:tcPr>
            <w:tcW w:w="1863" w:type="dxa"/>
          </w:tcPr>
          <w:p w:rsidR="00D218E0" w:rsidRPr="00F902E0" w:rsidRDefault="00D218E0" w:rsidP="00D218E0">
            <w:pPr>
              <w:ind w:left="80"/>
              <w:jc w:val="center"/>
              <w:rPr>
                <w:rFonts w:ascii="Times New Roman" w:hAnsi="Times New Roman"/>
                <w:sz w:val="24"/>
                <w:szCs w:val="24"/>
              </w:rPr>
            </w:pPr>
            <w:r>
              <w:rPr>
                <w:rFonts w:ascii="Times New Roman" w:hAnsi="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Контроль участия педагогов в конкурсах профессионального мастерства, курсах повышения квалификации, прохождения аттестации.</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Организация регулярного обучения педагогов Центра.</w:t>
            </w: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в течение всего срока реализации программы</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Участие в программах региональных конкурсов научных проектов, проводимых ежегодно на территории региона Правительством Калужской области совместно с Российским фондом фундаментальных исследований (РФФИ) и Российским </w:t>
            </w:r>
            <w:r w:rsidRPr="00F902E0">
              <w:rPr>
                <w:rFonts w:ascii="Times New Roman" w:hAnsi="Times New Roman" w:cs="Times New Roman"/>
                <w:sz w:val="24"/>
                <w:szCs w:val="24"/>
              </w:rPr>
              <w:lastRenderedPageBreak/>
              <w:t>гуманитарным научным фондом (РГНФ).</w:t>
            </w: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lastRenderedPageBreak/>
              <w:t>по плану фондов до 2020</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 и методическая служба.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Участие в программе развития инфраструктуры образовательных учреждений Калужской области</w:t>
            </w:r>
          </w:p>
        </w:tc>
        <w:tc>
          <w:tcPr>
            <w:tcW w:w="1863" w:type="dxa"/>
          </w:tcPr>
          <w:p w:rsidR="00D218E0" w:rsidRPr="00F902E0" w:rsidRDefault="00D218E0" w:rsidP="00D218E0">
            <w:pPr>
              <w:jc w:val="center"/>
              <w:rPr>
                <w:rFonts w:ascii="Times New Roman" w:hAnsi="Times New Roman" w:cs="Times New Roman"/>
                <w:sz w:val="24"/>
                <w:szCs w:val="24"/>
              </w:rPr>
            </w:pPr>
            <w:r>
              <w:rPr>
                <w:rFonts w:ascii="Times New Roman" w:hAnsi="Times New Roman" w:cs="Times New Roman"/>
                <w:sz w:val="24"/>
                <w:szCs w:val="24"/>
              </w:rPr>
              <w:t>в течение реализации программы</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Организация и проведение </w:t>
            </w:r>
            <w:proofErr w:type="gramStart"/>
            <w:r w:rsidRPr="00F902E0">
              <w:rPr>
                <w:rFonts w:ascii="Times New Roman" w:hAnsi="Times New Roman" w:cs="Times New Roman"/>
                <w:sz w:val="24"/>
                <w:szCs w:val="24"/>
              </w:rPr>
              <w:t>городской</w:t>
            </w:r>
            <w:proofErr w:type="gramEnd"/>
            <w:r w:rsidRPr="00F902E0">
              <w:rPr>
                <w:rFonts w:ascii="Times New Roman" w:hAnsi="Times New Roman" w:cs="Times New Roman"/>
                <w:sz w:val="24"/>
                <w:szCs w:val="24"/>
              </w:rPr>
              <w:t xml:space="preserve"> </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методической недели.</w:t>
            </w: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ежегодно</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Методическая служба и творческая группа педагогов.</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 xml:space="preserve">Открытие новых платных объединений </w:t>
            </w:r>
          </w:p>
          <w:p w:rsidR="00D218E0" w:rsidRPr="00F902E0" w:rsidRDefault="00D218E0" w:rsidP="00D218E0">
            <w:pPr>
              <w:jc w:val="center"/>
              <w:rPr>
                <w:rFonts w:ascii="Times New Roman" w:hAnsi="Times New Roman" w:cs="Times New Roman"/>
                <w:sz w:val="24"/>
                <w:szCs w:val="24"/>
              </w:rPr>
            </w:pP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в течение всего срока реализации программы</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Администрация Центра</w:t>
            </w:r>
          </w:p>
        </w:tc>
      </w:tr>
      <w:tr w:rsidR="00D218E0" w:rsidRPr="00F902E0" w:rsidTr="00942897">
        <w:tc>
          <w:tcPr>
            <w:tcW w:w="496" w:type="dxa"/>
            <w:vAlign w:val="center"/>
          </w:tcPr>
          <w:p w:rsidR="00D218E0" w:rsidRPr="00F902E0" w:rsidRDefault="00D218E0" w:rsidP="0042714D">
            <w:pPr>
              <w:pStyle w:val="a5"/>
              <w:numPr>
                <w:ilvl w:val="0"/>
                <w:numId w:val="17"/>
              </w:numPr>
              <w:ind w:left="426"/>
              <w:rPr>
                <w:rFonts w:ascii="Times New Roman" w:hAnsi="Times New Roman" w:cs="Times New Roman"/>
                <w:sz w:val="24"/>
                <w:szCs w:val="24"/>
              </w:rPr>
            </w:pPr>
          </w:p>
        </w:tc>
        <w:tc>
          <w:tcPr>
            <w:tcW w:w="4411" w:type="dxa"/>
          </w:tcPr>
          <w:p w:rsidR="00D218E0" w:rsidRPr="00F902E0" w:rsidRDefault="00D218E0" w:rsidP="005B475F">
            <w:pPr>
              <w:jc w:val="center"/>
              <w:rPr>
                <w:rFonts w:ascii="Times New Roman" w:hAnsi="Times New Roman" w:cs="Times New Roman"/>
                <w:sz w:val="24"/>
                <w:szCs w:val="24"/>
              </w:rPr>
            </w:pPr>
            <w:r w:rsidRPr="00F902E0">
              <w:rPr>
                <w:rFonts w:ascii="Times New Roman" w:hAnsi="Times New Roman" w:cs="Times New Roman"/>
                <w:sz w:val="24"/>
                <w:szCs w:val="24"/>
              </w:rPr>
              <w:t>Ремонт и оснащение помещений Центра (мебель, оборудование, техника и т.д.).</w:t>
            </w:r>
          </w:p>
        </w:tc>
        <w:tc>
          <w:tcPr>
            <w:tcW w:w="1863"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в течение всего срока реализации программы</w:t>
            </w:r>
          </w:p>
        </w:tc>
        <w:tc>
          <w:tcPr>
            <w:tcW w:w="2800" w:type="dxa"/>
          </w:tcPr>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Директор –</w:t>
            </w:r>
          </w:p>
          <w:p w:rsidR="00D218E0" w:rsidRPr="00F902E0" w:rsidRDefault="00D218E0" w:rsidP="00D218E0">
            <w:pPr>
              <w:jc w:val="center"/>
              <w:rPr>
                <w:rFonts w:ascii="Times New Roman" w:hAnsi="Times New Roman" w:cs="Times New Roman"/>
                <w:sz w:val="24"/>
                <w:szCs w:val="24"/>
              </w:rPr>
            </w:pPr>
            <w:r w:rsidRPr="00F902E0">
              <w:rPr>
                <w:rFonts w:ascii="Times New Roman" w:hAnsi="Times New Roman" w:cs="Times New Roman"/>
                <w:sz w:val="24"/>
                <w:szCs w:val="24"/>
              </w:rPr>
              <w:t>Милютина С.Л.</w:t>
            </w:r>
          </w:p>
        </w:tc>
      </w:tr>
    </w:tbl>
    <w:p w:rsidR="0011518E" w:rsidRPr="00F902E0" w:rsidRDefault="00D218E0" w:rsidP="000F267C">
      <w:pPr>
        <w:tabs>
          <w:tab w:val="left" w:pos="2010"/>
        </w:tabs>
        <w:jc w:val="center"/>
        <w:rPr>
          <w:rFonts w:ascii="Times New Roman" w:hAnsi="Times New Roman" w:cs="Times New Roman"/>
          <w:sz w:val="24"/>
          <w:szCs w:val="24"/>
        </w:rPr>
      </w:pPr>
      <w:r>
        <w:rPr>
          <w:rFonts w:ascii="Times New Roman" w:hAnsi="Times New Roman" w:cs="Times New Roman"/>
          <w:sz w:val="24"/>
          <w:szCs w:val="24"/>
        </w:rPr>
        <w:br w:type="textWrapping" w:clear="all"/>
      </w:r>
    </w:p>
    <w:p w:rsidR="0011518E" w:rsidRPr="00F902E0" w:rsidRDefault="0011518E">
      <w:pPr>
        <w:rPr>
          <w:rFonts w:ascii="Times New Roman" w:hAnsi="Times New Roman" w:cs="Times New Roman"/>
          <w:sz w:val="24"/>
          <w:szCs w:val="24"/>
        </w:rPr>
      </w:pPr>
      <w:r w:rsidRPr="00F902E0">
        <w:rPr>
          <w:rFonts w:ascii="Times New Roman" w:hAnsi="Times New Roman" w:cs="Times New Roman"/>
          <w:sz w:val="24"/>
          <w:szCs w:val="24"/>
        </w:rPr>
        <w:br w:type="page"/>
      </w:r>
    </w:p>
    <w:p w:rsidR="00AC3727" w:rsidRPr="00D23DD7" w:rsidRDefault="00D23DD7" w:rsidP="0042714D">
      <w:pPr>
        <w:pStyle w:val="1"/>
        <w:numPr>
          <w:ilvl w:val="0"/>
          <w:numId w:val="98"/>
        </w:numPr>
        <w:jc w:val="center"/>
        <w:rPr>
          <w:rFonts w:ascii="Times New Roman" w:hAnsi="Times New Roman" w:cs="Times New Roman"/>
        </w:rPr>
      </w:pPr>
      <w:bookmarkStart w:id="61" w:name="_Toc503800993"/>
      <w:r>
        <w:rPr>
          <w:rFonts w:ascii="Times New Roman" w:hAnsi="Times New Roman" w:cs="Times New Roman"/>
        </w:rPr>
        <w:lastRenderedPageBreak/>
        <w:t>О</w:t>
      </w:r>
      <w:r w:rsidRPr="00D23DD7">
        <w:rPr>
          <w:rFonts w:ascii="Times New Roman" w:hAnsi="Times New Roman" w:cs="Times New Roman"/>
        </w:rPr>
        <w:t>писание вероятных рисков и путей их минимизации</w:t>
      </w:r>
      <w:bookmarkEnd w:id="61"/>
    </w:p>
    <w:p w:rsidR="00DA4071" w:rsidRPr="00122A3E" w:rsidRDefault="00AC3727" w:rsidP="00122A3E">
      <w:pPr>
        <w:spacing w:after="0" w:line="240" w:lineRule="auto"/>
        <w:contextualSpacing/>
        <w:jc w:val="center"/>
        <w:rPr>
          <w:rFonts w:ascii="Georgia" w:hAnsi="Georgia" w:cs="Times New Roman"/>
          <w:b/>
          <w:sz w:val="24"/>
          <w:szCs w:val="24"/>
        </w:rPr>
      </w:pPr>
      <w:r w:rsidRPr="00122A3E">
        <w:rPr>
          <w:rFonts w:ascii="Georgia" w:hAnsi="Georgia" w:cs="Times New Roman"/>
          <w:b/>
          <w:sz w:val="24"/>
          <w:szCs w:val="24"/>
        </w:rPr>
        <w:t xml:space="preserve"> </w:t>
      </w:r>
    </w:p>
    <w:tbl>
      <w:tblPr>
        <w:tblStyle w:val="aa"/>
        <w:tblW w:w="0" w:type="auto"/>
        <w:tblLook w:val="04A0" w:firstRow="1" w:lastRow="0" w:firstColumn="1" w:lastColumn="0" w:noHBand="0" w:noVBand="1"/>
      </w:tblPr>
      <w:tblGrid>
        <w:gridCol w:w="675"/>
        <w:gridCol w:w="4536"/>
        <w:gridCol w:w="4360"/>
      </w:tblGrid>
      <w:tr w:rsidR="00AD6132" w:rsidRPr="005B475F" w:rsidTr="005B475F">
        <w:trPr>
          <w:trHeight w:val="483"/>
        </w:trPr>
        <w:tc>
          <w:tcPr>
            <w:tcW w:w="675" w:type="dxa"/>
            <w:vAlign w:val="center"/>
          </w:tcPr>
          <w:p w:rsidR="00AC3727" w:rsidRPr="005B475F" w:rsidRDefault="005B475F" w:rsidP="005B475F">
            <w:pPr>
              <w:contextualSpacing/>
              <w:jc w:val="center"/>
              <w:rPr>
                <w:rFonts w:ascii="Times New Roman" w:hAnsi="Times New Roman" w:cs="Times New Roman"/>
                <w:b/>
                <w:sz w:val="24"/>
                <w:szCs w:val="24"/>
              </w:rPr>
            </w:pPr>
            <w:r w:rsidRPr="005B475F">
              <w:rPr>
                <w:rFonts w:ascii="Times New Roman" w:hAnsi="Times New Roman" w:cs="Times New Roman"/>
                <w:b/>
                <w:sz w:val="24"/>
                <w:szCs w:val="24"/>
              </w:rPr>
              <w:t>№</w:t>
            </w:r>
          </w:p>
        </w:tc>
        <w:tc>
          <w:tcPr>
            <w:tcW w:w="4536" w:type="dxa"/>
            <w:vAlign w:val="center"/>
          </w:tcPr>
          <w:p w:rsidR="00AC3727" w:rsidRPr="005B475F" w:rsidRDefault="005B475F" w:rsidP="005B475F">
            <w:pPr>
              <w:contextualSpacing/>
              <w:jc w:val="center"/>
              <w:rPr>
                <w:rFonts w:ascii="Times New Roman" w:hAnsi="Times New Roman" w:cs="Times New Roman"/>
                <w:b/>
                <w:sz w:val="24"/>
                <w:szCs w:val="24"/>
              </w:rPr>
            </w:pPr>
            <w:r w:rsidRPr="005B475F">
              <w:rPr>
                <w:rFonts w:ascii="Times New Roman" w:hAnsi="Times New Roman" w:cs="Times New Roman"/>
                <w:b/>
                <w:sz w:val="24"/>
                <w:szCs w:val="24"/>
              </w:rPr>
              <w:t xml:space="preserve">Риски </w:t>
            </w:r>
          </w:p>
        </w:tc>
        <w:tc>
          <w:tcPr>
            <w:tcW w:w="4360" w:type="dxa"/>
            <w:vAlign w:val="center"/>
          </w:tcPr>
          <w:p w:rsidR="00711D14" w:rsidRPr="005B475F" w:rsidRDefault="005B475F" w:rsidP="005B475F">
            <w:pPr>
              <w:contextualSpacing/>
              <w:jc w:val="center"/>
              <w:rPr>
                <w:rFonts w:ascii="Times New Roman" w:hAnsi="Times New Roman" w:cs="Times New Roman"/>
                <w:b/>
                <w:sz w:val="24"/>
                <w:szCs w:val="24"/>
              </w:rPr>
            </w:pPr>
            <w:r w:rsidRPr="005B475F">
              <w:rPr>
                <w:rFonts w:ascii="Times New Roman" w:hAnsi="Times New Roman" w:cs="Times New Roman"/>
                <w:b/>
                <w:sz w:val="24"/>
                <w:szCs w:val="24"/>
              </w:rPr>
              <w:t>Механизмы минимизации</w:t>
            </w:r>
          </w:p>
        </w:tc>
      </w:tr>
      <w:tr w:rsidR="00AC3727" w:rsidRPr="00122A3E" w:rsidTr="005B475F">
        <w:tc>
          <w:tcPr>
            <w:tcW w:w="675" w:type="dxa"/>
            <w:vAlign w:val="center"/>
          </w:tcPr>
          <w:p w:rsidR="00AC3727" w:rsidRPr="00122A3E" w:rsidRDefault="00711D14"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1.</w:t>
            </w:r>
          </w:p>
        </w:tc>
        <w:tc>
          <w:tcPr>
            <w:tcW w:w="4536" w:type="dxa"/>
            <w:vAlign w:val="center"/>
          </w:tcPr>
          <w:p w:rsidR="00711D14" w:rsidRPr="00122A3E" w:rsidRDefault="00AC3727"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Сопротивление новому со стороны консервативно настроенной</w:t>
            </w:r>
          </w:p>
          <w:p w:rsidR="00AC3727" w:rsidRPr="00122A3E" w:rsidRDefault="00AC3727"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части коллектива.</w:t>
            </w:r>
          </w:p>
        </w:tc>
        <w:tc>
          <w:tcPr>
            <w:tcW w:w="4360" w:type="dxa"/>
            <w:vAlign w:val="center"/>
          </w:tcPr>
          <w:p w:rsidR="00AC3727" w:rsidRPr="00122A3E" w:rsidRDefault="00AC3727"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Информирование, обучение педагогических работников, мотивация и поощрение новой деятельности.</w:t>
            </w:r>
          </w:p>
        </w:tc>
      </w:tr>
      <w:tr w:rsidR="00DD05F8" w:rsidRPr="00122A3E" w:rsidTr="005B475F">
        <w:tc>
          <w:tcPr>
            <w:tcW w:w="675" w:type="dxa"/>
            <w:vAlign w:val="center"/>
          </w:tcPr>
          <w:p w:rsidR="00DD05F8" w:rsidRPr="00122A3E" w:rsidRDefault="00711D14"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2.</w:t>
            </w:r>
          </w:p>
        </w:tc>
        <w:tc>
          <w:tcPr>
            <w:tcW w:w="4536" w:type="dxa"/>
            <w:vAlign w:val="center"/>
          </w:tcPr>
          <w:p w:rsidR="00711D14"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Интеллектуальные,</w:t>
            </w:r>
          </w:p>
          <w:p w:rsidR="00DD05F8"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научно-методические проблемы.</w:t>
            </w:r>
          </w:p>
        </w:tc>
        <w:tc>
          <w:tcPr>
            <w:tcW w:w="4360" w:type="dxa"/>
            <w:vAlign w:val="center"/>
          </w:tcPr>
          <w:p w:rsidR="00DD05F8"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Посещение обучающих семинаров, конференций, круглых столов, обмен опытом с другими образовательными организациями, налаживание социальных контактов</w:t>
            </w:r>
          </w:p>
        </w:tc>
      </w:tr>
      <w:tr w:rsidR="00AC3727" w:rsidRPr="00122A3E" w:rsidTr="005B475F">
        <w:tc>
          <w:tcPr>
            <w:tcW w:w="675" w:type="dxa"/>
            <w:vAlign w:val="center"/>
          </w:tcPr>
          <w:p w:rsidR="00AC3727" w:rsidRPr="00122A3E" w:rsidRDefault="00711D14"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3.</w:t>
            </w:r>
          </w:p>
        </w:tc>
        <w:tc>
          <w:tcPr>
            <w:tcW w:w="4536" w:type="dxa"/>
            <w:vAlign w:val="center"/>
          </w:tcPr>
          <w:p w:rsidR="00AC3727" w:rsidRPr="00122A3E" w:rsidRDefault="00AC3727"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Разрастание феномена профессионального выгорания.</w:t>
            </w:r>
          </w:p>
        </w:tc>
        <w:tc>
          <w:tcPr>
            <w:tcW w:w="4360" w:type="dxa"/>
            <w:vAlign w:val="center"/>
          </w:tcPr>
          <w:p w:rsidR="00AC3727" w:rsidRPr="00122A3E" w:rsidRDefault="00AC3727"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 xml:space="preserve">Внедрение системы психологических тренингов профилактики профессионального выгорания, </w:t>
            </w:r>
            <w:r w:rsidR="00DD05F8" w:rsidRPr="00122A3E">
              <w:rPr>
                <w:rFonts w:ascii="Times New Roman" w:hAnsi="Times New Roman" w:cs="Times New Roman"/>
                <w:sz w:val="24"/>
                <w:szCs w:val="24"/>
              </w:rPr>
              <w:t xml:space="preserve">обучение приемам саморегуляции, аутогенные </w:t>
            </w:r>
            <w:r w:rsidRPr="00122A3E">
              <w:rPr>
                <w:rFonts w:ascii="Times New Roman" w:hAnsi="Times New Roman" w:cs="Times New Roman"/>
                <w:sz w:val="24"/>
                <w:szCs w:val="24"/>
              </w:rPr>
              <w:t>трени</w:t>
            </w:r>
            <w:r w:rsidR="00DD05F8" w:rsidRPr="00122A3E">
              <w:rPr>
                <w:rFonts w:ascii="Times New Roman" w:hAnsi="Times New Roman" w:cs="Times New Roman"/>
                <w:sz w:val="24"/>
                <w:szCs w:val="24"/>
              </w:rPr>
              <w:t>ровки, корпоративные мероприятия.</w:t>
            </w:r>
          </w:p>
        </w:tc>
      </w:tr>
      <w:tr w:rsidR="00DD05F8" w:rsidRPr="00122A3E" w:rsidTr="005B475F">
        <w:tc>
          <w:tcPr>
            <w:tcW w:w="675" w:type="dxa"/>
            <w:vAlign w:val="center"/>
          </w:tcPr>
          <w:p w:rsidR="00DD05F8" w:rsidRPr="00122A3E" w:rsidRDefault="00711D14"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4.</w:t>
            </w:r>
          </w:p>
        </w:tc>
        <w:tc>
          <w:tcPr>
            <w:tcW w:w="4536" w:type="dxa"/>
            <w:vAlign w:val="center"/>
          </w:tcPr>
          <w:p w:rsidR="00DD05F8"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Недостаточный уровень доходов населения  для развития платных образовательных услуг.</w:t>
            </w:r>
          </w:p>
        </w:tc>
        <w:tc>
          <w:tcPr>
            <w:tcW w:w="4360" w:type="dxa"/>
            <w:vAlign w:val="center"/>
          </w:tcPr>
          <w:p w:rsidR="00DD05F8"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Разработка гибкой системы оплаты образовательных услуг.</w:t>
            </w:r>
          </w:p>
        </w:tc>
      </w:tr>
      <w:tr w:rsidR="00DD05F8" w:rsidRPr="00122A3E" w:rsidTr="005B475F">
        <w:tc>
          <w:tcPr>
            <w:tcW w:w="675" w:type="dxa"/>
            <w:vAlign w:val="center"/>
          </w:tcPr>
          <w:p w:rsidR="00DD05F8" w:rsidRPr="00122A3E" w:rsidRDefault="00711D14"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5.</w:t>
            </w:r>
          </w:p>
        </w:tc>
        <w:tc>
          <w:tcPr>
            <w:tcW w:w="4536" w:type="dxa"/>
            <w:vAlign w:val="center"/>
          </w:tcPr>
          <w:p w:rsidR="00711D14" w:rsidRPr="00122A3E" w:rsidRDefault="00DD05F8" w:rsidP="005B475F">
            <w:pPr>
              <w:autoSpaceDE w:val="0"/>
              <w:autoSpaceDN w:val="0"/>
              <w:adjustRightInd w:val="0"/>
              <w:contextualSpacing/>
              <w:jc w:val="center"/>
              <w:rPr>
                <w:rFonts w:ascii="Times New Roman" w:hAnsi="Times New Roman" w:cs="Times New Roman"/>
                <w:sz w:val="24"/>
                <w:szCs w:val="24"/>
              </w:rPr>
            </w:pPr>
            <w:r w:rsidRPr="00122A3E">
              <w:rPr>
                <w:rFonts w:ascii="Times New Roman" w:hAnsi="Times New Roman" w:cs="Times New Roman"/>
                <w:sz w:val="24"/>
                <w:szCs w:val="24"/>
              </w:rPr>
              <w:t>Низкая родительская активность</w:t>
            </w:r>
          </w:p>
          <w:p w:rsidR="00DD05F8" w:rsidRPr="00122A3E" w:rsidRDefault="00DD05F8" w:rsidP="005B475F">
            <w:pPr>
              <w:autoSpaceDE w:val="0"/>
              <w:autoSpaceDN w:val="0"/>
              <w:adjustRightInd w:val="0"/>
              <w:contextualSpacing/>
              <w:jc w:val="center"/>
              <w:rPr>
                <w:rFonts w:ascii="Times New Roman" w:hAnsi="Times New Roman" w:cs="Times New Roman"/>
                <w:sz w:val="24"/>
                <w:szCs w:val="24"/>
              </w:rPr>
            </w:pPr>
            <w:r w:rsidRPr="00122A3E">
              <w:rPr>
                <w:rFonts w:ascii="Times New Roman" w:hAnsi="Times New Roman" w:cs="Times New Roman"/>
                <w:sz w:val="24"/>
                <w:szCs w:val="24"/>
              </w:rPr>
              <w:t>в общественном управлении.</w:t>
            </w:r>
          </w:p>
          <w:p w:rsidR="00DD05F8" w:rsidRPr="00122A3E" w:rsidRDefault="00DD05F8" w:rsidP="005B475F">
            <w:pPr>
              <w:contextualSpacing/>
              <w:jc w:val="center"/>
              <w:rPr>
                <w:rFonts w:ascii="Times New Roman" w:hAnsi="Times New Roman" w:cs="Times New Roman"/>
                <w:sz w:val="24"/>
                <w:szCs w:val="24"/>
              </w:rPr>
            </w:pPr>
          </w:p>
        </w:tc>
        <w:tc>
          <w:tcPr>
            <w:tcW w:w="4360" w:type="dxa"/>
            <w:vAlign w:val="center"/>
          </w:tcPr>
          <w:p w:rsidR="00DD05F8" w:rsidRPr="00122A3E" w:rsidRDefault="00DD05F8"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Учет индивидуальных возможностей родителей. Разнообразие форм работы с родителями.</w:t>
            </w:r>
          </w:p>
        </w:tc>
      </w:tr>
      <w:tr w:rsidR="00F75977" w:rsidRPr="00122A3E" w:rsidTr="005B475F">
        <w:tc>
          <w:tcPr>
            <w:tcW w:w="675" w:type="dxa"/>
            <w:vAlign w:val="center"/>
          </w:tcPr>
          <w:p w:rsidR="00F75977" w:rsidRPr="00122A3E" w:rsidRDefault="00122A3E" w:rsidP="005B475F">
            <w:pPr>
              <w:contextualSpacing/>
              <w:jc w:val="center"/>
              <w:rPr>
                <w:rFonts w:ascii="Times New Roman" w:hAnsi="Times New Roman" w:cs="Times New Roman"/>
                <w:sz w:val="24"/>
                <w:szCs w:val="24"/>
              </w:rPr>
            </w:pPr>
            <w:r w:rsidRPr="00122A3E">
              <w:rPr>
                <w:rFonts w:ascii="Times New Roman" w:hAnsi="Times New Roman" w:cs="Times New Roman"/>
                <w:sz w:val="24"/>
                <w:szCs w:val="24"/>
              </w:rPr>
              <w:t>6.</w:t>
            </w:r>
          </w:p>
        </w:tc>
        <w:tc>
          <w:tcPr>
            <w:tcW w:w="4536" w:type="dxa"/>
            <w:vAlign w:val="center"/>
          </w:tcPr>
          <w:p w:rsidR="00F75977" w:rsidRPr="00122A3E" w:rsidRDefault="00F75977" w:rsidP="005B475F">
            <w:pPr>
              <w:tabs>
                <w:tab w:val="left" w:pos="709"/>
              </w:tabs>
              <w:contextualSpacing/>
              <w:jc w:val="center"/>
              <w:rPr>
                <w:rFonts w:ascii="Times New Roman" w:eastAsia="Times New Roman" w:hAnsi="Times New Roman" w:cs="Times New Roman"/>
                <w:sz w:val="24"/>
                <w:szCs w:val="24"/>
              </w:rPr>
            </w:pPr>
            <w:r w:rsidRPr="00122A3E">
              <w:rPr>
                <w:rFonts w:ascii="Times New Roman" w:hAnsi="Times New Roman" w:cs="Times New Roman"/>
                <w:sz w:val="24"/>
                <w:szCs w:val="24"/>
              </w:rPr>
              <w:t>Дефицит ресурсов учреждений дополнительного образования для обеспечения инклюзивного образования.</w:t>
            </w:r>
          </w:p>
          <w:p w:rsidR="00F75977" w:rsidRPr="00122A3E" w:rsidRDefault="00F75977" w:rsidP="005B475F">
            <w:pPr>
              <w:autoSpaceDE w:val="0"/>
              <w:autoSpaceDN w:val="0"/>
              <w:adjustRightInd w:val="0"/>
              <w:contextualSpacing/>
              <w:jc w:val="center"/>
              <w:rPr>
                <w:rFonts w:ascii="Times New Roman" w:hAnsi="Times New Roman" w:cs="Times New Roman"/>
                <w:sz w:val="24"/>
                <w:szCs w:val="24"/>
              </w:rPr>
            </w:pPr>
          </w:p>
        </w:tc>
        <w:tc>
          <w:tcPr>
            <w:tcW w:w="4360" w:type="dxa"/>
            <w:vAlign w:val="center"/>
          </w:tcPr>
          <w:p w:rsidR="00F75977" w:rsidRPr="00122A3E" w:rsidRDefault="00122A3E" w:rsidP="005B475F">
            <w:pPr>
              <w:contextualSpacing/>
              <w:jc w:val="center"/>
              <w:rPr>
                <w:rFonts w:ascii="Times New Roman" w:hAnsi="Times New Roman" w:cs="Times New Roman"/>
                <w:sz w:val="24"/>
                <w:szCs w:val="24"/>
              </w:rPr>
            </w:pPr>
            <w:proofErr w:type="gramStart"/>
            <w:r w:rsidRPr="00122A3E">
              <w:rPr>
                <w:rFonts w:ascii="Times New Roman" w:hAnsi="Times New Roman" w:cs="Times New Roman"/>
                <w:sz w:val="24"/>
                <w:szCs w:val="24"/>
              </w:rPr>
              <w:t>М</w:t>
            </w:r>
            <w:r w:rsidR="00692449" w:rsidRPr="00122A3E">
              <w:rPr>
                <w:rFonts w:ascii="Times New Roman" w:hAnsi="Times New Roman" w:cs="Times New Roman"/>
                <w:sz w:val="24"/>
                <w:szCs w:val="24"/>
              </w:rPr>
              <w:t>ожет быть восполнен  за счёт социального партнерства</w:t>
            </w:r>
            <w:r>
              <w:rPr>
                <w:rFonts w:ascii="Times New Roman" w:hAnsi="Times New Roman" w:cs="Times New Roman"/>
                <w:sz w:val="24"/>
                <w:szCs w:val="24"/>
              </w:rPr>
              <w:t xml:space="preserve"> с различными организациями.</w:t>
            </w:r>
            <w:proofErr w:type="gramEnd"/>
          </w:p>
        </w:tc>
      </w:tr>
    </w:tbl>
    <w:p w:rsidR="008D1904" w:rsidRPr="00F902E0" w:rsidRDefault="008D1904" w:rsidP="0007159D">
      <w:pPr>
        <w:spacing w:after="0" w:line="240" w:lineRule="auto"/>
        <w:contextualSpacing/>
        <w:jc w:val="center"/>
        <w:rPr>
          <w:rFonts w:ascii="Times New Roman" w:hAnsi="Times New Roman" w:cs="Times New Roman"/>
          <w:sz w:val="24"/>
          <w:szCs w:val="24"/>
        </w:rPr>
      </w:pPr>
    </w:p>
    <w:sectPr w:rsidR="008D1904" w:rsidRPr="00F902E0" w:rsidSect="00EF0C2C">
      <w:pgSz w:w="11906" w:h="16838"/>
      <w:pgMar w:top="851"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714D" w:rsidRDefault="0042714D" w:rsidP="00F156F1">
      <w:pPr>
        <w:spacing w:after="0" w:line="240" w:lineRule="auto"/>
      </w:pPr>
      <w:r>
        <w:separator/>
      </w:r>
    </w:p>
  </w:endnote>
  <w:endnote w:type="continuationSeparator" w:id="0">
    <w:p w:rsidR="0042714D" w:rsidRDefault="0042714D" w:rsidP="00F156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nnikovaAP">
    <w:altName w:val="Times New Roman"/>
    <w:panose1 w:val="00000000000000000000"/>
    <w:charset w:val="CC"/>
    <w:family w:val="roman"/>
    <w:notTrueType/>
    <w:pitch w:val="default"/>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2020603050405020304"/>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714D" w:rsidRDefault="0042714D" w:rsidP="00F156F1">
      <w:pPr>
        <w:spacing w:after="0" w:line="240" w:lineRule="auto"/>
      </w:pPr>
      <w:r>
        <w:separator/>
      </w:r>
    </w:p>
  </w:footnote>
  <w:footnote w:type="continuationSeparator" w:id="0">
    <w:p w:rsidR="0042714D" w:rsidRDefault="0042714D" w:rsidP="00F156F1">
      <w:pPr>
        <w:spacing w:after="0" w:line="240" w:lineRule="auto"/>
      </w:pPr>
      <w:r>
        <w:continuationSeparator/>
      </w:r>
    </w:p>
  </w:footnote>
  <w:footnote w:id="1">
    <w:p w:rsidR="0018764B" w:rsidRPr="00DD3B3E" w:rsidRDefault="0018764B" w:rsidP="00DD3B3E">
      <w:pPr>
        <w:pStyle w:val="ae"/>
        <w:rPr>
          <w:rFonts w:ascii="Times New Roman" w:hAnsi="Times New Roman" w:cs="Times New Roman"/>
        </w:rPr>
      </w:pPr>
      <w:r>
        <w:rPr>
          <w:rStyle w:val="af0"/>
        </w:rPr>
        <w:footnoteRef/>
      </w:r>
      <w:r>
        <w:t xml:space="preserve"> </w:t>
      </w:r>
      <w:r w:rsidRPr="00DD3B3E">
        <w:rPr>
          <w:rFonts w:ascii="Times New Roman" w:hAnsi="Times New Roman" w:cs="Times New Roman"/>
        </w:rPr>
        <w:t>Концепция дополнительного образования детей</w:t>
      </w:r>
      <w:r w:rsidR="006A1206">
        <w:rPr>
          <w:rFonts w:ascii="Times New Roman" w:hAnsi="Times New Roman" w:cs="Times New Roman"/>
        </w:rPr>
        <w:t>,</w:t>
      </w:r>
      <w:r w:rsidRPr="00DD3B3E">
        <w:rPr>
          <w:rFonts w:ascii="Times New Roman" w:hAnsi="Times New Roman" w:cs="Times New Roman"/>
        </w:rPr>
        <w:t xml:space="preserve"> утвержденная Правительством Российской Федерации от 04.09.2014 г. №1726-р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21C44"/>
    <w:multiLevelType w:val="hybridMultilevel"/>
    <w:tmpl w:val="070214B2"/>
    <w:lvl w:ilvl="0" w:tplc="9316576E">
      <w:start w:val="4"/>
      <w:numFmt w:val="bullet"/>
      <w:lvlText w:val="-"/>
      <w:lvlJc w:val="left"/>
      <w:pPr>
        <w:ind w:left="720" w:hanging="360"/>
      </w:pPr>
      <w:rPr>
        <w:rFonts w:ascii="Times New Roman" w:eastAsia="Times New Roman" w:hAnsi="Times New Roman" w:cs="Times New Roman" w:hint="default"/>
        <w:color w:val="auto"/>
      </w:rPr>
    </w:lvl>
    <w:lvl w:ilvl="1" w:tplc="9316576E">
      <w:start w:val="4"/>
      <w:numFmt w:val="bullet"/>
      <w:lvlText w:val="-"/>
      <w:lvlJc w:val="left"/>
      <w:pPr>
        <w:ind w:left="1440" w:hanging="360"/>
      </w:pPr>
      <w:rPr>
        <w:rFonts w:ascii="Times New Roman" w:eastAsia="Times New Roman" w:hAnsi="Times New Roman" w:cs="Times New Roman" w:hint="default"/>
        <w:color w:val="auto"/>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226F70"/>
    <w:multiLevelType w:val="hybridMultilevel"/>
    <w:tmpl w:val="5922D2D6"/>
    <w:lvl w:ilvl="0" w:tplc="0419000F">
      <w:start w:val="1"/>
      <w:numFmt w:val="decimal"/>
      <w:lvlText w:val="%1."/>
      <w:lvlJc w:val="left"/>
      <w:pPr>
        <w:ind w:left="720" w:hanging="360"/>
      </w:pPr>
      <w:rPr>
        <w:rFonts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E96218"/>
    <w:multiLevelType w:val="hybridMultilevel"/>
    <w:tmpl w:val="F13AC64A"/>
    <w:lvl w:ilvl="0" w:tplc="EBA0D8B2">
      <w:start w:val="1"/>
      <w:numFmt w:val="bullet"/>
      <w:lvlText w:val=""/>
      <w:lvlJc w:val="left"/>
      <w:pPr>
        <w:ind w:left="1080" w:hanging="360"/>
      </w:pPr>
      <w:rPr>
        <w:rFonts w:ascii="Symbol" w:hAnsi="Symbol" w:hint="default"/>
        <w:b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33B18EA"/>
    <w:multiLevelType w:val="hybridMultilevel"/>
    <w:tmpl w:val="DB968BCC"/>
    <w:lvl w:ilvl="0" w:tplc="5B30BA42">
      <w:start w:val="4"/>
      <w:numFmt w:val="decimal"/>
      <w:lvlText w:val="%1."/>
      <w:lvlJc w:val="left"/>
      <w:pPr>
        <w:ind w:left="108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287426"/>
    <w:multiLevelType w:val="hybridMultilevel"/>
    <w:tmpl w:val="6B32D136"/>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5BC2481"/>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05D57405"/>
    <w:multiLevelType w:val="hybridMultilevel"/>
    <w:tmpl w:val="4F889462"/>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82369C3"/>
    <w:multiLevelType w:val="multilevel"/>
    <w:tmpl w:val="1C9E610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C7050E4"/>
    <w:multiLevelType w:val="hybridMultilevel"/>
    <w:tmpl w:val="27483D92"/>
    <w:lvl w:ilvl="0" w:tplc="7BA013F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0DA64CD9"/>
    <w:multiLevelType w:val="hybridMultilevel"/>
    <w:tmpl w:val="EABE3A1E"/>
    <w:lvl w:ilvl="0" w:tplc="C810AA96">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0DC50280"/>
    <w:multiLevelType w:val="hybridMultilevel"/>
    <w:tmpl w:val="3FC4A41E"/>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0F486356"/>
    <w:multiLevelType w:val="hybridMultilevel"/>
    <w:tmpl w:val="E8A246A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065276B"/>
    <w:multiLevelType w:val="hybridMultilevel"/>
    <w:tmpl w:val="BFF6C36A"/>
    <w:lvl w:ilvl="0" w:tplc="EBA0D8B2">
      <w:start w:val="1"/>
      <w:numFmt w:val="bullet"/>
      <w:lvlText w:val=""/>
      <w:lvlJc w:val="left"/>
      <w:pPr>
        <w:ind w:left="1080" w:hanging="360"/>
      </w:pPr>
      <w:rPr>
        <w:rFonts w:ascii="Symbol" w:hAnsi="Symbol" w:hint="default"/>
        <w:b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10E67A2F"/>
    <w:multiLevelType w:val="hybridMultilevel"/>
    <w:tmpl w:val="76C27B4A"/>
    <w:lvl w:ilvl="0" w:tplc="110E9716">
      <w:start w:val="65535"/>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146D5213"/>
    <w:multiLevelType w:val="hybridMultilevel"/>
    <w:tmpl w:val="75EEC750"/>
    <w:lvl w:ilvl="0" w:tplc="A9A0DD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79E38B0"/>
    <w:multiLevelType w:val="hybridMultilevel"/>
    <w:tmpl w:val="F6BC24DC"/>
    <w:lvl w:ilvl="0" w:tplc="ED2EA1C0">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180E13D3"/>
    <w:multiLevelType w:val="hybridMultilevel"/>
    <w:tmpl w:val="3BEA149E"/>
    <w:lvl w:ilvl="0" w:tplc="ED2EA1C0">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7">
    <w:nsid w:val="18467E0C"/>
    <w:multiLevelType w:val="hybridMultilevel"/>
    <w:tmpl w:val="D51AE626"/>
    <w:lvl w:ilvl="0" w:tplc="ED2EA1C0">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8">
    <w:nsid w:val="19285112"/>
    <w:multiLevelType w:val="hybridMultilevel"/>
    <w:tmpl w:val="E88E4878"/>
    <w:lvl w:ilvl="0" w:tplc="BC56B212">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9">
    <w:nsid w:val="193128DE"/>
    <w:multiLevelType w:val="hybridMultilevel"/>
    <w:tmpl w:val="1670253E"/>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99511DE"/>
    <w:multiLevelType w:val="hybridMultilevel"/>
    <w:tmpl w:val="71D0D7C8"/>
    <w:lvl w:ilvl="0" w:tplc="CEC2999E">
      <w:start w:val="1"/>
      <w:numFmt w:val="decimal"/>
      <w:lvlText w:val="%1."/>
      <w:lvlJc w:val="left"/>
      <w:pPr>
        <w:ind w:left="1069"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19C371DA"/>
    <w:multiLevelType w:val="hybridMultilevel"/>
    <w:tmpl w:val="EF006A58"/>
    <w:lvl w:ilvl="0" w:tplc="1416E57C">
      <w:start w:val="1"/>
      <w:numFmt w:val="decimal"/>
      <w:lvlText w:val="%1."/>
      <w:lvlJc w:val="left"/>
      <w:pPr>
        <w:ind w:left="1429" w:hanging="360"/>
      </w:pPr>
      <w:rPr>
        <w:rFonts w:hint="default"/>
        <w:b/>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1A4509F2"/>
    <w:multiLevelType w:val="hybridMultilevel"/>
    <w:tmpl w:val="81587F1C"/>
    <w:lvl w:ilvl="0" w:tplc="F808F9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A950A74"/>
    <w:multiLevelType w:val="hybridMultilevel"/>
    <w:tmpl w:val="7EECC6BA"/>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D904DC1"/>
    <w:multiLevelType w:val="hybridMultilevel"/>
    <w:tmpl w:val="3F12072E"/>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E525EFD"/>
    <w:multiLevelType w:val="hybridMultilevel"/>
    <w:tmpl w:val="A6FC9C72"/>
    <w:lvl w:ilvl="0" w:tplc="ED2EA1C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1E531859"/>
    <w:multiLevelType w:val="hybridMultilevel"/>
    <w:tmpl w:val="9EFEE1FE"/>
    <w:lvl w:ilvl="0" w:tplc="9316576E">
      <w:start w:val="4"/>
      <w:numFmt w:val="bullet"/>
      <w:lvlText w:val="-"/>
      <w:lvlJc w:val="left"/>
      <w:pPr>
        <w:ind w:left="1080" w:hanging="360"/>
      </w:pPr>
      <w:rPr>
        <w:rFonts w:ascii="Times New Roman" w:eastAsia="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1FCB6AE1"/>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20A33CCB"/>
    <w:multiLevelType w:val="hybridMultilevel"/>
    <w:tmpl w:val="F586CEE8"/>
    <w:lvl w:ilvl="0" w:tplc="9316576E">
      <w:start w:val="4"/>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2C35335"/>
    <w:multiLevelType w:val="hybridMultilevel"/>
    <w:tmpl w:val="E4BA3DA4"/>
    <w:lvl w:ilvl="0" w:tplc="502AD56A">
      <w:start w:val="1"/>
      <w:numFmt w:val="decimal"/>
      <w:lvlText w:val="%1."/>
      <w:lvlJc w:val="left"/>
      <w:pPr>
        <w:ind w:left="928" w:hanging="360"/>
      </w:pPr>
      <w:rPr>
        <w:rFonts w:cs="Times New Roman" w:hint="default"/>
        <w:b w:val="0"/>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30">
    <w:nsid w:val="237A29F5"/>
    <w:multiLevelType w:val="hybridMultilevel"/>
    <w:tmpl w:val="C5701070"/>
    <w:lvl w:ilvl="0" w:tplc="111EF0DC">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079"/>
        </w:tabs>
        <w:ind w:left="1079" w:hanging="360"/>
      </w:pPr>
      <w:rPr>
        <w:rFonts w:ascii="Courier New" w:hAnsi="Courier New" w:cs="Courier New" w:hint="default"/>
      </w:rPr>
    </w:lvl>
    <w:lvl w:ilvl="2" w:tplc="04190005" w:tentative="1">
      <w:start w:val="1"/>
      <w:numFmt w:val="bullet"/>
      <w:lvlText w:val=""/>
      <w:lvlJc w:val="left"/>
      <w:pPr>
        <w:tabs>
          <w:tab w:val="num" w:pos="1799"/>
        </w:tabs>
        <w:ind w:left="1799" w:hanging="360"/>
      </w:pPr>
      <w:rPr>
        <w:rFonts w:ascii="Wingdings" w:hAnsi="Wingdings" w:hint="default"/>
      </w:rPr>
    </w:lvl>
    <w:lvl w:ilvl="3" w:tplc="04190001" w:tentative="1">
      <w:start w:val="1"/>
      <w:numFmt w:val="bullet"/>
      <w:lvlText w:val=""/>
      <w:lvlJc w:val="left"/>
      <w:pPr>
        <w:tabs>
          <w:tab w:val="num" w:pos="2519"/>
        </w:tabs>
        <w:ind w:left="2519" w:hanging="360"/>
      </w:pPr>
      <w:rPr>
        <w:rFonts w:ascii="Symbol" w:hAnsi="Symbol" w:hint="default"/>
      </w:rPr>
    </w:lvl>
    <w:lvl w:ilvl="4" w:tplc="04190003" w:tentative="1">
      <w:start w:val="1"/>
      <w:numFmt w:val="bullet"/>
      <w:lvlText w:val="o"/>
      <w:lvlJc w:val="left"/>
      <w:pPr>
        <w:tabs>
          <w:tab w:val="num" w:pos="3239"/>
        </w:tabs>
        <w:ind w:left="3239" w:hanging="360"/>
      </w:pPr>
      <w:rPr>
        <w:rFonts w:ascii="Courier New" w:hAnsi="Courier New" w:cs="Courier New" w:hint="default"/>
      </w:rPr>
    </w:lvl>
    <w:lvl w:ilvl="5" w:tplc="04190005" w:tentative="1">
      <w:start w:val="1"/>
      <w:numFmt w:val="bullet"/>
      <w:lvlText w:val=""/>
      <w:lvlJc w:val="left"/>
      <w:pPr>
        <w:tabs>
          <w:tab w:val="num" w:pos="3959"/>
        </w:tabs>
        <w:ind w:left="3959" w:hanging="360"/>
      </w:pPr>
      <w:rPr>
        <w:rFonts w:ascii="Wingdings" w:hAnsi="Wingdings" w:hint="default"/>
      </w:rPr>
    </w:lvl>
    <w:lvl w:ilvl="6" w:tplc="04190001" w:tentative="1">
      <w:start w:val="1"/>
      <w:numFmt w:val="bullet"/>
      <w:lvlText w:val=""/>
      <w:lvlJc w:val="left"/>
      <w:pPr>
        <w:tabs>
          <w:tab w:val="num" w:pos="4679"/>
        </w:tabs>
        <w:ind w:left="4679" w:hanging="360"/>
      </w:pPr>
      <w:rPr>
        <w:rFonts w:ascii="Symbol" w:hAnsi="Symbol" w:hint="default"/>
      </w:rPr>
    </w:lvl>
    <w:lvl w:ilvl="7" w:tplc="04190003" w:tentative="1">
      <w:start w:val="1"/>
      <w:numFmt w:val="bullet"/>
      <w:lvlText w:val="o"/>
      <w:lvlJc w:val="left"/>
      <w:pPr>
        <w:tabs>
          <w:tab w:val="num" w:pos="5399"/>
        </w:tabs>
        <w:ind w:left="5399" w:hanging="360"/>
      </w:pPr>
      <w:rPr>
        <w:rFonts w:ascii="Courier New" w:hAnsi="Courier New" w:cs="Courier New" w:hint="default"/>
      </w:rPr>
    </w:lvl>
    <w:lvl w:ilvl="8" w:tplc="04190005" w:tentative="1">
      <w:start w:val="1"/>
      <w:numFmt w:val="bullet"/>
      <w:lvlText w:val=""/>
      <w:lvlJc w:val="left"/>
      <w:pPr>
        <w:tabs>
          <w:tab w:val="num" w:pos="6119"/>
        </w:tabs>
        <w:ind w:left="6119" w:hanging="360"/>
      </w:pPr>
      <w:rPr>
        <w:rFonts w:ascii="Wingdings" w:hAnsi="Wingdings" w:hint="default"/>
      </w:rPr>
    </w:lvl>
  </w:abstractNum>
  <w:abstractNum w:abstractNumId="31">
    <w:nsid w:val="248A0647"/>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nsid w:val="248F4B99"/>
    <w:multiLevelType w:val="multilevel"/>
    <w:tmpl w:val="81DE933A"/>
    <w:lvl w:ilvl="0">
      <w:start w:val="1"/>
      <w:numFmt w:val="decimal"/>
      <w:lvlText w:val="%1."/>
      <w:lvlJc w:val="left"/>
      <w:pPr>
        <w:ind w:left="360" w:hanging="360"/>
      </w:pPr>
      <w:rPr>
        <w:b/>
        <w:color w:val="auto"/>
      </w:rPr>
    </w:lvl>
    <w:lvl w:ilvl="1">
      <w:start w:val="3"/>
      <w:numFmt w:val="decimal"/>
      <w:isLgl/>
      <w:lvlText w:val="%1.%2."/>
      <w:lvlJc w:val="left"/>
      <w:pPr>
        <w:ind w:left="144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960" w:hanging="720"/>
      </w:pPr>
      <w:rPr>
        <w:rFonts w:hint="default"/>
      </w:rPr>
    </w:lvl>
    <w:lvl w:ilvl="4">
      <w:start w:val="1"/>
      <w:numFmt w:val="decimal"/>
      <w:isLgl/>
      <w:lvlText w:val="%1.%2.%3.%4.%5."/>
      <w:lvlJc w:val="left"/>
      <w:pPr>
        <w:ind w:left="5400" w:hanging="1080"/>
      </w:pPr>
      <w:rPr>
        <w:rFonts w:hint="default"/>
      </w:rPr>
    </w:lvl>
    <w:lvl w:ilvl="5">
      <w:start w:val="1"/>
      <w:numFmt w:val="decimal"/>
      <w:isLgl/>
      <w:lvlText w:val="%1.%2.%3.%4.%5.%6."/>
      <w:lvlJc w:val="left"/>
      <w:pPr>
        <w:ind w:left="6480" w:hanging="108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000" w:hanging="1440"/>
      </w:pPr>
      <w:rPr>
        <w:rFonts w:hint="default"/>
      </w:rPr>
    </w:lvl>
    <w:lvl w:ilvl="8">
      <w:start w:val="1"/>
      <w:numFmt w:val="decimal"/>
      <w:isLgl/>
      <w:lvlText w:val="%1.%2.%3.%4.%5.%6.%7.%8.%9."/>
      <w:lvlJc w:val="left"/>
      <w:pPr>
        <w:ind w:left="10440" w:hanging="1800"/>
      </w:pPr>
      <w:rPr>
        <w:rFonts w:hint="default"/>
      </w:rPr>
    </w:lvl>
  </w:abstractNum>
  <w:abstractNum w:abstractNumId="33">
    <w:nsid w:val="26204997"/>
    <w:multiLevelType w:val="hybridMultilevel"/>
    <w:tmpl w:val="E77E9088"/>
    <w:lvl w:ilvl="0" w:tplc="BC56B212">
      <w:start w:val="1"/>
      <w:numFmt w:val="bullet"/>
      <w:lvlText w:val=""/>
      <w:lvlJc w:val="left"/>
      <w:pPr>
        <w:tabs>
          <w:tab w:val="num" w:pos="720"/>
        </w:tabs>
        <w:ind w:left="720" w:hanging="360"/>
      </w:pPr>
      <w:rPr>
        <w:rFonts w:ascii="Symbol" w:hAnsi="Symbol" w:hint="default"/>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266D6F7F"/>
    <w:multiLevelType w:val="hybridMultilevel"/>
    <w:tmpl w:val="5038F10C"/>
    <w:lvl w:ilvl="0" w:tplc="BC56B2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69728AD"/>
    <w:multiLevelType w:val="hybridMultilevel"/>
    <w:tmpl w:val="7B9C930C"/>
    <w:lvl w:ilvl="0" w:tplc="7BA013F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6D5064F"/>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nsid w:val="27E23C60"/>
    <w:multiLevelType w:val="hybridMultilevel"/>
    <w:tmpl w:val="F0964A70"/>
    <w:lvl w:ilvl="0" w:tplc="7BA013F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nsid w:val="28114EC2"/>
    <w:multiLevelType w:val="hybridMultilevel"/>
    <w:tmpl w:val="E4BA3DA4"/>
    <w:lvl w:ilvl="0" w:tplc="502AD56A">
      <w:start w:val="1"/>
      <w:numFmt w:val="decimal"/>
      <w:lvlText w:val="%1."/>
      <w:lvlJc w:val="left"/>
      <w:pPr>
        <w:ind w:left="928" w:hanging="360"/>
      </w:pPr>
      <w:rPr>
        <w:rFonts w:cs="Times New Roman" w:hint="default"/>
        <w:b w:val="0"/>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39">
    <w:nsid w:val="28F7513B"/>
    <w:multiLevelType w:val="hybridMultilevel"/>
    <w:tmpl w:val="F9D60B48"/>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0">
    <w:nsid w:val="29C76E04"/>
    <w:multiLevelType w:val="hybridMultilevel"/>
    <w:tmpl w:val="9D1CD650"/>
    <w:lvl w:ilvl="0" w:tplc="0419000F">
      <w:start w:val="1"/>
      <w:numFmt w:val="decimal"/>
      <w:lvlText w:val="%1."/>
      <w:lvlJc w:val="left"/>
      <w:pPr>
        <w:tabs>
          <w:tab w:val="num" w:pos="360"/>
        </w:tabs>
        <w:ind w:left="360" w:hanging="360"/>
      </w:pPr>
    </w:lvl>
    <w:lvl w:ilvl="1" w:tplc="04190005">
      <w:start w:val="1"/>
      <w:numFmt w:val="bullet"/>
      <w:lvlText w:val=""/>
      <w:lvlJc w:val="left"/>
      <w:pPr>
        <w:tabs>
          <w:tab w:val="num" w:pos="1080"/>
        </w:tabs>
        <w:ind w:left="1080" w:hanging="360"/>
      </w:pPr>
      <w:rPr>
        <w:rFonts w:ascii="Wingdings" w:hAnsi="Wingding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1">
    <w:nsid w:val="2B3E1B27"/>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nsid w:val="2D2A5317"/>
    <w:multiLevelType w:val="hybridMultilevel"/>
    <w:tmpl w:val="D8CE022C"/>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08A68A5"/>
    <w:multiLevelType w:val="hybridMultilevel"/>
    <w:tmpl w:val="B8EA6C26"/>
    <w:lvl w:ilvl="0" w:tplc="ED2EA1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09B5DAE"/>
    <w:multiLevelType w:val="hybridMultilevel"/>
    <w:tmpl w:val="38F0C020"/>
    <w:lvl w:ilvl="0" w:tplc="EBA0D8B2">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312D5502"/>
    <w:multiLevelType w:val="hybridMultilevel"/>
    <w:tmpl w:val="78946006"/>
    <w:lvl w:ilvl="0" w:tplc="81924744">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31D44FB1"/>
    <w:multiLevelType w:val="hybridMultilevel"/>
    <w:tmpl w:val="8C02BC62"/>
    <w:lvl w:ilvl="0" w:tplc="111EF0DC">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71"/>
        </w:tabs>
        <w:ind w:left="371" w:hanging="360"/>
      </w:pPr>
      <w:rPr>
        <w:rFonts w:ascii="Courier New" w:hAnsi="Courier New" w:cs="Courier New" w:hint="default"/>
      </w:rPr>
    </w:lvl>
    <w:lvl w:ilvl="2" w:tplc="04190005" w:tentative="1">
      <w:start w:val="1"/>
      <w:numFmt w:val="bullet"/>
      <w:lvlText w:val=""/>
      <w:lvlJc w:val="left"/>
      <w:pPr>
        <w:tabs>
          <w:tab w:val="num" w:pos="1091"/>
        </w:tabs>
        <w:ind w:left="1091" w:hanging="360"/>
      </w:pPr>
      <w:rPr>
        <w:rFonts w:ascii="Wingdings" w:hAnsi="Wingdings" w:hint="default"/>
      </w:rPr>
    </w:lvl>
    <w:lvl w:ilvl="3" w:tplc="04190001" w:tentative="1">
      <w:start w:val="1"/>
      <w:numFmt w:val="bullet"/>
      <w:lvlText w:val=""/>
      <w:lvlJc w:val="left"/>
      <w:pPr>
        <w:tabs>
          <w:tab w:val="num" w:pos="1811"/>
        </w:tabs>
        <w:ind w:left="1811" w:hanging="360"/>
      </w:pPr>
      <w:rPr>
        <w:rFonts w:ascii="Symbol" w:hAnsi="Symbol" w:hint="default"/>
      </w:rPr>
    </w:lvl>
    <w:lvl w:ilvl="4" w:tplc="04190003" w:tentative="1">
      <w:start w:val="1"/>
      <w:numFmt w:val="bullet"/>
      <w:lvlText w:val="o"/>
      <w:lvlJc w:val="left"/>
      <w:pPr>
        <w:tabs>
          <w:tab w:val="num" w:pos="2531"/>
        </w:tabs>
        <w:ind w:left="2531" w:hanging="360"/>
      </w:pPr>
      <w:rPr>
        <w:rFonts w:ascii="Courier New" w:hAnsi="Courier New" w:cs="Courier New" w:hint="default"/>
      </w:rPr>
    </w:lvl>
    <w:lvl w:ilvl="5" w:tplc="04190005" w:tentative="1">
      <w:start w:val="1"/>
      <w:numFmt w:val="bullet"/>
      <w:lvlText w:val=""/>
      <w:lvlJc w:val="left"/>
      <w:pPr>
        <w:tabs>
          <w:tab w:val="num" w:pos="3251"/>
        </w:tabs>
        <w:ind w:left="3251" w:hanging="360"/>
      </w:pPr>
      <w:rPr>
        <w:rFonts w:ascii="Wingdings" w:hAnsi="Wingdings" w:hint="default"/>
      </w:rPr>
    </w:lvl>
    <w:lvl w:ilvl="6" w:tplc="04190001" w:tentative="1">
      <w:start w:val="1"/>
      <w:numFmt w:val="bullet"/>
      <w:lvlText w:val=""/>
      <w:lvlJc w:val="left"/>
      <w:pPr>
        <w:tabs>
          <w:tab w:val="num" w:pos="3971"/>
        </w:tabs>
        <w:ind w:left="3971" w:hanging="360"/>
      </w:pPr>
      <w:rPr>
        <w:rFonts w:ascii="Symbol" w:hAnsi="Symbol" w:hint="default"/>
      </w:rPr>
    </w:lvl>
    <w:lvl w:ilvl="7" w:tplc="04190003" w:tentative="1">
      <w:start w:val="1"/>
      <w:numFmt w:val="bullet"/>
      <w:lvlText w:val="o"/>
      <w:lvlJc w:val="left"/>
      <w:pPr>
        <w:tabs>
          <w:tab w:val="num" w:pos="4691"/>
        </w:tabs>
        <w:ind w:left="4691" w:hanging="360"/>
      </w:pPr>
      <w:rPr>
        <w:rFonts w:ascii="Courier New" w:hAnsi="Courier New" w:cs="Courier New" w:hint="default"/>
      </w:rPr>
    </w:lvl>
    <w:lvl w:ilvl="8" w:tplc="04190005" w:tentative="1">
      <w:start w:val="1"/>
      <w:numFmt w:val="bullet"/>
      <w:lvlText w:val=""/>
      <w:lvlJc w:val="left"/>
      <w:pPr>
        <w:tabs>
          <w:tab w:val="num" w:pos="5411"/>
        </w:tabs>
        <w:ind w:left="5411" w:hanging="360"/>
      </w:pPr>
      <w:rPr>
        <w:rFonts w:ascii="Wingdings" w:hAnsi="Wingdings" w:hint="default"/>
      </w:rPr>
    </w:lvl>
  </w:abstractNum>
  <w:abstractNum w:abstractNumId="47">
    <w:nsid w:val="34DC14E8"/>
    <w:multiLevelType w:val="hybridMultilevel"/>
    <w:tmpl w:val="E1C4D744"/>
    <w:lvl w:ilvl="0" w:tplc="4144200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8">
    <w:nsid w:val="358F7F82"/>
    <w:multiLevelType w:val="hybridMultilevel"/>
    <w:tmpl w:val="F25ECA36"/>
    <w:lvl w:ilvl="0" w:tplc="ED2EA1C0">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68D75A0"/>
    <w:multiLevelType w:val="hybridMultilevel"/>
    <w:tmpl w:val="835262A0"/>
    <w:lvl w:ilvl="0" w:tplc="F808F95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0">
    <w:nsid w:val="369B0C8C"/>
    <w:multiLevelType w:val="hybridMultilevel"/>
    <w:tmpl w:val="F3BE7F32"/>
    <w:lvl w:ilvl="0" w:tplc="ED2EA1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6E47FA8"/>
    <w:multiLevelType w:val="hybridMultilevel"/>
    <w:tmpl w:val="B024E84E"/>
    <w:lvl w:ilvl="0" w:tplc="858E019E">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377955BC"/>
    <w:multiLevelType w:val="multilevel"/>
    <w:tmpl w:val="C76E7FAC"/>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nsid w:val="38A55CA3"/>
    <w:multiLevelType w:val="hybridMultilevel"/>
    <w:tmpl w:val="AF4CAD6E"/>
    <w:lvl w:ilvl="0" w:tplc="F4C49822">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397B5DA1"/>
    <w:multiLevelType w:val="hybridMultilevel"/>
    <w:tmpl w:val="0B58956C"/>
    <w:lvl w:ilvl="0" w:tplc="FAECE6B8">
      <w:start w:val="1"/>
      <w:numFmt w:val="decimal"/>
      <w:lvlText w:val="%1."/>
      <w:lvlJc w:val="left"/>
      <w:pPr>
        <w:tabs>
          <w:tab w:val="num" w:pos="720"/>
        </w:tabs>
        <w:ind w:left="720" w:hanging="360"/>
      </w:pPr>
      <w:rPr>
        <w:b/>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3BB83549"/>
    <w:multiLevelType w:val="hybridMultilevel"/>
    <w:tmpl w:val="ED4287E8"/>
    <w:lvl w:ilvl="0" w:tplc="A8C0423C">
      <w:start w:val="1"/>
      <w:numFmt w:val="bullet"/>
      <w:lvlText w:val=""/>
      <w:lvlJc w:val="left"/>
      <w:pPr>
        <w:tabs>
          <w:tab w:val="num" w:pos="405"/>
        </w:tabs>
        <w:ind w:left="405" w:hanging="360"/>
      </w:pPr>
      <w:rPr>
        <w:rFonts w:ascii="Symbol" w:hAnsi="Symbol" w:hint="default"/>
      </w:rPr>
    </w:lvl>
    <w:lvl w:ilvl="1" w:tplc="04190003" w:tentative="1">
      <w:start w:val="1"/>
      <w:numFmt w:val="bullet"/>
      <w:lvlText w:val="o"/>
      <w:lvlJc w:val="left"/>
      <w:pPr>
        <w:tabs>
          <w:tab w:val="num" w:pos="1125"/>
        </w:tabs>
        <w:ind w:left="1125" w:hanging="360"/>
      </w:pPr>
      <w:rPr>
        <w:rFonts w:ascii="Courier New" w:hAnsi="Courier New" w:cs="Courier New" w:hint="default"/>
      </w:rPr>
    </w:lvl>
    <w:lvl w:ilvl="2" w:tplc="04190005" w:tentative="1">
      <w:start w:val="1"/>
      <w:numFmt w:val="bullet"/>
      <w:lvlText w:val=""/>
      <w:lvlJc w:val="left"/>
      <w:pPr>
        <w:tabs>
          <w:tab w:val="num" w:pos="1845"/>
        </w:tabs>
        <w:ind w:left="1845" w:hanging="360"/>
      </w:pPr>
      <w:rPr>
        <w:rFonts w:ascii="Wingdings" w:hAnsi="Wingdings" w:hint="default"/>
      </w:rPr>
    </w:lvl>
    <w:lvl w:ilvl="3" w:tplc="04190001" w:tentative="1">
      <w:start w:val="1"/>
      <w:numFmt w:val="bullet"/>
      <w:lvlText w:val=""/>
      <w:lvlJc w:val="left"/>
      <w:pPr>
        <w:tabs>
          <w:tab w:val="num" w:pos="2565"/>
        </w:tabs>
        <w:ind w:left="2565" w:hanging="360"/>
      </w:pPr>
      <w:rPr>
        <w:rFonts w:ascii="Symbol" w:hAnsi="Symbol" w:hint="default"/>
      </w:rPr>
    </w:lvl>
    <w:lvl w:ilvl="4" w:tplc="04190003" w:tentative="1">
      <w:start w:val="1"/>
      <w:numFmt w:val="bullet"/>
      <w:lvlText w:val="o"/>
      <w:lvlJc w:val="left"/>
      <w:pPr>
        <w:tabs>
          <w:tab w:val="num" w:pos="3285"/>
        </w:tabs>
        <w:ind w:left="3285" w:hanging="360"/>
      </w:pPr>
      <w:rPr>
        <w:rFonts w:ascii="Courier New" w:hAnsi="Courier New" w:cs="Courier New" w:hint="default"/>
      </w:rPr>
    </w:lvl>
    <w:lvl w:ilvl="5" w:tplc="04190005" w:tentative="1">
      <w:start w:val="1"/>
      <w:numFmt w:val="bullet"/>
      <w:lvlText w:val=""/>
      <w:lvlJc w:val="left"/>
      <w:pPr>
        <w:tabs>
          <w:tab w:val="num" w:pos="4005"/>
        </w:tabs>
        <w:ind w:left="4005" w:hanging="360"/>
      </w:pPr>
      <w:rPr>
        <w:rFonts w:ascii="Wingdings" w:hAnsi="Wingdings" w:hint="default"/>
      </w:rPr>
    </w:lvl>
    <w:lvl w:ilvl="6" w:tplc="04190001" w:tentative="1">
      <w:start w:val="1"/>
      <w:numFmt w:val="bullet"/>
      <w:lvlText w:val=""/>
      <w:lvlJc w:val="left"/>
      <w:pPr>
        <w:tabs>
          <w:tab w:val="num" w:pos="4725"/>
        </w:tabs>
        <w:ind w:left="4725" w:hanging="360"/>
      </w:pPr>
      <w:rPr>
        <w:rFonts w:ascii="Symbol" w:hAnsi="Symbol" w:hint="default"/>
      </w:rPr>
    </w:lvl>
    <w:lvl w:ilvl="7" w:tplc="04190003" w:tentative="1">
      <w:start w:val="1"/>
      <w:numFmt w:val="bullet"/>
      <w:lvlText w:val="o"/>
      <w:lvlJc w:val="left"/>
      <w:pPr>
        <w:tabs>
          <w:tab w:val="num" w:pos="5445"/>
        </w:tabs>
        <w:ind w:left="5445" w:hanging="360"/>
      </w:pPr>
      <w:rPr>
        <w:rFonts w:ascii="Courier New" w:hAnsi="Courier New" w:cs="Courier New" w:hint="default"/>
      </w:rPr>
    </w:lvl>
    <w:lvl w:ilvl="8" w:tplc="04190005" w:tentative="1">
      <w:start w:val="1"/>
      <w:numFmt w:val="bullet"/>
      <w:lvlText w:val=""/>
      <w:lvlJc w:val="left"/>
      <w:pPr>
        <w:tabs>
          <w:tab w:val="num" w:pos="6165"/>
        </w:tabs>
        <w:ind w:left="6165" w:hanging="360"/>
      </w:pPr>
      <w:rPr>
        <w:rFonts w:ascii="Wingdings" w:hAnsi="Wingdings" w:hint="default"/>
      </w:rPr>
    </w:lvl>
  </w:abstractNum>
  <w:abstractNum w:abstractNumId="56">
    <w:nsid w:val="3CA004E5"/>
    <w:multiLevelType w:val="multilevel"/>
    <w:tmpl w:val="2B2ED1B2"/>
    <w:lvl w:ilvl="0">
      <w:start w:val="1"/>
      <w:numFmt w:val="bullet"/>
      <w:lvlText w:val=""/>
      <w:lvlJc w:val="left"/>
      <w:pPr>
        <w:tabs>
          <w:tab w:val="num" w:pos="720"/>
        </w:tabs>
        <w:ind w:left="720" w:hanging="360"/>
      </w:pPr>
      <w:rPr>
        <w:rFonts w:ascii="Symbol" w:hAnsi="Symbol" w:hint="default"/>
        <w:color w:val="auto"/>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3DB57D76"/>
    <w:multiLevelType w:val="hybridMultilevel"/>
    <w:tmpl w:val="DC52DDD2"/>
    <w:lvl w:ilvl="0" w:tplc="7BA013F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3DE42682"/>
    <w:multiLevelType w:val="hybridMultilevel"/>
    <w:tmpl w:val="135042F6"/>
    <w:lvl w:ilvl="0" w:tplc="EBA0D8B2">
      <w:start w:val="1"/>
      <w:numFmt w:val="bullet"/>
      <w:lvlText w:val=""/>
      <w:lvlJc w:val="left"/>
      <w:pPr>
        <w:ind w:left="1080" w:hanging="360"/>
      </w:pPr>
      <w:rPr>
        <w:rFonts w:ascii="Symbol" w:hAnsi="Symbol" w:hint="default"/>
        <w:b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9">
    <w:nsid w:val="403B4F54"/>
    <w:multiLevelType w:val="hybridMultilevel"/>
    <w:tmpl w:val="0B58956C"/>
    <w:lvl w:ilvl="0" w:tplc="FAECE6B8">
      <w:start w:val="1"/>
      <w:numFmt w:val="decimal"/>
      <w:lvlText w:val="%1."/>
      <w:lvlJc w:val="left"/>
      <w:pPr>
        <w:tabs>
          <w:tab w:val="num" w:pos="720"/>
        </w:tabs>
        <w:ind w:left="720" w:hanging="360"/>
      </w:pPr>
      <w:rPr>
        <w:b/>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40C15C44"/>
    <w:multiLevelType w:val="hybridMultilevel"/>
    <w:tmpl w:val="B4C097BC"/>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42F26E97"/>
    <w:multiLevelType w:val="hybridMultilevel"/>
    <w:tmpl w:val="CC2AF5FC"/>
    <w:lvl w:ilvl="0" w:tplc="C810AA96">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nsid w:val="43DE6A13"/>
    <w:multiLevelType w:val="hybridMultilevel"/>
    <w:tmpl w:val="3C68D24C"/>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nsid w:val="44326EDF"/>
    <w:multiLevelType w:val="hybridMultilevel"/>
    <w:tmpl w:val="BFAA984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4">
    <w:nsid w:val="443D1590"/>
    <w:multiLevelType w:val="multilevel"/>
    <w:tmpl w:val="CC2689EA"/>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420"/>
        </w:tabs>
        <w:ind w:left="420" w:hanging="360"/>
      </w:pPr>
      <w:rPr>
        <w:rFonts w:hint="default"/>
      </w:rPr>
    </w:lvl>
    <w:lvl w:ilvl="2">
      <w:start w:val="1"/>
      <w:numFmt w:val="decimal"/>
      <w:lvlText w:val="%1.%2.%3"/>
      <w:lvlJc w:val="left"/>
      <w:pPr>
        <w:tabs>
          <w:tab w:val="num" w:pos="840"/>
        </w:tabs>
        <w:ind w:left="840" w:hanging="720"/>
      </w:pPr>
      <w:rPr>
        <w:rFonts w:hint="default"/>
      </w:rPr>
    </w:lvl>
    <w:lvl w:ilvl="3">
      <w:start w:val="1"/>
      <w:numFmt w:val="decimal"/>
      <w:lvlText w:val="%1.%2.%3.%4"/>
      <w:lvlJc w:val="left"/>
      <w:pPr>
        <w:tabs>
          <w:tab w:val="num" w:pos="900"/>
        </w:tabs>
        <w:ind w:left="900" w:hanging="720"/>
      </w:pPr>
      <w:rPr>
        <w:rFonts w:hint="default"/>
      </w:rPr>
    </w:lvl>
    <w:lvl w:ilvl="4">
      <w:start w:val="1"/>
      <w:numFmt w:val="decimal"/>
      <w:lvlText w:val="%1.%2.%3.%4.%5"/>
      <w:lvlJc w:val="left"/>
      <w:pPr>
        <w:tabs>
          <w:tab w:val="num" w:pos="1320"/>
        </w:tabs>
        <w:ind w:left="1320" w:hanging="1080"/>
      </w:pPr>
      <w:rPr>
        <w:rFonts w:hint="default"/>
      </w:rPr>
    </w:lvl>
    <w:lvl w:ilvl="5">
      <w:start w:val="1"/>
      <w:numFmt w:val="decimal"/>
      <w:lvlText w:val="%1.%2.%3.%4.%5.%6"/>
      <w:lvlJc w:val="left"/>
      <w:pPr>
        <w:tabs>
          <w:tab w:val="num" w:pos="1380"/>
        </w:tabs>
        <w:ind w:left="1380" w:hanging="108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1860"/>
        </w:tabs>
        <w:ind w:left="1860" w:hanging="1440"/>
      </w:pPr>
      <w:rPr>
        <w:rFonts w:hint="default"/>
      </w:rPr>
    </w:lvl>
    <w:lvl w:ilvl="8">
      <w:start w:val="1"/>
      <w:numFmt w:val="decimal"/>
      <w:lvlText w:val="%1.%2.%3.%4.%5.%6.%7.%8.%9"/>
      <w:lvlJc w:val="left"/>
      <w:pPr>
        <w:tabs>
          <w:tab w:val="num" w:pos="2280"/>
        </w:tabs>
        <w:ind w:left="2280" w:hanging="1800"/>
      </w:pPr>
      <w:rPr>
        <w:rFonts w:hint="default"/>
      </w:rPr>
    </w:lvl>
  </w:abstractNum>
  <w:abstractNum w:abstractNumId="65">
    <w:nsid w:val="46FE3357"/>
    <w:multiLevelType w:val="hybridMultilevel"/>
    <w:tmpl w:val="EAEC018C"/>
    <w:lvl w:ilvl="0" w:tplc="9B66124A">
      <w:start w:val="1"/>
      <w:numFmt w:val="decimal"/>
      <w:lvlText w:val="%1."/>
      <w:lvlJc w:val="left"/>
      <w:pPr>
        <w:ind w:left="360" w:hanging="360"/>
      </w:pPr>
      <w:rPr>
        <w:b/>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nsid w:val="47A55799"/>
    <w:multiLevelType w:val="hybridMultilevel"/>
    <w:tmpl w:val="A1641C24"/>
    <w:lvl w:ilvl="0" w:tplc="CA14E1B8">
      <w:start w:val="4"/>
      <w:numFmt w:val="bullet"/>
      <w:lvlText w:val="−"/>
      <w:lvlJc w:val="left"/>
      <w:pPr>
        <w:ind w:left="360" w:hanging="360"/>
      </w:pPr>
      <w:rPr>
        <w:rFonts w:ascii="Times New Roman" w:eastAsia="Times New Roman" w:hAnsi="Times New Roman" w:cs="Times New Roman" w:hint="default"/>
        <w:b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nsid w:val="4A59758A"/>
    <w:multiLevelType w:val="hybridMultilevel"/>
    <w:tmpl w:val="E2CE8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A8772D0"/>
    <w:multiLevelType w:val="hybridMultilevel"/>
    <w:tmpl w:val="E4260916"/>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AD231E0"/>
    <w:multiLevelType w:val="hybridMultilevel"/>
    <w:tmpl w:val="1E700324"/>
    <w:lvl w:ilvl="0" w:tplc="D2D4AF7C">
      <w:start w:val="1"/>
      <w:numFmt w:val="decimal"/>
      <w:lvlText w:val="%1."/>
      <w:lvlJc w:val="left"/>
      <w:pPr>
        <w:ind w:left="360" w:hanging="360"/>
      </w:pPr>
      <w:rPr>
        <w:rFonts w:ascii="Times New Roman" w:hAnsi="Times New Roman" w:cs="Times New Roman" w:hint="default"/>
        <w:b/>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0">
    <w:nsid w:val="4B7A5494"/>
    <w:multiLevelType w:val="hybridMultilevel"/>
    <w:tmpl w:val="5D54BF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nsid w:val="4D3A6A40"/>
    <w:multiLevelType w:val="hybridMultilevel"/>
    <w:tmpl w:val="EEB66618"/>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EA43E44"/>
    <w:multiLevelType w:val="hybridMultilevel"/>
    <w:tmpl w:val="CC9CF612"/>
    <w:lvl w:ilvl="0" w:tplc="C810AA96">
      <w:start w:val="1"/>
      <w:numFmt w:val="bullet"/>
      <w:lvlText w:val=""/>
      <w:lvlJc w:val="left"/>
      <w:pPr>
        <w:ind w:left="1485" w:hanging="360"/>
      </w:pPr>
      <w:rPr>
        <w:rFonts w:ascii="Symbol" w:hAnsi="Symbol" w:hint="default"/>
        <w:color w:val="auto"/>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73">
    <w:nsid w:val="4FE95F8D"/>
    <w:multiLevelType w:val="hybridMultilevel"/>
    <w:tmpl w:val="D6866B3A"/>
    <w:lvl w:ilvl="0" w:tplc="7BA013F4">
      <w:start w:val="1"/>
      <w:numFmt w:val="bullet"/>
      <w:lvlText w:val=""/>
      <w:lvlJc w:val="left"/>
      <w:pPr>
        <w:tabs>
          <w:tab w:val="num" w:pos="720"/>
        </w:tabs>
        <w:ind w:left="720" w:hanging="360"/>
      </w:pPr>
      <w:rPr>
        <w:rFonts w:ascii="Symbol" w:hAnsi="Symbol" w:hint="default"/>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4FE975FA"/>
    <w:multiLevelType w:val="hybridMultilevel"/>
    <w:tmpl w:val="A43C048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5">
    <w:nsid w:val="51E2040F"/>
    <w:multiLevelType w:val="hybridMultilevel"/>
    <w:tmpl w:val="E7543B9C"/>
    <w:lvl w:ilvl="0" w:tplc="EBA0D8B2">
      <w:start w:val="1"/>
      <w:numFmt w:val="bullet"/>
      <w:lvlText w:val=""/>
      <w:lvlJc w:val="left"/>
      <w:pPr>
        <w:ind w:left="360" w:hanging="360"/>
      </w:pPr>
      <w:rPr>
        <w:rFonts w:ascii="Symbol" w:hAnsi="Symbol" w:hint="default"/>
        <w:b w:val="0"/>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76">
    <w:nsid w:val="536109EC"/>
    <w:multiLevelType w:val="hybridMultilevel"/>
    <w:tmpl w:val="BD4A317A"/>
    <w:lvl w:ilvl="0" w:tplc="EBA0D8B2">
      <w:start w:val="1"/>
      <w:numFmt w:val="bullet"/>
      <w:lvlText w:val=""/>
      <w:lvlJc w:val="left"/>
      <w:pPr>
        <w:ind w:left="360" w:hanging="360"/>
      </w:pPr>
      <w:rPr>
        <w:rFonts w:ascii="Symbol" w:hAnsi="Symbol" w:hint="default"/>
        <w:b w:val="0"/>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77">
    <w:nsid w:val="536A46A6"/>
    <w:multiLevelType w:val="hybridMultilevel"/>
    <w:tmpl w:val="2C066C18"/>
    <w:lvl w:ilvl="0" w:tplc="2704241C">
      <w:start w:val="1"/>
      <w:numFmt w:val="bullet"/>
      <w:lvlText w:val="-"/>
      <w:lvlJc w:val="left"/>
      <w:pPr>
        <w:ind w:left="720" w:hanging="360"/>
      </w:pPr>
      <w:rPr>
        <w:rFonts w:ascii="Courier New" w:hAnsi="Courier New" w:hint="default"/>
        <w:b w:val="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539A0A23"/>
    <w:multiLevelType w:val="hybridMultilevel"/>
    <w:tmpl w:val="082CEF12"/>
    <w:lvl w:ilvl="0" w:tplc="7BA013F4">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79">
    <w:nsid w:val="53B5113D"/>
    <w:multiLevelType w:val="multilevel"/>
    <w:tmpl w:val="E26A767A"/>
    <w:lvl w:ilvl="0">
      <w:start w:val="1"/>
      <w:numFmt w:val="decimal"/>
      <w:lvlText w:val="%1."/>
      <w:lvlJc w:val="left"/>
      <w:pPr>
        <w:ind w:left="644" w:hanging="360"/>
      </w:pPr>
      <w:rPr>
        <w:b/>
      </w:rPr>
    </w:lvl>
    <w:lvl w:ilvl="1">
      <w:start w:val="4"/>
      <w:numFmt w:val="decimal"/>
      <w:isLgl/>
      <w:lvlText w:val="%1.%2"/>
      <w:lvlJc w:val="left"/>
      <w:pPr>
        <w:ind w:left="1069"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80">
    <w:nsid w:val="5419172D"/>
    <w:multiLevelType w:val="hybridMultilevel"/>
    <w:tmpl w:val="7950774E"/>
    <w:lvl w:ilvl="0" w:tplc="B5D060E4">
      <w:start w:val="6"/>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4394EF9"/>
    <w:multiLevelType w:val="hybridMultilevel"/>
    <w:tmpl w:val="CBE22CAC"/>
    <w:lvl w:ilvl="0" w:tplc="7BA013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4BC6D85"/>
    <w:multiLevelType w:val="hybridMultilevel"/>
    <w:tmpl w:val="B734FB02"/>
    <w:lvl w:ilvl="0" w:tplc="2704241C">
      <w:start w:val="1"/>
      <w:numFmt w:val="bullet"/>
      <w:lvlText w:val="-"/>
      <w:lvlJc w:val="left"/>
      <w:pPr>
        <w:tabs>
          <w:tab w:val="num" w:pos="1080"/>
        </w:tabs>
        <w:ind w:left="1080" w:hanging="360"/>
      </w:pPr>
      <w:rPr>
        <w:rFonts w:ascii="Courier New" w:hAnsi="Courier New" w:hint="default"/>
        <w:b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554F0C55"/>
    <w:multiLevelType w:val="hybridMultilevel"/>
    <w:tmpl w:val="F5E609A8"/>
    <w:lvl w:ilvl="0" w:tplc="C84CBE18">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554453E"/>
    <w:multiLevelType w:val="hybridMultilevel"/>
    <w:tmpl w:val="4A645BA0"/>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5876BCC"/>
    <w:multiLevelType w:val="hybridMultilevel"/>
    <w:tmpl w:val="7AE04122"/>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72313F4"/>
    <w:multiLevelType w:val="multilevel"/>
    <w:tmpl w:val="5DD2C3D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7">
    <w:nsid w:val="576B7277"/>
    <w:multiLevelType w:val="hybridMultilevel"/>
    <w:tmpl w:val="0EDC7002"/>
    <w:lvl w:ilvl="0" w:tplc="BC56B2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5A3444AE"/>
    <w:multiLevelType w:val="hybridMultilevel"/>
    <w:tmpl w:val="2770682E"/>
    <w:lvl w:ilvl="0" w:tplc="2B524F62">
      <w:start w:val="1"/>
      <w:numFmt w:val="bullet"/>
      <w:lvlText w:val="-"/>
      <w:lvlJc w:val="left"/>
      <w:pPr>
        <w:ind w:left="405" w:hanging="360"/>
      </w:pPr>
      <w:rPr>
        <w:rFonts w:ascii="Courier New" w:hAnsi="Courier New"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89">
    <w:nsid w:val="5C5B6315"/>
    <w:multiLevelType w:val="hybridMultilevel"/>
    <w:tmpl w:val="C0086E8A"/>
    <w:lvl w:ilvl="0" w:tplc="110E9716">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5D0C5961"/>
    <w:multiLevelType w:val="hybridMultilevel"/>
    <w:tmpl w:val="FBDA648C"/>
    <w:lvl w:ilvl="0" w:tplc="D23E4890">
      <w:start w:val="1"/>
      <w:numFmt w:val="decimal"/>
      <w:lvlText w:val="%1."/>
      <w:lvlJc w:val="left"/>
      <w:pPr>
        <w:ind w:left="644" w:hanging="360"/>
      </w:pPr>
      <w:rPr>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1">
    <w:nsid w:val="5E541302"/>
    <w:multiLevelType w:val="hybridMultilevel"/>
    <w:tmpl w:val="F566F65E"/>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EA8214D"/>
    <w:multiLevelType w:val="hybridMultilevel"/>
    <w:tmpl w:val="89ECB23C"/>
    <w:lvl w:ilvl="0" w:tplc="08D2A5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61833A71"/>
    <w:multiLevelType w:val="hybridMultilevel"/>
    <w:tmpl w:val="0ED6931A"/>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94">
    <w:nsid w:val="63CC5FF2"/>
    <w:multiLevelType w:val="hybridMultilevel"/>
    <w:tmpl w:val="3864E1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5">
    <w:nsid w:val="653E3BF5"/>
    <w:multiLevelType w:val="hybridMultilevel"/>
    <w:tmpl w:val="E89AEAC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nsid w:val="678D59C6"/>
    <w:multiLevelType w:val="hybridMultilevel"/>
    <w:tmpl w:val="77BE1AE2"/>
    <w:lvl w:ilvl="0" w:tplc="BC4C6016">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68E67E4C"/>
    <w:multiLevelType w:val="hybridMultilevel"/>
    <w:tmpl w:val="60E81E90"/>
    <w:lvl w:ilvl="0" w:tplc="D0086D42">
      <w:start w:val="1"/>
      <w:numFmt w:val="decimal"/>
      <w:lvlText w:val="%1."/>
      <w:lvlJc w:val="left"/>
      <w:pPr>
        <w:tabs>
          <w:tab w:val="num" w:pos="720"/>
        </w:tabs>
        <w:ind w:left="720" w:hanging="360"/>
      </w:pPr>
      <w:rPr>
        <w:rFonts w:hint="default"/>
        <w:b w:val="0"/>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8">
    <w:nsid w:val="696A4DE5"/>
    <w:multiLevelType w:val="hybridMultilevel"/>
    <w:tmpl w:val="1FA66CF8"/>
    <w:lvl w:ilvl="0" w:tplc="ED2EA1C0">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9">
    <w:nsid w:val="69720F79"/>
    <w:multiLevelType w:val="hybridMultilevel"/>
    <w:tmpl w:val="7D92E34A"/>
    <w:lvl w:ilvl="0" w:tplc="BC56B2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9D551C8"/>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1">
    <w:nsid w:val="6D066005"/>
    <w:multiLevelType w:val="multilevel"/>
    <w:tmpl w:val="811C7890"/>
    <w:lvl w:ilvl="0">
      <w:start w:val="1"/>
      <w:numFmt w:val="decimal"/>
      <w:lvlText w:val="%1."/>
      <w:lvlJc w:val="left"/>
      <w:pPr>
        <w:ind w:left="720" w:hanging="360"/>
      </w:pPr>
      <w:rPr>
        <w:rFonts w:ascii="Times New Roman" w:hAnsi="Times New Roman" w:cs="Times New Roman" w:hint="default"/>
        <w:b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2">
    <w:nsid w:val="6D98406E"/>
    <w:multiLevelType w:val="hybridMultilevel"/>
    <w:tmpl w:val="D5AA5B9A"/>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3">
    <w:nsid w:val="6E0F7FB0"/>
    <w:multiLevelType w:val="hybridMultilevel"/>
    <w:tmpl w:val="C01EB784"/>
    <w:lvl w:ilvl="0" w:tplc="BC56B21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4">
    <w:nsid w:val="6F3F096C"/>
    <w:multiLevelType w:val="multilevel"/>
    <w:tmpl w:val="372292DE"/>
    <w:lvl w:ilvl="0">
      <w:start w:val="1"/>
      <w:numFmt w:val="decimal"/>
      <w:lvlText w:val="%1"/>
      <w:lvlJc w:val="left"/>
      <w:pPr>
        <w:ind w:left="375" w:hanging="375"/>
      </w:pPr>
      <w:rPr>
        <w:rFonts w:hint="default"/>
      </w:rPr>
    </w:lvl>
    <w:lvl w:ilvl="1">
      <w:start w:val="2"/>
      <w:numFmt w:val="decimal"/>
      <w:lvlText w:val="%1.%2"/>
      <w:lvlJc w:val="left"/>
      <w:pPr>
        <w:ind w:left="1084"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5">
    <w:nsid w:val="72311ABC"/>
    <w:multiLevelType w:val="multilevel"/>
    <w:tmpl w:val="786E9596"/>
    <w:lvl w:ilvl="0">
      <w:start w:val="1"/>
      <w:numFmt w:val="decimal"/>
      <w:lvlText w:val="%1."/>
      <w:lvlJc w:val="left"/>
      <w:pPr>
        <w:ind w:left="1429" w:hanging="360"/>
      </w:pPr>
      <w:rPr>
        <w:rFonts w:hint="default"/>
        <w:b/>
        <w:color w:val="auto"/>
      </w:rPr>
    </w:lvl>
    <w:lvl w:ilvl="1">
      <w:start w:val="3"/>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06">
    <w:nsid w:val="72DF33A0"/>
    <w:multiLevelType w:val="hybridMultilevel"/>
    <w:tmpl w:val="5978D77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7">
    <w:nsid w:val="75367126"/>
    <w:multiLevelType w:val="multilevel"/>
    <w:tmpl w:val="1C9E610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775E1BEB"/>
    <w:multiLevelType w:val="hybridMultilevel"/>
    <w:tmpl w:val="89A4C91C"/>
    <w:lvl w:ilvl="0" w:tplc="110E9716">
      <w:start w:val="65535"/>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9">
    <w:nsid w:val="77F53336"/>
    <w:multiLevelType w:val="hybridMultilevel"/>
    <w:tmpl w:val="A896F37A"/>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85F2080"/>
    <w:multiLevelType w:val="hybridMultilevel"/>
    <w:tmpl w:val="14427B14"/>
    <w:lvl w:ilvl="0" w:tplc="08D2A55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1">
    <w:nsid w:val="78760A6C"/>
    <w:multiLevelType w:val="hybridMultilevel"/>
    <w:tmpl w:val="E8A246A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78CB5B6C"/>
    <w:multiLevelType w:val="hybridMultilevel"/>
    <w:tmpl w:val="2440066C"/>
    <w:lvl w:ilvl="0" w:tplc="C810AA9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ABA0A75"/>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4">
    <w:nsid w:val="7AF7285E"/>
    <w:multiLevelType w:val="multilevel"/>
    <w:tmpl w:val="F5DEC8BC"/>
    <w:lvl w:ilvl="0">
      <w:start w:val="1"/>
      <w:numFmt w:val="decimal"/>
      <w:lvlText w:val="%1."/>
      <w:lvlJc w:val="left"/>
      <w:pPr>
        <w:ind w:left="360" w:hanging="360"/>
      </w:pPr>
      <w:rPr>
        <w:b/>
      </w:rPr>
    </w:lvl>
    <w:lvl w:ilvl="1">
      <w:start w:val="1"/>
      <w:numFmt w:val="decimal"/>
      <w:lvlText w:val="%1.%2."/>
      <w:lvlJc w:val="left"/>
      <w:pPr>
        <w:ind w:left="43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nsid w:val="7B0E11D6"/>
    <w:multiLevelType w:val="hybridMultilevel"/>
    <w:tmpl w:val="CFD01766"/>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6">
    <w:nsid w:val="7BF23E29"/>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7">
    <w:nsid w:val="7E014B67"/>
    <w:multiLevelType w:val="hybridMultilevel"/>
    <w:tmpl w:val="DF06985C"/>
    <w:lvl w:ilvl="0" w:tplc="7BA013F4">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8">
    <w:nsid w:val="7E3C0647"/>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9">
    <w:nsid w:val="7E99795F"/>
    <w:multiLevelType w:val="multilevel"/>
    <w:tmpl w:val="F520866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0">
    <w:nsid w:val="7FD31116"/>
    <w:multiLevelType w:val="hybridMultilevel"/>
    <w:tmpl w:val="53C891D2"/>
    <w:lvl w:ilvl="0" w:tplc="EBA0D8B2">
      <w:start w:val="1"/>
      <w:numFmt w:val="bullet"/>
      <w:lvlText w:val=""/>
      <w:lvlJc w:val="left"/>
      <w:pPr>
        <w:ind w:left="720" w:hanging="360"/>
      </w:pPr>
      <w:rPr>
        <w:rFonts w:ascii="Symbol" w:hAnsi="Symbol" w:hint="default"/>
        <w:b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05"/>
  </w:num>
  <w:num w:numId="2">
    <w:abstractNumId w:val="87"/>
  </w:num>
  <w:num w:numId="3">
    <w:abstractNumId w:val="21"/>
  </w:num>
  <w:num w:numId="4">
    <w:abstractNumId w:val="20"/>
  </w:num>
  <w:num w:numId="5">
    <w:abstractNumId w:val="103"/>
  </w:num>
  <w:num w:numId="6">
    <w:abstractNumId w:val="82"/>
  </w:num>
  <w:num w:numId="7">
    <w:abstractNumId w:val="96"/>
  </w:num>
  <w:num w:numId="8">
    <w:abstractNumId w:val="110"/>
  </w:num>
  <w:num w:numId="9">
    <w:abstractNumId w:val="14"/>
  </w:num>
  <w:num w:numId="10">
    <w:abstractNumId w:val="51"/>
  </w:num>
  <w:num w:numId="11">
    <w:abstractNumId w:val="55"/>
  </w:num>
  <w:num w:numId="12">
    <w:abstractNumId w:val="88"/>
  </w:num>
  <w:num w:numId="1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11"/>
  </w:num>
  <w:num w:numId="17">
    <w:abstractNumId w:val="111"/>
  </w:num>
  <w:num w:numId="18">
    <w:abstractNumId w:val="54"/>
  </w:num>
  <w:num w:numId="19">
    <w:abstractNumId w:val="33"/>
  </w:num>
  <w:num w:numId="20">
    <w:abstractNumId w:val="0"/>
  </w:num>
  <w:num w:numId="21">
    <w:abstractNumId w:val="26"/>
  </w:num>
  <w:num w:numId="22">
    <w:abstractNumId w:val="28"/>
  </w:num>
  <w:num w:numId="23">
    <w:abstractNumId w:val="77"/>
  </w:num>
  <w:num w:numId="24">
    <w:abstractNumId w:val="43"/>
  </w:num>
  <w:num w:numId="25">
    <w:abstractNumId w:val="64"/>
  </w:num>
  <w:num w:numId="26">
    <w:abstractNumId w:val="46"/>
  </w:num>
  <w:num w:numId="27">
    <w:abstractNumId w:val="30"/>
  </w:num>
  <w:num w:numId="28">
    <w:abstractNumId w:val="98"/>
  </w:num>
  <w:num w:numId="29">
    <w:abstractNumId w:val="67"/>
  </w:num>
  <w:num w:numId="30">
    <w:abstractNumId w:val="66"/>
  </w:num>
  <w:num w:numId="31">
    <w:abstractNumId w:val="49"/>
  </w:num>
  <w:num w:numId="32">
    <w:abstractNumId w:val="95"/>
  </w:num>
  <w:num w:numId="33">
    <w:abstractNumId w:val="1"/>
  </w:num>
  <w:num w:numId="34">
    <w:abstractNumId w:val="52"/>
  </w:num>
  <w:num w:numId="35">
    <w:abstractNumId w:val="84"/>
  </w:num>
  <w:num w:numId="36">
    <w:abstractNumId w:val="92"/>
  </w:num>
  <w:num w:numId="37">
    <w:abstractNumId w:val="108"/>
  </w:num>
  <w:num w:numId="38">
    <w:abstractNumId w:val="13"/>
  </w:num>
  <w:num w:numId="39">
    <w:abstractNumId w:val="89"/>
  </w:num>
  <w:num w:numId="40">
    <w:abstractNumId w:val="86"/>
  </w:num>
  <w:num w:numId="41">
    <w:abstractNumId w:val="74"/>
  </w:num>
  <w:num w:numId="42">
    <w:abstractNumId w:val="22"/>
  </w:num>
  <w:num w:numId="43">
    <w:abstractNumId w:val="25"/>
  </w:num>
  <w:num w:numId="44">
    <w:abstractNumId w:val="50"/>
  </w:num>
  <w:num w:numId="45">
    <w:abstractNumId w:val="17"/>
  </w:num>
  <w:num w:numId="46">
    <w:abstractNumId w:val="15"/>
  </w:num>
  <w:num w:numId="47">
    <w:abstractNumId w:val="16"/>
  </w:num>
  <w:num w:numId="48">
    <w:abstractNumId w:val="112"/>
  </w:num>
  <w:num w:numId="49">
    <w:abstractNumId w:val="45"/>
  </w:num>
  <w:num w:numId="50">
    <w:abstractNumId w:val="40"/>
  </w:num>
  <w:num w:numId="51">
    <w:abstractNumId w:val="48"/>
  </w:num>
  <w:num w:numId="52">
    <w:abstractNumId w:val="63"/>
  </w:num>
  <w:num w:numId="53">
    <w:abstractNumId w:val="79"/>
  </w:num>
  <w:num w:numId="54">
    <w:abstractNumId w:val="69"/>
  </w:num>
  <w:num w:numId="55">
    <w:abstractNumId w:val="109"/>
  </w:num>
  <w:num w:numId="56">
    <w:abstractNumId w:val="56"/>
  </w:num>
  <w:num w:numId="57">
    <w:abstractNumId w:val="107"/>
  </w:num>
  <w:num w:numId="58">
    <w:abstractNumId w:val="114"/>
  </w:num>
  <w:num w:numId="59">
    <w:abstractNumId w:val="7"/>
  </w:num>
  <w:num w:numId="60">
    <w:abstractNumId w:val="85"/>
  </w:num>
  <w:num w:numId="61">
    <w:abstractNumId w:val="6"/>
  </w:num>
  <w:num w:numId="62">
    <w:abstractNumId w:val="91"/>
  </w:num>
  <w:num w:numId="63">
    <w:abstractNumId w:val="29"/>
  </w:num>
  <w:num w:numId="64">
    <w:abstractNumId w:val="18"/>
  </w:num>
  <w:num w:numId="65">
    <w:abstractNumId w:val="34"/>
  </w:num>
  <w:num w:numId="66">
    <w:abstractNumId w:val="104"/>
  </w:num>
  <w:num w:numId="67">
    <w:abstractNumId w:val="59"/>
  </w:num>
  <w:num w:numId="68">
    <w:abstractNumId w:val="72"/>
  </w:num>
  <w:num w:numId="69">
    <w:abstractNumId w:val="24"/>
  </w:num>
  <w:num w:numId="70">
    <w:abstractNumId w:val="97"/>
  </w:num>
  <w:num w:numId="71">
    <w:abstractNumId w:val="9"/>
  </w:num>
  <w:num w:numId="72">
    <w:abstractNumId w:val="90"/>
  </w:num>
  <w:num w:numId="73">
    <w:abstractNumId w:val="80"/>
  </w:num>
  <w:num w:numId="74">
    <w:abstractNumId w:val="99"/>
  </w:num>
  <w:num w:numId="75">
    <w:abstractNumId w:val="38"/>
  </w:num>
  <w:num w:numId="76">
    <w:abstractNumId w:val="78"/>
  </w:num>
  <w:num w:numId="77">
    <w:abstractNumId w:val="32"/>
  </w:num>
  <w:num w:numId="78">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
  </w:num>
  <w:num w:numId="84">
    <w:abstractNumId w:val="120"/>
  </w:num>
  <w:num w:numId="85">
    <w:abstractNumId w:val="58"/>
  </w:num>
  <w:num w:numId="86">
    <w:abstractNumId w:val="115"/>
  </w:num>
  <w:num w:numId="87">
    <w:abstractNumId w:val="4"/>
  </w:num>
  <w:num w:numId="88">
    <w:abstractNumId w:val="2"/>
  </w:num>
  <w:num w:numId="89">
    <w:abstractNumId w:val="12"/>
  </w:num>
  <w:num w:numId="90">
    <w:abstractNumId w:val="62"/>
  </w:num>
  <w:num w:numId="91">
    <w:abstractNumId w:val="39"/>
  </w:num>
  <w:num w:numId="92">
    <w:abstractNumId w:val="102"/>
  </w:num>
  <w:num w:numId="93">
    <w:abstractNumId w:val="75"/>
  </w:num>
  <w:num w:numId="94">
    <w:abstractNumId w:val="76"/>
  </w:num>
  <w:num w:numId="95">
    <w:abstractNumId w:val="44"/>
  </w:num>
  <w:num w:numId="96">
    <w:abstractNumId w:val="47"/>
  </w:num>
  <w:num w:numId="97">
    <w:abstractNumId w:val="61"/>
  </w:num>
  <w:num w:numId="98">
    <w:abstractNumId w:val="113"/>
  </w:num>
  <w:num w:numId="99">
    <w:abstractNumId w:val="101"/>
  </w:num>
  <w:num w:numId="100">
    <w:abstractNumId w:val="5"/>
  </w:num>
  <w:num w:numId="101">
    <w:abstractNumId w:val="37"/>
  </w:num>
  <w:num w:numId="102">
    <w:abstractNumId w:val="19"/>
  </w:num>
  <w:num w:numId="103">
    <w:abstractNumId w:val="68"/>
  </w:num>
  <w:num w:numId="104">
    <w:abstractNumId w:val="119"/>
  </w:num>
  <w:num w:numId="105">
    <w:abstractNumId w:val="73"/>
  </w:num>
  <w:num w:numId="106">
    <w:abstractNumId w:val="118"/>
  </w:num>
  <w:num w:numId="107">
    <w:abstractNumId w:val="35"/>
  </w:num>
  <w:num w:numId="108">
    <w:abstractNumId w:val="41"/>
  </w:num>
  <w:num w:numId="109">
    <w:abstractNumId w:val="31"/>
  </w:num>
  <w:num w:numId="110">
    <w:abstractNumId w:val="23"/>
  </w:num>
  <w:num w:numId="111">
    <w:abstractNumId w:val="117"/>
  </w:num>
  <w:num w:numId="112">
    <w:abstractNumId w:val="8"/>
  </w:num>
  <w:num w:numId="113">
    <w:abstractNumId w:val="27"/>
  </w:num>
  <w:num w:numId="114">
    <w:abstractNumId w:val="60"/>
  </w:num>
  <w:num w:numId="115">
    <w:abstractNumId w:val="100"/>
  </w:num>
  <w:num w:numId="116">
    <w:abstractNumId w:val="42"/>
  </w:num>
  <w:num w:numId="117">
    <w:abstractNumId w:val="71"/>
  </w:num>
  <w:num w:numId="118">
    <w:abstractNumId w:val="116"/>
  </w:num>
  <w:num w:numId="119">
    <w:abstractNumId w:val="81"/>
  </w:num>
  <w:num w:numId="120">
    <w:abstractNumId w:val="36"/>
  </w:num>
  <w:num w:numId="121">
    <w:abstractNumId w:val="57"/>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4875"/>
    <w:rsid w:val="00002C12"/>
    <w:rsid w:val="00004F14"/>
    <w:rsid w:val="00010EDD"/>
    <w:rsid w:val="00013C33"/>
    <w:rsid w:val="0001471A"/>
    <w:rsid w:val="00016DFC"/>
    <w:rsid w:val="00022D2F"/>
    <w:rsid w:val="00024B12"/>
    <w:rsid w:val="00027334"/>
    <w:rsid w:val="0003227D"/>
    <w:rsid w:val="000429FF"/>
    <w:rsid w:val="00045E62"/>
    <w:rsid w:val="00047D34"/>
    <w:rsid w:val="000563D1"/>
    <w:rsid w:val="000604F3"/>
    <w:rsid w:val="00065C92"/>
    <w:rsid w:val="0007017E"/>
    <w:rsid w:val="0007159D"/>
    <w:rsid w:val="00074D2B"/>
    <w:rsid w:val="00077476"/>
    <w:rsid w:val="0008221E"/>
    <w:rsid w:val="0008296E"/>
    <w:rsid w:val="000857CE"/>
    <w:rsid w:val="00086A20"/>
    <w:rsid w:val="00093034"/>
    <w:rsid w:val="00093C76"/>
    <w:rsid w:val="00094066"/>
    <w:rsid w:val="00096DB8"/>
    <w:rsid w:val="000A58A6"/>
    <w:rsid w:val="000A6378"/>
    <w:rsid w:val="000A7F43"/>
    <w:rsid w:val="000B7034"/>
    <w:rsid w:val="000B76C9"/>
    <w:rsid w:val="000C6E2C"/>
    <w:rsid w:val="000F0D01"/>
    <w:rsid w:val="000F267C"/>
    <w:rsid w:val="000F4564"/>
    <w:rsid w:val="001103AC"/>
    <w:rsid w:val="00111366"/>
    <w:rsid w:val="0011518E"/>
    <w:rsid w:val="00117610"/>
    <w:rsid w:val="00120733"/>
    <w:rsid w:val="00122A3E"/>
    <w:rsid w:val="00124341"/>
    <w:rsid w:val="00131A6C"/>
    <w:rsid w:val="001344BC"/>
    <w:rsid w:val="00134833"/>
    <w:rsid w:val="001356FC"/>
    <w:rsid w:val="00140C3C"/>
    <w:rsid w:val="0015495B"/>
    <w:rsid w:val="00155A07"/>
    <w:rsid w:val="00162922"/>
    <w:rsid w:val="001629D7"/>
    <w:rsid w:val="00164FC0"/>
    <w:rsid w:val="001657D2"/>
    <w:rsid w:val="001715D9"/>
    <w:rsid w:val="0017346C"/>
    <w:rsid w:val="001735FF"/>
    <w:rsid w:val="00174EE7"/>
    <w:rsid w:val="00175E96"/>
    <w:rsid w:val="00180360"/>
    <w:rsid w:val="00185D3A"/>
    <w:rsid w:val="0018764B"/>
    <w:rsid w:val="00187D9D"/>
    <w:rsid w:val="00190E5A"/>
    <w:rsid w:val="0019289A"/>
    <w:rsid w:val="001944CD"/>
    <w:rsid w:val="001952C7"/>
    <w:rsid w:val="001A03B9"/>
    <w:rsid w:val="001A49A0"/>
    <w:rsid w:val="001A6880"/>
    <w:rsid w:val="001B5495"/>
    <w:rsid w:val="001B6B4C"/>
    <w:rsid w:val="001C22D7"/>
    <w:rsid w:val="001C242F"/>
    <w:rsid w:val="001D49E3"/>
    <w:rsid w:val="001D6695"/>
    <w:rsid w:val="001D6B87"/>
    <w:rsid w:val="001E125A"/>
    <w:rsid w:val="001E6767"/>
    <w:rsid w:val="001E77F6"/>
    <w:rsid w:val="001F0773"/>
    <w:rsid w:val="002003CE"/>
    <w:rsid w:val="00202054"/>
    <w:rsid w:val="00202396"/>
    <w:rsid w:val="00214E28"/>
    <w:rsid w:val="00223098"/>
    <w:rsid w:val="00224BAE"/>
    <w:rsid w:val="002358DF"/>
    <w:rsid w:val="00241F05"/>
    <w:rsid w:val="00245065"/>
    <w:rsid w:val="00255206"/>
    <w:rsid w:val="00260940"/>
    <w:rsid w:val="00263B32"/>
    <w:rsid w:val="00263C58"/>
    <w:rsid w:val="002652FA"/>
    <w:rsid w:val="002809BB"/>
    <w:rsid w:val="0028374C"/>
    <w:rsid w:val="00291BF0"/>
    <w:rsid w:val="002B05D1"/>
    <w:rsid w:val="002B0884"/>
    <w:rsid w:val="002B17FE"/>
    <w:rsid w:val="002B7273"/>
    <w:rsid w:val="002C0D95"/>
    <w:rsid w:val="002C6D41"/>
    <w:rsid w:val="002F5EC8"/>
    <w:rsid w:val="002F7E45"/>
    <w:rsid w:val="0030327C"/>
    <w:rsid w:val="00307D87"/>
    <w:rsid w:val="003125F6"/>
    <w:rsid w:val="003162D4"/>
    <w:rsid w:val="0031679E"/>
    <w:rsid w:val="0031702E"/>
    <w:rsid w:val="003227B6"/>
    <w:rsid w:val="003255E9"/>
    <w:rsid w:val="00333514"/>
    <w:rsid w:val="00333A2D"/>
    <w:rsid w:val="00342008"/>
    <w:rsid w:val="003451E5"/>
    <w:rsid w:val="003617B1"/>
    <w:rsid w:val="003740FC"/>
    <w:rsid w:val="00375919"/>
    <w:rsid w:val="00383349"/>
    <w:rsid w:val="0038618E"/>
    <w:rsid w:val="003904BE"/>
    <w:rsid w:val="003A06EE"/>
    <w:rsid w:val="003A288D"/>
    <w:rsid w:val="003A28AB"/>
    <w:rsid w:val="003A5BD7"/>
    <w:rsid w:val="003B667F"/>
    <w:rsid w:val="003D5093"/>
    <w:rsid w:val="003D58BA"/>
    <w:rsid w:val="003E1841"/>
    <w:rsid w:val="003E329F"/>
    <w:rsid w:val="003E418D"/>
    <w:rsid w:val="003E471C"/>
    <w:rsid w:val="003E60CF"/>
    <w:rsid w:val="003F6149"/>
    <w:rsid w:val="004010AD"/>
    <w:rsid w:val="004033BD"/>
    <w:rsid w:val="00403EAE"/>
    <w:rsid w:val="00405D23"/>
    <w:rsid w:val="00417917"/>
    <w:rsid w:val="00417B45"/>
    <w:rsid w:val="00420424"/>
    <w:rsid w:val="00420FEF"/>
    <w:rsid w:val="00421723"/>
    <w:rsid w:val="00423D95"/>
    <w:rsid w:val="0042714D"/>
    <w:rsid w:val="004275B0"/>
    <w:rsid w:val="00431E57"/>
    <w:rsid w:val="004349EA"/>
    <w:rsid w:val="0044111B"/>
    <w:rsid w:val="00442B0E"/>
    <w:rsid w:val="00460EA4"/>
    <w:rsid w:val="00461029"/>
    <w:rsid w:val="0046442E"/>
    <w:rsid w:val="00474E62"/>
    <w:rsid w:val="0047701F"/>
    <w:rsid w:val="004804F9"/>
    <w:rsid w:val="0048285A"/>
    <w:rsid w:val="00482C55"/>
    <w:rsid w:val="00483912"/>
    <w:rsid w:val="004A2707"/>
    <w:rsid w:val="004B155B"/>
    <w:rsid w:val="004C4E15"/>
    <w:rsid w:val="004C660A"/>
    <w:rsid w:val="004D3473"/>
    <w:rsid w:val="004D37D3"/>
    <w:rsid w:val="004D3ED0"/>
    <w:rsid w:val="004D508C"/>
    <w:rsid w:val="004D5C1B"/>
    <w:rsid w:val="004D6029"/>
    <w:rsid w:val="004E170C"/>
    <w:rsid w:val="004E4548"/>
    <w:rsid w:val="004E54F4"/>
    <w:rsid w:val="004F4E6E"/>
    <w:rsid w:val="0050184B"/>
    <w:rsid w:val="00505214"/>
    <w:rsid w:val="00506388"/>
    <w:rsid w:val="00517099"/>
    <w:rsid w:val="00517EB4"/>
    <w:rsid w:val="00520A55"/>
    <w:rsid w:val="0052586D"/>
    <w:rsid w:val="00530A24"/>
    <w:rsid w:val="00535EC6"/>
    <w:rsid w:val="005377FC"/>
    <w:rsid w:val="005379C0"/>
    <w:rsid w:val="00540B48"/>
    <w:rsid w:val="00546491"/>
    <w:rsid w:val="005512D7"/>
    <w:rsid w:val="0055137A"/>
    <w:rsid w:val="005525A2"/>
    <w:rsid w:val="0055574B"/>
    <w:rsid w:val="00583D68"/>
    <w:rsid w:val="005961B0"/>
    <w:rsid w:val="00596D2C"/>
    <w:rsid w:val="005A00DB"/>
    <w:rsid w:val="005A061B"/>
    <w:rsid w:val="005B36BE"/>
    <w:rsid w:val="005B475F"/>
    <w:rsid w:val="005B5715"/>
    <w:rsid w:val="005C1821"/>
    <w:rsid w:val="005C409A"/>
    <w:rsid w:val="005E5CE1"/>
    <w:rsid w:val="005E6204"/>
    <w:rsid w:val="005F22CF"/>
    <w:rsid w:val="005F3AF3"/>
    <w:rsid w:val="005F407A"/>
    <w:rsid w:val="005F4EEB"/>
    <w:rsid w:val="00601450"/>
    <w:rsid w:val="00617E49"/>
    <w:rsid w:val="00625F4C"/>
    <w:rsid w:val="00627CB3"/>
    <w:rsid w:val="00630DF4"/>
    <w:rsid w:val="00637AE2"/>
    <w:rsid w:val="00640D8B"/>
    <w:rsid w:val="00643160"/>
    <w:rsid w:val="006464C9"/>
    <w:rsid w:val="0065173A"/>
    <w:rsid w:val="006519B7"/>
    <w:rsid w:val="00652557"/>
    <w:rsid w:val="006535D2"/>
    <w:rsid w:val="00654304"/>
    <w:rsid w:val="00657D91"/>
    <w:rsid w:val="00660307"/>
    <w:rsid w:val="00665A6A"/>
    <w:rsid w:val="0066673C"/>
    <w:rsid w:val="00671FFF"/>
    <w:rsid w:val="00672792"/>
    <w:rsid w:val="00672960"/>
    <w:rsid w:val="00675894"/>
    <w:rsid w:val="006813E6"/>
    <w:rsid w:val="006818FD"/>
    <w:rsid w:val="0068399E"/>
    <w:rsid w:val="00684090"/>
    <w:rsid w:val="00686A5C"/>
    <w:rsid w:val="0069131A"/>
    <w:rsid w:val="00692449"/>
    <w:rsid w:val="00692C21"/>
    <w:rsid w:val="006952E4"/>
    <w:rsid w:val="006979E6"/>
    <w:rsid w:val="006A1206"/>
    <w:rsid w:val="006A6C1D"/>
    <w:rsid w:val="006B68DA"/>
    <w:rsid w:val="006C1DD5"/>
    <w:rsid w:val="006C32B7"/>
    <w:rsid w:val="006C5430"/>
    <w:rsid w:val="006C6868"/>
    <w:rsid w:val="006D0A65"/>
    <w:rsid w:val="006D4573"/>
    <w:rsid w:val="006E0125"/>
    <w:rsid w:val="006E72EC"/>
    <w:rsid w:val="006F2519"/>
    <w:rsid w:val="006F459E"/>
    <w:rsid w:val="006F5A2A"/>
    <w:rsid w:val="00700BFD"/>
    <w:rsid w:val="00702899"/>
    <w:rsid w:val="007057FF"/>
    <w:rsid w:val="0070642B"/>
    <w:rsid w:val="00707429"/>
    <w:rsid w:val="00707F04"/>
    <w:rsid w:val="00711D14"/>
    <w:rsid w:val="00711E74"/>
    <w:rsid w:val="00717ED0"/>
    <w:rsid w:val="007209A0"/>
    <w:rsid w:val="00723EE9"/>
    <w:rsid w:val="00724D19"/>
    <w:rsid w:val="00724EAC"/>
    <w:rsid w:val="0072741C"/>
    <w:rsid w:val="007327BE"/>
    <w:rsid w:val="0073371F"/>
    <w:rsid w:val="00736B3B"/>
    <w:rsid w:val="00742D05"/>
    <w:rsid w:val="0075064F"/>
    <w:rsid w:val="00757137"/>
    <w:rsid w:val="007622EF"/>
    <w:rsid w:val="0076372D"/>
    <w:rsid w:val="007755DE"/>
    <w:rsid w:val="0077638E"/>
    <w:rsid w:val="00785080"/>
    <w:rsid w:val="00787D32"/>
    <w:rsid w:val="007A160B"/>
    <w:rsid w:val="007A43D8"/>
    <w:rsid w:val="007A6036"/>
    <w:rsid w:val="007A7C94"/>
    <w:rsid w:val="007B4794"/>
    <w:rsid w:val="007B48C8"/>
    <w:rsid w:val="007C3B6A"/>
    <w:rsid w:val="007C54B6"/>
    <w:rsid w:val="007D2EDE"/>
    <w:rsid w:val="007F3977"/>
    <w:rsid w:val="00805A7C"/>
    <w:rsid w:val="008064BD"/>
    <w:rsid w:val="00806908"/>
    <w:rsid w:val="00817B67"/>
    <w:rsid w:val="00822FCC"/>
    <w:rsid w:val="008251FC"/>
    <w:rsid w:val="008253A5"/>
    <w:rsid w:val="0082605E"/>
    <w:rsid w:val="00827D56"/>
    <w:rsid w:val="00830DC3"/>
    <w:rsid w:val="008367C4"/>
    <w:rsid w:val="00837856"/>
    <w:rsid w:val="0084234C"/>
    <w:rsid w:val="00843B15"/>
    <w:rsid w:val="00845B4F"/>
    <w:rsid w:val="00854AFA"/>
    <w:rsid w:val="0085582E"/>
    <w:rsid w:val="00857E19"/>
    <w:rsid w:val="00873368"/>
    <w:rsid w:val="008746AB"/>
    <w:rsid w:val="008779C0"/>
    <w:rsid w:val="00880D2D"/>
    <w:rsid w:val="00892D40"/>
    <w:rsid w:val="00892EE1"/>
    <w:rsid w:val="0089665C"/>
    <w:rsid w:val="008A2EF7"/>
    <w:rsid w:val="008A684E"/>
    <w:rsid w:val="008C1788"/>
    <w:rsid w:val="008C3E6F"/>
    <w:rsid w:val="008D0AA3"/>
    <w:rsid w:val="008D1904"/>
    <w:rsid w:val="008D387D"/>
    <w:rsid w:val="008D4962"/>
    <w:rsid w:val="008D567A"/>
    <w:rsid w:val="008D5B1F"/>
    <w:rsid w:val="008E6A35"/>
    <w:rsid w:val="008F0B67"/>
    <w:rsid w:val="008F0D88"/>
    <w:rsid w:val="008F1C18"/>
    <w:rsid w:val="008F234B"/>
    <w:rsid w:val="008F3707"/>
    <w:rsid w:val="008F60E0"/>
    <w:rsid w:val="008F6EA7"/>
    <w:rsid w:val="0090055A"/>
    <w:rsid w:val="009045BD"/>
    <w:rsid w:val="00905CB4"/>
    <w:rsid w:val="009137D3"/>
    <w:rsid w:val="00914F7D"/>
    <w:rsid w:val="00927F32"/>
    <w:rsid w:val="009311F9"/>
    <w:rsid w:val="00933C84"/>
    <w:rsid w:val="00934D0C"/>
    <w:rsid w:val="00934F27"/>
    <w:rsid w:val="0093734D"/>
    <w:rsid w:val="00940953"/>
    <w:rsid w:val="00941236"/>
    <w:rsid w:val="00942692"/>
    <w:rsid w:val="00942897"/>
    <w:rsid w:val="00945AE1"/>
    <w:rsid w:val="00945BDB"/>
    <w:rsid w:val="00966DB9"/>
    <w:rsid w:val="00967F95"/>
    <w:rsid w:val="00971DF0"/>
    <w:rsid w:val="0097319B"/>
    <w:rsid w:val="00974F8D"/>
    <w:rsid w:val="00976201"/>
    <w:rsid w:val="0097685D"/>
    <w:rsid w:val="00982754"/>
    <w:rsid w:val="00994ACB"/>
    <w:rsid w:val="009A3B46"/>
    <w:rsid w:val="009A5876"/>
    <w:rsid w:val="009B4875"/>
    <w:rsid w:val="009B5D9A"/>
    <w:rsid w:val="009B7D87"/>
    <w:rsid w:val="009C293E"/>
    <w:rsid w:val="009C3D9D"/>
    <w:rsid w:val="009C6D04"/>
    <w:rsid w:val="009D0FBF"/>
    <w:rsid w:val="009D51E5"/>
    <w:rsid w:val="009D5409"/>
    <w:rsid w:val="009E276E"/>
    <w:rsid w:val="009F687A"/>
    <w:rsid w:val="00A009D2"/>
    <w:rsid w:val="00A031B2"/>
    <w:rsid w:val="00A05232"/>
    <w:rsid w:val="00A066A2"/>
    <w:rsid w:val="00A21A11"/>
    <w:rsid w:val="00A313C1"/>
    <w:rsid w:val="00A33F59"/>
    <w:rsid w:val="00A35967"/>
    <w:rsid w:val="00A37BB9"/>
    <w:rsid w:val="00A41E26"/>
    <w:rsid w:val="00A420C6"/>
    <w:rsid w:val="00A43E99"/>
    <w:rsid w:val="00A47523"/>
    <w:rsid w:val="00A61805"/>
    <w:rsid w:val="00A619A3"/>
    <w:rsid w:val="00A71D4F"/>
    <w:rsid w:val="00A743E6"/>
    <w:rsid w:val="00A759BC"/>
    <w:rsid w:val="00A77F7B"/>
    <w:rsid w:val="00A83210"/>
    <w:rsid w:val="00A866CE"/>
    <w:rsid w:val="00A9195F"/>
    <w:rsid w:val="00A92038"/>
    <w:rsid w:val="00A9266F"/>
    <w:rsid w:val="00A95D04"/>
    <w:rsid w:val="00A96120"/>
    <w:rsid w:val="00A97DD8"/>
    <w:rsid w:val="00AA0E34"/>
    <w:rsid w:val="00AA1019"/>
    <w:rsid w:val="00AA2A2C"/>
    <w:rsid w:val="00AA6A5D"/>
    <w:rsid w:val="00AA79C3"/>
    <w:rsid w:val="00AB4D44"/>
    <w:rsid w:val="00AB7AB3"/>
    <w:rsid w:val="00AC3727"/>
    <w:rsid w:val="00AC5BBA"/>
    <w:rsid w:val="00AC5F61"/>
    <w:rsid w:val="00AC7420"/>
    <w:rsid w:val="00AC76B2"/>
    <w:rsid w:val="00AC7B9B"/>
    <w:rsid w:val="00AD0A1F"/>
    <w:rsid w:val="00AD2764"/>
    <w:rsid w:val="00AD6132"/>
    <w:rsid w:val="00AE301B"/>
    <w:rsid w:val="00AE4946"/>
    <w:rsid w:val="00AE5C1F"/>
    <w:rsid w:val="00AF480D"/>
    <w:rsid w:val="00B0077E"/>
    <w:rsid w:val="00B012DB"/>
    <w:rsid w:val="00B0220F"/>
    <w:rsid w:val="00B05114"/>
    <w:rsid w:val="00B10F74"/>
    <w:rsid w:val="00B15720"/>
    <w:rsid w:val="00B16CA6"/>
    <w:rsid w:val="00B17E1C"/>
    <w:rsid w:val="00B17E72"/>
    <w:rsid w:val="00B20BB2"/>
    <w:rsid w:val="00B2168E"/>
    <w:rsid w:val="00B26328"/>
    <w:rsid w:val="00B33590"/>
    <w:rsid w:val="00B35462"/>
    <w:rsid w:val="00B40331"/>
    <w:rsid w:val="00B405D8"/>
    <w:rsid w:val="00B43E61"/>
    <w:rsid w:val="00B4496C"/>
    <w:rsid w:val="00B6211B"/>
    <w:rsid w:val="00B7606B"/>
    <w:rsid w:val="00B76A80"/>
    <w:rsid w:val="00B83D27"/>
    <w:rsid w:val="00B85AD9"/>
    <w:rsid w:val="00B86A75"/>
    <w:rsid w:val="00BA0082"/>
    <w:rsid w:val="00BA3728"/>
    <w:rsid w:val="00BA468E"/>
    <w:rsid w:val="00BA75CD"/>
    <w:rsid w:val="00BB05F1"/>
    <w:rsid w:val="00BB1120"/>
    <w:rsid w:val="00BB5ACA"/>
    <w:rsid w:val="00BB636D"/>
    <w:rsid w:val="00BB6473"/>
    <w:rsid w:val="00BC1951"/>
    <w:rsid w:val="00BC1AD4"/>
    <w:rsid w:val="00BC209A"/>
    <w:rsid w:val="00BD07E7"/>
    <w:rsid w:val="00BD2273"/>
    <w:rsid w:val="00BD3B8C"/>
    <w:rsid w:val="00BE280A"/>
    <w:rsid w:val="00BE611D"/>
    <w:rsid w:val="00BE7936"/>
    <w:rsid w:val="00BF1120"/>
    <w:rsid w:val="00BF2299"/>
    <w:rsid w:val="00BF51B1"/>
    <w:rsid w:val="00C0053E"/>
    <w:rsid w:val="00C03903"/>
    <w:rsid w:val="00C03A2F"/>
    <w:rsid w:val="00C064F7"/>
    <w:rsid w:val="00C070C1"/>
    <w:rsid w:val="00C1125C"/>
    <w:rsid w:val="00C144BB"/>
    <w:rsid w:val="00C14797"/>
    <w:rsid w:val="00C227B7"/>
    <w:rsid w:val="00C23D39"/>
    <w:rsid w:val="00C24C20"/>
    <w:rsid w:val="00C27DFB"/>
    <w:rsid w:val="00C33CFF"/>
    <w:rsid w:val="00C35F0A"/>
    <w:rsid w:val="00C5226B"/>
    <w:rsid w:val="00C55BC1"/>
    <w:rsid w:val="00C5607E"/>
    <w:rsid w:val="00C61811"/>
    <w:rsid w:val="00C61AD3"/>
    <w:rsid w:val="00C6369F"/>
    <w:rsid w:val="00C74485"/>
    <w:rsid w:val="00C804D9"/>
    <w:rsid w:val="00C84D32"/>
    <w:rsid w:val="00C85A80"/>
    <w:rsid w:val="00C90C36"/>
    <w:rsid w:val="00C92676"/>
    <w:rsid w:val="00C92B79"/>
    <w:rsid w:val="00CA46CA"/>
    <w:rsid w:val="00CB28DC"/>
    <w:rsid w:val="00CB7048"/>
    <w:rsid w:val="00CC2FBE"/>
    <w:rsid w:val="00CD08A8"/>
    <w:rsid w:val="00CD385D"/>
    <w:rsid w:val="00CD5100"/>
    <w:rsid w:val="00CF5021"/>
    <w:rsid w:val="00CF54C9"/>
    <w:rsid w:val="00CF5C3B"/>
    <w:rsid w:val="00D07C3B"/>
    <w:rsid w:val="00D136D8"/>
    <w:rsid w:val="00D13FC6"/>
    <w:rsid w:val="00D1430D"/>
    <w:rsid w:val="00D1614D"/>
    <w:rsid w:val="00D218E0"/>
    <w:rsid w:val="00D22C53"/>
    <w:rsid w:val="00D23DD7"/>
    <w:rsid w:val="00D269C5"/>
    <w:rsid w:val="00D4193B"/>
    <w:rsid w:val="00D42128"/>
    <w:rsid w:val="00D4220D"/>
    <w:rsid w:val="00D45484"/>
    <w:rsid w:val="00D47EE6"/>
    <w:rsid w:val="00D51D67"/>
    <w:rsid w:val="00D6307C"/>
    <w:rsid w:val="00D71D1F"/>
    <w:rsid w:val="00D7738D"/>
    <w:rsid w:val="00D8490F"/>
    <w:rsid w:val="00D84E72"/>
    <w:rsid w:val="00D873B0"/>
    <w:rsid w:val="00DA27CC"/>
    <w:rsid w:val="00DA4071"/>
    <w:rsid w:val="00DA6FB5"/>
    <w:rsid w:val="00DA7765"/>
    <w:rsid w:val="00DB0A21"/>
    <w:rsid w:val="00DB1388"/>
    <w:rsid w:val="00DB1BA9"/>
    <w:rsid w:val="00DB3A7D"/>
    <w:rsid w:val="00DB51D1"/>
    <w:rsid w:val="00DC0519"/>
    <w:rsid w:val="00DC75D2"/>
    <w:rsid w:val="00DC7719"/>
    <w:rsid w:val="00DC7CF5"/>
    <w:rsid w:val="00DD05F8"/>
    <w:rsid w:val="00DD0AB8"/>
    <w:rsid w:val="00DD18AC"/>
    <w:rsid w:val="00DD389E"/>
    <w:rsid w:val="00DD3B3E"/>
    <w:rsid w:val="00DD7118"/>
    <w:rsid w:val="00DF0DA2"/>
    <w:rsid w:val="00DF0E40"/>
    <w:rsid w:val="00DF0E76"/>
    <w:rsid w:val="00DF48AB"/>
    <w:rsid w:val="00DF604E"/>
    <w:rsid w:val="00DF699B"/>
    <w:rsid w:val="00E0385F"/>
    <w:rsid w:val="00E0605E"/>
    <w:rsid w:val="00E06F59"/>
    <w:rsid w:val="00E07F6E"/>
    <w:rsid w:val="00E100FE"/>
    <w:rsid w:val="00E1148B"/>
    <w:rsid w:val="00E13F04"/>
    <w:rsid w:val="00E15214"/>
    <w:rsid w:val="00E15657"/>
    <w:rsid w:val="00E15EF6"/>
    <w:rsid w:val="00E16621"/>
    <w:rsid w:val="00E25205"/>
    <w:rsid w:val="00E2567B"/>
    <w:rsid w:val="00E42140"/>
    <w:rsid w:val="00E526B5"/>
    <w:rsid w:val="00E552AC"/>
    <w:rsid w:val="00E55BAF"/>
    <w:rsid w:val="00E61C3C"/>
    <w:rsid w:val="00E6207F"/>
    <w:rsid w:val="00E63986"/>
    <w:rsid w:val="00E64A4B"/>
    <w:rsid w:val="00E666B5"/>
    <w:rsid w:val="00E72782"/>
    <w:rsid w:val="00E72B9D"/>
    <w:rsid w:val="00E73C09"/>
    <w:rsid w:val="00E777C3"/>
    <w:rsid w:val="00E80AFF"/>
    <w:rsid w:val="00E83D9B"/>
    <w:rsid w:val="00E93439"/>
    <w:rsid w:val="00E941F6"/>
    <w:rsid w:val="00E94ACB"/>
    <w:rsid w:val="00E94AD1"/>
    <w:rsid w:val="00EA0A2B"/>
    <w:rsid w:val="00EA6DD1"/>
    <w:rsid w:val="00EA6EF5"/>
    <w:rsid w:val="00EB0F46"/>
    <w:rsid w:val="00EB20D2"/>
    <w:rsid w:val="00EC4B00"/>
    <w:rsid w:val="00EC731E"/>
    <w:rsid w:val="00ED50C3"/>
    <w:rsid w:val="00EE6633"/>
    <w:rsid w:val="00EE66BD"/>
    <w:rsid w:val="00EF0C2C"/>
    <w:rsid w:val="00EF7A52"/>
    <w:rsid w:val="00F0409B"/>
    <w:rsid w:val="00F05BB8"/>
    <w:rsid w:val="00F07674"/>
    <w:rsid w:val="00F15248"/>
    <w:rsid w:val="00F156F1"/>
    <w:rsid w:val="00F2361D"/>
    <w:rsid w:val="00F2657C"/>
    <w:rsid w:val="00F266DE"/>
    <w:rsid w:val="00F36D54"/>
    <w:rsid w:val="00F40660"/>
    <w:rsid w:val="00F46D6D"/>
    <w:rsid w:val="00F518CE"/>
    <w:rsid w:val="00F53983"/>
    <w:rsid w:val="00F5413B"/>
    <w:rsid w:val="00F55F24"/>
    <w:rsid w:val="00F6597B"/>
    <w:rsid w:val="00F66325"/>
    <w:rsid w:val="00F75977"/>
    <w:rsid w:val="00F7788F"/>
    <w:rsid w:val="00F902E0"/>
    <w:rsid w:val="00F92733"/>
    <w:rsid w:val="00F94A77"/>
    <w:rsid w:val="00F969B5"/>
    <w:rsid w:val="00FA17FA"/>
    <w:rsid w:val="00FB05FE"/>
    <w:rsid w:val="00FB16AF"/>
    <w:rsid w:val="00FB5BFE"/>
    <w:rsid w:val="00FC200C"/>
    <w:rsid w:val="00FD1F73"/>
    <w:rsid w:val="00FD2BA6"/>
    <w:rsid w:val="00FF0C98"/>
    <w:rsid w:val="00FF1EA9"/>
    <w:rsid w:val="00FF2AAC"/>
    <w:rsid w:val="00FF4A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Classic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3EE9"/>
  </w:style>
  <w:style w:type="paragraph" w:styleId="1">
    <w:name w:val="heading 1"/>
    <w:basedOn w:val="a"/>
    <w:next w:val="a"/>
    <w:link w:val="10"/>
    <w:uiPriority w:val="9"/>
    <w:qFormat/>
    <w:rsid w:val="00F266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AD2764"/>
    <w:pPr>
      <w:keepNext/>
      <w:spacing w:before="240" w:after="60" w:line="240" w:lineRule="auto"/>
      <w:outlineLvl w:val="1"/>
    </w:pPr>
    <w:rPr>
      <w:rFonts w:ascii="Arial" w:eastAsia="Times New Roman" w:hAnsi="Arial" w:cs="Times New Roman"/>
      <w:b/>
      <w:bCs/>
      <w:i/>
      <w:iCs/>
      <w:sz w:val="28"/>
      <w:szCs w:val="28"/>
      <w:lang w:eastAsia="ru-RU"/>
    </w:rPr>
  </w:style>
  <w:style w:type="paragraph" w:styleId="5">
    <w:name w:val="heading 5"/>
    <w:basedOn w:val="a"/>
    <w:next w:val="a"/>
    <w:link w:val="50"/>
    <w:semiHidden/>
    <w:unhideWhenUsed/>
    <w:qFormat/>
    <w:rsid w:val="00AD2764"/>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rsid w:val="009D0FBF"/>
    <w:pPr>
      <w:spacing w:after="0" w:line="240" w:lineRule="auto"/>
      <w:jc w:val="both"/>
    </w:pPr>
    <w:rPr>
      <w:rFonts w:ascii="Times New Roman" w:eastAsia="Times New Roman" w:hAnsi="Times New Roman" w:cs="Times New Roman"/>
      <w:snapToGrid w:val="0"/>
      <w:sz w:val="20"/>
      <w:szCs w:val="20"/>
      <w:lang w:eastAsia="ru-RU"/>
    </w:rPr>
  </w:style>
  <w:style w:type="character" w:customStyle="1" w:styleId="30">
    <w:name w:val="Основной текст 3 Знак"/>
    <w:basedOn w:val="a0"/>
    <w:link w:val="3"/>
    <w:rsid w:val="009D0FBF"/>
    <w:rPr>
      <w:rFonts w:ascii="Times New Roman" w:eastAsia="Times New Roman" w:hAnsi="Times New Roman" w:cs="Times New Roman"/>
      <w:snapToGrid w:val="0"/>
      <w:sz w:val="20"/>
      <w:szCs w:val="20"/>
      <w:lang w:eastAsia="ru-RU"/>
    </w:rPr>
  </w:style>
  <w:style w:type="paragraph" w:styleId="a3">
    <w:name w:val="Plain Text"/>
    <w:basedOn w:val="a"/>
    <w:link w:val="a4"/>
    <w:uiPriority w:val="99"/>
    <w:rsid w:val="009D0FBF"/>
    <w:pPr>
      <w:spacing w:after="0" w:line="240" w:lineRule="auto"/>
    </w:pPr>
    <w:rPr>
      <w:rFonts w:ascii="Courier New" w:eastAsia="Times New Roman" w:hAnsi="Courier New" w:cs="Courier New"/>
      <w:sz w:val="20"/>
      <w:szCs w:val="20"/>
      <w:lang w:eastAsia="ru-RU"/>
    </w:rPr>
  </w:style>
  <w:style w:type="character" w:customStyle="1" w:styleId="a4">
    <w:name w:val="Текст Знак"/>
    <w:basedOn w:val="a0"/>
    <w:link w:val="a3"/>
    <w:uiPriority w:val="99"/>
    <w:rsid w:val="009D0FBF"/>
    <w:rPr>
      <w:rFonts w:ascii="Courier New" w:eastAsia="Times New Roman" w:hAnsi="Courier New" w:cs="Courier New"/>
      <w:sz w:val="20"/>
      <w:szCs w:val="20"/>
      <w:lang w:eastAsia="ru-RU"/>
    </w:rPr>
  </w:style>
  <w:style w:type="paragraph" w:styleId="a5">
    <w:name w:val="List Paragraph"/>
    <w:basedOn w:val="a"/>
    <w:uiPriority w:val="99"/>
    <w:qFormat/>
    <w:rsid w:val="006E72EC"/>
    <w:pPr>
      <w:ind w:left="720"/>
      <w:contextualSpacing/>
    </w:pPr>
  </w:style>
  <w:style w:type="paragraph" w:styleId="a6">
    <w:name w:val="Body Text Indent"/>
    <w:basedOn w:val="a"/>
    <w:link w:val="a7"/>
    <w:unhideWhenUsed/>
    <w:rsid w:val="00A619A3"/>
    <w:pPr>
      <w:spacing w:after="120"/>
      <w:ind w:left="283"/>
    </w:pPr>
  </w:style>
  <w:style w:type="character" w:customStyle="1" w:styleId="a7">
    <w:name w:val="Основной текст с отступом Знак"/>
    <w:basedOn w:val="a0"/>
    <w:link w:val="a6"/>
    <w:rsid w:val="00A619A3"/>
  </w:style>
  <w:style w:type="paragraph" w:styleId="a8">
    <w:name w:val="Body Text"/>
    <w:basedOn w:val="a"/>
    <w:link w:val="a9"/>
    <w:unhideWhenUsed/>
    <w:rsid w:val="00086A20"/>
    <w:pPr>
      <w:spacing w:after="120" w:line="240" w:lineRule="auto"/>
    </w:pPr>
    <w:rPr>
      <w:rFonts w:ascii="Times New Roman" w:eastAsia="Times New Roman" w:hAnsi="Times New Roman" w:cs="Times New Roman"/>
      <w:sz w:val="24"/>
      <w:szCs w:val="24"/>
      <w:lang w:eastAsia="ru-RU"/>
    </w:rPr>
  </w:style>
  <w:style w:type="character" w:customStyle="1" w:styleId="a9">
    <w:name w:val="Основной текст Знак"/>
    <w:basedOn w:val="a0"/>
    <w:link w:val="a8"/>
    <w:rsid w:val="00086A20"/>
    <w:rPr>
      <w:rFonts w:ascii="Times New Roman" w:eastAsia="Times New Roman" w:hAnsi="Times New Roman" w:cs="Times New Roman"/>
      <w:sz w:val="24"/>
      <w:szCs w:val="24"/>
      <w:lang w:eastAsia="ru-RU"/>
    </w:rPr>
  </w:style>
  <w:style w:type="paragraph" w:customStyle="1" w:styleId="Default">
    <w:name w:val="Default"/>
    <w:rsid w:val="00505214"/>
    <w:pPr>
      <w:autoSpaceDE w:val="0"/>
      <w:autoSpaceDN w:val="0"/>
      <w:adjustRightInd w:val="0"/>
      <w:spacing w:after="0" w:line="240" w:lineRule="auto"/>
    </w:pPr>
    <w:rPr>
      <w:rFonts w:ascii="Times New Roman" w:hAnsi="Times New Roman" w:cs="Times New Roman"/>
      <w:color w:val="000000"/>
      <w:sz w:val="24"/>
      <w:szCs w:val="24"/>
    </w:rPr>
  </w:style>
  <w:style w:type="table" w:styleId="aa">
    <w:name w:val="Table Grid"/>
    <w:basedOn w:val="a1"/>
    <w:uiPriority w:val="59"/>
    <w:rsid w:val="00120733"/>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1">
    <w:name w:val="Заголовок 11"/>
    <w:basedOn w:val="a"/>
    <w:uiPriority w:val="1"/>
    <w:qFormat/>
    <w:rsid w:val="009C293E"/>
    <w:pPr>
      <w:widowControl w:val="0"/>
      <w:spacing w:after="0" w:line="240" w:lineRule="auto"/>
      <w:ind w:left="100"/>
      <w:outlineLvl w:val="1"/>
    </w:pPr>
    <w:rPr>
      <w:rFonts w:ascii="Times New Roman" w:eastAsia="Times New Roman" w:hAnsi="Times New Roman"/>
      <w:b/>
      <w:bCs/>
      <w:sz w:val="28"/>
      <w:szCs w:val="28"/>
      <w:u w:val="single"/>
      <w:lang w:val="en-US" w:eastAsia="ru-RU"/>
    </w:rPr>
  </w:style>
  <w:style w:type="paragraph" w:customStyle="1" w:styleId="12">
    <w:name w:val="Без интервала1"/>
    <w:rsid w:val="009C293E"/>
    <w:pPr>
      <w:spacing w:after="0" w:line="240" w:lineRule="auto"/>
    </w:pPr>
    <w:rPr>
      <w:rFonts w:ascii="Calibri" w:eastAsia="Times New Roman" w:hAnsi="Calibri" w:cs="Calibri"/>
      <w:lang w:eastAsia="ru-RU"/>
    </w:rPr>
  </w:style>
  <w:style w:type="paragraph" w:styleId="ab">
    <w:name w:val="Balloon Text"/>
    <w:basedOn w:val="a"/>
    <w:link w:val="ac"/>
    <w:unhideWhenUsed/>
    <w:rsid w:val="0089665C"/>
    <w:pPr>
      <w:spacing w:after="0" w:line="240" w:lineRule="auto"/>
    </w:pPr>
    <w:rPr>
      <w:rFonts w:ascii="Tahoma" w:hAnsi="Tahoma" w:cs="Tahoma"/>
      <w:sz w:val="16"/>
      <w:szCs w:val="16"/>
    </w:rPr>
  </w:style>
  <w:style w:type="character" w:customStyle="1" w:styleId="ac">
    <w:name w:val="Текст выноски Знак"/>
    <w:basedOn w:val="a0"/>
    <w:link w:val="ab"/>
    <w:rsid w:val="0089665C"/>
    <w:rPr>
      <w:rFonts w:ascii="Tahoma" w:hAnsi="Tahoma" w:cs="Tahoma"/>
      <w:sz w:val="16"/>
      <w:szCs w:val="16"/>
    </w:rPr>
  </w:style>
  <w:style w:type="paragraph" w:styleId="ad">
    <w:name w:val="Normal (Web)"/>
    <w:basedOn w:val="a"/>
    <w:uiPriority w:val="99"/>
    <w:rsid w:val="000604F3"/>
    <w:pPr>
      <w:spacing w:after="0" w:line="240" w:lineRule="auto"/>
    </w:pPr>
    <w:rPr>
      <w:rFonts w:ascii="Times New Roman" w:eastAsia="Times New Roman" w:hAnsi="Times New Roman" w:cs="Times New Roman"/>
      <w:sz w:val="24"/>
      <w:szCs w:val="24"/>
      <w:lang w:eastAsia="ru-RU"/>
    </w:rPr>
  </w:style>
  <w:style w:type="paragraph" w:styleId="ae">
    <w:name w:val="footnote text"/>
    <w:basedOn w:val="a"/>
    <w:link w:val="af"/>
    <w:uiPriority w:val="99"/>
    <w:unhideWhenUsed/>
    <w:rsid w:val="00F156F1"/>
    <w:pPr>
      <w:spacing w:after="0" w:line="240" w:lineRule="auto"/>
    </w:pPr>
    <w:rPr>
      <w:sz w:val="20"/>
      <w:szCs w:val="20"/>
    </w:rPr>
  </w:style>
  <w:style w:type="character" w:customStyle="1" w:styleId="af">
    <w:name w:val="Текст сноски Знак"/>
    <w:basedOn w:val="a0"/>
    <w:link w:val="ae"/>
    <w:uiPriority w:val="99"/>
    <w:rsid w:val="00F156F1"/>
    <w:rPr>
      <w:sz w:val="20"/>
      <w:szCs w:val="20"/>
    </w:rPr>
  </w:style>
  <w:style w:type="character" w:styleId="af0">
    <w:name w:val="footnote reference"/>
    <w:basedOn w:val="a0"/>
    <w:uiPriority w:val="99"/>
    <w:unhideWhenUsed/>
    <w:rsid w:val="00F156F1"/>
    <w:rPr>
      <w:vertAlign w:val="superscript"/>
    </w:rPr>
  </w:style>
  <w:style w:type="paragraph" w:styleId="31">
    <w:name w:val="Body Text Indent 3"/>
    <w:basedOn w:val="a"/>
    <w:link w:val="32"/>
    <w:unhideWhenUsed/>
    <w:rsid w:val="00DD3B3E"/>
    <w:pPr>
      <w:spacing w:after="120"/>
      <w:ind w:left="283"/>
    </w:pPr>
    <w:rPr>
      <w:sz w:val="16"/>
      <w:szCs w:val="16"/>
    </w:rPr>
  </w:style>
  <w:style w:type="character" w:customStyle="1" w:styleId="32">
    <w:name w:val="Основной текст с отступом 3 Знак"/>
    <w:basedOn w:val="a0"/>
    <w:link w:val="31"/>
    <w:rsid w:val="00DD3B3E"/>
    <w:rPr>
      <w:sz w:val="16"/>
      <w:szCs w:val="16"/>
    </w:rPr>
  </w:style>
  <w:style w:type="character" w:customStyle="1" w:styleId="apple-converted-space">
    <w:name w:val="apple-converted-space"/>
    <w:basedOn w:val="a0"/>
    <w:rsid w:val="00DD3B3E"/>
  </w:style>
  <w:style w:type="table" w:customStyle="1" w:styleId="-11">
    <w:name w:val="Светлый список - Акцент 11"/>
    <w:basedOn w:val="a1"/>
    <w:uiPriority w:val="61"/>
    <w:rsid w:val="00AA2A2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af1">
    <w:name w:val="Hyperlink"/>
    <w:basedOn w:val="a0"/>
    <w:uiPriority w:val="99"/>
    <w:unhideWhenUsed/>
    <w:rsid w:val="001629D7"/>
    <w:rPr>
      <w:color w:val="0000FF" w:themeColor="hyperlink"/>
      <w:u w:val="single"/>
    </w:rPr>
  </w:style>
  <w:style w:type="table" w:styleId="3-1">
    <w:name w:val="Medium Grid 3 Accent 1"/>
    <w:basedOn w:val="a1"/>
    <w:uiPriority w:val="69"/>
    <w:rsid w:val="00420FE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f2">
    <w:name w:val="Light List"/>
    <w:basedOn w:val="a1"/>
    <w:uiPriority w:val="61"/>
    <w:rsid w:val="00420FE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3">
    <w:name w:val="FollowedHyperlink"/>
    <w:basedOn w:val="a0"/>
    <w:uiPriority w:val="99"/>
    <w:semiHidden/>
    <w:unhideWhenUsed/>
    <w:rsid w:val="00093034"/>
    <w:rPr>
      <w:color w:val="800080" w:themeColor="followedHyperlink"/>
      <w:u w:val="single"/>
    </w:rPr>
  </w:style>
  <w:style w:type="table" w:styleId="-4">
    <w:name w:val="Light List Accent 4"/>
    <w:basedOn w:val="a1"/>
    <w:uiPriority w:val="61"/>
    <w:rsid w:val="0009303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1">
    <w:name w:val="Light List Accent 1"/>
    <w:basedOn w:val="a1"/>
    <w:uiPriority w:val="61"/>
    <w:rsid w:val="0009303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4">
    <w:name w:val="footer"/>
    <w:basedOn w:val="a"/>
    <w:link w:val="af5"/>
    <w:uiPriority w:val="99"/>
    <w:rsid w:val="003740F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Нижний колонтитул Знак"/>
    <w:basedOn w:val="a0"/>
    <w:link w:val="af4"/>
    <w:uiPriority w:val="99"/>
    <w:rsid w:val="003740FC"/>
    <w:rPr>
      <w:rFonts w:ascii="Times New Roman" w:eastAsia="Times New Roman" w:hAnsi="Times New Roman" w:cs="Times New Roman"/>
      <w:sz w:val="24"/>
      <w:szCs w:val="24"/>
      <w:lang w:eastAsia="ru-RU"/>
    </w:rPr>
  </w:style>
  <w:style w:type="paragraph" w:customStyle="1" w:styleId="13">
    <w:name w:val="Абзац списка1"/>
    <w:basedOn w:val="a"/>
    <w:rsid w:val="003740FC"/>
    <w:pPr>
      <w:ind w:left="720"/>
    </w:pPr>
    <w:rPr>
      <w:rFonts w:ascii="Calibri" w:eastAsia="Times New Roman" w:hAnsi="Calibri" w:cs="Times New Roman"/>
    </w:rPr>
  </w:style>
  <w:style w:type="paragraph" w:customStyle="1" w:styleId="21">
    <w:name w:val="Абзац списка2"/>
    <w:basedOn w:val="a"/>
    <w:rsid w:val="003740FC"/>
    <w:pPr>
      <w:spacing w:after="0" w:line="240" w:lineRule="auto"/>
      <w:ind w:left="720"/>
    </w:pPr>
    <w:rPr>
      <w:rFonts w:ascii="Times New Roman" w:eastAsia="Times New Roman" w:hAnsi="Times New Roman" w:cs="Times New Roman"/>
      <w:sz w:val="24"/>
      <w:szCs w:val="24"/>
      <w:lang w:eastAsia="ru-RU"/>
    </w:rPr>
  </w:style>
  <w:style w:type="table" w:styleId="-5">
    <w:name w:val="Light List Accent 5"/>
    <w:basedOn w:val="a1"/>
    <w:uiPriority w:val="61"/>
    <w:rsid w:val="0068399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22">
    <w:name w:val="Body Text Indent 2"/>
    <w:basedOn w:val="a"/>
    <w:link w:val="23"/>
    <w:uiPriority w:val="99"/>
    <w:unhideWhenUsed/>
    <w:rsid w:val="0068399E"/>
    <w:pPr>
      <w:spacing w:after="120" w:line="480" w:lineRule="auto"/>
      <w:ind w:left="283"/>
    </w:pPr>
  </w:style>
  <w:style w:type="character" w:customStyle="1" w:styleId="23">
    <w:name w:val="Основной текст с отступом 2 Знак"/>
    <w:basedOn w:val="a0"/>
    <w:link w:val="22"/>
    <w:uiPriority w:val="99"/>
    <w:rsid w:val="0068399E"/>
  </w:style>
  <w:style w:type="character" w:styleId="af6">
    <w:name w:val="Strong"/>
    <w:basedOn w:val="a0"/>
    <w:uiPriority w:val="22"/>
    <w:qFormat/>
    <w:rsid w:val="00AE4946"/>
    <w:rPr>
      <w:b/>
      <w:bCs/>
    </w:rPr>
  </w:style>
  <w:style w:type="table" w:styleId="-3">
    <w:name w:val="Light List Accent 3"/>
    <w:basedOn w:val="a1"/>
    <w:uiPriority w:val="61"/>
    <w:rsid w:val="00AD6132"/>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20">
    <w:name w:val="Заголовок 2 Знак"/>
    <w:basedOn w:val="a0"/>
    <w:link w:val="2"/>
    <w:rsid w:val="00AD2764"/>
    <w:rPr>
      <w:rFonts w:ascii="Arial" w:eastAsia="Times New Roman" w:hAnsi="Arial" w:cs="Times New Roman"/>
      <w:b/>
      <w:bCs/>
      <w:i/>
      <w:iCs/>
      <w:sz w:val="28"/>
      <w:szCs w:val="28"/>
      <w:lang w:eastAsia="ru-RU"/>
    </w:rPr>
  </w:style>
  <w:style w:type="character" w:customStyle="1" w:styleId="50">
    <w:name w:val="Заголовок 5 Знак"/>
    <w:basedOn w:val="a0"/>
    <w:link w:val="5"/>
    <w:semiHidden/>
    <w:rsid w:val="00AD2764"/>
    <w:rPr>
      <w:rFonts w:asciiTheme="majorHAnsi" w:eastAsiaTheme="majorEastAsia" w:hAnsiTheme="majorHAnsi" w:cstheme="majorBidi"/>
      <w:color w:val="243F60" w:themeColor="accent1" w:themeShade="7F"/>
      <w:sz w:val="24"/>
      <w:szCs w:val="24"/>
      <w:lang w:eastAsia="ru-RU"/>
    </w:rPr>
  </w:style>
  <w:style w:type="paragraph" w:customStyle="1" w:styleId="120">
    <w:name w:val="12"/>
    <w:basedOn w:val="a"/>
    <w:rsid w:val="00AD2764"/>
    <w:pPr>
      <w:spacing w:after="0" w:line="360" w:lineRule="auto"/>
      <w:jc w:val="both"/>
    </w:pPr>
    <w:rPr>
      <w:rFonts w:ascii="Times New Roman" w:eastAsia="Times New Roman" w:hAnsi="Times New Roman" w:cs="Times New Roman"/>
      <w:bCs/>
      <w:sz w:val="26"/>
      <w:szCs w:val="24"/>
      <w:lang w:eastAsia="ru-RU"/>
    </w:rPr>
  </w:style>
  <w:style w:type="paragraph" w:customStyle="1" w:styleId="14">
    <w:name w:val="1"/>
    <w:basedOn w:val="a"/>
    <w:rsid w:val="00AD276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7">
    <w:name w:val="Знак"/>
    <w:basedOn w:val="a"/>
    <w:rsid w:val="00AD2764"/>
    <w:pPr>
      <w:spacing w:after="160" w:line="240" w:lineRule="exact"/>
    </w:pPr>
    <w:rPr>
      <w:rFonts w:ascii="Verdana" w:eastAsia="Times New Roman" w:hAnsi="Verdana" w:cs="Times New Roman"/>
      <w:sz w:val="20"/>
      <w:szCs w:val="20"/>
      <w:lang w:val="en-US"/>
    </w:rPr>
  </w:style>
  <w:style w:type="table" w:styleId="1-5">
    <w:name w:val="Medium Shading 1 Accent 5"/>
    <w:basedOn w:val="a1"/>
    <w:uiPriority w:val="63"/>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0">
    <w:name w:val="Colorful Grid Accent 1"/>
    <w:basedOn w:val="a1"/>
    <w:uiPriority w:val="73"/>
    <w:rsid w:val="00AD276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50">
    <w:name w:val="Colorful List Accent 5"/>
    <w:basedOn w:val="a1"/>
    <w:uiPriority w:val="72"/>
    <w:rsid w:val="00AD276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5">
    <w:name w:val="Medium List 2 Accent 5"/>
    <w:basedOn w:val="a1"/>
    <w:uiPriority w:val="66"/>
    <w:rsid w:val="00AD2764"/>
    <w:pPr>
      <w:spacing w:after="0" w:line="240" w:lineRule="auto"/>
    </w:pPr>
    <w:rPr>
      <w:rFonts w:ascii="Cambria" w:eastAsia="Times New Roman" w:hAnsi="Cambria" w:cs="Times New Roman"/>
      <w:color w:val="000000"/>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styleId="af8">
    <w:name w:val="header"/>
    <w:basedOn w:val="a"/>
    <w:link w:val="af9"/>
    <w:rsid w:val="00AD276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9">
    <w:name w:val="Верхний колонтитул Знак"/>
    <w:basedOn w:val="a0"/>
    <w:link w:val="af8"/>
    <w:rsid w:val="00AD2764"/>
    <w:rPr>
      <w:rFonts w:ascii="Times New Roman" w:eastAsia="Times New Roman" w:hAnsi="Times New Roman" w:cs="Times New Roman"/>
      <w:sz w:val="24"/>
      <w:szCs w:val="24"/>
      <w:lang w:eastAsia="ru-RU"/>
    </w:rPr>
  </w:style>
  <w:style w:type="paragraph" w:customStyle="1" w:styleId="afa">
    <w:name w:val="Знак Знак Знак Знак Знак Знак Знак"/>
    <w:basedOn w:val="a"/>
    <w:rsid w:val="00AD2764"/>
    <w:pPr>
      <w:spacing w:before="100" w:beforeAutospacing="1" w:after="100" w:afterAutospacing="1" w:line="240" w:lineRule="auto"/>
    </w:pPr>
    <w:rPr>
      <w:rFonts w:ascii="Tahoma" w:eastAsia="Times New Roman" w:hAnsi="Tahoma" w:cs="Times New Roman"/>
      <w:sz w:val="20"/>
      <w:szCs w:val="20"/>
      <w:lang w:val="en-US"/>
    </w:rPr>
  </w:style>
  <w:style w:type="paragraph" w:styleId="afb">
    <w:name w:val="Title"/>
    <w:basedOn w:val="a"/>
    <w:next w:val="afc"/>
    <w:link w:val="afd"/>
    <w:qFormat/>
    <w:rsid w:val="00AD2764"/>
    <w:pPr>
      <w:suppressAutoHyphens/>
      <w:spacing w:after="0" w:line="240" w:lineRule="auto"/>
      <w:jc w:val="center"/>
    </w:pPr>
    <w:rPr>
      <w:rFonts w:ascii="Times New Roman" w:eastAsia="Times New Roman" w:hAnsi="Times New Roman" w:cs="Times New Roman"/>
      <w:b/>
      <w:bCs/>
      <w:sz w:val="28"/>
      <w:szCs w:val="24"/>
      <w:lang w:eastAsia="ar-SA"/>
    </w:rPr>
  </w:style>
  <w:style w:type="character" w:customStyle="1" w:styleId="afd">
    <w:name w:val="Название Знак"/>
    <w:basedOn w:val="a0"/>
    <w:link w:val="afb"/>
    <w:rsid w:val="00AD2764"/>
    <w:rPr>
      <w:rFonts w:ascii="Times New Roman" w:eastAsia="Times New Roman" w:hAnsi="Times New Roman" w:cs="Times New Roman"/>
      <w:b/>
      <w:bCs/>
      <w:sz w:val="28"/>
      <w:szCs w:val="24"/>
      <w:lang w:eastAsia="ar-SA"/>
    </w:rPr>
  </w:style>
  <w:style w:type="paragraph" w:styleId="afc">
    <w:name w:val="Subtitle"/>
    <w:basedOn w:val="a"/>
    <w:next w:val="a8"/>
    <w:link w:val="afe"/>
    <w:qFormat/>
    <w:rsid w:val="00AD2764"/>
    <w:pPr>
      <w:suppressAutoHyphens/>
      <w:spacing w:after="60" w:line="240" w:lineRule="auto"/>
      <w:jc w:val="center"/>
    </w:pPr>
    <w:rPr>
      <w:rFonts w:ascii="Arial" w:eastAsia="Times New Roman" w:hAnsi="Arial" w:cs="Arial"/>
      <w:sz w:val="24"/>
      <w:szCs w:val="24"/>
      <w:lang w:eastAsia="ar-SA"/>
    </w:rPr>
  </w:style>
  <w:style w:type="character" w:customStyle="1" w:styleId="afe">
    <w:name w:val="Подзаголовок Знак"/>
    <w:basedOn w:val="a0"/>
    <w:link w:val="afc"/>
    <w:rsid w:val="00AD2764"/>
    <w:rPr>
      <w:rFonts w:ascii="Arial" w:eastAsia="Times New Roman" w:hAnsi="Arial" w:cs="Arial"/>
      <w:sz w:val="24"/>
      <w:szCs w:val="24"/>
      <w:lang w:eastAsia="ar-SA"/>
    </w:rPr>
  </w:style>
  <w:style w:type="table" w:styleId="1-50">
    <w:name w:val="Medium Grid 1 Accent 5"/>
    <w:basedOn w:val="a1"/>
    <w:uiPriority w:val="67"/>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11">
    <w:name w:val="Средняя заливка 1 - Акцент 11"/>
    <w:basedOn w:val="a1"/>
    <w:uiPriority w:val="63"/>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33">
    <w:name w:val="Table Classic 3"/>
    <w:basedOn w:val="a1"/>
    <w:rsid w:val="00AD2764"/>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51">
    <w:name w:val="Light Grid Accent 5"/>
    <w:basedOn w:val="a1"/>
    <w:uiPriority w:val="62"/>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Pa2">
    <w:name w:val="Pa2"/>
    <w:basedOn w:val="a"/>
    <w:next w:val="a"/>
    <w:uiPriority w:val="99"/>
    <w:rsid w:val="00AD2764"/>
    <w:pPr>
      <w:autoSpaceDE w:val="0"/>
      <w:autoSpaceDN w:val="0"/>
      <w:adjustRightInd w:val="0"/>
      <w:spacing w:after="0" w:line="221" w:lineRule="atLeast"/>
    </w:pPr>
    <w:rPr>
      <w:rFonts w:ascii="BannikovaAP" w:eastAsia="Calibri" w:hAnsi="BannikovaAP" w:cs="BannikovaAP"/>
      <w:sz w:val="24"/>
      <w:szCs w:val="24"/>
    </w:rPr>
  </w:style>
  <w:style w:type="paragraph" w:styleId="aff">
    <w:name w:val="No Spacing"/>
    <w:link w:val="aff0"/>
    <w:uiPriority w:val="1"/>
    <w:qFormat/>
    <w:rsid w:val="00AD2764"/>
    <w:pPr>
      <w:spacing w:after="0" w:line="240" w:lineRule="auto"/>
    </w:pPr>
    <w:rPr>
      <w:rFonts w:ascii="Calibri" w:eastAsia="Calibri" w:hAnsi="Calibri" w:cs="Calibri"/>
    </w:rPr>
  </w:style>
  <w:style w:type="character" w:customStyle="1" w:styleId="aff0">
    <w:name w:val="Без интервала Знак"/>
    <w:link w:val="aff"/>
    <w:uiPriority w:val="1"/>
    <w:rsid w:val="00AD2764"/>
    <w:rPr>
      <w:rFonts w:ascii="Calibri" w:eastAsia="Calibri" w:hAnsi="Calibri" w:cs="Calibri"/>
    </w:rPr>
  </w:style>
  <w:style w:type="character" w:styleId="aff1">
    <w:name w:val="Emphasis"/>
    <w:basedOn w:val="a0"/>
    <w:uiPriority w:val="20"/>
    <w:qFormat/>
    <w:rsid w:val="00AD2764"/>
    <w:rPr>
      <w:i/>
      <w:iCs/>
    </w:rPr>
  </w:style>
  <w:style w:type="paragraph" w:customStyle="1" w:styleId="aff2">
    <w:name w:val="Прижатый влево"/>
    <w:basedOn w:val="a"/>
    <w:next w:val="a"/>
    <w:uiPriority w:val="99"/>
    <w:rsid w:val="00AD276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AD276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D2764"/>
    <w:pPr>
      <w:widowControl w:val="0"/>
      <w:spacing w:after="0" w:line="240" w:lineRule="auto"/>
    </w:pPr>
    <w:rPr>
      <w:lang w:val="en-US"/>
    </w:rPr>
  </w:style>
  <w:style w:type="table" w:styleId="2-4">
    <w:name w:val="Medium Shading 2 Accent 4"/>
    <w:basedOn w:val="a1"/>
    <w:uiPriority w:val="64"/>
    <w:rsid w:val="00AD27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
    <w:name w:val="Medium Shading 1 Accent 1"/>
    <w:basedOn w:val="a1"/>
    <w:uiPriority w:val="63"/>
    <w:rsid w:val="00AD27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3-5">
    <w:name w:val="Medium Grid 3 Accent 5"/>
    <w:basedOn w:val="a1"/>
    <w:uiPriority w:val="69"/>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ConsPlusNormal">
    <w:name w:val="ConsPlusNormal"/>
    <w:uiPriority w:val="99"/>
    <w:rsid w:val="00AD2764"/>
    <w:pPr>
      <w:widowControl w:val="0"/>
      <w:autoSpaceDE w:val="0"/>
      <w:autoSpaceDN w:val="0"/>
      <w:adjustRightInd w:val="0"/>
      <w:spacing w:after="0" w:line="240" w:lineRule="auto"/>
    </w:pPr>
    <w:rPr>
      <w:rFonts w:ascii="Arial" w:eastAsia="Times New Roman" w:hAnsi="Arial" w:cs="Arial"/>
      <w:sz w:val="20"/>
      <w:szCs w:val="20"/>
      <w:lang w:eastAsia="ru-RU"/>
    </w:rPr>
  </w:style>
  <w:style w:type="table" w:styleId="-12">
    <w:name w:val="Light Grid Accent 1"/>
    <w:basedOn w:val="a1"/>
    <w:uiPriority w:val="62"/>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l">
    <w:name w:val="hl"/>
    <w:uiPriority w:val="99"/>
    <w:rsid w:val="007C3B6A"/>
    <w:rPr>
      <w:rFonts w:cs="Times New Roman"/>
    </w:rPr>
  </w:style>
  <w:style w:type="paragraph" w:customStyle="1" w:styleId="c29">
    <w:name w:val="c29"/>
    <w:basedOn w:val="a"/>
    <w:rsid w:val="008A2E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5">
    <w:name w:val="c25"/>
    <w:basedOn w:val="a0"/>
    <w:rsid w:val="00421723"/>
  </w:style>
  <w:style w:type="character" w:customStyle="1" w:styleId="c24">
    <w:name w:val="c24"/>
    <w:basedOn w:val="a0"/>
    <w:rsid w:val="00421723"/>
  </w:style>
  <w:style w:type="paragraph" w:customStyle="1" w:styleId="c1">
    <w:name w:val="c1"/>
    <w:basedOn w:val="a"/>
    <w:rsid w:val="00C926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92676"/>
  </w:style>
  <w:style w:type="paragraph" w:customStyle="1" w:styleId="c0">
    <w:name w:val="c0"/>
    <w:basedOn w:val="a"/>
    <w:rsid w:val="00C926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0"/>
    <w:rsid w:val="00024B12"/>
  </w:style>
  <w:style w:type="paragraph" w:customStyle="1" w:styleId="western">
    <w:name w:val="western"/>
    <w:basedOn w:val="a"/>
    <w:rsid w:val="007F397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266DE"/>
    <w:rPr>
      <w:rFonts w:asciiTheme="majorHAnsi" w:eastAsiaTheme="majorEastAsia" w:hAnsiTheme="majorHAnsi" w:cstheme="majorBidi"/>
      <w:b/>
      <w:bCs/>
      <w:color w:val="365F91" w:themeColor="accent1" w:themeShade="BF"/>
      <w:sz w:val="28"/>
      <w:szCs w:val="28"/>
    </w:rPr>
  </w:style>
  <w:style w:type="paragraph" w:styleId="aff3">
    <w:name w:val="TOC Heading"/>
    <w:basedOn w:val="1"/>
    <w:next w:val="a"/>
    <w:uiPriority w:val="39"/>
    <w:semiHidden/>
    <w:unhideWhenUsed/>
    <w:qFormat/>
    <w:rsid w:val="00B86A75"/>
    <w:pPr>
      <w:outlineLvl w:val="9"/>
    </w:pPr>
    <w:rPr>
      <w:lang w:eastAsia="ru-RU"/>
    </w:rPr>
  </w:style>
  <w:style w:type="paragraph" w:styleId="15">
    <w:name w:val="toc 1"/>
    <w:basedOn w:val="a"/>
    <w:next w:val="a"/>
    <w:autoRedefine/>
    <w:uiPriority w:val="39"/>
    <w:unhideWhenUsed/>
    <w:rsid w:val="00B86A75"/>
    <w:pPr>
      <w:spacing w:after="100"/>
    </w:pPr>
  </w:style>
  <w:style w:type="paragraph" w:styleId="24">
    <w:name w:val="toc 2"/>
    <w:basedOn w:val="a"/>
    <w:next w:val="a"/>
    <w:autoRedefine/>
    <w:uiPriority w:val="39"/>
    <w:unhideWhenUsed/>
    <w:rsid w:val="00B86A75"/>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Classic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3EE9"/>
  </w:style>
  <w:style w:type="paragraph" w:styleId="1">
    <w:name w:val="heading 1"/>
    <w:basedOn w:val="a"/>
    <w:next w:val="a"/>
    <w:link w:val="10"/>
    <w:uiPriority w:val="9"/>
    <w:qFormat/>
    <w:rsid w:val="00F266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AD2764"/>
    <w:pPr>
      <w:keepNext/>
      <w:spacing w:before="240" w:after="60" w:line="240" w:lineRule="auto"/>
      <w:outlineLvl w:val="1"/>
    </w:pPr>
    <w:rPr>
      <w:rFonts w:ascii="Arial" w:eastAsia="Times New Roman" w:hAnsi="Arial" w:cs="Times New Roman"/>
      <w:b/>
      <w:bCs/>
      <w:i/>
      <w:iCs/>
      <w:sz w:val="28"/>
      <w:szCs w:val="28"/>
      <w:lang w:eastAsia="ru-RU"/>
    </w:rPr>
  </w:style>
  <w:style w:type="paragraph" w:styleId="5">
    <w:name w:val="heading 5"/>
    <w:basedOn w:val="a"/>
    <w:next w:val="a"/>
    <w:link w:val="50"/>
    <w:semiHidden/>
    <w:unhideWhenUsed/>
    <w:qFormat/>
    <w:rsid w:val="00AD2764"/>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rsid w:val="009D0FBF"/>
    <w:pPr>
      <w:spacing w:after="0" w:line="240" w:lineRule="auto"/>
      <w:jc w:val="both"/>
    </w:pPr>
    <w:rPr>
      <w:rFonts w:ascii="Times New Roman" w:eastAsia="Times New Roman" w:hAnsi="Times New Roman" w:cs="Times New Roman"/>
      <w:snapToGrid w:val="0"/>
      <w:sz w:val="20"/>
      <w:szCs w:val="20"/>
      <w:lang w:eastAsia="ru-RU"/>
    </w:rPr>
  </w:style>
  <w:style w:type="character" w:customStyle="1" w:styleId="30">
    <w:name w:val="Основной текст 3 Знак"/>
    <w:basedOn w:val="a0"/>
    <w:link w:val="3"/>
    <w:rsid w:val="009D0FBF"/>
    <w:rPr>
      <w:rFonts w:ascii="Times New Roman" w:eastAsia="Times New Roman" w:hAnsi="Times New Roman" w:cs="Times New Roman"/>
      <w:snapToGrid w:val="0"/>
      <w:sz w:val="20"/>
      <w:szCs w:val="20"/>
      <w:lang w:eastAsia="ru-RU"/>
    </w:rPr>
  </w:style>
  <w:style w:type="paragraph" w:styleId="a3">
    <w:name w:val="Plain Text"/>
    <w:basedOn w:val="a"/>
    <w:link w:val="a4"/>
    <w:uiPriority w:val="99"/>
    <w:rsid w:val="009D0FBF"/>
    <w:pPr>
      <w:spacing w:after="0" w:line="240" w:lineRule="auto"/>
    </w:pPr>
    <w:rPr>
      <w:rFonts w:ascii="Courier New" w:eastAsia="Times New Roman" w:hAnsi="Courier New" w:cs="Courier New"/>
      <w:sz w:val="20"/>
      <w:szCs w:val="20"/>
      <w:lang w:eastAsia="ru-RU"/>
    </w:rPr>
  </w:style>
  <w:style w:type="character" w:customStyle="1" w:styleId="a4">
    <w:name w:val="Текст Знак"/>
    <w:basedOn w:val="a0"/>
    <w:link w:val="a3"/>
    <w:uiPriority w:val="99"/>
    <w:rsid w:val="009D0FBF"/>
    <w:rPr>
      <w:rFonts w:ascii="Courier New" w:eastAsia="Times New Roman" w:hAnsi="Courier New" w:cs="Courier New"/>
      <w:sz w:val="20"/>
      <w:szCs w:val="20"/>
      <w:lang w:eastAsia="ru-RU"/>
    </w:rPr>
  </w:style>
  <w:style w:type="paragraph" w:styleId="a5">
    <w:name w:val="List Paragraph"/>
    <w:basedOn w:val="a"/>
    <w:uiPriority w:val="99"/>
    <w:qFormat/>
    <w:rsid w:val="006E72EC"/>
    <w:pPr>
      <w:ind w:left="720"/>
      <w:contextualSpacing/>
    </w:pPr>
  </w:style>
  <w:style w:type="paragraph" w:styleId="a6">
    <w:name w:val="Body Text Indent"/>
    <w:basedOn w:val="a"/>
    <w:link w:val="a7"/>
    <w:unhideWhenUsed/>
    <w:rsid w:val="00A619A3"/>
    <w:pPr>
      <w:spacing w:after="120"/>
      <w:ind w:left="283"/>
    </w:pPr>
  </w:style>
  <w:style w:type="character" w:customStyle="1" w:styleId="a7">
    <w:name w:val="Основной текст с отступом Знак"/>
    <w:basedOn w:val="a0"/>
    <w:link w:val="a6"/>
    <w:rsid w:val="00A619A3"/>
  </w:style>
  <w:style w:type="paragraph" w:styleId="a8">
    <w:name w:val="Body Text"/>
    <w:basedOn w:val="a"/>
    <w:link w:val="a9"/>
    <w:unhideWhenUsed/>
    <w:rsid w:val="00086A20"/>
    <w:pPr>
      <w:spacing w:after="120" w:line="240" w:lineRule="auto"/>
    </w:pPr>
    <w:rPr>
      <w:rFonts w:ascii="Times New Roman" w:eastAsia="Times New Roman" w:hAnsi="Times New Roman" w:cs="Times New Roman"/>
      <w:sz w:val="24"/>
      <w:szCs w:val="24"/>
      <w:lang w:eastAsia="ru-RU"/>
    </w:rPr>
  </w:style>
  <w:style w:type="character" w:customStyle="1" w:styleId="a9">
    <w:name w:val="Основной текст Знак"/>
    <w:basedOn w:val="a0"/>
    <w:link w:val="a8"/>
    <w:rsid w:val="00086A20"/>
    <w:rPr>
      <w:rFonts w:ascii="Times New Roman" w:eastAsia="Times New Roman" w:hAnsi="Times New Roman" w:cs="Times New Roman"/>
      <w:sz w:val="24"/>
      <w:szCs w:val="24"/>
      <w:lang w:eastAsia="ru-RU"/>
    </w:rPr>
  </w:style>
  <w:style w:type="paragraph" w:customStyle="1" w:styleId="Default">
    <w:name w:val="Default"/>
    <w:rsid w:val="00505214"/>
    <w:pPr>
      <w:autoSpaceDE w:val="0"/>
      <w:autoSpaceDN w:val="0"/>
      <w:adjustRightInd w:val="0"/>
      <w:spacing w:after="0" w:line="240" w:lineRule="auto"/>
    </w:pPr>
    <w:rPr>
      <w:rFonts w:ascii="Times New Roman" w:hAnsi="Times New Roman" w:cs="Times New Roman"/>
      <w:color w:val="000000"/>
      <w:sz w:val="24"/>
      <w:szCs w:val="24"/>
    </w:rPr>
  </w:style>
  <w:style w:type="table" w:styleId="aa">
    <w:name w:val="Table Grid"/>
    <w:basedOn w:val="a1"/>
    <w:uiPriority w:val="59"/>
    <w:rsid w:val="00120733"/>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1">
    <w:name w:val="Заголовок 11"/>
    <w:basedOn w:val="a"/>
    <w:uiPriority w:val="1"/>
    <w:qFormat/>
    <w:rsid w:val="009C293E"/>
    <w:pPr>
      <w:widowControl w:val="0"/>
      <w:spacing w:after="0" w:line="240" w:lineRule="auto"/>
      <w:ind w:left="100"/>
      <w:outlineLvl w:val="1"/>
    </w:pPr>
    <w:rPr>
      <w:rFonts w:ascii="Times New Roman" w:eastAsia="Times New Roman" w:hAnsi="Times New Roman"/>
      <w:b/>
      <w:bCs/>
      <w:sz w:val="28"/>
      <w:szCs w:val="28"/>
      <w:u w:val="single"/>
      <w:lang w:val="en-US" w:eastAsia="ru-RU"/>
    </w:rPr>
  </w:style>
  <w:style w:type="paragraph" w:customStyle="1" w:styleId="12">
    <w:name w:val="Без интервала1"/>
    <w:rsid w:val="009C293E"/>
    <w:pPr>
      <w:spacing w:after="0" w:line="240" w:lineRule="auto"/>
    </w:pPr>
    <w:rPr>
      <w:rFonts w:ascii="Calibri" w:eastAsia="Times New Roman" w:hAnsi="Calibri" w:cs="Calibri"/>
      <w:lang w:eastAsia="ru-RU"/>
    </w:rPr>
  </w:style>
  <w:style w:type="paragraph" w:styleId="ab">
    <w:name w:val="Balloon Text"/>
    <w:basedOn w:val="a"/>
    <w:link w:val="ac"/>
    <w:unhideWhenUsed/>
    <w:rsid w:val="0089665C"/>
    <w:pPr>
      <w:spacing w:after="0" w:line="240" w:lineRule="auto"/>
    </w:pPr>
    <w:rPr>
      <w:rFonts w:ascii="Tahoma" w:hAnsi="Tahoma" w:cs="Tahoma"/>
      <w:sz w:val="16"/>
      <w:szCs w:val="16"/>
    </w:rPr>
  </w:style>
  <w:style w:type="character" w:customStyle="1" w:styleId="ac">
    <w:name w:val="Текст выноски Знак"/>
    <w:basedOn w:val="a0"/>
    <w:link w:val="ab"/>
    <w:rsid w:val="0089665C"/>
    <w:rPr>
      <w:rFonts w:ascii="Tahoma" w:hAnsi="Tahoma" w:cs="Tahoma"/>
      <w:sz w:val="16"/>
      <w:szCs w:val="16"/>
    </w:rPr>
  </w:style>
  <w:style w:type="paragraph" w:styleId="ad">
    <w:name w:val="Normal (Web)"/>
    <w:basedOn w:val="a"/>
    <w:uiPriority w:val="99"/>
    <w:rsid w:val="000604F3"/>
    <w:pPr>
      <w:spacing w:after="0" w:line="240" w:lineRule="auto"/>
    </w:pPr>
    <w:rPr>
      <w:rFonts w:ascii="Times New Roman" w:eastAsia="Times New Roman" w:hAnsi="Times New Roman" w:cs="Times New Roman"/>
      <w:sz w:val="24"/>
      <w:szCs w:val="24"/>
      <w:lang w:eastAsia="ru-RU"/>
    </w:rPr>
  </w:style>
  <w:style w:type="paragraph" w:styleId="ae">
    <w:name w:val="footnote text"/>
    <w:basedOn w:val="a"/>
    <w:link w:val="af"/>
    <w:uiPriority w:val="99"/>
    <w:unhideWhenUsed/>
    <w:rsid w:val="00F156F1"/>
    <w:pPr>
      <w:spacing w:after="0" w:line="240" w:lineRule="auto"/>
    </w:pPr>
    <w:rPr>
      <w:sz w:val="20"/>
      <w:szCs w:val="20"/>
    </w:rPr>
  </w:style>
  <w:style w:type="character" w:customStyle="1" w:styleId="af">
    <w:name w:val="Текст сноски Знак"/>
    <w:basedOn w:val="a0"/>
    <w:link w:val="ae"/>
    <w:uiPriority w:val="99"/>
    <w:rsid w:val="00F156F1"/>
    <w:rPr>
      <w:sz w:val="20"/>
      <w:szCs w:val="20"/>
    </w:rPr>
  </w:style>
  <w:style w:type="character" w:styleId="af0">
    <w:name w:val="footnote reference"/>
    <w:basedOn w:val="a0"/>
    <w:uiPriority w:val="99"/>
    <w:unhideWhenUsed/>
    <w:rsid w:val="00F156F1"/>
    <w:rPr>
      <w:vertAlign w:val="superscript"/>
    </w:rPr>
  </w:style>
  <w:style w:type="paragraph" w:styleId="31">
    <w:name w:val="Body Text Indent 3"/>
    <w:basedOn w:val="a"/>
    <w:link w:val="32"/>
    <w:unhideWhenUsed/>
    <w:rsid w:val="00DD3B3E"/>
    <w:pPr>
      <w:spacing w:after="120"/>
      <w:ind w:left="283"/>
    </w:pPr>
    <w:rPr>
      <w:sz w:val="16"/>
      <w:szCs w:val="16"/>
    </w:rPr>
  </w:style>
  <w:style w:type="character" w:customStyle="1" w:styleId="32">
    <w:name w:val="Основной текст с отступом 3 Знак"/>
    <w:basedOn w:val="a0"/>
    <w:link w:val="31"/>
    <w:rsid w:val="00DD3B3E"/>
    <w:rPr>
      <w:sz w:val="16"/>
      <w:szCs w:val="16"/>
    </w:rPr>
  </w:style>
  <w:style w:type="character" w:customStyle="1" w:styleId="apple-converted-space">
    <w:name w:val="apple-converted-space"/>
    <w:basedOn w:val="a0"/>
    <w:rsid w:val="00DD3B3E"/>
  </w:style>
  <w:style w:type="table" w:customStyle="1" w:styleId="-11">
    <w:name w:val="Светлый список - Акцент 11"/>
    <w:basedOn w:val="a1"/>
    <w:uiPriority w:val="61"/>
    <w:rsid w:val="00AA2A2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af1">
    <w:name w:val="Hyperlink"/>
    <w:basedOn w:val="a0"/>
    <w:uiPriority w:val="99"/>
    <w:unhideWhenUsed/>
    <w:rsid w:val="001629D7"/>
    <w:rPr>
      <w:color w:val="0000FF" w:themeColor="hyperlink"/>
      <w:u w:val="single"/>
    </w:rPr>
  </w:style>
  <w:style w:type="table" w:styleId="3-1">
    <w:name w:val="Medium Grid 3 Accent 1"/>
    <w:basedOn w:val="a1"/>
    <w:uiPriority w:val="69"/>
    <w:rsid w:val="00420FE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f2">
    <w:name w:val="Light List"/>
    <w:basedOn w:val="a1"/>
    <w:uiPriority w:val="61"/>
    <w:rsid w:val="00420FE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3">
    <w:name w:val="FollowedHyperlink"/>
    <w:basedOn w:val="a0"/>
    <w:uiPriority w:val="99"/>
    <w:semiHidden/>
    <w:unhideWhenUsed/>
    <w:rsid w:val="00093034"/>
    <w:rPr>
      <w:color w:val="800080" w:themeColor="followedHyperlink"/>
      <w:u w:val="single"/>
    </w:rPr>
  </w:style>
  <w:style w:type="table" w:styleId="-4">
    <w:name w:val="Light List Accent 4"/>
    <w:basedOn w:val="a1"/>
    <w:uiPriority w:val="61"/>
    <w:rsid w:val="0009303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1">
    <w:name w:val="Light List Accent 1"/>
    <w:basedOn w:val="a1"/>
    <w:uiPriority w:val="61"/>
    <w:rsid w:val="0009303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4">
    <w:name w:val="footer"/>
    <w:basedOn w:val="a"/>
    <w:link w:val="af5"/>
    <w:uiPriority w:val="99"/>
    <w:rsid w:val="003740FC"/>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Нижний колонтитул Знак"/>
    <w:basedOn w:val="a0"/>
    <w:link w:val="af4"/>
    <w:uiPriority w:val="99"/>
    <w:rsid w:val="003740FC"/>
    <w:rPr>
      <w:rFonts w:ascii="Times New Roman" w:eastAsia="Times New Roman" w:hAnsi="Times New Roman" w:cs="Times New Roman"/>
      <w:sz w:val="24"/>
      <w:szCs w:val="24"/>
      <w:lang w:eastAsia="ru-RU"/>
    </w:rPr>
  </w:style>
  <w:style w:type="paragraph" w:customStyle="1" w:styleId="13">
    <w:name w:val="Абзац списка1"/>
    <w:basedOn w:val="a"/>
    <w:rsid w:val="003740FC"/>
    <w:pPr>
      <w:ind w:left="720"/>
    </w:pPr>
    <w:rPr>
      <w:rFonts w:ascii="Calibri" w:eastAsia="Times New Roman" w:hAnsi="Calibri" w:cs="Times New Roman"/>
    </w:rPr>
  </w:style>
  <w:style w:type="paragraph" w:customStyle="1" w:styleId="21">
    <w:name w:val="Абзац списка2"/>
    <w:basedOn w:val="a"/>
    <w:rsid w:val="003740FC"/>
    <w:pPr>
      <w:spacing w:after="0" w:line="240" w:lineRule="auto"/>
      <w:ind w:left="720"/>
    </w:pPr>
    <w:rPr>
      <w:rFonts w:ascii="Times New Roman" w:eastAsia="Times New Roman" w:hAnsi="Times New Roman" w:cs="Times New Roman"/>
      <w:sz w:val="24"/>
      <w:szCs w:val="24"/>
      <w:lang w:eastAsia="ru-RU"/>
    </w:rPr>
  </w:style>
  <w:style w:type="table" w:styleId="-5">
    <w:name w:val="Light List Accent 5"/>
    <w:basedOn w:val="a1"/>
    <w:uiPriority w:val="61"/>
    <w:rsid w:val="0068399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22">
    <w:name w:val="Body Text Indent 2"/>
    <w:basedOn w:val="a"/>
    <w:link w:val="23"/>
    <w:uiPriority w:val="99"/>
    <w:unhideWhenUsed/>
    <w:rsid w:val="0068399E"/>
    <w:pPr>
      <w:spacing w:after="120" w:line="480" w:lineRule="auto"/>
      <w:ind w:left="283"/>
    </w:pPr>
  </w:style>
  <w:style w:type="character" w:customStyle="1" w:styleId="23">
    <w:name w:val="Основной текст с отступом 2 Знак"/>
    <w:basedOn w:val="a0"/>
    <w:link w:val="22"/>
    <w:uiPriority w:val="99"/>
    <w:rsid w:val="0068399E"/>
  </w:style>
  <w:style w:type="character" w:styleId="af6">
    <w:name w:val="Strong"/>
    <w:basedOn w:val="a0"/>
    <w:uiPriority w:val="22"/>
    <w:qFormat/>
    <w:rsid w:val="00AE4946"/>
    <w:rPr>
      <w:b/>
      <w:bCs/>
    </w:rPr>
  </w:style>
  <w:style w:type="table" w:styleId="-3">
    <w:name w:val="Light List Accent 3"/>
    <w:basedOn w:val="a1"/>
    <w:uiPriority w:val="61"/>
    <w:rsid w:val="00AD6132"/>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20">
    <w:name w:val="Заголовок 2 Знак"/>
    <w:basedOn w:val="a0"/>
    <w:link w:val="2"/>
    <w:rsid w:val="00AD2764"/>
    <w:rPr>
      <w:rFonts w:ascii="Arial" w:eastAsia="Times New Roman" w:hAnsi="Arial" w:cs="Times New Roman"/>
      <w:b/>
      <w:bCs/>
      <w:i/>
      <w:iCs/>
      <w:sz w:val="28"/>
      <w:szCs w:val="28"/>
      <w:lang w:eastAsia="ru-RU"/>
    </w:rPr>
  </w:style>
  <w:style w:type="character" w:customStyle="1" w:styleId="50">
    <w:name w:val="Заголовок 5 Знак"/>
    <w:basedOn w:val="a0"/>
    <w:link w:val="5"/>
    <w:semiHidden/>
    <w:rsid w:val="00AD2764"/>
    <w:rPr>
      <w:rFonts w:asciiTheme="majorHAnsi" w:eastAsiaTheme="majorEastAsia" w:hAnsiTheme="majorHAnsi" w:cstheme="majorBidi"/>
      <w:color w:val="243F60" w:themeColor="accent1" w:themeShade="7F"/>
      <w:sz w:val="24"/>
      <w:szCs w:val="24"/>
      <w:lang w:eastAsia="ru-RU"/>
    </w:rPr>
  </w:style>
  <w:style w:type="paragraph" w:customStyle="1" w:styleId="120">
    <w:name w:val="12"/>
    <w:basedOn w:val="a"/>
    <w:rsid w:val="00AD2764"/>
    <w:pPr>
      <w:spacing w:after="0" w:line="360" w:lineRule="auto"/>
      <w:jc w:val="both"/>
    </w:pPr>
    <w:rPr>
      <w:rFonts w:ascii="Times New Roman" w:eastAsia="Times New Roman" w:hAnsi="Times New Roman" w:cs="Times New Roman"/>
      <w:bCs/>
      <w:sz w:val="26"/>
      <w:szCs w:val="24"/>
      <w:lang w:eastAsia="ru-RU"/>
    </w:rPr>
  </w:style>
  <w:style w:type="paragraph" w:customStyle="1" w:styleId="14">
    <w:name w:val="1"/>
    <w:basedOn w:val="a"/>
    <w:rsid w:val="00AD276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7">
    <w:name w:val="Знак"/>
    <w:basedOn w:val="a"/>
    <w:rsid w:val="00AD2764"/>
    <w:pPr>
      <w:spacing w:after="160" w:line="240" w:lineRule="exact"/>
    </w:pPr>
    <w:rPr>
      <w:rFonts w:ascii="Verdana" w:eastAsia="Times New Roman" w:hAnsi="Verdana" w:cs="Times New Roman"/>
      <w:sz w:val="20"/>
      <w:szCs w:val="20"/>
      <w:lang w:val="en-US"/>
    </w:rPr>
  </w:style>
  <w:style w:type="table" w:styleId="1-5">
    <w:name w:val="Medium Shading 1 Accent 5"/>
    <w:basedOn w:val="a1"/>
    <w:uiPriority w:val="63"/>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0">
    <w:name w:val="Colorful Grid Accent 1"/>
    <w:basedOn w:val="a1"/>
    <w:uiPriority w:val="73"/>
    <w:rsid w:val="00AD276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50">
    <w:name w:val="Colorful List Accent 5"/>
    <w:basedOn w:val="a1"/>
    <w:uiPriority w:val="72"/>
    <w:rsid w:val="00AD276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5">
    <w:name w:val="Medium List 2 Accent 5"/>
    <w:basedOn w:val="a1"/>
    <w:uiPriority w:val="66"/>
    <w:rsid w:val="00AD2764"/>
    <w:pPr>
      <w:spacing w:after="0" w:line="240" w:lineRule="auto"/>
    </w:pPr>
    <w:rPr>
      <w:rFonts w:ascii="Cambria" w:eastAsia="Times New Roman" w:hAnsi="Cambria" w:cs="Times New Roman"/>
      <w:color w:val="000000"/>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styleId="af8">
    <w:name w:val="header"/>
    <w:basedOn w:val="a"/>
    <w:link w:val="af9"/>
    <w:rsid w:val="00AD276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9">
    <w:name w:val="Верхний колонтитул Знак"/>
    <w:basedOn w:val="a0"/>
    <w:link w:val="af8"/>
    <w:rsid w:val="00AD2764"/>
    <w:rPr>
      <w:rFonts w:ascii="Times New Roman" w:eastAsia="Times New Roman" w:hAnsi="Times New Roman" w:cs="Times New Roman"/>
      <w:sz w:val="24"/>
      <w:szCs w:val="24"/>
      <w:lang w:eastAsia="ru-RU"/>
    </w:rPr>
  </w:style>
  <w:style w:type="paragraph" w:customStyle="1" w:styleId="afa">
    <w:name w:val="Знак Знак Знак Знак Знак Знак Знак"/>
    <w:basedOn w:val="a"/>
    <w:rsid w:val="00AD2764"/>
    <w:pPr>
      <w:spacing w:before="100" w:beforeAutospacing="1" w:after="100" w:afterAutospacing="1" w:line="240" w:lineRule="auto"/>
    </w:pPr>
    <w:rPr>
      <w:rFonts w:ascii="Tahoma" w:eastAsia="Times New Roman" w:hAnsi="Tahoma" w:cs="Times New Roman"/>
      <w:sz w:val="20"/>
      <w:szCs w:val="20"/>
      <w:lang w:val="en-US"/>
    </w:rPr>
  </w:style>
  <w:style w:type="paragraph" w:styleId="afb">
    <w:name w:val="Title"/>
    <w:basedOn w:val="a"/>
    <w:next w:val="afc"/>
    <w:link w:val="afd"/>
    <w:qFormat/>
    <w:rsid w:val="00AD2764"/>
    <w:pPr>
      <w:suppressAutoHyphens/>
      <w:spacing w:after="0" w:line="240" w:lineRule="auto"/>
      <w:jc w:val="center"/>
    </w:pPr>
    <w:rPr>
      <w:rFonts w:ascii="Times New Roman" w:eastAsia="Times New Roman" w:hAnsi="Times New Roman" w:cs="Times New Roman"/>
      <w:b/>
      <w:bCs/>
      <w:sz w:val="28"/>
      <w:szCs w:val="24"/>
      <w:lang w:eastAsia="ar-SA"/>
    </w:rPr>
  </w:style>
  <w:style w:type="character" w:customStyle="1" w:styleId="afd">
    <w:name w:val="Название Знак"/>
    <w:basedOn w:val="a0"/>
    <w:link w:val="afb"/>
    <w:rsid w:val="00AD2764"/>
    <w:rPr>
      <w:rFonts w:ascii="Times New Roman" w:eastAsia="Times New Roman" w:hAnsi="Times New Roman" w:cs="Times New Roman"/>
      <w:b/>
      <w:bCs/>
      <w:sz w:val="28"/>
      <w:szCs w:val="24"/>
      <w:lang w:eastAsia="ar-SA"/>
    </w:rPr>
  </w:style>
  <w:style w:type="paragraph" w:styleId="afc">
    <w:name w:val="Subtitle"/>
    <w:basedOn w:val="a"/>
    <w:next w:val="a8"/>
    <w:link w:val="afe"/>
    <w:qFormat/>
    <w:rsid w:val="00AD2764"/>
    <w:pPr>
      <w:suppressAutoHyphens/>
      <w:spacing w:after="60" w:line="240" w:lineRule="auto"/>
      <w:jc w:val="center"/>
    </w:pPr>
    <w:rPr>
      <w:rFonts w:ascii="Arial" w:eastAsia="Times New Roman" w:hAnsi="Arial" w:cs="Arial"/>
      <w:sz w:val="24"/>
      <w:szCs w:val="24"/>
      <w:lang w:eastAsia="ar-SA"/>
    </w:rPr>
  </w:style>
  <w:style w:type="character" w:customStyle="1" w:styleId="afe">
    <w:name w:val="Подзаголовок Знак"/>
    <w:basedOn w:val="a0"/>
    <w:link w:val="afc"/>
    <w:rsid w:val="00AD2764"/>
    <w:rPr>
      <w:rFonts w:ascii="Arial" w:eastAsia="Times New Roman" w:hAnsi="Arial" w:cs="Arial"/>
      <w:sz w:val="24"/>
      <w:szCs w:val="24"/>
      <w:lang w:eastAsia="ar-SA"/>
    </w:rPr>
  </w:style>
  <w:style w:type="table" w:styleId="1-50">
    <w:name w:val="Medium Grid 1 Accent 5"/>
    <w:basedOn w:val="a1"/>
    <w:uiPriority w:val="67"/>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1-11">
    <w:name w:val="Средняя заливка 1 - Акцент 11"/>
    <w:basedOn w:val="a1"/>
    <w:uiPriority w:val="63"/>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33">
    <w:name w:val="Table Classic 3"/>
    <w:basedOn w:val="a1"/>
    <w:rsid w:val="00AD2764"/>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51">
    <w:name w:val="Light Grid Accent 5"/>
    <w:basedOn w:val="a1"/>
    <w:uiPriority w:val="62"/>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Pa2">
    <w:name w:val="Pa2"/>
    <w:basedOn w:val="a"/>
    <w:next w:val="a"/>
    <w:uiPriority w:val="99"/>
    <w:rsid w:val="00AD2764"/>
    <w:pPr>
      <w:autoSpaceDE w:val="0"/>
      <w:autoSpaceDN w:val="0"/>
      <w:adjustRightInd w:val="0"/>
      <w:spacing w:after="0" w:line="221" w:lineRule="atLeast"/>
    </w:pPr>
    <w:rPr>
      <w:rFonts w:ascii="BannikovaAP" w:eastAsia="Calibri" w:hAnsi="BannikovaAP" w:cs="BannikovaAP"/>
      <w:sz w:val="24"/>
      <w:szCs w:val="24"/>
    </w:rPr>
  </w:style>
  <w:style w:type="paragraph" w:styleId="aff">
    <w:name w:val="No Spacing"/>
    <w:link w:val="aff0"/>
    <w:uiPriority w:val="1"/>
    <w:qFormat/>
    <w:rsid w:val="00AD2764"/>
    <w:pPr>
      <w:spacing w:after="0" w:line="240" w:lineRule="auto"/>
    </w:pPr>
    <w:rPr>
      <w:rFonts w:ascii="Calibri" w:eastAsia="Calibri" w:hAnsi="Calibri" w:cs="Calibri"/>
    </w:rPr>
  </w:style>
  <w:style w:type="character" w:customStyle="1" w:styleId="aff0">
    <w:name w:val="Без интервала Знак"/>
    <w:link w:val="aff"/>
    <w:uiPriority w:val="1"/>
    <w:rsid w:val="00AD2764"/>
    <w:rPr>
      <w:rFonts w:ascii="Calibri" w:eastAsia="Calibri" w:hAnsi="Calibri" w:cs="Calibri"/>
    </w:rPr>
  </w:style>
  <w:style w:type="character" w:styleId="aff1">
    <w:name w:val="Emphasis"/>
    <w:basedOn w:val="a0"/>
    <w:uiPriority w:val="20"/>
    <w:qFormat/>
    <w:rsid w:val="00AD2764"/>
    <w:rPr>
      <w:i/>
      <w:iCs/>
    </w:rPr>
  </w:style>
  <w:style w:type="paragraph" w:customStyle="1" w:styleId="aff2">
    <w:name w:val="Прижатый влево"/>
    <w:basedOn w:val="a"/>
    <w:next w:val="a"/>
    <w:uiPriority w:val="99"/>
    <w:rsid w:val="00AD276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AD276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D2764"/>
    <w:pPr>
      <w:widowControl w:val="0"/>
      <w:spacing w:after="0" w:line="240" w:lineRule="auto"/>
    </w:pPr>
    <w:rPr>
      <w:lang w:val="en-US"/>
    </w:rPr>
  </w:style>
  <w:style w:type="table" w:styleId="2-4">
    <w:name w:val="Medium Shading 2 Accent 4"/>
    <w:basedOn w:val="a1"/>
    <w:uiPriority w:val="64"/>
    <w:rsid w:val="00AD27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
    <w:name w:val="Medium Shading 1 Accent 1"/>
    <w:basedOn w:val="a1"/>
    <w:uiPriority w:val="63"/>
    <w:rsid w:val="00AD2764"/>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3-5">
    <w:name w:val="Medium Grid 3 Accent 5"/>
    <w:basedOn w:val="a1"/>
    <w:uiPriority w:val="69"/>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ConsPlusNormal">
    <w:name w:val="ConsPlusNormal"/>
    <w:uiPriority w:val="99"/>
    <w:rsid w:val="00AD2764"/>
    <w:pPr>
      <w:widowControl w:val="0"/>
      <w:autoSpaceDE w:val="0"/>
      <w:autoSpaceDN w:val="0"/>
      <w:adjustRightInd w:val="0"/>
      <w:spacing w:after="0" w:line="240" w:lineRule="auto"/>
    </w:pPr>
    <w:rPr>
      <w:rFonts w:ascii="Arial" w:eastAsia="Times New Roman" w:hAnsi="Arial" w:cs="Arial"/>
      <w:sz w:val="20"/>
      <w:szCs w:val="20"/>
      <w:lang w:eastAsia="ru-RU"/>
    </w:rPr>
  </w:style>
  <w:style w:type="table" w:styleId="-12">
    <w:name w:val="Light Grid Accent 1"/>
    <w:basedOn w:val="a1"/>
    <w:uiPriority w:val="62"/>
    <w:rsid w:val="00AD2764"/>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l">
    <w:name w:val="hl"/>
    <w:uiPriority w:val="99"/>
    <w:rsid w:val="007C3B6A"/>
    <w:rPr>
      <w:rFonts w:cs="Times New Roman"/>
    </w:rPr>
  </w:style>
  <w:style w:type="paragraph" w:customStyle="1" w:styleId="c29">
    <w:name w:val="c29"/>
    <w:basedOn w:val="a"/>
    <w:rsid w:val="008A2E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5">
    <w:name w:val="c25"/>
    <w:basedOn w:val="a0"/>
    <w:rsid w:val="00421723"/>
  </w:style>
  <w:style w:type="character" w:customStyle="1" w:styleId="c24">
    <w:name w:val="c24"/>
    <w:basedOn w:val="a0"/>
    <w:rsid w:val="00421723"/>
  </w:style>
  <w:style w:type="paragraph" w:customStyle="1" w:styleId="c1">
    <w:name w:val="c1"/>
    <w:basedOn w:val="a"/>
    <w:rsid w:val="00C926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92676"/>
  </w:style>
  <w:style w:type="paragraph" w:customStyle="1" w:styleId="c0">
    <w:name w:val="c0"/>
    <w:basedOn w:val="a"/>
    <w:rsid w:val="00C926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0"/>
    <w:rsid w:val="00024B12"/>
  </w:style>
  <w:style w:type="paragraph" w:customStyle="1" w:styleId="western">
    <w:name w:val="western"/>
    <w:basedOn w:val="a"/>
    <w:rsid w:val="007F397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266DE"/>
    <w:rPr>
      <w:rFonts w:asciiTheme="majorHAnsi" w:eastAsiaTheme="majorEastAsia" w:hAnsiTheme="majorHAnsi" w:cstheme="majorBidi"/>
      <w:b/>
      <w:bCs/>
      <w:color w:val="365F91" w:themeColor="accent1" w:themeShade="BF"/>
      <w:sz w:val="28"/>
      <w:szCs w:val="28"/>
    </w:rPr>
  </w:style>
  <w:style w:type="paragraph" w:styleId="aff3">
    <w:name w:val="TOC Heading"/>
    <w:basedOn w:val="1"/>
    <w:next w:val="a"/>
    <w:uiPriority w:val="39"/>
    <w:semiHidden/>
    <w:unhideWhenUsed/>
    <w:qFormat/>
    <w:rsid w:val="00B86A75"/>
    <w:pPr>
      <w:outlineLvl w:val="9"/>
    </w:pPr>
    <w:rPr>
      <w:lang w:eastAsia="ru-RU"/>
    </w:rPr>
  </w:style>
  <w:style w:type="paragraph" w:styleId="15">
    <w:name w:val="toc 1"/>
    <w:basedOn w:val="a"/>
    <w:next w:val="a"/>
    <w:autoRedefine/>
    <w:uiPriority w:val="39"/>
    <w:unhideWhenUsed/>
    <w:rsid w:val="00B86A75"/>
    <w:pPr>
      <w:spacing w:after="100"/>
    </w:pPr>
  </w:style>
  <w:style w:type="paragraph" w:styleId="24">
    <w:name w:val="toc 2"/>
    <w:basedOn w:val="a"/>
    <w:next w:val="a"/>
    <w:autoRedefine/>
    <w:uiPriority w:val="39"/>
    <w:unhideWhenUsed/>
    <w:rsid w:val="00B86A7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19823">
      <w:bodyDiv w:val="1"/>
      <w:marLeft w:val="0"/>
      <w:marRight w:val="0"/>
      <w:marTop w:val="0"/>
      <w:marBottom w:val="0"/>
      <w:divBdr>
        <w:top w:val="none" w:sz="0" w:space="0" w:color="auto"/>
        <w:left w:val="none" w:sz="0" w:space="0" w:color="auto"/>
        <w:bottom w:val="none" w:sz="0" w:space="0" w:color="auto"/>
        <w:right w:val="none" w:sz="0" w:space="0" w:color="auto"/>
      </w:divBdr>
      <w:divsChild>
        <w:div w:id="1936551537">
          <w:marLeft w:val="547"/>
          <w:marRight w:val="0"/>
          <w:marTop w:val="0"/>
          <w:marBottom w:val="0"/>
          <w:divBdr>
            <w:top w:val="none" w:sz="0" w:space="0" w:color="auto"/>
            <w:left w:val="none" w:sz="0" w:space="0" w:color="auto"/>
            <w:bottom w:val="none" w:sz="0" w:space="0" w:color="auto"/>
            <w:right w:val="none" w:sz="0" w:space="0" w:color="auto"/>
          </w:divBdr>
        </w:div>
      </w:divsChild>
    </w:div>
    <w:div w:id="213395378">
      <w:bodyDiv w:val="1"/>
      <w:marLeft w:val="0"/>
      <w:marRight w:val="0"/>
      <w:marTop w:val="0"/>
      <w:marBottom w:val="0"/>
      <w:divBdr>
        <w:top w:val="none" w:sz="0" w:space="0" w:color="auto"/>
        <w:left w:val="none" w:sz="0" w:space="0" w:color="auto"/>
        <w:bottom w:val="none" w:sz="0" w:space="0" w:color="auto"/>
        <w:right w:val="none" w:sz="0" w:space="0" w:color="auto"/>
      </w:divBdr>
    </w:div>
    <w:div w:id="301227727">
      <w:bodyDiv w:val="1"/>
      <w:marLeft w:val="0"/>
      <w:marRight w:val="0"/>
      <w:marTop w:val="0"/>
      <w:marBottom w:val="0"/>
      <w:divBdr>
        <w:top w:val="none" w:sz="0" w:space="0" w:color="auto"/>
        <w:left w:val="none" w:sz="0" w:space="0" w:color="auto"/>
        <w:bottom w:val="none" w:sz="0" w:space="0" w:color="auto"/>
        <w:right w:val="none" w:sz="0" w:space="0" w:color="auto"/>
      </w:divBdr>
    </w:div>
    <w:div w:id="339282900">
      <w:bodyDiv w:val="1"/>
      <w:marLeft w:val="0"/>
      <w:marRight w:val="0"/>
      <w:marTop w:val="0"/>
      <w:marBottom w:val="0"/>
      <w:divBdr>
        <w:top w:val="none" w:sz="0" w:space="0" w:color="auto"/>
        <w:left w:val="none" w:sz="0" w:space="0" w:color="auto"/>
        <w:bottom w:val="none" w:sz="0" w:space="0" w:color="auto"/>
        <w:right w:val="none" w:sz="0" w:space="0" w:color="auto"/>
      </w:divBdr>
    </w:div>
    <w:div w:id="487326288">
      <w:bodyDiv w:val="1"/>
      <w:marLeft w:val="0"/>
      <w:marRight w:val="0"/>
      <w:marTop w:val="0"/>
      <w:marBottom w:val="0"/>
      <w:divBdr>
        <w:top w:val="none" w:sz="0" w:space="0" w:color="auto"/>
        <w:left w:val="none" w:sz="0" w:space="0" w:color="auto"/>
        <w:bottom w:val="none" w:sz="0" w:space="0" w:color="auto"/>
        <w:right w:val="none" w:sz="0" w:space="0" w:color="auto"/>
      </w:divBdr>
    </w:div>
    <w:div w:id="515386608">
      <w:bodyDiv w:val="1"/>
      <w:marLeft w:val="0"/>
      <w:marRight w:val="0"/>
      <w:marTop w:val="0"/>
      <w:marBottom w:val="0"/>
      <w:divBdr>
        <w:top w:val="none" w:sz="0" w:space="0" w:color="auto"/>
        <w:left w:val="none" w:sz="0" w:space="0" w:color="auto"/>
        <w:bottom w:val="none" w:sz="0" w:space="0" w:color="auto"/>
        <w:right w:val="none" w:sz="0" w:space="0" w:color="auto"/>
      </w:divBdr>
    </w:div>
    <w:div w:id="551038433">
      <w:bodyDiv w:val="1"/>
      <w:marLeft w:val="0"/>
      <w:marRight w:val="0"/>
      <w:marTop w:val="0"/>
      <w:marBottom w:val="0"/>
      <w:divBdr>
        <w:top w:val="none" w:sz="0" w:space="0" w:color="auto"/>
        <w:left w:val="none" w:sz="0" w:space="0" w:color="auto"/>
        <w:bottom w:val="none" w:sz="0" w:space="0" w:color="auto"/>
        <w:right w:val="none" w:sz="0" w:space="0" w:color="auto"/>
      </w:divBdr>
    </w:div>
    <w:div w:id="554241194">
      <w:bodyDiv w:val="1"/>
      <w:marLeft w:val="0"/>
      <w:marRight w:val="0"/>
      <w:marTop w:val="0"/>
      <w:marBottom w:val="0"/>
      <w:divBdr>
        <w:top w:val="none" w:sz="0" w:space="0" w:color="auto"/>
        <w:left w:val="none" w:sz="0" w:space="0" w:color="auto"/>
        <w:bottom w:val="none" w:sz="0" w:space="0" w:color="auto"/>
        <w:right w:val="none" w:sz="0" w:space="0" w:color="auto"/>
      </w:divBdr>
    </w:div>
    <w:div w:id="697581149">
      <w:bodyDiv w:val="1"/>
      <w:marLeft w:val="0"/>
      <w:marRight w:val="0"/>
      <w:marTop w:val="0"/>
      <w:marBottom w:val="0"/>
      <w:divBdr>
        <w:top w:val="none" w:sz="0" w:space="0" w:color="auto"/>
        <w:left w:val="none" w:sz="0" w:space="0" w:color="auto"/>
        <w:bottom w:val="none" w:sz="0" w:space="0" w:color="auto"/>
        <w:right w:val="none" w:sz="0" w:space="0" w:color="auto"/>
      </w:divBdr>
    </w:div>
    <w:div w:id="701856142">
      <w:bodyDiv w:val="1"/>
      <w:marLeft w:val="0"/>
      <w:marRight w:val="0"/>
      <w:marTop w:val="0"/>
      <w:marBottom w:val="0"/>
      <w:divBdr>
        <w:top w:val="none" w:sz="0" w:space="0" w:color="auto"/>
        <w:left w:val="none" w:sz="0" w:space="0" w:color="auto"/>
        <w:bottom w:val="none" w:sz="0" w:space="0" w:color="auto"/>
        <w:right w:val="none" w:sz="0" w:space="0" w:color="auto"/>
      </w:divBdr>
    </w:div>
    <w:div w:id="809596822">
      <w:bodyDiv w:val="1"/>
      <w:marLeft w:val="0"/>
      <w:marRight w:val="0"/>
      <w:marTop w:val="0"/>
      <w:marBottom w:val="0"/>
      <w:divBdr>
        <w:top w:val="none" w:sz="0" w:space="0" w:color="auto"/>
        <w:left w:val="none" w:sz="0" w:space="0" w:color="auto"/>
        <w:bottom w:val="none" w:sz="0" w:space="0" w:color="auto"/>
        <w:right w:val="none" w:sz="0" w:space="0" w:color="auto"/>
      </w:divBdr>
    </w:div>
    <w:div w:id="868496632">
      <w:bodyDiv w:val="1"/>
      <w:marLeft w:val="0"/>
      <w:marRight w:val="0"/>
      <w:marTop w:val="0"/>
      <w:marBottom w:val="0"/>
      <w:divBdr>
        <w:top w:val="none" w:sz="0" w:space="0" w:color="auto"/>
        <w:left w:val="none" w:sz="0" w:space="0" w:color="auto"/>
        <w:bottom w:val="none" w:sz="0" w:space="0" w:color="auto"/>
        <w:right w:val="none" w:sz="0" w:space="0" w:color="auto"/>
      </w:divBdr>
    </w:div>
    <w:div w:id="985014369">
      <w:bodyDiv w:val="1"/>
      <w:marLeft w:val="0"/>
      <w:marRight w:val="0"/>
      <w:marTop w:val="0"/>
      <w:marBottom w:val="0"/>
      <w:divBdr>
        <w:top w:val="none" w:sz="0" w:space="0" w:color="auto"/>
        <w:left w:val="none" w:sz="0" w:space="0" w:color="auto"/>
        <w:bottom w:val="none" w:sz="0" w:space="0" w:color="auto"/>
        <w:right w:val="none" w:sz="0" w:space="0" w:color="auto"/>
      </w:divBdr>
    </w:div>
    <w:div w:id="988558236">
      <w:bodyDiv w:val="1"/>
      <w:marLeft w:val="0"/>
      <w:marRight w:val="0"/>
      <w:marTop w:val="0"/>
      <w:marBottom w:val="0"/>
      <w:divBdr>
        <w:top w:val="none" w:sz="0" w:space="0" w:color="auto"/>
        <w:left w:val="none" w:sz="0" w:space="0" w:color="auto"/>
        <w:bottom w:val="none" w:sz="0" w:space="0" w:color="auto"/>
        <w:right w:val="none" w:sz="0" w:space="0" w:color="auto"/>
      </w:divBdr>
    </w:div>
    <w:div w:id="1147554925">
      <w:bodyDiv w:val="1"/>
      <w:marLeft w:val="0"/>
      <w:marRight w:val="0"/>
      <w:marTop w:val="0"/>
      <w:marBottom w:val="0"/>
      <w:divBdr>
        <w:top w:val="none" w:sz="0" w:space="0" w:color="auto"/>
        <w:left w:val="none" w:sz="0" w:space="0" w:color="auto"/>
        <w:bottom w:val="none" w:sz="0" w:space="0" w:color="auto"/>
        <w:right w:val="none" w:sz="0" w:space="0" w:color="auto"/>
      </w:divBdr>
    </w:div>
    <w:div w:id="1296064078">
      <w:bodyDiv w:val="1"/>
      <w:marLeft w:val="0"/>
      <w:marRight w:val="0"/>
      <w:marTop w:val="0"/>
      <w:marBottom w:val="0"/>
      <w:divBdr>
        <w:top w:val="none" w:sz="0" w:space="0" w:color="auto"/>
        <w:left w:val="none" w:sz="0" w:space="0" w:color="auto"/>
        <w:bottom w:val="none" w:sz="0" w:space="0" w:color="auto"/>
        <w:right w:val="none" w:sz="0" w:space="0" w:color="auto"/>
      </w:divBdr>
    </w:div>
    <w:div w:id="1306398322">
      <w:bodyDiv w:val="1"/>
      <w:marLeft w:val="0"/>
      <w:marRight w:val="0"/>
      <w:marTop w:val="0"/>
      <w:marBottom w:val="0"/>
      <w:divBdr>
        <w:top w:val="none" w:sz="0" w:space="0" w:color="auto"/>
        <w:left w:val="none" w:sz="0" w:space="0" w:color="auto"/>
        <w:bottom w:val="none" w:sz="0" w:space="0" w:color="auto"/>
        <w:right w:val="none" w:sz="0" w:space="0" w:color="auto"/>
      </w:divBdr>
    </w:div>
    <w:div w:id="1458720444">
      <w:bodyDiv w:val="1"/>
      <w:marLeft w:val="0"/>
      <w:marRight w:val="0"/>
      <w:marTop w:val="0"/>
      <w:marBottom w:val="0"/>
      <w:divBdr>
        <w:top w:val="none" w:sz="0" w:space="0" w:color="auto"/>
        <w:left w:val="none" w:sz="0" w:space="0" w:color="auto"/>
        <w:bottom w:val="none" w:sz="0" w:space="0" w:color="auto"/>
        <w:right w:val="none" w:sz="0" w:space="0" w:color="auto"/>
      </w:divBdr>
      <w:divsChild>
        <w:div w:id="1163273744">
          <w:marLeft w:val="547"/>
          <w:marRight w:val="0"/>
          <w:marTop w:val="0"/>
          <w:marBottom w:val="0"/>
          <w:divBdr>
            <w:top w:val="none" w:sz="0" w:space="0" w:color="auto"/>
            <w:left w:val="none" w:sz="0" w:space="0" w:color="auto"/>
            <w:bottom w:val="none" w:sz="0" w:space="0" w:color="auto"/>
            <w:right w:val="none" w:sz="0" w:space="0" w:color="auto"/>
          </w:divBdr>
        </w:div>
      </w:divsChild>
    </w:div>
    <w:div w:id="1476140056">
      <w:bodyDiv w:val="1"/>
      <w:marLeft w:val="0"/>
      <w:marRight w:val="0"/>
      <w:marTop w:val="0"/>
      <w:marBottom w:val="0"/>
      <w:divBdr>
        <w:top w:val="none" w:sz="0" w:space="0" w:color="auto"/>
        <w:left w:val="none" w:sz="0" w:space="0" w:color="auto"/>
        <w:bottom w:val="none" w:sz="0" w:space="0" w:color="auto"/>
        <w:right w:val="none" w:sz="0" w:space="0" w:color="auto"/>
      </w:divBdr>
    </w:div>
    <w:div w:id="1512136412">
      <w:bodyDiv w:val="1"/>
      <w:marLeft w:val="0"/>
      <w:marRight w:val="0"/>
      <w:marTop w:val="0"/>
      <w:marBottom w:val="0"/>
      <w:divBdr>
        <w:top w:val="none" w:sz="0" w:space="0" w:color="auto"/>
        <w:left w:val="none" w:sz="0" w:space="0" w:color="auto"/>
        <w:bottom w:val="none" w:sz="0" w:space="0" w:color="auto"/>
        <w:right w:val="none" w:sz="0" w:space="0" w:color="auto"/>
      </w:divBdr>
    </w:div>
    <w:div w:id="1625038006">
      <w:bodyDiv w:val="1"/>
      <w:marLeft w:val="0"/>
      <w:marRight w:val="0"/>
      <w:marTop w:val="0"/>
      <w:marBottom w:val="0"/>
      <w:divBdr>
        <w:top w:val="none" w:sz="0" w:space="0" w:color="auto"/>
        <w:left w:val="none" w:sz="0" w:space="0" w:color="auto"/>
        <w:bottom w:val="none" w:sz="0" w:space="0" w:color="auto"/>
        <w:right w:val="none" w:sz="0" w:space="0" w:color="auto"/>
      </w:divBdr>
    </w:div>
    <w:div w:id="1669213012">
      <w:bodyDiv w:val="1"/>
      <w:marLeft w:val="0"/>
      <w:marRight w:val="0"/>
      <w:marTop w:val="0"/>
      <w:marBottom w:val="0"/>
      <w:divBdr>
        <w:top w:val="none" w:sz="0" w:space="0" w:color="auto"/>
        <w:left w:val="none" w:sz="0" w:space="0" w:color="auto"/>
        <w:bottom w:val="none" w:sz="0" w:space="0" w:color="auto"/>
        <w:right w:val="none" w:sz="0" w:space="0" w:color="auto"/>
      </w:divBdr>
    </w:div>
    <w:div w:id="1689671489">
      <w:bodyDiv w:val="1"/>
      <w:marLeft w:val="0"/>
      <w:marRight w:val="0"/>
      <w:marTop w:val="0"/>
      <w:marBottom w:val="0"/>
      <w:divBdr>
        <w:top w:val="none" w:sz="0" w:space="0" w:color="auto"/>
        <w:left w:val="none" w:sz="0" w:space="0" w:color="auto"/>
        <w:bottom w:val="none" w:sz="0" w:space="0" w:color="auto"/>
        <w:right w:val="none" w:sz="0" w:space="0" w:color="auto"/>
      </w:divBdr>
    </w:div>
    <w:div w:id="1911191804">
      <w:bodyDiv w:val="1"/>
      <w:marLeft w:val="0"/>
      <w:marRight w:val="0"/>
      <w:marTop w:val="0"/>
      <w:marBottom w:val="0"/>
      <w:divBdr>
        <w:top w:val="none" w:sz="0" w:space="0" w:color="auto"/>
        <w:left w:val="none" w:sz="0" w:space="0" w:color="auto"/>
        <w:bottom w:val="none" w:sz="0" w:space="0" w:color="auto"/>
        <w:right w:val="none" w:sz="0" w:space="0" w:color="auto"/>
      </w:divBdr>
    </w:div>
    <w:div w:id="1922714588">
      <w:bodyDiv w:val="1"/>
      <w:marLeft w:val="0"/>
      <w:marRight w:val="0"/>
      <w:marTop w:val="0"/>
      <w:marBottom w:val="0"/>
      <w:divBdr>
        <w:top w:val="none" w:sz="0" w:space="0" w:color="auto"/>
        <w:left w:val="none" w:sz="0" w:space="0" w:color="auto"/>
        <w:bottom w:val="none" w:sz="0" w:space="0" w:color="auto"/>
        <w:right w:val="none" w:sz="0" w:space="0" w:color="auto"/>
      </w:divBdr>
    </w:div>
    <w:div w:id="204348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2.xml"/><Relationship Id="rId21" Type="http://schemas.openxmlformats.org/officeDocument/2006/relationships/chart" Target="charts/chart6.xml"/><Relationship Id="rId42" Type="http://schemas.openxmlformats.org/officeDocument/2006/relationships/diagramLayout" Target="diagrams/layout5.xml"/><Relationship Id="rId47" Type="http://schemas.openxmlformats.org/officeDocument/2006/relationships/hyperlink" Target="http://&#1089;&#1086;&#1079;&#1074;&#1077;&#1079;&#1076;&#1080;&#1077;40.&#1088;&#1092;/" TargetMode="External"/><Relationship Id="rId63" Type="http://schemas.openxmlformats.org/officeDocument/2006/relationships/diagramColors" Target="diagrams/colors6.xml"/><Relationship Id="rId68" Type="http://schemas.openxmlformats.org/officeDocument/2006/relationships/diagramColors" Target="diagrams/colors7.xml"/><Relationship Id="rId16" Type="http://schemas.openxmlformats.org/officeDocument/2006/relationships/chart" Target="charts/chart1.xml"/><Relationship Id="rId11" Type="http://schemas.openxmlformats.org/officeDocument/2006/relationships/diagramLayout" Target="diagrams/layout1.xml"/><Relationship Id="rId32" Type="http://schemas.openxmlformats.org/officeDocument/2006/relationships/chart" Target="charts/chart7.xml"/><Relationship Id="rId37" Type="http://schemas.microsoft.com/office/2007/relationships/diagramDrawing" Target="diagrams/drawing4.xml"/><Relationship Id="rId53" Type="http://schemas.openxmlformats.org/officeDocument/2006/relationships/hyperlink" Target="https://www.youtube.com/playlist?list=PLXudt3yhZDflXXBeJ8lM_2ELhFNjTYNHp" TargetMode="External"/><Relationship Id="rId58" Type="http://schemas.openxmlformats.org/officeDocument/2006/relationships/hyperlink" Target="https://www.youtube.com/playlist?list=PLXudt3yhZDflXXBeJ8lM_2ELhFNjTYNHp" TargetMode="External"/><Relationship Id="rId74" Type="http://schemas.microsoft.com/office/2007/relationships/diagramDrawing" Target="diagrams/drawing8.xml"/><Relationship Id="rId79" Type="http://schemas.microsoft.com/office/2007/relationships/diagramDrawing" Target="diagrams/drawing9.xml"/><Relationship Id="rId5" Type="http://schemas.openxmlformats.org/officeDocument/2006/relationships/settings" Target="settings.xml"/><Relationship Id="rId61" Type="http://schemas.openxmlformats.org/officeDocument/2006/relationships/diagramLayout" Target="diagrams/layout6.xml"/><Relationship Id="rId19" Type="http://schemas.openxmlformats.org/officeDocument/2006/relationships/chart" Target="charts/chart4.xml"/><Relationship Id="rId14" Type="http://schemas.microsoft.com/office/2007/relationships/diagramDrawing" Target="diagrams/drawing1.xml"/><Relationship Id="rId22" Type="http://schemas.openxmlformats.org/officeDocument/2006/relationships/diagramData" Target="diagrams/data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diagramQuickStyle" Target="diagrams/quickStyle4.xml"/><Relationship Id="rId43" Type="http://schemas.openxmlformats.org/officeDocument/2006/relationships/diagramQuickStyle" Target="diagrams/quickStyle5.xml"/><Relationship Id="rId48" Type="http://schemas.openxmlformats.org/officeDocument/2006/relationships/hyperlink" Target="http://&#1084;&#1101;&#1096;&#1076;&#1086;&#1084;.&#1089;&#1086;&#1079;&#1074;&#1077;&#1079;&#1076;&#1080;&#1077;40.&#1088;&#1092;" TargetMode="External"/><Relationship Id="rId56" Type="http://schemas.openxmlformats.org/officeDocument/2006/relationships/hyperlink" Target="mailto:sozvezdie@uo.kaluga.ru" TargetMode="External"/><Relationship Id="rId64" Type="http://schemas.microsoft.com/office/2007/relationships/diagramDrawing" Target="diagrams/drawing6.xml"/><Relationship Id="rId69" Type="http://schemas.microsoft.com/office/2007/relationships/diagramDrawing" Target="diagrams/drawing7.xml"/><Relationship Id="rId77" Type="http://schemas.openxmlformats.org/officeDocument/2006/relationships/diagramQuickStyle" Target="diagrams/quickStyle9.xml"/><Relationship Id="rId8" Type="http://schemas.openxmlformats.org/officeDocument/2006/relationships/endnotes" Target="endnotes.xml"/><Relationship Id="rId51" Type="http://schemas.openxmlformats.org/officeDocument/2006/relationships/hyperlink" Target="http://vk.com/sozvezdie40" TargetMode="External"/><Relationship Id="rId72" Type="http://schemas.openxmlformats.org/officeDocument/2006/relationships/diagramQuickStyle" Target="diagrams/quickStyle8.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chart" Target="charts/chart2.xml"/><Relationship Id="rId25" Type="http://schemas.openxmlformats.org/officeDocument/2006/relationships/diagramColors" Target="diagrams/colors2.xml"/><Relationship Id="rId33" Type="http://schemas.openxmlformats.org/officeDocument/2006/relationships/diagramData" Target="diagrams/data4.xml"/><Relationship Id="rId38" Type="http://schemas.openxmlformats.org/officeDocument/2006/relationships/chart" Target="charts/chart8.xml"/><Relationship Id="rId46" Type="http://schemas.openxmlformats.org/officeDocument/2006/relationships/hyperlink" Target="http://www.&#1089;&#1086;&#1079;&#1074;&#1077;&#1079;&#1076;&#1080;&#1077;40.&#1088;&#1092;" TargetMode="External"/><Relationship Id="rId59" Type="http://schemas.openxmlformats.org/officeDocument/2006/relationships/chart" Target="charts/chart11.xml"/><Relationship Id="rId67" Type="http://schemas.openxmlformats.org/officeDocument/2006/relationships/diagramQuickStyle" Target="diagrams/quickStyle7.xml"/><Relationship Id="rId20" Type="http://schemas.openxmlformats.org/officeDocument/2006/relationships/chart" Target="charts/chart5.xml"/><Relationship Id="rId41" Type="http://schemas.openxmlformats.org/officeDocument/2006/relationships/diagramData" Target="diagrams/data5.xml"/><Relationship Id="rId54" Type="http://schemas.openxmlformats.org/officeDocument/2006/relationships/hyperlink" Target="http://&#1089;&#1086;&#1079;&#1074;&#1077;&#1079;&#1076;&#1080;&#1077;40.&#1088;&#1092;/" TargetMode="External"/><Relationship Id="rId62" Type="http://schemas.openxmlformats.org/officeDocument/2006/relationships/diagramQuickStyle" Target="diagrams/quickStyle6.xml"/><Relationship Id="rId70" Type="http://schemas.openxmlformats.org/officeDocument/2006/relationships/diagramData" Target="diagrams/data8.xml"/><Relationship Id="rId75" Type="http://schemas.openxmlformats.org/officeDocument/2006/relationships/diagramData" Target="diagrams/data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diagramLayout" Target="diagrams/layout2.xml"/><Relationship Id="rId28" Type="http://schemas.openxmlformats.org/officeDocument/2006/relationships/diagramLayout" Target="diagrams/layout3.xml"/><Relationship Id="rId36" Type="http://schemas.openxmlformats.org/officeDocument/2006/relationships/diagramColors" Target="diagrams/colors4.xml"/><Relationship Id="rId49" Type="http://schemas.openxmlformats.org/officeDocument/2006/relationships/hyperlink" Target="mailto:sozvezdie75@mail.ru" TargetMode="External"/><Relationship Id="rId57" Type="http://schemas.openxmlformats.org/officeDocument/2006/relationships/hyperlink" Target="http://vk.com/sozvezdie40" TargetMode="External"/><Relationship Id="rId10" Type="http://schemas.openxmlformats.org/officeDocument/2006/relationships/diagramData" Target="diagrams/data1.xml"/><Relationship Id="rId31" Type="http://schemas.microsoft.com/office/2007/relationships/diagramDrawing" Target="diagrams/drawing3.xml"/><Relationship Id="rId44" Type="http://schemas.openxmlformats.org/officeDocument/2006/relationships/diagramColors" Target="diagrams/colors5.xml"/><Relationship Id="rId52" Type="http://schemas.openxmlformats.org/officeDocument/2006/relationships/hyperlink" Target="https://vk.com/meshdom" TargetMode="External"/><Relationship Id="rId60" Type="http://schemas.openxmlformats.org/officeDocument/2006/relationships/diagramData" Target="diagrams/data6.xml"/><Relationship Id="rId65" Type="http://schemas.openxmlformats.org/officeDocument/2006/relationships/diagramData" Target="diagrams/data7.xml"/><Relationship Id="rId73" Type="http://schemas.openxmlformats.org/officeDocument/2006/relationships/diagramColors" Target="diagrams/colors8.xml"/><Relationship Id="rId78" Type="http://schemas.openxmlformats.org/officeDocument/2006/relationships/diagramColors" Target="diagrams/colors9.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diagramColors" Target="diagrams/colors1.xml"/><Relationship Id="rId18" Type="http://schemas.openxmlformats.org/officeDocument/2006/relationships/chart" Target="charts/chart3.xml"/><Relationship Id="rId39" Type="http://schemas.openxmlformats.org/officeDocument/2006/relationships/chart" Target="charts/chart9.xml"/><Relationship Id="rId34" Type="http://schemas.openxmlformats.org/officeDocument/2006/relationships/diagramLayout" Target="diagrams/layout4.xml"/><Relationship Id="rId50" Type="http://schemas.openxmlformats.org/officeDocument/2006/relationships/hyperlink" Target="mailto:sozvezdie@uo.kaluga.ru" TargetMode="External"/><Relationship Id="rId55" Type="http://schemas.openxmlformats.org/officeDocument/2006/relationships/hyperlink" Target="mailto:sozvezdie75@mail.ru" TargetMode="External"/><Relationship Id="rId76" Type="http://schemas.openxmlformats.org/officeDocument/2006/relationships/diagramLayout" Target="diagrams/layout9.xml"/><Relationship Id="rId7" Type="http://schemas.openxmlformats.org/officeDocument/2006/relationships/footnotes" Target="footnotes.xml"/><Relationship Id="rId71" Type="http://schemas.openxmlformats.org/officeDocument/2006/relationships/diagramLayout" Target="diagrams/layout8.xml"/><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diagramQuickStyle" Target="diagrams/quickStyle2.xml"/><Relationship Id="rId40" Type="http://schemas.openxmlformats.org/officeDocument/2006/relationships/chart" Target="charts/chart10.xml"/><Relationship Id="rId45" Type="http://schemas.microsoft.com/office/2007/relationships/diagramDrawing" Target="diagrams/drawing5.xml"/><Relationship Id="rId66" Type="http://schemas.openxmlformats.org/officeDocument/2006/relationships/diagramLayout" Target="diagrams/layout7.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8042302742713073"/>
          <c:y val="3.7962340134618862E-2"/>
          <c:w val="0.75233612679444006"/>
          <c:h val="0.50835301837270341"/>
        </c:manualLayout>
      </c:layout>
      <c:barChart>
        <c:barDir val="col"/>
        <c:grouping val="clustered"/>
        <c:varyColors val="0"/>
        <c:ser>
          <c:idx val="0"/>
          <c:order val="0"/>
          <c:tx>
            <c:strRef>
              <c:f>Sheet1!$A$2</c:f>
              <c:strCache>
                <c:ptCount val="1"/>
                <c:pt idx="0">
                  <c:v>высокий </c:v>
                </c:pt>
              </c:strCache>
            </c:strRef>
          </c:tx>
          <c:invertIfNegative val="0"/>
          <c:cat>
            <c:strRef>
              <c:f>Sheet1!$B$1:$D$1</c:f>
              <c:strCache>
                <c:ptCount val="3"/>
                <c:pt idx="0">
                  <c:v>2013-2014</c:v>
                </c:pt>
                <c:pt idx="1">
                  <c:v>2014-2015</c:v>
                </c:pt>
                <c:pt idx="2">
                  <c:v>2015-2016</c:v>
                </c:pt>
              </c:strCache>
            </c:strRef>
          </c:cat>
          <c:val>
            <c:numRef>
              <c:f>Sheet1!$B$2:$D$2</c:f>
              <c:numCache>
                <c:formatCode>General</c:formatCode>
                <c:ptCount val="3"/>
                <c:pt idx="0">
                  <c:v>72</c:v>
                </c:pt>
                <c:pt idx="1">
                  <c:v>83</c:v>
                </c:pt>
                <c:pt idx="2">
                  <c:v>89</c:v>
                </c:pt>
              </c:numCache>
            </c:numRef>
          </c:val>
        </c:ser>
        <c:ser>
          <c:idx val="1"/>
          <c:order val="1"/>
          <c:tx>
            <c:strRef>
              <c:f>Sheet1!$A$3</c:f>
              <c:strCache>
                <c:ptCount val="1"/>
                <c:pt idx="0">
                  <c:v>средний</c:v>
                </c:pt>
              </c:strCache>
            </c:strRef>
          </c:tx>
          <c:invertIfNegative val="0"/>
          <c:cat>
            <c:strRef>
              <c:f>Sheet1!$B$1:$D$1</c:f>
              <c:strCache>
                <c:ptCount val="3"/>
                <c:pt idx="0">
                  <c:v>2013-2014</c:v>
                </c:pt>
                <c:pt idx="1">
                  <c:v>2014-2015</c:v>
                </c:pt>
                <c:pt idx="2">
                  <c:v>2015-2016</c:v>
                </c:pt>
              </c:strCache>
            </c:strRef>
          </c:cat>
          <c:val>
            <c:numRef>
              <c:f>Sheet1!$B$3:$D$3</c:f>
              <c:numCache>
                <c:formatCode>General</c:formatCode>
                <c:ptCount val="3"/>
                <c:pt idx="0">
                  <c:v>28</c:v>
                </c:pt>
                <c:pt idx="1">
                  <c:v>17</c:v>
                </c:pt>
                <c:pt idx="2">
                  <c:v>17</c:v>
                </c:pt>
              </c:numCache>
            </c:numRef>
          </c:val>
        </c:ser>
        <c:ser>
          <c:idx val="2"/>
          <c:order val="2"/>
          <c:tx>
            <c:strRef>
              <c:f>Sheet1!$A$4</c:f>
              <c:strCache>
                <c:ptCount val="1"/>
                <c:pt idx="0">
                  <c:v>низкий</c:v>
                </c:pt>
              </c:strCache>
            </c:strRef>
          </c:tx>
          <c:invertIfNegative val="0"/>
          <c:cat>
            <c:strRef>
              <c:f>Sheet1!$B$1:$D$1</c:f>
              <c:strCache>
                <c:ptCount val="3"/>
                <c:pt idx="0">
                  <c:v>2013-2014</c:v>
                </c:pt>
                <c:pt idx="1">
                  <c:v>2014-2015</c:v>
                </c:pt>
                <c:pt idx="2">
                  <c:v>2015-2016</c:v>
                </c:pt>
              </c:strCache>
            </c:strRef>
          </c:cat>
          <c:val>
            <c:numRef>
              <c:f>Sheet1!$B$4:$D$4</c:f>
              <c:numCache>
                <c:formatCode>General</c:formatCode>
                <c:ptCount val="3"/>
                <c:pt idx="0">
                  <c:v>0</c:v>
                </c:pt>
                <c:pt idx="1">
                  <c:v>0</c:v>
                </c:pt>
                <c:pt idx="2">
                  <c:v>0</c:v>
                </c:pt>
              </c:numCache>
            </c:numRef>
          </c:val>
        </c:ser>
        <c:dLbls>
          <c:showLegendKey val="0"/>
          <c:showVal val="1"/>
          <c:showCatName val="0"/>
          <c:showSerName val="0"/>
          <c:showPercent val="0"/>
          <c:showBubbleSize val="0"/>
        </c:dLbls>
        <c:gapWidth val="150"/>
        <c:axId val="344547328"/>
        <c:axId val="430985152"/>
      </c:barChart>
      <c:catAx>
        <c:axId val="344547328"/>
        <c:scaling>
          <c:orientation val="minMax"/>
        </c:scaling>
        <c:delete val="0"/>
        <c:axPos val="b"/>
        <c:numFmt formatCode="General" sourceLinked="1"/>
        <c:majorTickMark val="out"/>
        <c:minorTickMark val="none"/>
        <c:tickLblPos val="nextTo"/>
        <c:txPr>
          <a:bodyPr rot="0" vert="horz"/>
          <a:lstStyle/>
          <a:p>
            <a:pPr>
              <a:defRPr sz="1200" b="1">
                <a:solidFill>
                  <a:srgbClr val="002060"/>
                </a:solidFill>
              </a:defRPr>
            </a:pPr>
            <a:endParaRPr lang="ru-RU"/>
          </a:p>
        </c:txPr>
        <c:crossAx val="430985152"/>
        <c:crosses val="autoZero"/>
        <c:auto val="1"/>
        <c:lblAlgn val="ctr"/>
        <c:lblOffset val="100"/>
        <c:tickLblSkip val="1"/>
        <c:tickMarkSkip val="1"/>
        <c:noMultiLvlLbl val="0"/>
      </c:catAx>
      <c:valAx>
        <c:axId val="430985152"/>
        <c:scaling>
          <c:orientation val="minMax"/>
        </c:scaling>
        <c:delete val="0"/>
        <c:axPos val="l"/>
        <c:numFmt formatCode="General" sourceLinked="1"/>
        <c:majorTickMark val="out"/>
        <c:minorTickMark val="none"/>
        <c:tickLblPos val="nextTo"/>
        <c:txPr>
          <a:bodyPr rot="0" vert="horz"/>
          <a:lstStyle/>
          <a:p>
            <a:pPr>
              <a:defRPr/>
            </a:pPr>
            <a:endParaRPr lang="ru-RU"/>
          </a:p>
        </c:txPr>
        <c:crossAx val="344547328"/>
        <c:crosses val="autoZero"/>
        <c:crossBetween val="between"/>
      </c:valAx>
    </c:plotArea>
    <c:legend>
      <c:legendPos val="b"/>
      <c:layout>
        <c:manualLayout>
          <c:xMode val="edge"/>
          <c:yMode val="edge"/>
          <c:x val="0.25786895519974123"/>
          <c:y val="0.72944151337502283"/>
          <c:w val="0.51123454041252558"/>
          <c:h val="8.0406052184653923E-2"/>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solidFill>
                  <a:sysClr val="windowText" lastClr="000000"/>
                </a:solidFill>
                <a:latin typeface="Times New Roman" pitchFamily="18" charset="0"/>
                <a:cs typeface="Times New Roman" pitchFamily="18" charset="0"/>
              </a:defRPr>
            </a:pPr>
            <a:r>
              <a:rPr lang="ru-RU" sz="1200" b="1">
                <a:solidFill>
                  <a:sysClr val="windowText" lastClr="000000"/>
                </a:solidFill>
                <a:latin typeface="Times New Roman" pitchFamily="18" charset="0"/>
                <a:cs typeface="Times New Roman" pitchFamily="18" charset="0"/>
              </a:rPr>
              <a:t>Диаграмма 2.6.2 Анализ</a:t>
            </a:r>
            <a:r>
              <a:rPr lang="ru-RU" sz="1200" b="1" baseline="0">
                <a:solidFill>
                  <a:sysClr val="windowText" lastClr="000000"/>
                </a:solidFill>
                <a:latin typeface="Times New Roman" pitchFamily="18" charset="0"/>
                <a:cs typeface="Times New Roman" pitchFamily="18" charset="0"/>
              </a:rPr>
              <a:t> п</a:t>
            </a:r>
            <a:r>
              <a:rPr lang="ru-RU" sz="1200" b="1">
                <a:solidFill>
                  <a:sysClr val="windowText" lastClr="000000"/>
                </a:solidFill>
                <a:latin typeface="Times New Roman" pitchFamily="18" charset="0"/>
                <a:cs typeface="Times New Roman" pitchFamily="18" charset="0"/>
              </a:rPr>
              <a:t>овышение квалификации педагогических работников Центра в 2013-2016 учебных годах</a:t>
            </a:r>
            <a:endParaRPr lang="ru-RU" sz="1200">
              <a:solidFill>
                <a:sysClr val="windowText" lastClr="000000"/>
              </a:solidFill>
              <a:latin typeface="Times New Roman" pitchFamily="18" charset="0"/>
              <a:cs typeface="Times New Roman" pitchFamily="18" charset="0"/>
            </a:endParaRPr>
          </a:p>
        </c:rich>
      </c:tx>
      <c:layout>
        <c:manualLayout>
          <c:xMode val="edge"/>
          <c:yMode val="edge"/>
          <c:x val="0.14295247507281403"/>
          <c:y val="4.0185186357106634E-2"/>
        </c:manualLayout>
      </c:layout>
      <c:overlay val="0"/>
    </c:title>
    <c:autoTitleDeleted val="0"/>
    <c:plotArea>
      <c:layout>
        <c:manualLayout>
          <c:layoutTarget val="inner"/>
          <c:xMode val="edge"/>
          <c:yMode val="edge"/>
          <c:x val="0.70312067592406413"/>
          <c:y val="0.23573086864190343"/>
          <c:w val="0.27062610903522921"/>
          <c:h val="0.36534527166361264"/>
        </c:manualLayout>
      </c:layout>
      <c:pieChart>
        <c:varyColors val="1"/>
        <c:ser>
          <c:idx val="0"/>
          <c:order val="0"/>
          <c:tx>
            <c:strRef>
              <c:f>Лист1!$B$1</c:f>
              <c:strCache>
                <c:ptCount val="1"/>
                <c:pt idx="0">
                  <c:v>Ряд 1</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71</c:v>
                </c:pt>
                <c:pt idx="1">
                  <c:v>15</c:v>
                </c:pt>
                <c:pt idx="2">
                  <c:v>100</c:v>
                </c:pt>
                <c:pt idx="3">
                  <c:v>8</c:v>
                </c:pt>
                <c:pt idx="4">
                  <c:v>35</c:v>
                </c:pt>
                <c:pt idx="5">
                  <c:v>0</c:v>
                </c:pt>
                <c:pt idx="6">
                  <c:v>3</c:v>
                </c:pt>
                <c:pt idx="7">
                  <c:v>7</c:v>
                </c:pt>
              </c:numCache>
            </c:numRef>
          </c:val>
        </c:ser>
        <c:ser>
          <c:idx val="1"/>
          <c:order val="1"/>
          <c:tx>
            <c:strRef>
              <c:f>Лист1!$C$1</c:f>
              <c:strCache>
                <c:ptCount val="1"/>
                <c:pt idx="0">
                  <c:v>Столбец1</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Лист1!$C$2:$C$9</c:f>
              <c:numCache>
                <c:formatCode>General</c:formatCode>
                <c:ptCount val="8"/>
              </c:numCache>
            </c:numRef>
          </c:val>
        </c:ser>
        <c:ser>
          <c:idx val="2"/>
          <c:order val="2"/>
          <c:tx>
            <c:strRef>
              <c:f>Лист1!$D$1</c:f>
              <c:strCache>
                <c:ptCount val="1"/>
                <c:pt idx="0">
                  <c:v>Столбец2</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Лист1!$D$2:$D$9</c:f>
              <c:numCache>
                <c:formatCode>General</c:formatCode>
                <c:ptCount val="8"/>
              </c:numCache>
            </c:numRef>
          </c:val>
        </c:ser>
        <c:dLbls>
          <c:showLegendKey val="0"/>
          <c:showVal val="0"/>
          <c:showCatName val="0"/>
          <c:showSerName val="0"/>
          <c:showPercent val="0"/>
          <c:showBubbleSize val="0"/>
          <c:showLeaderLines val="1"/>
        </c:dLbls>
        <c:firstSliceAng val="0"/>
      </c:pieChart>
      <c:spPr>
        <a:noFill/>
        <a:ln w="25386">
          <a:noFill/>
        </a:ln>
      </c:spPr>
    </c:plotArea>
    <c:legend>
      <c:legendPos val="b"/>
      <c:layout>
        <c:manualLayout>
          <c:xMode val="edge"/>
          <c:yMode val="edge"/>
          <c:x val="0.2956136706315966"/>
          <c:y val="0.15482527867596282"/>
          <c:w val="0.42792142737476963"/>
          <c:h val="4.4408317494795901E-2"/>
        </c:manualLayout>
      </c:layout>
      <c:overlay val="0"/>
    </c:legend>
    <c:plotVisOnly val="1"/>
    <c:dispBlanksAs val="zero"/>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solidFill>
                  <a:sysClr val="windowText" lastClr="000000"/>
                </a:solidFill>
              </a:defRPr>
            </a:pPr>
            <a:r>
              <a:rPr lang="ru-RU" sz="1200">
                <a:solidFill>
                  <a:sysClr val="windowText" lastClr="000000"/>
                </a:solidFill>
                <a:latin typeface="Times New Roman" pitchFamily="18" charset="0"/>
                <a:cs typeface="Times New Roman" pitchFamily="18" charset="0"/>
              </a:rPr>
              <a:t>Количество лауреатов Центра</a:t>
            </a:r>
          </a:p>
        </c:rich>
      </c:tx>
      <c:layout>
        <c:manualLayout>
          <c:xMode val="edge"/>
          <c:yMode val="edge"/>
          <c:x val="0.31506901303190282"/>
          <c:y val="1.5483197682640781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7.1784360888979049E-2"/>
          <c:y val="3.1399933949728315E-2"/>
          <c:w val="0.90273211802901654"/>
          <c:h val="0.59325102510422456"/>
        </c:manualLayout>
      </c:layout>
      <c:bar3DChart>
        <c:barDir val="col"/>
        <c:grouping val="clustered"/>
        <c:varyColors val="0"/>
        <c:ser>
          <c:idx val="0"/>
          <c:order val="0"/>
          <c:tx>
            <c:strRef>
              <c:f>Лист1!$B$1</c:f>
              <c:strCache>
                <c:ptCount val="1"/>
                <c:pt idx="0">
                  <c:v>городской уровень</c:v>
                </c:pt>
              </c:strCache>
            </c:strRef>
          </c:tx>
          <c:invertIfNegative val="0"/>
          <c:cat>
            <c:strRef>
              <c:f>Лист1!$A$2:$A$4</c:f>
              <c:strCache>
                <c:ptCount val="3"/>
                <c:pt idx="0">
                  <c:v>2013-2014</c:v>
                </c:pt>
                <c:pt idx="1">
                  <c:v>2014-2015</c:v>
                </c:pt>
                <c:pt idx="2">
                  <c:v>2014-2016</c:v>
                </c:pt>
              </c:strCache>
            </c:strRef>
          </c:cat>
          <c:val>
            <c:numRef>
              <c:f>Лист1!$B$2:$B$4</c:f>
              <c:numCache>
                <c:formatCode>General</c:formatCode>
                <c:ptCount val="3"/>
                <c:pt idx="0">
                  <c:v>36</c:v>
                </c:pt>
                <c:pt idx="1">
                  <c:v>100</c:v>
                </c:pt>
                <c:pt idx="2">
                  <c:v>72</c:v>
                </c:pt>
              </c:numCache>
            </c:numRef>
          </c:val>
        </c:ser>
        <c:ser>
          <c:idx val="1"/>
          <c:order val="1"/>
          <c:tx>
            <c:strRef>
              <c:f>Лист1!$C$1</c:f>
              <c:strCache>
                <c:ptCount val="1"/>
                <c:pt idx="0">
                  <c:v>областной уровень</c:v>
                </c:pt>
              </c:strCache>
            </c:strRef>
          </c:tx>
          <c:invertIfNegative val="0"/>
          <c:cat>
            <c:strRef>
              <c:f>Лист1!$A$2:$A$4</c:f>
              <c:strCache>
                <c:ptCount val="3"/>
                <c:pt idx="0">
                  <c:v>2013-2014</c:v>
                </c:pt>
                <c:pt idx="1">
                  <c:v>2014-2015</c:v>
                </c:pt>
                <c:pt idx="2">
                  <c:v>2014-2016</c:v>
                </c:pt>
              </c:strCache>
            </c:strRef>
          </c:cat>
          <c:val>
            <c:numRef>
              <c:f>Лист1!$C$2:$C$4</c:f>
              <c:numCache>
                <c:formatCode>General</c:formatCode>
                <c:ptCount val="3"/>
                <c:pt idx="0">
                  <c:v>153</c:v>
                </c:pt>
                <c:pt idx="1">
                  <c:v>172</c:v>
                </c:pt>
                <c:pt idx="2">
                  <c:v>186</c:v>
                </c:pt>
              </c:numCache>
            </c:numRef>
          </c:val>
        </c:ser>
        <c:ser>
          <c:idx val="2"/>
          <c:order val="2"/>
          <c:tx>
            <c:strRef>
              <c:f>Лист1!$D$1</c:f>
              <c:strCache>
                <c:ptCount val="1"/>
                <c:pt idx="0">
                  <c:v>федеральный уровень</c:v>
                </c:pt>
              </c:strCache>
            </c:strRef>
          </c:tx>
          <c:invertIfNegative val="0"/>
          <c:cat>
            <c:strRef>
              <c:f>Лист1!$A$2:$A$4</c:f>
              <c:strCache>
                <c:ptCount val="3"/>
                <c:pt idx="0">
                  <c:v>2013-2014</c:v>
                </c:pt>
                <c:pt idx="1">
                  <c:v>2014-2015</c:v>
                </c:pt>
                <c:pt idx="2">
                  <c:v>2014-2016</c:v>
                </c:pt>
              </c:strCache>
            </c:strRef>
          </c:cat>
          <c:val>
            <c:numRef>
              <c:f>Лист1!$D$2:$D$4</c:f>
              <c:numCache>
                <c:formatCode>General</c:formatCode>
                <c:ptCount val="3"/>
                <c:pt idx="0">
                  <c:v>72</c:v>
                </c:pt>
                <c:pt idx="1">
                  <c:v>42</c:v>
                </c:pt>
                <c:pt idx="2">
                  <c:v>73</c:v>
                </c:pt>
              </c:numCache>
            </c:numRef>
          </c:val>
        </c:ser>
        <c:ser>
          <c:idx val="3"/>
          <c:order val="3"/>
          <c:tx>
            <c:strRef>
              <c:f>Лист1!$E$1</c:f>
              <c:strCache>
                <c:ptCount val="1"/>
                <c:pt idx="0">
                  <c:v>международный уровень</c:v>
                </c:pt>
              </c:strCache>
            </c:strRef>
          </c:tx>
          <c:invertIfNegative val="0"/>
          <c:cat>
            <c:strRef>
              <c:f>Лист1!$A$2:$A$4</c:f>
              <c:strCache>
                <c:ptCount val="3"/>
                <c:pt idx="0">
                  <c:v>2013-2014</c:v>
                </c:pt>
                <c:pt idx="1">
                  <c:v>2014-2015</c:v>
                </c:pt>
                <c:pt idx="2">
                  <c:v>2014-2016</c:v>
                </c:pt>
              </c:strCache>
            </c:strRef>
          </c:cat>
          <c:val>
            <c:numRef>
              <c:f>Лист1!$E$2:$E$4</c:f>
              <c:numCache>
                <c:formatCode>General</c:formatCode>
                <c:ptCount val="3"/>
                <c:pt idx="0">
                  <c:v>37</c:v>
                </c:pt>
                <c:pt idx="1">
                  <c:v>33</c:v>
                </c:pt>
                <c:pt idx="2">
                  <c:v>38</c:v>
                </c:pt>
              </c:numCache>
            </c:numRef>
          </c:val>
        </c:ser>
        <c:dLbls>
          <c:showLegendKey val="0"/>
          <c:showVal val="0"/>
          <c:showCatName val="0"/>
          <c:showSerName val="0"/>
          <c:showPercent val="0"/>
          <c:showBubbleSize val="0"/>
        </c:dLbls>
        <c:gapWidth val="150"/>
        <c:shape val="cylinder"/>
        <c:axId val="499155456"/>
        <c:axId val="431017920"/>
        <c:axId val="0"/>
      </c:bar3DChart>
      <c:catAx>
        <c:axId val="499155456"/>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431017920"/>
        <c:crosses val="autoZero"/>
        <c:auto val="1"/>
        <c:lblAlgn val="ctr"/>
        <c:lblOffset val="100"/>
        <c:noMultiLvlLbl val="0"/>
      </c:catAx>
      <c:valAx>
        <c:axId val="431017920"/>
        <c:scaling>
          <c:orientation val="minMax"/>
        </c:scaling>
        <c:delete val="0"/>
        <c:axPos val="l"/>
        <c:numFmt formatCode="General" sourceLinked="1"/>
        <c:majorTickMark val="out"/>
        <c:minorTickMark val="none"/>
        <c:tickLblPos val="nextTo"/>
        <c:crossAx val="499155456"/>
        <c:crosses val="autoZero"/>
        <c:crossBetween val="between"/>
      </c:valAx>
    </c:plotArea>
    <c:legend>
      <c:legendPos val="b"/>
      <c:layout>
        <c:manualLayout>
          <c:xMode val="edge"/>
          <c:yMode val="edge"/>
          <c:x val="0.31828195841167217"/>
          <c:y val="0.73198677914714416"/>
          <c:w val="0.40989669049871452"/>
          <c:h val="0.26801330015304276"/>
        </c:manualLayout>
      </c:layout>
      <c:overlay val="0"/>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8812879603922342"/>
          <c:y val="8.155060543082672E-2"/>
          <c:w val="0.75233612679444006"/>
          <c:h val="0.50835301837270341"/>
        </c:manualLayout>
      </c:layout>
      <c:barChart>
        <c:barDir val="col"/>
        <c:grouping val="clustered"/>
        <c:varyColors val="0"/>
        <c:ser>
          <c:idx val="0"/>
          <c:order val="0"/>
          <c:tx>
            <c:strRef>
              <c:f>Sheet1!$A$2</c:f>
              <c:strCache>
                <c:ptCount val="1"/>
                <c:pt idx="0">
                  <c:v>высокий </c:v>
                </c:pt>
              </c:strCache>
            </c:strRef>
          </c:tx>
          <c:invertIfNegative val="0"/>
          <c:cat>
            <c:strRef>
              <c:f>Sheet1!$B$1:$D$1</c:f>
              <c:strCache>
                <c:ptCount val="3"/>
                <c:pt idx="0">
                  <c:v>2013-2014</c:v>
                </c:pt>
                <c:pt idx="1">
                  <c:v>2014-2015</c:v>
                </c:pt>
                <c:pt idx="2">
                  <c:v>2015-2016</c:v>
                </c:pt>
              </c:strCache>
            </c:strRef>
          </c:cat>
          <c:val>
            <c:numRef>
              <c:f>Sheet1!$B$2:$D$2</c:f>
              <c:numCache>
                <c:formatCode>General</c:formatCode>
                <c:ptCount val="3"/>
                <c:pt idx="0">
                  <c:v>89</c:v>
                </c:pt>
                <c:pt idx="1">
                  <c:v>90</c:v>
                </c:pt>
                <c:pt idx="2">
                  <c:v>95</c:v>
                </c:pt>
              </c:numCache>
            </c:numRef>
          </c:val>
        </c:ser>
        <c:ser>
          <c:idx val="1"/>
          <c:order val="1"/>
          <c:tx>
            <c:strRef>
              <c:f>Sheet1!$A$3</c:f>
              <c:strCache>
                <c:ptCount val="1"/>
                <c:pt idx="0">
                  <c:v>средний</c:v>
                </c:pt>
              </c:strCache>
            </c:strRef>
          </c:tx>
          <c:invertIfNegative val="0"/>
          <c:cat>
            <c:strRef>
              <c:f>Sheet1!$B$1:$D$1</c:f>
              <c:strCache>
                <c:ptCount val="3"/>
                <c:pt idx="0">
                  <c:v>2013-2014</c:v>
                </c:pt>
                <c:pt idx="1">
                  <c:v>2014-2015</c:v>
                </c:pt>
                <c:pt idx="2">
                  <c:v>2015-2016</c:v>
                </c:pt>
              </c:strCache>
            </c:strRef>
          </c:cat>
          <c:val>
            <c:numRef>
              <c:f>Sheet1!$B$3:$D$3</c:f>
              <c:numCache>
                <c:formatCode>General</c:formatCode>
                <c:ptCount val="3"/>
                <c:pt idx="0">
                  <c:v>11</c:v>
                </c:pt>
                <c:pt idx="1">
                  <c:v>10</c:v>
                </c:pt>
                <c:pt idx="2">
                  <c:v>5</c:v>
                </c:pt>
              </c:numCache>
            </c:numRef>
          </c:val>
        </c:ser>
        <c:ser>
          <c:idx val="2"/>
          <c:order val="2"/>
          <c:tx>
            <c:strRef>
              <c:f>Sheet1!$A$4</c:f>
              <c:strCache>
                <c:ptCount val="1"/>
                <c:pt idx="0">
                  <c:v>низкий</c:v>
                </c:pt>
              </c:strCache>
            </c:strRef>
          </c:tx>
          <c:invertIfNegative val="0"/>
          <c:cat>
            <c:strRef>
              <c:f>Sheet1!$B$1:$D$1</c:f>
              <c:strCache>
                <c:ptCount val="3"/>
                <c:pt idx="0">
                  <c:v>2013-2014</c:v>
                </c:pt>
                <c:pt idx="1">
                  <c:v>2014-2015</c:v>
                </c:pt>
                <c:pt idx="2">
                  <c:v>2015-2016</c:v>
                </c:pt>
              </c:strCache>
            </c:strRef>
          </c:cat>
          <c:val>
            <c:numRef>
              <c:f>Sheet1!$B$4:$D$4</c:f>
              <c:numCache>
                <c:formatCode>General</c:formatCode>
                <c:ptCount val="3"/>
                <c:pt idx="0">
                  <c:v>0</c:v>
                </c:pt>
                <c:pt idx="1">
                  <c:v>0</c:v>
                </c:pt>
                <c:pt idx="2">
                  <c:v>0</c:v>
                </c:pt>
              </c:numCache>
            </c:numRef>
          </c:val>
        </c:ser>
        <c:dLbls>
          <c:showLegendKey val="0"/>
          <c:showVal val="1"/>
          <c:showCatName val="0"/>
          <c:showSerName val="0"/>
          <c:showPercent val="0"/>
          <c:showBubbleSize val="0"/>
        </c:dLbls>
        <c:gapWidth val="150"/>
        <c:axId val="344550400"/>
        <c:axId val="430983424"/>
      </c:barChart>
      <c:catAx>
        <c:axId val="344550400"/>
        <c:scaling>
          <c:orientation val="minMax"/>
        </c:scaling>
        <c:delete val="0"/>
        <c:axPos val="b"/>
        <c:numFmt formatCode="General" sourceLinked="1"/>
        <c:majorTickMark val="out"/>
        <c:minorTickMark val="none"/>
        <c:tickLblPos val="nextTo"/>
        <c:txPr>
          <a:bodyPr rot="0" vert="horz"/>
          <a:lstStyle/>
          <a:p>
            <a:pPr>
              <a:defRPr sz="1200" b="1">
                <a:solidFill>
                  <a:srgbClr val="002060"/>
                </a:solidFill>
              </a:defRPr>
            </a:pPr>
            <a:endParaRPr lang="ru-RU"/>
          </a:p>
        </c:txPr>
        <c:crossAx val="430983424"/>
        <c:crosses val="autoZero"/>
        <c:auto val="1"/>
        <c:lblAlgn val="ctr"/>
        <c:lblOffset val="100"/>
        <c:tickLblSkip val="1"/>
        <c:tickMarkSkip val="1"/>
        <c:noMultiLvlLbl val="0"/>
      </c:catAx>
      <c:valAx>
        <c:axId val="430983424"/>
        <c:scaling>
          <c:orientation val="minMax"/>
        </c:scaling>
        <c:delete val="0"/>
        <c:axPos val="l"/>
        <c:numFmt formatCode="General" sourceLinked="1"/>
        <c:majorTickMark val="out"/>
        <c:minorTickMark val="none"/>
        <c:tickLblPos val="nextTo"/>
        <c:txPr>
          <a:bodyPr rot="0" vert="horz"/>
          <a:lstStyle/>
          <a:p>
            <a:pPr>
              <a:defRPr/>
            </a:pPr>
            <a:endParaRPr lang="ru-RU"/>
          </a:p>
        </c:txPr>
        <c:crossAx val="344550400"/>
        <c:crosses val="autoZero"/>
        <c:crossBetween val="between"/>
      </c:valAx>
    </c:plotArea>
    <c:legend>
      <c:legendPos val="b"/>
      <c:layout>
        <c:manualLayout>
          <c:xMode val="edge"/>
          <c:yMode val="edge"/>
          <c:x val="0.25273376647664836"/>
          <c:y val="0.78965561997058054"/>
          <c:w val="0.51123454041252558"/>
          <c:h val="8.0406052184653964E-2"/>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title>
      <c:tx>
        <c:rich>
          <a:bodyPr/>
          <a:lstStyle/>
          <a:p>
            <a:pPr>
              <a:defRPr sz="1200">
                <a:solidFill>
                  <a:sysClr val="windowText" lastClr="000000"/>
                </a:solidFill>
                <a:latin typeface="Times New Roman" pitchFamily="18" charset="0"/>
                <a:cs typeface="Times New Roman" pitchFamily="18" charset="0"/>
              </a:defRPr>
            </a:pPr>
            <a:r>
              <a:rPr lang="ru-RU" sz="1200">
                <a:solidFill>
                  <a:sysClr val="windowText" lastClr="000000"/>
                </a:solidFill>
                <a:latin typeface="Times New Roman" pitchFamily="18" charset="0"/>
                <a:cs typeface="Times New Roman" pitchFamily="18" charset="0"/>
              </a:rPr>
              <a:t>Диаграмма 2.1.2</a:t>
            </a:r>
          </a:p>
          <a:p>
            <a:pPr>
              <a:defRPr sz="1200">
                <a:solidFill>
                  <a:sysClr val="windowText" lastClr="000000"/>
                </a:solidFill>
                <a:latin typeface="Times New Roman" pitchFamily="18" charset="0"/>
                <a:cs typeface="Times New Roman" pitchFamily="18" charset="0"/>
              </a:defRPr>
            </a:pPr>
            <a:r>
              <a:rPr lang="ru-RU" sz="1200">
                <a:solidFill>
                  <a:sysClr val="windowText" lastClr="000000"/>
                </a:solidFill>
                <a:latin typeface="Times New Roman" pitchFamily="18" charset="0"/>
                <a:cs typeface="Times New Roman" pitchFamily="18" charset="0"/>
              </a:rPr>
              <a:t>Количество учебных групп</a:t>
            </a:r>
          </a:p>
        </c:rich>
      </c:tx>
      <c:layout>
        <c:manualLayout>
          <c:xMode val="edge"/>
          <c:yMode val="edge"/>
          <c:x val="0.17794549266247378"/>
          <c:y val="0"/>
        </c:manualLayout>
      </c:layout>
      <c:overlay val="0"/>
    </c:title>
    <c:autoTitleDeleted val="0"/>
    <c:plotArea>
      <c:layout>
        <c:manualLayout>
          <c:layoutTarget val="inner"/>
          <c:xMode val="edge"/>
          <c:yMode val="edge"/>
          <c:x val="0.13957579626870967"/>
          <c:y val="0.20427742669505369"/>
          <c:w val="0.81150043744531963"/>
          <c:h val="0.61113491714823265"/>
        </c:manualLayout>
      </c:layout>
      <c:barChart>
        <c:barDir val="col"/>
        <c:grouping val="clustered"/>
        <c:varyColors val="0"/>
        <c:ser>
          <c:idx val="0"/>
          <c:order val="0"/>
          <c:tx>
            <c:strRef>
              <c:f>Лист1!$A$4</c:f>
              <c:strCache>
                <c:ptCount val="1"/>
                <c:pt idx="0">
                  <c:v>2015-2016</c:v>
                </c:pt>
              </c:strCache>
            </c:strRef>
          </c:tx>
          <c:spPr>
            <a:solidFill>
              <a:schemeClr val="accent2">
                <a:lumMod val="60000"/>
                <a:lumOff val="40000"/>
              </a:schemeClr>
            </a:solidFill>
          </c:spPr>
          <c:invertIfNegative val="0"/>
          <c:dPt>
            <c:idx val="1"/>
            <c:invertIfNegative val="0"/>
            <c:bubble3D val="0"/>
            <c:spPr>
              <a:solidFill>
                <a:schemeClr val="accent2">
                  <a:lumMod val="75000"/>
                </a:schemeClr>
              </a:solidFill>
            </c:spPr>
          </c:dPt>
          <c:dPt>
            <c:idx val="2"/>
            <c:invertIfNegative val="0"/>
            <c:bubble3D val="0"/>
            <c:spPr>
              <a:solidFill>
                <a:schemeClr val="accent2">
                  <a:lumMod val="50000"/>
                </a:schemeClr>
              </a:solidFill>
            </c:spPr>
          </c:dPt>
          <c:dLbls>
            <c:dLbl>
              <c:idx val="2"/>
              <c:spPr/>
              <c:txPr>
                <a:bodyPr/>
                <a:lstStyle/>
                <a:p>
                  <a:pPr>
                    <a:defRPr b="1"/>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2013-2014</c:v>
                </c:pt>
                <c:pt idx="1">
                  <c:v>2014-2015</c:v>
                </c:pt>
                <c:pt idx="2">
                  <c:v>2015-2016</c:v>
                </c:pt>
              </c:strCache>
            </c:strRef>
          </c:cat>
          <c:val>
            <c:numRef>
              <c:f>Лист1!$B$2:$B$4</c:f>
              <c:numCache>
                <c:formatCode>General</c:formatCode>
                <c:ptCount val="3"/>
                <c:pt idx="0">
                  <c:v>383</c:v>
                </c:pt>
                <c:pt idx="1">
                  <c:v>390</c:v>
                </c:pt>
                <c:pt idx="2">
                  <c:v>417</c:v>
                </c:pt>
              </c:numCache>
            </c:numRef>
          </c:val>
        </c:ser>
        <c:ser>
          <c:idx val="1"/>
          <c:order val="1"/>
          <c:tx>
            <c:strRef>
              <c:f>Лист1!$A$2</c:f>
              <c:strCache>
                <c:ptCount val="1"/>
                <c:pt idx="0">
                  <c:v>2013-2014</c:v>
                </c:pt>
              </c:strCache>
            </c:strRef>
          </c:tx>
          <c:invertIfNegative val="0"/>
          <c:dLbls>
            <c:delete val="1"/>
          </c:dLbls>
          <c:cat>
            <c:strRef>
              <c:f>Лист1!$A$2:$A$4</c:f>
              <c:strCache>
                <c:ptCount val="3"/>
                <c:pt idx="0">
                  <c:v>2013-2014</c:v>
                </c:pt>
                <c:pt idx="1">
                  <c:v>2014-2015</c:v>
                </c:pt>
                <c:pt idx="2">
                  <c:v>2015-2016</c:v>
                </c:pt>
              </c:strCache>
            </c:strRef>
          </c:cat>
          <c:val>
            <c:numRef>
              <c:f>Лист1!#ССЫЛКА!</c:f>
              <c:numCache>
                <c:formatCode>General</c:formatCode>
                <c:ptCount val="1"/>
                <c:pt idx="0">
                  <c:v>1</c:v>
                </c:pt>
              </c:numCache>
            </c:numRef>
          </c:val>
        </c:ser>
        <c:ser>
          <c:idx val="2"/>
          <c:order val="2"/>
          <c:tx>
            <c:strRef>
              <c:f>Лист1!$A$3</c:f>
              <c:strCache>
                <c:ptCount val="1"/>
                <c:pt idx="0">
                  <c:v>2014-2015</c:v>
                </c:pt>
              </c:strCache>
            </c:strRef>
          </c:tx>
          <c:invertIfNegative val="0"/>
          <c:dLbls>
            <c:delete val="1"/>
          </c:dLbls>
          <c:cat>
            <c:strRef>
              <c:f>Лист1!$A$2:$A$4</c:f>
              <c:strCache>
                <c:ptCount val="3"/>
                <c:pt idx="0">
                  <c:v>2013-2014</c:v>
                </c:pt>
                <c:pt idx="1">
                  <c:v>2014-2015</c:v>
                </c:pt>
                <c:pt idx="2">
                  <c:v>2015-2016</c:v>
                </c:pt>
              </c:strCache>
            </c:strRef>
          </c:cat>
          <c:val>
            <c:numRef>
              <c:f>Лист1!#ССЫЛКА!</c:f>
              <c:numCache>
                <c:formatCode>General</c:formatCode>
                <c:ptCount val="1"/>
                <c:pt idx="0">
                  <c:v>1</c:v>
                </c:pt>
              </c:numCache>
            </c:numRef>
          </c:val>
        </c:ser>
        <c:dLbls>
          <c:showLegendKey val="0"/>
          <c:showVal val="1"/>
          <c:showCatName val="0"/>
          <c:showSerName val="0"/>
          <c:showPercent val="0"/>
          <c:showBubbleSize val="0"/>
        </c:dLbls>
        <c:gapWidth val="150"/>
        <c:axId val="445983744"/>
        <c:axId val="430988032"/>
      </c:barChart>
      <c:catAx>
        <c:axId val="445983744"/>
        <c:scaling>
          <c:orientation val="minMax"/>
        </c:scaling>
        <c:delete val="0"/>
        <c:axPos val="b"/>
        <c:majorTickMark val="out"/>
        <c:minorTickMark val="none"/>
        <c:tickLblPos val="nextTo"/>
        <c:txPr>
          <a:bodyPr/>
          <a:lstStyle/>
          <a:p>
            <a:pPr>
              <a:defRPr b="1" i="0">
                <a:latin typeface="Times New Roman" panose="02020603050405020304" pitchFamily="18" charset="0"/>
                <a:cs typeface="Times New Roman" panose="02020603050405020304" pitchFamily="18" charset="0"/>
              </a:defRPr>
            </a:pPr>
            <a:endParaRPr lang="ru-RU"/>
          </a:p>
        </c:txPr>
        <c:crossAx val="430988032"/>
        <c:crosses val="autoZero"/>
        <c:auto val="1"/>
        <c:lblAlgn val="ctr"/>
        <c:lblOffset val="100"/>
        <c:noMultiLvlLbl val="0"/>
      </c:catAx>
      <c:valAx>
        <c:axId val="430988032"/>
        <c:scaling>
          <c:orientation val="minMax"/>
        </c:scaling>
        <c:delete val="0"/>
        <c:axPos val="l"/>
        <c:majorGridlines>
          <c:spPr>
            <a:ln>
              <a:no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45983744"/>
        <c:crosses val="autoZero"/>
        <c:crossBetween val="between"/>
      </c:valAx>
      <c:spPr>
        <a:ln>
          <a:noFill/>
        </a:ln>
      </c:spPr>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a:lstStyle/>
          <a:p>
            <a:pPr>
              <a:defRPr sz="1200">
                <a:solidFill>
                  <a:sysClr val="windowText" lastClr="000000"/>
                </a:solidFill>
                <a:latin typeface="Times New Roman" panose="02020603050405020304" pitchFamily="18" charset="0"/>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Диаграмма 2.1.1 </a:t>
            </a:r>
          </a:p>
          <a:p>
            <a:pPr>
              <a:defRPr sz="1200">
                <a:solidFill>
                  <a:sysClr val="windowText" lastClr="000000"/>
                </a:solidFill>
                <a:latin typeface="Times New Roman" panose="02020603050405020304" pitchFamily="18" charset="0"/>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Количество учащихся</a:t>
            </a:r>
          </a:p>
        </c:rich>
      </c:tx>
      <c:layout>
        <c:manualLayout>
          <c:xMode val="edge"/>
          <c:yMode val="edge"/>
          <c:x val="0.21556303737894833"/>
          <c:y val="5.7224606580829757E-3"/>
        </c:manualLayout>
      </c:layout>
      <c:overlay val="0"/>
    </c:title>
    <c:autoTitleDeleted val="0"/>
    <c:plotArea>
      <c:layout/>
      <c:barChart>
        <c:barDir val="col"/>
        <c:grouping val="clustered"/>
        <c:varyColors val="0"/>
        <c:ser>
          <c:idx val="0"/>
          <c:order val="0"/>
          <c:tx>
            <c:strRef>
              <c:f>Лист1!$B$1</c:f>
              <c:strCache>
                <c:ptCount val="1"/>
                <c:pt idx="0">
                  <c:v>количество учащихся</c:v>
                </c:pt>
              </c:strCache>
            </c:strRef>
          </c:tx>
          <c:spPr>
            <a:solidFill>
              <a:schemeClr val="accent6">
                <a:lumMod val="50000"/>
              </a:schemeClr>
            </a:solidFill>
          </c:spPr>
          <c:invertIfNegative val="0"/>
          <c:dPt>
            <c:idx val="0"/>
            <c:invertIfNegative val="0"/>
            <c:bubble3D val="0"/>
            <c:spPr>
              <a:solidFill>
                <a:schemeClr val="accent2">
                  <a:lumMod val="60000"/>
                  <a:lumOff val="40000"/>
                </a:schemeClr>
              </a:solidFill>
            </c:spPr>
          </c:dPt>
          <c:dPt>
            <c:idx val="1"/>
            <c:invertIfNegative val="0"/>
            <c:bubble3D val="0"/>
            <c:spPr>
              <a:solidFill>
                <a:schemeClr val="accent2">
                  <a:lumMod val="75000"/>
                </a:schemeClr>
              </a:solidFill>
            </c:spPr>
          </c:dPt>
          <c:dPt>
            <c:idx val="2"/>
            <c:invertIfNegative val="0"/>
            <c:bubble3D val="0"/>
            <c:spPr>
              <a:solidFill>
                <a:schemeClr val="accent2">
                  <a:lumMod val="50000"/>
                </a:schemeClr>
              </a:solidFill>
            </c:spPr>
          </c:dPt>
          <c:dLbls>
            <c:dLbl>
              <c:idx val="2"/>
              <c:spPr/>
              <c:txPr>
                <a:bodyPr/>
                <a:lstStyle/>
                <a:p>
                  <a:pPr>
                    <a:defRPr b="1"/>
                  </a:pPr>
                  <a:endParaRPr lang="ru-RU"/>
                </a:p>
              </c:txPr>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2013-2014</c:v>
                </c:pt>
                <c:pt idx="1">
                  <c:v>2014-2015</c:v>
                </c:pt>
                <c:pt idx="2">
                  <c:v>2015-2016</c:v>
                </c:pt>
              </c:strCache>
            </c:strRef>
          </c:cat>
          <c:val>
            <c:numRef>
              <c:f>Лист1!$B$2:$B$4</c:f>
              <c:numCache>
                <c:formatCode>General</c:formatCode>
                <c:ptCount val="3"/>
                <c:pt idx="0">
                  <c:v>5015</c:v>
                </c:pt>
                <c:pt idx="1">
                  <c:v>5076</c:v>
                </c:pt>
                <c:pt idx="2">
                  <c:v>5107</c:v>
                </c:pt>
              </c:numCache>
            </c:numRef>
          </c:val>
        </c:ser>
        <c:dLbls>
          <c:showLegendKey val="0"/>
          <c:showVal val="1"/>
          <c:showCatName val="0"/>
          <c:showSerName val="0"/>
          <c:showPercent val="0"/>
          <c:showBubbleSize val="0"/>
        </c:dLbls>
        <c:gapWidth val="150"/>
        <c:axId val="446027776"/>
        <c:axId val="492583680"/>
      </c:barChart>
      <c:catAx>
        <c:axId val="446027776"/>
        <c:scaling>
          <c:orientation val="minMax"/>
        </c:scaling>
        <c:delete val="0"/>
        <c:axPos val="b"/>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492583680"/>
        <c:crosses val="autoZero"/>
        <c:auto val="1"/>
        <c:lblAlgn val="ctr"/>
        <c:lblOffset val="100"/>
        <c:noMultiLvlLbl val="0"/>
      </c:catAx>
      <c:valAx>
        <c:axId val="492583680"/>
        <c:scaling>
          <c:orientation val="minMax"/>
        </c:scaling>
        <c:delete val="0"/>
        <c:axPos val="l"/>
        <c:majorGridlines>
          <c:spPr>
            <a:ln>
              <a:noFill/>
            </a:ln>
          </c:spPr>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46027776"/>
        <c:crosses val="autoZero"/>
        <c:crossBetween val="between"/>
      </c:valAx>
      <c:spPr>
        <a:ln>
          <a:noFill/>
        </a:ln>
      </c:spPr>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8756296452592667"/>
          <c:y val="0"/>
          <c:w val="0.56249353928165602"/>
          <c:h val="1"/>
        </c:manualLayout>
      </c:layout>
      <c:doughnutChart>
        <c:varyColors val="1"/>
        <c:ser>
          <c:idx val="0"/>
          <c:order val="0"/>
          <c:tx>
            <c:strRef>
              <c:f>Лист1!$B$1</c:f>
              <c:strCache>
                <c:ptCount val="1"/>
                <c:pt idx="0">
                  <c:v>Программы</c:v>
                </c:pt>
              </c:strCache>
            </c:strRef>
          </c:tx>
          <c:explosion val="25"/>
          <c:dLbls>
            <c:dLbl>
              <c:idx val="3"/>
              <c:layout>
                <c:manualLayout>
                  <c:x val="1.6393442622950821E-2"/>
                  <c:y val="-2.0356234096692079E-2"/>
                </c:manualLayout>
              </c:layout>
              <c:showLegendKey val="0"/>
              <c:showVal val="0"/>
              <c:showCatName val="0"/>
              <c:showSerName val="0"/>
              <c:showPercent val="1"/>
              <c:showBubbleSize val="0"/>
            </c:dLbl>
            <c:dLbl>
              <c:idx val="4"/>
              <c:layout>
                <c:manualLayout>
                  <c:x val="3.0054644808743185E-2"/>
                  <c:y val="-5.5979643765903295E-2"/>
                </c:manualLayout>
              </c:layout>
              <c:showLegendKey val="0"/>
              <c:showVal val="0"/>
              <c:showCatName val="0"/>
              <c:showSerName val="0"/>
              <c:showPercent val="1"/>
              <c:showBubbleSize val="0"/>
            </c:dLbl>
            <c:dLbl>
              <c:idx val="5"/>
              <c:delete val="1"/>
            </c:dLbl>
            <c:dLbl>
              <c:idx val="6"/>
              <c:delete val="1"/>
            </c:dLbl>
            <c:showLegendKey val="0"/>
            <c:showVal val="0"/>
            <c:showCatName val="0"/>
            <c:showSerName val="0"/>
            <c:showPercent val="1"/>
            <c:showBubbleSize val="0"/>
            <c:showLeaderLines val="1"/>
          </c:dLbls>
          <c:cat>
            <c:strRef>
              <c:f>Лист1!$A$2:$A$7</c:f>
              <c:strCache>
                <c:ptCount val="6"/>
                <c:pt idx="0">
                  <c:v>художественная</c:v>
                </c:pt>
                <c:pt idx="1">
                  <c:v>социально-педагогическая</c:v>
                </c:pt>
                <c:pt idx="2">
                  <c:v>техническая</c:v>
                </c:pt>
                <c:pt idx="3">
                  <c:v>естественнонаучная</c:v>
                </c:pt>
                <c:pt idx="4">
                  <c:v>физкультурно-спортивная</c:v>
                </c:pt>
                <c:pt idx="5">
                  <c:v>туристско-краеведческая</c:v>
                </c:pt>
              </c:strCache>
            </c:strRef>
          </c:cat>
          <c:val>
            <c:numRef>
              <c:f>Лист1!$B$2:$B$7</c:f>
              <c:numCache>
                <c:formatCode>General</c:formatCode>
                <c:ptCount val="6"/>
                <c:pt idx="0">
                  <c:v>54</c:v>
                </c:pt>
                <c:pt idx="1">
                  <c:v>31</c:v>
                </c:pt>
                <c:pt idx="2">
                  <c:v>6</c:v>
                </c:pt>
                <c:pt idx="3">
                  <c:v>4</c:v>
                </c:pt>
                <c:pt idx="4">
                  <c:v>1</c:v>
                </c:pt>
                <c:pt idx="5">
                  <c:v>1</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a:noFill/>
    </a:ln>
  </c:spPr>
  <c:txPr>
    <a:bodyPr/>
    <a:lstStyle/>
    <a:p>
      <a:pPr>
        <a:defRPr sz="1600" b="1">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tx>
            <c:strRef>
              <c:f>Лист1!$B$1</c:f>
              <c:strCache>
                <c:ptCount val="1"/>
                <c:pt idx="0">
                  <c:v>Столбец1</c:v>
                </c:pt>
              </c:strCache>
            </c:strRef>
          </c:tx>
          <c:dLbls>
            <c:txPr>
              <a:bodyPr/>
              <a:lstStyle/>
              <a:p>
                <a:pPr>
                  <a:defRPr sz="1200" b="1">
                    <a:solidFill>
                      <a:schemeClr val="bg1"/>
                    </a:solidFill>
                  </a:defRPr>
                </a:pPr>
                <a:endParaRPr lang="ru-RU"/>
              </a:p>
            </c:txPr>
            <c:dLblPos val="inEnd"/>
            <c:showLegendKey val="0"/>
            <c:showVal val="0"/>
            <c:showCatName val="0"/>
            <c:showSerName val="0"/>
            <c:showPercent val="1"/>
            <c:showBubbleSize val="0"/>
            <c:showLeaderLines val="0"/>
          </c:dLbls>
          <c:cat>
            <c:strRef>
              <c:f>Лист1!$A$2:$A$9</c:f>
              <c:strCache>
                <c:ptCount val="8"/>
                <c:pt idx="0">
                  <c:v>1 год</c:v>
                </c:pt>
                <c:pt idx="1">
                  <c:v>2 года</c:v>
                </c:pt>
                <c:pt idx="2">
                  <c:v>3 года</c:v>
                </c:pt>
                <c:pt idx="3">
                  <c:v>4 года</c:v>
                </c:pt>
                <c:pt idx="4">
                  <c:v>5 лет</c:v>
                </c:pt>
                <c:pt idx="5">
                  <c:v>6 лет</c:v>
                </c:pt>
                <c:pt idx="6">
                  <c:v>7 лет</c:v>
                </c:pt>
                <c:pt idx="7">
                  <c:v>9 лет</c:v>
                </c:pt>
              </c:strCache>
            </c:strRef>
          </c:cat>
          <c:val>
            <c:numRef>
              <c:f>Лист1!$B$2:$B$9</c:f>
              <c:numCache>
                <c:formatCode>General</c:formatCode>
                <c:ptCount val="8"/>
                <c:pt idx="0">
                  <c:v>17</c:v>
                </c:pt>
                <c:pt idx="1">
                  <c:v>19</c:v>
                </c:pt>
                <c:pt idx="2">
                  <c:v>27</c:v>
                </c:pt>
                <c:pt idx="3">
                  <c:v>6</c:v>
                </c:pt>
                <c:pt idx="4">
                  <c:v>7</c:v>
                </c:pt>
                <c:pt idx="5">
                  <c:v>3</c:v>
                </c:pt>
                <c:pt idx="6">
                  <c:v>7</c:v>
                </c:pt>
                <c:pt idx="7">
                  <c:v>1</c:v>
                </c:pt>
              </c:numCache>
            </c:numRef>
          </c:val>
        </c:ser>
        <c:dLbls>
          <c:showLegendKey val="0"/>
          <c:showVal val="0"/>
          <c:showCatName val="0"/>
          <c:showSerName val="0"/>
          <c:showPercent val="0"/>
          <c:showBubbleSize val="0"/>
          <c:showLeaderLines val="0"/>
        </c:dLbls>
        <c:firstSliceAng val="0"/>
      </c:pieChart>
    </c:plotArea>
    <c:legend>
      <c:legendPos val="r"/>
      <c:layout>
        <c:manualLayout>
          <c:xMode val="edge"/>
          <c:yMode val="edge"/>
          <c:x val="0.73746646252551773"/>
          <c:y val="0.2728224596925386"/>
          <c:w val="0.10197112663813609"/>
          <c:h val="0.50686109695310011"/>
        </c:manualLayout>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stacked"/>
        <c:varyColors val="0"/>
        <c:ser>
          <c:idx val="0"/>
          <c:order val="0"/>
          <c:tx>
            <c:strRef>
              <c:f>Лист1!$B$1</c:f>
              <c:strCache>
                <c:ptCount val="1"/>
                <c:pt idx="0">
                  <c:v>Штатные</c:v>
                </c:pt>
              </c:strCache>
            </c:strRef>
          </c:tx>
          <c:invertIfNegative val="0"/>
          <c:dLbls>
            <c:txPr>
              <a:bodyPr/>
              <a:lstStyle/>
              <a:p>
                <a:pPr>
                  <a:defRPr sz="1200" b="1" i="0" baseline="0"/>
                </a:pPr>
                <a:endParaRPr lang="ru-RU"/>
              </a:p>
            </c:txPr>
            <c:dLblPos val="inEnd"/>
            <c:showLegendKey val="0"/>
            <c:showVal val="1"/>
            <c:showCatName val="0"/>
            <c:showSerName val="0"/>
            <c:showPercent val="0"/>
            <c:showBubbleSize val="0"/>
            <c:showLeaderLines val="0"/>
          </c:dLbls>
          <c:cat>
            <c:strRef>
              <c:f>Лист1!$A$2:$A$4</c:f>
              <c:strCache>
                <c:ptCount val="3"/>
                <c:pt idx="0">
                  <c:v>2013-2014</c:v>
                </c:pt>
                <c:pt idx="1">
                  <c:v>2014-2015</c:v>
                </c:pt>
                <c:pt idx="2">
                  <c:v>2015-2016</c:v>
                </c:pt>
              </c:strCache>
            </c:strRef>
          </c:cat>
          <c:val>
            <c:numRef>
              <c:f>Лист1!$B$2:$B$4</c:f>
              <c:numCache>
                <c:formatCode>General</c:formatCode>
                <c:ptCount val="3"/>
                <c:pt idx="0">
                  <c:v>67</c:v>
                </c:pt>
                <c:pt idx="1">
                  <c:v>77</c:v>
                </c:pt>
                <c:pt idx="2">
                  <c:v>71</c:v>
                </c:pt>
              </c:numCache>
            </c:numRef>
          </c:val>
        </c:ser>
        <c:ser>
          <c:idx val="1"/>
          <c:order val="1"/>
          <c:tx>
            <c:strRef>
              <c:f>Лист1!$C$1</c:f>
              <c:strCache>
                <c:ptCount val="1"/>
                <c:pt idx="0">
                  <c:v>Совместители</c:v>
                </c:pt>
              </c:strCache>
            </c:strRef>
          </c:tx>
          <c:invertIfNegative val="0"/>
          <c:dLbls>
            <c:txPr>
              <a:bodyPr/>
              <a:lstStyle/>
              <a:p>
                <a:pPr>
                  <a:defRPr sz="1200" b="1" i="0" baseline="0"/>
                </a:pPr>
                <a:endParaRPr lang="ru-RU"/>
              </a:p>
            </c:txPr>
            <c:dLblPos val="inEnd"/>
            <c:showLegendKey val="0"/>
            <c:showVal val="1"/>
            <c:showCatName val="0"/>
            <c:showSerName val="0"/>
            <c:showPercent val="0"/>
            <c:showBubbleSize val="0"/>
            <c:showLeaderLines val="0"/>
          </c:dLbls>
          <c:cat>
            <c:strRef>
              <c:f>Лист1!$A$2:$A$4</c:f>
              <c:strCache>
                <c:ptCount val="3"/>
                <c:pt idx="0">
                  <c:v>2013-2014</c:v>
                </c:pt>
                <c:pt idx="1">
                  <c:v>2014-2015</c:v>
                </c:pt>
                <c:pt idx="2">
                  <c:v>2015-2016</c:v>
                </c:pt>
              </c:strCache>
            </c:strRef>
          </c:cat>
          <c:val>
            <c:numRef>
              <c:f>Лист1!$C$2:$C$4</c:f>
              <c:numCache>
                <c:formatCode>General</c:formatCode>
                <c:ptCount val="3"/>
                <c:pt idx="0">
                  <c:v>85</c:v>
                </c:pt>
                <c:pt idx="1">
                  <c:v>90</c:v>
                </c:pt>
                <c:pt idx="2">
                  <c:v>60</c:v>
                </c:pt>
              </c:numCache>
            </c:numRef>
          </c:val>
        </c:ser>
        <c:dLbls>
          <c:showLegendKey val="0"/>
          <c:showVal val="1"/>
          <c:showCatName val="0"/>
          <c:showSerName val="0"/>
          <c:showPercent val="0"/>
          <c:showBubbleSize val="0"/>
        </c:dLbls>
        <c:gapWidth val="150"/>
        <c:overlap val="100"/>
        <c:axId val="476390400"/>
        <c:axId val="431016768"/>
      </c:barChart>
      <c:catAx>
        <c:axId val="476390400"/>
        <c:scaling>
          <c:orientation val="minMax"/>
        </c:scaling>
        <c:delete val="0"/>
        <c:axPos val="b"/>
        <c:majorTickMark val="out"/>
        <c:minorTickMark val="none"/>
        <c:tickLblPos val="nextTo"/>
        <c:txPr>
          <a:bodyPr/>
          <a:lstStyle/>
          <a:p>
            <a:pPr>
              <a:defRPr sz="1200" b="1" i="0" baseline="0">
                <a:solidFill>
                  <a:srgbClr val="002060"/>
                </a:solidFill>
              </a:defRPr>
            </a:pPr>
            <a:endParaRPr lang="ru-RU"/>
          </a:p>
        </c:txPr>
        <c:crossAx val="431016768"/>
        <c:crosses val="autoZero"/>
        <c:auto val="1"/>
        <c:lblAlgn val="ctr"/>
        <c:lblOffset val="100"/>
        <c:noMultiLvlLbl val="0"/>
      </c:catAx>
      <c:valAx>
        <c:axId val="431016768"/>
        <c:scaling>
          <c:orientation val="minMax"/>
        </c:scaling>
        <c:delete val="0"/>
        <c:axPos val="l"/>
        <c:numFmt formatCode="General" sourceLinked="1"/>
        <c:majorTickMark val="out"/>
        <c:minorTickMark val="none"/>
        <c:tickLblPos val="nextTo"/>
        <c:crossAx val="47639040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5.9880437084201307E-2"/>
          <c:y val="0.13029705975100001"/>
          <c:w val="0.79256917463178267"/>
          <c:h val="0.7632147607565315"/>
        </c:manualLayout>
      </c:layout>
      <c:pieChart>
        <c:varyColors val="1"/>
        <c:ser>
          <c:idx val="0"/>
          <c:order val="0"/>
          <c:tx>
            <c:strRef>
              <c:f>Лист1!$B$1</c:f>
              <c:strCache>
                <c:ptCount val="1"/>
                <c:pt idx="0">
                  <c:v>Ряд 1</c:v>
                </c:pt>
              </c:strCache>
            </c:strRef>
          </c:tx>
          <c:explosion val="26"/>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25</c:v>
                </c:pt>
                <c:pt idx="1">
                  <c:v>6</c:v>
                </c:pt>
                <c:pt idx="2">
                  <c:v>10</c:v>
                </c:pt>
                <c:pt idx="3">
                  <c:v>2</c:v>
                </c:pt>
                <c:pt idx="4">
                  <c:v>8</c:v>
                </c:pt>
                <c:pt idx="5">
                  <c:v>1</c:v>
                </c:pt>
                <c:pt idx="6">
                  <c:v>1</c:v>
                </c:pt>
                <c:pt idx="7">
                  <c:v>3</c:v>
                </c:pt>
              </c:numCache>
            </c:numRef>
          </c:val>
        </c:ser>
        <c:ser>
          <c:idx val="1"/>
          <c:order val="1"/>
          <c:tx>
            <c:strRef>
              <c:f>Лист1!$C$1</c:f>
              <c:strCache>
                <c:ptCount val="1"/>
                <c:pt idx="0">
                  <c:v>Столбец1</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Лист1!$C$2:$C$9</c:f>
              <c:numCache>
                <c:formatCode>General</c:formatCode>
                <c:ptCount val="8"/>
              </c:numCache>
            </c:numRef>
          </c:val>
        </c:ser>
        <c:ser>
          <c:idx val="2"/>
          <c:order val="2"/>
          <c:tx>
            <c:strRef>
              <c:f>Лист1!$D$1</c:f>
              <c:strCache>
                <c:ptCount val="1"/>
                <c:pt idx="0">
                  <c:v>Столбец2</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Лист1!$D$2:$D$9</c:f>
              <c:numCache>
                <c:formatCode>General</c:formatCode>
                <c:ptCount val="8"/>
              </c:numCache>
            </c:numRef>
          </c:val>
        </c:ser>
        <c:dLbls>
          <c:showLegendKey val="0"/>
          <c:showVal val="0"/>
          <c:showCatName val="0"/>
          <c:showSerName val="0"/>
          <c:showPercent val="0"/>
          <c:showBubbleSize val="0"/>
          <c:showLeaderLines val="1"/>
        </c:dLbls>
        <c:firstSliceAng val="0"/>
      </c:pieChart>
      <c:spPr>
        <a:noFill/>
        <a:ln w="25386">
          <a:noFill/>
        </a:ln>
      </c:spPr>
    </c:plotArea>
    <c:plotVisOnly val="1"/>
    <c:dispBlanksAs val="zero"/>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1.5860189700308189E-3"/>
          <c:y val="0.12612390517053632"/>
          <c:w val="0.82375057150114295"/>
          <c:h val="0.72960764904386965"/>
        </c:manualLayout>
      </c:layout>
      <c:pieChart>
        <c:varyColors val="1"/>
        <c:ser>
          <c:idx val="0"/>
          <c:order val="0"/>
          <c:tx>
            <c:strRef>
              <c:f>Лист1!$B$1</c:f>
              <c:strCache>
                <c:ptCount val="1"/>
                <c:pt idx="0">
                  <c:v>Ряд 1</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Лист1!$B$2:$B$9</c:f>
              <c:numCache>
                <c:formatCode>General</c:formatCode>
                <c:ptCount val="8"/>
                <c:pt idx="0">
                  <c:v>43</c:v>
                </c:pt>
                <c:pt idx="1">
                  <c:v>12</c:v>
                </c:pt>
                <c:pt idx="2">
                  <c:v>12</c:v>
                </c:pt>
                <c:pt idx="3">
                  <c:v>3</c:v>
                </c:pt>
                <c:pt idx="4">
                  <c:v>13</c:v>
                </c:pt>
                <c:pt idx="5">
                  <c:v>2</c:v>
                </c:pt>
                <c:pt idx="6">
                  <c:v>0</c:v>
                </c:pt>
                <c:pt idx="7">
                  <c:v>2</c:v>
                </c:pt>
              </c:numCache>
            </c:numRef>
          </c:val>
        </c:ser>
        <c:ser>
          <c:idx val="1"/>
          <c:order val="1"/>
          <c:tx>
            <c:strRef>
              <c:f>Лист1!$C$1</c:f>
              <c:strCache>
                <c:ptCount val="1"/>
                <c:pt idx="0">
                  <c:v>Столбец1</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Лист1!$C$2:$C$9</c:f>
              <c:numCache>
                <c:formatCode>General</c:formatCode>
                <c:ptCount val="8"/>
              </c:numCache>
            </c:numRef>
          </c:val>
        </c:ser>
        <c:ser>
          <c:idx val="2"/>
          <c:order val="2"/>
          <c:tx>
            <c:strRef>
              <c:f>Лист1!$D$1</c:f>
              <c:strCache>
                <c:ptCount val="1"/>
                <c:pt idx="0">
                  <c:v>Столбец2</c:v>
                </c:pt>
              </c:strCache>
            </c:strRef>
          </c:tx>
          <c:explosion val="25"/>
          <c:cat>
            <c:numRef>
              <c:f>Лист1!$A$2:$A$9</c:f>
              <c:numCache>
                <c:formatCode>General</c:formatCode>
                <c:ptCount val="8"/>
                <c:pt idx="0">
                  <c:v>1</c:v>
                </c:pt>
                <c:pt idx="1">
                  <c:v>2</c:v>
                </c:pt>
                <c:pt idx="2">
                  <c:v>3</c:v>
                </c:pt>
                <c:pt idx="3">
                  <c:v>4</c:v>
                </c:pt>
                <c:pt idx="4">
                  <c:v>5</c:v>
                </c:pt>
                <c:pt idx="5">
                  <c:v>6</c:v>
                </c:pt>
                <c:pt idx="6">
                  <c:v>7</c:v>
                </c:pt>
                <c:pt idx="7">
                  <c:v>8</c:v>
                </c:pt>
              </c:numCache>
            </c:numRef>
          </c:cat>
          <c:val>
            <c:numRef>
              <c:f>Лист1!$D$2:$D$9</c:f>
              <c:numCache>
                <c:formatCode>General</c:formatCode>
                <c:ptCount val="8"/>
              </c:numCache>
            </c:numRef>
          </c:val>
        </c:ser>
        <c:dLbls>
          <c:showLegendKey val="0"/>
          <c:showVal val="0"/>
          <c:showCatName val="0"/>
          <c:showSerName val="0"/>
          <c:showPercent val="0"/>
          <c:showBubbleSize val="0"/>
          <c:showLeaderLines val="1"/>
        </c:dLbls>
        <c:firstSliceAng val="0"/>
      </c:pieChart>
      <c:spPr>
        <a:noFill/>
        <a:ln w="25386">
          <a:noFill/>
        </a:ln>
      </c:spPr>
    </c:plotArea>
    <c:plotVisOnly val="1"/>
    <c:dispBlanksAs val="zero"/>
    <c:showDLblsOverMax val="0"/>
  </c:chart>
  <c:spPr>
    <a:ln>
      <a:noFill/>
    </a:ln>
  </c:spPr>
  <c:externalData r:id="rId2">
    <c:autoUpdate val="0"/>
  </c:externalData>
</c:chartSpace>
</file>

<file path=word/diagrams/_rels/data9.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png"/></Relationships>
</file>

<file path=word/diagrams/_rels/drawing9.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5C4DD0-26E3-441B-8705-E1707672DBD0}" type="doc">
      <dgm:prSet loTypeId="urn:microsoft.com/office/officeart/2009/3/layout/StepUpProcess" loCatId="process" qsTypeId="urn:microsoft.com/office/officeart/2005/8/quickstyle/3d2" qsCatId="3D" csTypeId="urn:microsoft.com/office/officeart/2005/8/colors/colorful5" csCatId="colorful" phldr="1"/>
      <dgm:spPr/>
      <dgm:t>
        <a:bodyPr/>
        <a:lstStyle/>
        <a:p>
          <a:endParaRPr lang="ru-RU"/>
        </a:p>
      </dgm:t>
    </dgm:pt>
    <dgm:pt modelId="{B86C5636-2B98-4995-8B52-14FA186C1E8C}">
      <dgm:prSet phldrT="[Текст]" custT="1"/>
      <dgm:spPr/>
      <dgm:t>
        <a:bodyPr/>
        <a:lstStyle/>
        <a:p>
          <a:pPr algn="ctr"/>
          <a:r>
            <a:rPr lang="ru-RU" sz="1100" b="1" dirty="0" smtClean="0">
              <a:latin typeface="Times New Roman" pitchFamily="18" charset="0"/>
              <a:cs typeface="Times New Roman" pitchFamily="18" charset="0"/>
            </a:rPr>
            <a:t>Подготовительная </a:t>
          </a:r>
        </a:p>
        <a:p>
          <a:pPr algn="ctr"/>
          <a:r>
            <a:rPr lang="ru-RU" sz="1100" dirty="0" smtClean="0">
              <a:latin typeface="Times New Roman" pitchFamily="18" charset="0"/>
              <a:cs typeface="Times New Roman" pitchFamily="18" charset="0"/>
            </a:rPr>
            <a:t>(дошкольное образование)</a:t>
          </a:r>
          <a:endParaRPr lang="ru-RU" sz="1100" dirty="0">
            <a:latin typeface="Times New Roman" pitchFamily="18" charset="0"/>
            <a:cs typeface="Times New Roman" pitchFamily="18" charset="0"/>
          </a:endParaRPr>
        </a:p>
      </dgm:t>
    </dgm:pt>
    <dgm:pt modelId="{C95E8352-C596-48E0-A1BE-C68ED0CECFC8}" type="parTrans" cxnId="{F35620C0-A365-40EC-9DFF-767806D39360}">
      <dgm:prSet/>
      <dgm:spPr/>
      <dgm:t>
        <a:bodyPr/>
        <a:lstStyle/>
        <a:p>
          <a:endParaRPr lang="ru-RU" sz="1100">
            <a:latin typeface="Times New Roman" pitchFamily="18" charset="0"/>
            <a:cs typeface="Times New Roman" pitchFamily="18" charset="0"/>
          </a:endParaRPr>
        </a:p>
      </dgm:t>
    </dgm:pt>
    <dgm:pt modelId="{318C0C1C-A5CC-4FF5-9135-73B570B23A67}" type="sibTrans" cxnId="{F35620C0-A365-40EC-9DFF-767806D39360}">
      <dgm:prSet/>
      <dgm:spPr/>
      <dgm:t>
        <a:bodyPr/>
        <a:lstStyle/>
        <a:p>
          <a:endParaRPr lang="ru-RU" sz="1100">
            <a:latin typeface="Times New Roman" pitchFamily="18" charset="0"/>
            <a:cs typeface="Times New Roman" pitchFamily="18" charset="0"/>
          </a:endParaRPr>
        </a:p>
      </dgm:t>
    </dgm:pt>
    <dgm:pt modelId="{2E0D7482-2700-4094-81B0-8689ACA7F3BA}">
      <dgm:prSet phldrT="[Текст]" custT="1"/>
      <dgm:spPr/>
      <dgm:t>
        <a:bodyPr/>
        <a:lstStyle/>
        <a:p>
          <a:pPr algn="ctr"/>
          <a:r>
            <a:rPr lang="ru-RU" sz="1100" b="1" dirty="0" smtClean="0">
              <a:latin typeface="Times New Roman" pitchFamily="18" charset="0"/>
              <a:cs typeface="Times New Roman" pitchFamily="18" charset="0"/>
            </a:rPr>
            <a:t>Ориентирующая</a:t>
          </a:r>
        </a:p>
        <a:p>
          <a:pPr algn="ctr"/>
          <a:r>
            <a:rPr lang="ru-RU" sz="1100" dirty="0" smtClean="0">
              <a:latin typeface="Times New Roman" pitchFamily="18" charset="0"/>
              <a:cs typeface="Times New Roman" pitchFamily="18" charset="0"/>
            </a:rPr>
            <a:t>(начальное образование)</a:t>
          </a:r>
          <a:endParaRPr lang="ru-RU" sz="1100" dirty="0">
            <a:latin typeface="Times New Roman" pitchFamily="18" charset="0"/>
            <a:cs typeface="Times New Roman" pitchFamily="18" charset="0"/>
          </a:endParaRPr>
        </a:p>
      </dgm:t>
    </dgm:pt>
    <dgm:pt modelId="{8284F009-5852-4D5A-9FD2-9C012E1C55E1}" type="parTrans" cxnId="{73C4712A-4FE4-494C-8ADA-AE75D9281261}">
      <dgm:prSet/>
      <dgm:spPr/>
      <dgm:t>
        <a:bodyPr/>
        <a:lstStyle/>
        <a:p>
          <a:endParaRPr lang="ru-RU" sz="1100">
            <a:latin typeface="Times New Roman" pitchFamily="18" charset="0"/>
            <a:cs typeface="Times New Roman" pitchFamily="18" charset="0"/>
          </a:endParaRPr>
        </a:p>
      </dgm:t>
    </dgm:pt>
    <dgm:pt modelId="{A95481AC-0933-4A83-803C-8DAF29881306}" type="sibTrans" cxnId="{73C4712A-4FE4-494C-8ADA-AE75D9281261}">
      <dgm:prSet/>
      <dgm:spPr/>
      <dgm:t>
        <a:bodyPr/>
        <a:lstStyle/>
        <a:p>
          <a:endParaRPr lang="ru-RU" sz="1100">
            <a:latin typeface="Times New Roman" pitchFamily="18" charset="0"/>
            <a:cs typeface="Times New Roman" pitchFamily="18" charset="0"/>
          </a:endParaRPr>
        </a:p>
      </dgm:t>
    </dgm:pt>
    <dgm:pt modelId="{BAF67DC6-CAE8-4092-8B89-E039A053F3BC}">
      <dgm:prSet phldrT="[Текст]" custT="1"/>
      <dgm:spPr/>
      <dgm:t>
        <a:bodyPr/>
        <a:lstStyle/>
        <a:p>
          <a:pPr algn="ctr"/>
          <a:r>
            <a:rPr lang="ru-RU" sz="1100" b="1" dirty="0" smtClean="0">
              <a:latin typeface="Times New Roman" pitchFamily="18" charset="0"/>
              <a:cs typeface="Times New Roman" pitchFamily="18" charset="0"/>
            </a:rPr>
            <a:t>Самоопределение</a:t>
          </a:r>
        </a:p>
        <a:p>
          <a:pPr algn="ctr"/>
          <a:r>
            <a:rPr lang="ru-RU" sz="1100" dirty="0" smtClean="0">
              <a:latin typeface="Times New Roman" pitchFamily="18" charset="0"/>
              <a:cs typeface="Times New Roman" pitchFamily="18" charset="0"/>
            </a:rPr>
            <a:t>(основное образование) </a:t>
          </a:r>
          <a:endParaRPr lang="ru-RU" sz="1100" dirty="0">
            <a:latin typeface="Times New Roman" pitchFamily="18" charset="0"/>
            <a:cs typeface="Times New Roman" pitchFamily="18" charset="0"/>
          </a:endParaRPr>
        </a:p>
      </dgm:t>
    </dgm:pt>
    <dgm:pt modelId="{BA1F15BC-B1CA-415D-8CDC-D4386E1EFDDA}" type="parTrans" cxnId="{9D3C6B8D-567E-4E06-BADA-E0CB093ACB0B}">
      <dgm:prSet/>
      <dgm:spPr/>
      <dgm:t>
        <a:bodyPr/>
        <a:lstStyle/>
        <a:p>
          <a:endParaRPr lang="ru-RU" sz="1100">
            <a:latin typeface="Times New Roman" pitchFamily="18" charset="0"/>
            <a:cs typeface="Times New Roman" pitchFamily="18" charset="0"/>
          </a:endParaRPr>
        </a:p>
      </dgm:t>
    </dgm:pt>
    <dgm:pt modelId="{7B7A41D4-B361-4B20-88AC-15619F97DA2F}" type="sibTrans" cxnId="{9D3C6B8D-567E-4E06-BADA-E0CB093ACB0B}">
      <dgm:prSet/>
      <dgm:spPr/>
      <dgm:t>
        <a:bodyPr/>
        <a:lstStyle/>
        <a:p>
          <a:endParaRPr lang="ru-RU" sz="1100">
            <a:latin typeface="Times New Roman" pitchFamily="18" charset="0"/>
            <a:cs typeface="Times New Roman" pitchFamily="18" charset="0"/>
          </a:endParaRPr>
        </a:p>
      </dgm:t>
    </dgm:pt>
    <dgm:pt modelId="{85B6CAA0-5764-4949-A65B-8632C79249B1}">
      <dgm:prSet custT="1"/>
      <dgm:spPr/>
      <dgm:t>
        <a:bodyPr/>
        <a:lstStyle/>
        <a:p>
          <a:pPr algn="ctr"/>
          <a:r>
            <a:rPr lang="ru-RU" sz="1100" b="1" spc="-100" baseline="0" dirty="0" smtClean="0">
              <a:latin typeface="Times New Roman" pitchFamily="18" charset="0"/>
              <a:cs typeface="Times New Roman" pitchFamily="18" charset="0"/>
            </a:rPr>
            <a:t>Профессионально-ориентирующая</a:t>
          </a:r>
          <a:r>
            <a:rPr lang="ru-RU" sz="1100" b="1" dirty="0" smtClean="0">
              <a:solidFill>
                <a:srgbClr val="000099"/>
              </a:solidFill>
              <a:latin typeface="Times New Roman" pitchFamily="18" charset="0"/>
              <a:cs typeface="Times New Roman" pitchFamily="18" charset="0"/>
            </a:rPr>
            <a:t> </a:t>
          </a:r>
          <a:r>
            <a:rPr lang="ru-RU" sz="1100" dirty="0" smtClean="0">
              <a:solidFill>
                <a:srgbClr val="000099"/>
              </a:solidFill>
              <a:latin typeface="Times New Roman" pitchFamily="18" charset="0"/>
              <a:cs typeface="Times New Roman" pitchFamily="18" charset="0"/>
            </a:rPr>
            <a:t>(</a:t>
          </a:r>
          <a:r>
            <a:rPr lang="ru-RU" sz="1100" dirty="0" smtClean="0">
              <a:latin typeface="Times New Roman" pitchFamily="18" charset="0"/>
              <a:cs typeface="Times New Roman" pitchFamily="18" charset="0"/>
            </a:rPr>
            <a:t>среднее</a:t>
          </a:r>
          <a:r>
            <a:rPr lang="ru-RU" sz="1100" dirty="0" smtClean="0">
              <a:solidFill>
                <a:srgbClr val="000099"/>
              </a:solidFill>
              <a:latin typeface="Times New Roman" pitchFamily="18" charset="0"/>
              <a:cs typeface="Times New Roman" pitchFamily="18" charset="0"/>
            </a:rPr>
            <a:t> </a:t>
          </a:r>
          <a:r>
            <a:rPr lang="ru-RU" sz="1100" dirty="0" smtClean="0">
              <a:latin typeface="Times New Roman" pitchFamily="18" charset="0"/>
              <a:cs typeface="Times New Roman" pitchFamily="18" charset="0"/>
            </a:rPr>
            <a:t>образование</a:t>
          </a:r>
          <a:r>
            <a:rPr lang="ru-RU" sz="1100" dirty="0" smtClean="0">
              <a:solidFill>
                <a:srgbClr val="000099"/>
              </a:solidFill>
              <a:latin typeface="Times New Roman" pitchFamily="18" charset="0"/>
              <a:cs typeface="Times New Roman" pitchFamily="18" charset="0"/>
            </a:rPr>
            <a:t>)</a:t>
          </a:r>
          <a:endParaRPr lang="ru-RU" sz="1100" dirty="0">
            <a:solidFill>
              <a:srgbClr val="000099"/>
            </a:solidFill>
            <a:latin typeface="Times New Roman" pitchFamily="18" charset="0"/>
            <a:cs typeface="Times New Roman" pitchFamily="18" charset="0"/>
          </a:endParaRPr>
        </a:p>
      </dgm:t>
    </dgm:pt>
    <dgm:pt modelId="{D14B39C1-9B7E-4470-B257-1564D0C342E7}" type="parTrans" cxnId="{AB05F883-C871-4DA3-A179-E45E1A5AADFB}">
      <dgm:prSet/>
      <dgm:spPr/>
      <dgm:t>
        <a:bodyPr/>
        <a:lstStyle/>
        <a:p>
          <a:endParaRPr lang="ru-RU" sz="1100">
            <a:latin typeface="Times New Roman" pitchFamily="18" charset="0"/>
            <a:cs typeface="Times New Roman" pitchFamily="18" charset="0"/>
          </a:endParaRPr>
        </a:p>
      </dgm:t>
    </dgm:pt>
    <dgm:pt modelId="{DEFFC639-E195-41A3-A13C-F89720E703B3}" type="sibTrans" cxnId="{AB05F883-C871-4DA3-A179-E45E1A5AADFB}">
      <dgm:prSet/>
      <dgm:spPr/>
      <dgm:t>
        <a:bodyPr/>
        <a:lstStyle/>
        <a:p>
          <a:endParaRPr lang="ru-RU" sz="1100">
            <a:latin typeface="Times New Roman" pitchFamily="18" charset="0"/>
            <a:cs typeface="Times New Roman" pitchFamily="18" charset="0"/>
          </a:endParaRPr>
        </a:p>
      </dgm:t>
    </dgm:pt>
    <dgm:pt modelId="{1F0D1881-66FE-49F0-BA6F-9C47DD2EB335}" type="pres">
      <dgm:prSet presAssocID="{E65C4DD0-26E3-441B-8705-E1707672DBD0}" presName="rootnode" presStyleCnt="0">
        <dgm:presLayoutVars>
          <dgm:chMax/>
          <dgm:chPref/>
          <dgm:dir/>
          <dgm:animLvl val="lvl"/>
        </dgm:presLayoutVars>
      </dgm:prSet>
      <dgm:spPr/>
      <dgm:t>
        <a:bodyPr/>
        <a:lstStyle/>
        <a:p>
          <a:endParaRPr lang="ru-RU"/>
        </a:p>
      </dgm:t>
    </dgm:pt>
    <dgm:pt modelId="{41F158E7-CD5E-4E44-8F72-883F2F3AC0F3}" type="pres">
      <dgm:prSet presAssocID="{B86C5636-2B98-4995-8B52-14FA186C1E8C}" presName="composite" presStyleCnt="0"/>
      <dgm:spPr/>
    </dgm:pt>
    <dgm:pt modelId="{1F4D2B95-BF3F-4C32-A731-9339D5B1A498}" type="pres">
      <dgm:prSet presAssocID="{B86C5636-2B98-4995-8B52-14FA186C1E8C}" presName="LShape" presStyleLbl="alignNode1" presStyleIdx="0" presStyleCnt="7" custScaleX="133339"/>
      <dgm:spPr/>
    </dgm:pt>
    <dgm:pt modelId="{F88103FD-24CC-4A67-9099-6861A6F7FAAE}" type="pres">
      <dgm:prSet presAssocID="{B86C5636-2B98-4995-8B52-14FA186C1E8C}" presName="ParentText" presStyleLbl="revTx" presStyleIdx="0" presStyleCnt="4" custScaleX="145556" custScaleY="47647" custLinFactNeighborX="-1892" custLinFactNeighborY="-17710">
        <dgm:presLayoutVars>
          <dgm:chMax val="0"/>
          <dgm:chPref val="0"/>
          <dgm:bulletEnabled val="1"/>
        </dgm:presLayoutVars>
      </dgm:prSet>
      <dgm:spPr/>
      <dgm:t>
        <a:bodyPr/>
        <a:lstStyle/>
        <a:p>
          <a:endParaRPr lang="ru-RU"/>
        </a:p>
      </dgm:t>
    </dgm:pt>
    <dgm:pt modelId="{917DA4A3-FA7E-45F0-A644-0660A4BC2ECE}" type="pres">
      <dgm:prSet presAssocID="{B86C5636-2B98-4995-8B52-14FA186C1E8C}" presName="Triangle" presStyleLbl="alignNode1" presStyleIdx="1" presStyleCnt="7"/>
      <dgm:spPr/>
    </dgm:pt>
    <dgm:pt modelId="{C4ACD0E9-14AE-4812-807E-0B773CAE8DF2}" type="pres">
      <dgm:prSet presAssocID="{318C0C1C-A5CC-4FF5-9135-73B570B23A67}" presName="sibTrans" presStyleCnt="0"/>
      <dgm:spPr/>
    </dgm:pt>
    <dgm:pt modelId="{B19B303D-76CA-486A-BB82-6D97F6C6010D}" type="pres">
      <dgm:prSet presAssocID="{318C0C1C-A5CC-4FF5-9135-73B570B23A67}" presName="space" presStyleCnt="0"/>
      <dgm:spPr/>
    </dgm:pt>
    <dgm:pt modelId="{65668F41-195A-4D46-A216-2EA28F82E150}" type="pres">
      <dgm:prSet presAssocID="{2E0D7482-2700-4094-81B0-8689ACA7F3BA}" presName="composite" presStyleCnt="0"/>
      <dgm:spPr/>
    </dgm:pt>
    <dgm:pt modelId="{0D8BFE2F-BDF9-418F-BF4C-4BEB4DAEE894}" type="pres">
      <dgm:prSet presAssocID="{2E0D7482-2700-4094-81B0-8689ACA7F3BA}" presName="LShape" presStyleLbl="alignNode1" presStyleIdx="2" presStyleCnt="7" custScaleX="123468"/>
      <dgm:spPr/>
    </dgm:pt>
    <dgm:pt modelId="{5FFB0C2F-9738-4E88-A317-213D2B1F10AA}" type="pres">
      <dgm:prSet presAssocID="{2E0D7482-2700-4094-81B0-8689ACA7F3BA}" presName="ParentText" presStyleLbl="revTx" presStyleIdx="1" presStyleCnt="4" custScaleX="141252" custLinFactNeighborX="-7368" custLinFactNeighborY="7657">
        <dgm:presLayoutVars>
          <dgm:chMax val="0"/>
          <dgm:chPref val="0"/>
          <dgm:bulletEnabled val="1"/>
        </dgm:presLayoutVars>
      </dgm:prSet>
      <dgm:spPr/>
      <dgm:t>
        <a:bodyPr/>
        <a:lstStyle/>
        <a:p>
          <a:endParaRPr lang="ru-RU"/>
        </a:p>
      </dgm:t>
    </dgm:pt>
    <dgm:pt modelId="{06548053-90B2-4ABD-95AE-A2A15E543991}" type="pres">
      <dgm:prSet presAssocID="{2E0D7482-2700-4094-81B0-8689ACA7F3BA}" presName="Triangle" presStyleLbl="alignNode1" presStyleIdx="3" presStyleCnt="7"/>
      <dgm:spPr/>
    </dgm:pt>
    <dgm:pt modelId="{8BF4CEB1-5845-441E-9380-B74AAC767644}" type="pres">
      <dgm:prSet presAssocID="{A95481AC-0933-4A83-803C-8DAF29881306}" presName="sibTrans" presStyleCnt="0"/>
      <dgm:spPr/>
    </dgm:pt>
    <dgm:pt modelId="{AC565E0A-7CFA-45EC-BD84-F2F83BC4E0AB}" type="pres">
      <dgm:prSet presAssocID="{A95481AC-0933-4A83-803C-8DAF29881306}" presName="space" presStyleCnt="0"/>
      <dgm:spPr/>
    </dgm:pt>
    <dgm:pt modelId="{6F6E7B43-939D-43D8-9C5D-E5CE8DEB3C71}" type="pres">
      <dgm:prSet presAssocID="{BAF67DC6-CAE8-4092-8B89-E039A053F3BC}" presName="composite" presStyleCnt="0"/>
      <dgm:spPr/>
    </dgm:pt>
    <dgm:pt modelId="{09B7D99E-27B5-487F-9D50-DCA9518C0634}" type="pres">
      <dgm:prSet presAssocID="{BAF67DC6-CAE8-4092-8B89-E039A053F3BC}" presName="LShape" presStyleLbl="alignNode1" presStyleIdx="4" presStyleCnt="7" custScaleX="117668"/>
      <dgm:spPr/>
    </dgm:pt>
    <dgm:pt modelId="{659BC991-324D-4B17-8F08-61BD2F454310}" type="pres">
      <dgm:prSet presAssocID="{BAF67DC6-CAE8-4092-8B89-E039A053F3BC}" presName="ParentText" presStyleLbl="revTx" presStyleIdx="2" presStyleCnt="4" custScaleX="143087" custScaleY="120178" custLinFactNeighborX="1378" custLinFactNeighborY="16145">
        <dgm:presLayoutVars>
          <dgm:chMax val="0"/>
          <dgm:chPref val="0"/>
          <dgm:bulletEnabled val="1"/>
        </dgm:presLayoutVars>
      </dgm:prSet>
      <dgm:spPr/>
      <dgm:t>
        <a:bodyPr/>
        <a:lstStyle/>
        <a:p>
          <a:endParaRPr lang="ru-RU"/>
        </a:p>
      </dgm:t>
    </dgm:pt>
    <dgm:pt modelId="{91F7F028-FB1A-4837-B864-D8588831AF5E}" type="pres">
      <dgm:prSet presAssocID="{BAF67DC6-CAE8-4092-8B89-E039A053F3BC}" presName="Triangle" presStyleLbl="alignNode1" presStyleIdx="5" presStyleCnt="7"/>
      <dgm:spPr/>
    </dgm:pt>
    <dgm:pt modelId="{173BE1C3-BDF1-49F1-A52A-56A33B43B0B2}" type="pres">
      <dgm:prSet presAssocID="{7B7A41D4-B361-4B20-88AC-15619F97DA2F}" presName="sibTrans" presStyleCnt="0"/>
      <dgm:spPr/>
    </dgm:pt>
    <dgm:pt modelId="{8E4DE1BD-8E57-4648-8F1E-FCCC069EEB59}" type="pres">
      <dgm:prSet presAssocID="{7B7A41D4-B361-4B20-88AC-15619F97DA2F}" presName="space" presStyleCnt="0"/>
      <dgm:spPr/>
    </dgm:pt>
    <dgm:pt modelId="{6C730B9D-E519-4B88-86EF-47CFC5A40430}" type="pres">
      <dgm:prSet presAssocID="{85B6CAA0-5764-4949-A65B-8632C79249B1}" presName="composite" presStyleCnt="0"/>
      <dgm:spPr/>
    </dgm:pt>
    <dgm:pt modelId="{CC3CF1E0-EF7A-44EC-A800-DB7D69A1E11F}" type="pres">
      <dgm:prSet presAssocID="{85B6CAA0-5764-4949-A65B-8632C79249B1}" presName="LShape" presStyleLbl="alignNode1" presStyleIdx="6" presStyleCnt="7" custScaleX="112240"/>
      <dgm:spPr/>
    </dgm:pt>
    <dgm:pt modelId="{6317FDA0-9204-45CC-8191-BA74C7096102}" type="pres">
      <dgm:prSet presAssocID="{85B6CAA0-5764-4949-A65B-8632C79249B1}" presName="ParentText" presStyleLbl="revTx" presStyleIdx="3" presStyleCnt="4" custScaleX="127744" custLinFactNeighborY="5119">
        <dgm:presLayoutVars>
          <dgm:chMax val="0"/>
          <dgm:chPref val="0"/>
          <dgm:bulletEnabled val="1"/>
        </dgm:presLayoutVars>
      </dgm:prSet>
      <dgm:spPr/>
      <dgm:t>
        <a:bodyPr/>
        <a:lstStyle/>
        <a:p>
          <a:endParaRPr lang="ru-RU"/>
        </a:p>
      </dgm:t>
    </dgm:pt>
  </dgm:ptLst>
  <dgm:cxnLst>
    <dgm:cxn modelId="{CE36DD71-AB90-442F-A340-F438D3FC325F}" type="presOf" srcId="{BAF67DC6-CAE8-4092-8B89-E039A053F3BC}" destId="{659BC991-324D-4B17-8F08-61BD2F454310}" srcOrd="0" destOrd="0" presId="urn:microsoft.com/office/officeart/2009/3/layout/StepUpProcess"/>
    <dgm:cxn modelId="{AB05F883-C871-4DA3-A179-E45E1A5AADFB}" srcId="{E65C4DD0-26E3-441B-8705-E1707672DBD0}" destId="{85B6CAA0-5764-4949-A65B-8632C79249B1}" srcOrd="3" destOrd="0" parTransId="{D14B39C1-9B7E-4470-B257-1564D0C342E7}" sibTransId="{DEFFC639-E195-41A3-A13C-F89720E703B3}"/>
    <dgm:cxn modelId="{590D7A0F-4012-49B4-ADEA-88ABAF7C0690}" type="presOf" srcId="{85B6CAA0-5764-4949-A65B-8632C79249B1}" destId="{6317FDA0-9204-45CC-8191-BA74C7096102}" srcOrd="0" destOrd="0" presId="urn:microsoft.com/office/officeart/2009/3/layout/StepUpProcess"/>
    <dgm:cxn modelId="{73C4712A-4FE4-494C-8ADA-AE75D9281261}" srcId="{E65C4DD0-26E3-441B-8705-E1707672DBD0}" destId="{2E0D7482-2700-4094-81B0-8689ACA7F3BA}" srcOrd="1" destOrd="0" parTransId="{8284F009-5852-4D5A-9FD2-9C012E1C55E1}" sibTransId="{A95481AC-0933-4A83-803C-8DAF29881306}"/>
    <dgm:cxn modelId="{792DF40C-5D7B-4D27-BD6E-8FF8F9853994}" type="presOf" srcId="{2E0D7482-2700-4094-81B0-8689ACA7F3BA}" destId="{5FFB0C2F-9738-4E88-A317-213D2B1F10AA}" srcOrd="0" destOrd="0" presId="urn:microsoft.com/office/officeart/2009/3/layout/StepUpProcess"/>
    <dgm:cxn modelId="{E5BE248B-2511-4132-857F-F15AB15375DB}" type="presOf" srcId="{E65C4DD0-26E3-441B-8705-E1707672DBD0}" destId="{1F0D1881-66FE-49F0-BA6F-9C47DD2EB335}" srcOrd="0" destOrd="0" presId="urn:microsoft.com/office/officeart/2009/3/layout/StepUpProcess"/>
    <dgm:cxn modelId="{9D3C6B8D-567E-4E06-BADA-E0CB093ACB0B}" srcId="{E65C4DD0-26E3-441B-8705-E1707672DBD0}" destId="{BAF67DC6-CAE8-4092-8B89-E039A053F3BC}" srcOrd="2" destOrd="0" parTransId="{BA1F15BC-B1CA-415D-8CDC-D4386E1EFDDA}" sibTransId="{7B7A41D4-B361-4B20-88AC-15619F97DA2F}"/>
    <dgm:cxn modelId="{F35620C0-A365-40EC-9DFF-767806D39360}" srcId="{E65C4DD0-26E3-441B-8705-E1707672DBD0}" destId="{B86C5636-2B98-4995-8B52-14FA186C1E8C}" srcOrd="0" destOrd="0" parTransId="{C95E8352-C596-48E0-A1BE-C68ED0CECFC8}" sibTransId="{318C0C1C-A5CC-4FF5-9135-73B570B23A67}"/>
    <dgm:cxn modelId="{1AB55042-64D0-42C4-B84E-88BFB6476068}" type="presOf" srcId="{B86C5636-2B98-4995-8B52-14FA186C1E8C}" destId="{F88103FD-24CC-4A67-9099-6861A6F7FAAE}" srcOrd="0" destOrd="0" presId="urn:microsoft.com/office/officeart/2009/3/layout/StepUpProcess"/>
    <dgm:cxn modelId="{BC07C694-F667-456A-A39C-191E47CC7DBB}" type="presParOf" srcId="{1F0D1881-66FE-49F0-BA6F-9C47DD2EB335}" destId="{41F158E7-CD5E-4E44-8F72-883F2F3AC0F3}" srcOrd="0" destOrd="0" presId="urn:microsoft.com/office/officeart/2009/3/layout/StepUpProcess"/>
    <dgm:cxn modelId="{BF4C12D7-1A8C-487C-A061-66F7D829AD2D}" type="presParOf" srcId="{41F158E7-CD5E-4E44-8F72-883F2F3AC0F3}" destId="{1F4D2B95-BF3F-4C32-A731-9339D5B1A498}" srcOrd="0" destOrd="0" presId="urn:microsoft.com/office/officeart/2009/3/layout/StepUpProcess"/>
    <dgm:cxn modelId="{4FCF05D8-09E6-4B3B-9A96-BD464C4830D3}" type="presParOf" srcId="{41F158E7-CD5E-4E44-8F72-883F2F3AC0F3}" destId="{F88103FD-24CC-4A67-9099-6861A6F7FAAE}" srcOrd="1" destOrd="0" presId="urn:microsoft.com/office/officeart/2009/3/layout/StepUpProcess"/>
    <dgm:cxn modelId="{642B60A3-9476-4692-A5ED-46C67FF107D6}" type="presParOf" srcId="{41F158E7-CD5E-4E44-8F72-883F2F3AC0F3}" destId="{917DA4A3-FA7E-45F0-A644-0660A4BC2ECE}" srcOrd="2" destOrd="0" presId="urn:microsoft.com/office/officeart/2009/3/layout/StepUpProcess"/>
    <dgm:cxn modelId="{CFDA9EE0-95CA-4309-BF34-22F533A5CC7B}" type="presParOf" srcId="{1F0D1881-66FE-49F0-BA6F-9C47DD2EB335}" destId="{C4ACD0E9-14AE-4812-807E-0B773CAE8DF2}" srcOrd="1" destOrd="0" presId="urn:microsoft.com/office/officeart/2009/3/layout/StepUpProcess"/>
    <dgm:cxn modelId="{93B07F89-A50F-47E7-90EF-E95BEFC854AD}" type="presParOf" srcId="{C4ACD0E9-14AE-4812-807E-0B773CAE8DF2}" destId="{B19B303D-76CA-486A-BB82-6D97F6C6010D}" srcOrd="0" destOrd="0" presId="urn:microsoft.com/office/officeart/2009/3/layout/StepUpProcess"/>
    <dgm:cxn modelId="{8FDA5633-6659-42E2-83C6-0AF8BBCF4DBF}" type="presParOf" srcId="{1F0D1881-66FE-49F0-BA6F-9C47DD2EB335}" destId="{65668F41-195A-4D46-A216-2EA28F82E150}" srcOrd="2" destOrd="0" presId="urn:microsoft.com/office/officeart/2009/3/layout/StepUpProcess"/>
    <dgm:cxn modelId="{13A1D9B0-34EC-4DD3-B2F1-19651821A52D}" type="presParOf" srcId="{65668F41-195A-4D46-A216-2EA28F82E150}" destId="{0D8BFE2F-BDF9-418F-BF4C-4BEB4DAEE894}" srcOrd="0" destOrd="0" presId="urn:microsoft.com/office/officeart/2009/3/layout/StepUpProcess"/>
    <dgm:cxn modelId="{1C899FAF-7CF9-4D82-B52F-CFF9F4DB69CB}" type="presParOf" srcId="{65668F41-195A-4D46-A216-2EA28F82E150}" destId="{5FFB0C2F-9738-4E88-A317-213D2B1F10AA}" srcOrd="1" destOrd="0" presId="urn:microsoft.com/office/officeart/2009/3/layout/StepUpProcess"/>
    <dgm:cxn modelId="{3C001494-FF8C-45D6-9C1A-EB365F43674F}" type="presParOf" srcId="{65668F41-195A-4D46-A216-2EA28F82E150}" destId="{06548053-90B2-4ABD-95AE-A2A15E543991}" srcOrd="2" destOrd="0" presId="urn:microsoft.com/office/officeart/2009/3/layout/StepUpProcess"/>
    <dgm:cxn modelId="{17A47443-85EE-4645-8E24-1CAD0704AFB3}" type="presParOf" srcId="{1F0D1881-66FE-49F0-BA6F-9C47DD2EB335}" destId="{8BF4CEB1-5845-441E-9380-B74AAC767644}" srcOrd="3" destOrd="0" presId="urn:microsoft.com/office/officeart/2009/3/layout/StepUpProcess"/>
    <dgm:cxn modelId="{B2DF06A5-ED2F-4E69-AE5D-C63D6293D142}" type="presParOf" srcId="{8BF4CEB1-5845-441E-9380-B74AAC767644}" destId="{AC565E0A-7CFA-45EC-BD84-F2F83BC4E0AB}" srcOrd="0" destOrd="0" presId="urn:microsoft.com/office/officeart/2009/3/layout/StepUpProcess"/>
    <dgm:cxn modelId="{D7A355BA-A75C-43EB-BC11-64FC95C67937}" type="presParOf" srcId="{1F0D1881-66FE-49F0-BA6F-9C47DD2EB335}" destId="{6F6E7B43-939D-43D8-9C5D-E5CE8DEB3C71}" srcOrd="4" destOrd="0" presId="urn:microsoft.com/office/officeart/2009/3/layout/StepUpProcess"/>
    <dgm:cxn modelId="{A1B8396B-B1DF-429D-80CC-4A263873744F}" type="presParOf" srcId="{6F6E7B43-939D-43D8-9C5D-E5CE8DEB3C71}" destId="{09B7D99E-27B5-487F-9D50-DCA9518C0634}" srcOrd="0" destOrd="0" presId="urn:microsoft.com/office/officeart/2009/3/layout/StepUpProcess"/>
    <dgm:cxn modelId="{93D4BBB6-2C38-4166-BBB4-3AFE2DFA6484}" type="presParOf" srcId="{6F6E7B43-939D-43D8-9C5D-E5CE8DEB3C71}" destId="{659BC991-324D-4B17-8F08-61BD2F454310}" srcOrd="1" destOrd="0" presId="urn:microsoft.com/office/officeart/2009/3/layout/StepUpProcess"/>
    <dgm:cxn modelId="{A5537B11-8564-4882-BA64-7ECB6BE6118B}" type="presParOf" srcId="{6F6E7B43-939D-43D8-9C5D-E5CE8DEB3C71}" destId="{91F7F028-FB1A-4837-B864-D8588831AF5E}" srcOrd="2" destOrd="0" presId="urn:microsoft.com/office/officeart/2009/3/layout/StepUpProcess"/>
    <dgm:cxn modelId="{FC2B3EE9-7FCC-4756-A773-1EB4BD5E1419}" type="presParOf" srcId="{1F0D1881-66FE-49F0-BA6F-9C47DD2EB335}" destId="{173BE1C3-BDF1-49F1-A52A-56A33B43B0B2}" srcOrd="5" destOrd="0" presId="urn:microsoft.com/office/officeart/2009/3/layout/StepUpProcess"/>
    <dgm:cxn modelId="{1A443C64-0E8F-461E-B5BC-223E93471A36}" type="presParOf" srcId="{173BE1C3-BDF1-49F1-A52A-56A33B43B0B2}" destId="{8E4DE1BD-8E57-4648-8F1E-FCCC069EEB59}" srcOrd="0" destOrd="0" presId="urn:microsoft.com/office/officeart/2009/3/layout/StepUpProcess"/>
    <dgm:cxn modelId="{979F7E20-47E1-4DE5-8BE6-6B0A0590244A}" type="presParOf" srcId="{1F0D1881-66FE-49F0-BA6F-9C47DD2EB335}" destId="{6C730B9D-E519-4B88-86EF-47CFC5A40430}" srcOrd="6" destOrd="0" presId="urn:microsoft.com/office/officeart/2009/3/layout/StepUpProcess"/>
    <dgm:cxn modelId="{0479D5F4-4F72-488C-8C9C-3FA3B1C716C5}" type="presParOf" srcId="{6C730B9D-E519-4B88-86EF-47CFC5A40430}" destId="{CC3CF1E0-EF7A-44EC-A800-DB7D69A1E11F}" srcOrd="0" destOrd="0" presId="urn:microsoft.com/office/officeart/2009/3/layout/StepUpProcess"/>
    <dgm:cxn modelId="{0832780A-6BF4-4963-A45A-646B58465AA0}" type="presParOf" srcId="{6C730B9D-E519-4B88-86EF-47CFC5A40430}" destId="{6317FDA0-9204-45CC-8191-BA74C7096102}" srcOrd="1" destOrd="0" presId="urn:microsoft.com/office/officeart/2009/3/layout/StepUpProcess"/>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BB12D6A-173A-465E-9003-45073F3C13EE}" type="doc">
      <dgm:prSet loTypeId="urn:microsoft.com/office/officeart/2005/8/layout/vList5" loCatId="list" qsTypeId="urn:microsoft.com/office/officeart/2005/8/quickstyle/3d2" qsCatId="3D" csTypeId="urn:microsoft.com/office/officeart/2005/8/colors/colorful3" csCatId="colorful" phldr="1"/>
      <dgm:spPr/>
      <dgm:t>
        <a:bodyPr/>
        <a:lstStyle/>
        <a:p>
          <a:endParaRPr lang="ru-RU"/>
        </a:p>
      </dgm:t>
    </dgm:pt>
    <dgm:pt modelId="{0CC6A2CB-D83E-423A-A31C-D6A6CC8953FF}">
      <dgm:prSet phldrT="[Текст]"/>
      <dgm:spPr/>
      <dgm:t>
        <a:bodyPr/>
        <a:lstStyle/>
        <a:p>
          <a:pPr algn="ctr"/>
          <a:r>
            <a:rPr lang="ru-RU" b="1">
              <a:latin typeface="Times New Roman" pitchFamily="18" charset="0"/>
              <a:cs typeface="Times New Roman" pitchFamily="18" charset="0"/>
            </a:rPr>
            <a:t>Дошкольники</a:t>
          </a:r>
        </a:p>
      </dgm:t>
    </dgm:pt>
    <dgm:pt modelId="{D6A231B5-063B-471B-B131-01D77D0862C1}" type="parTrans" cxnId="{637E76A6-FF2B-49C7-A4C8-138DC9759AE2}">
      <dgm:prSet/>
      <dgm:spPr/>
      <dgm:t>
        <a:bodyPr/>
        <a:lstStyle/>
        <a:p>
          <a:pPr algn="ctr"/>
          <a:endParaRPr lang="ru-RU">
            <a:latin typeface="Times New Roman" pitchFamily="18" charset="0"/>
            <a:cs typeface="Times New Roman" pitchFamily="18" charset="0"/>
          </a:endParaRPr>
        </a:p>
      </dgm:t>
    </dgm:pt>
    <dgm:pt modelId="{C65021B7-BFF0-4199-8190-C6E0F5AEB4BE}" type="sibTrans" cxnId="{637E76A6-FF2B-49C7-A4C8-138DC9759AE2}">
      <dgm:prSet/>
      <dgm:spPr/>
      <dgm:t>
        <a:bodyPr/>
        <a:lstStyle/>
        <a:p>
          <a:pPr algn="ctr"/>
          <a:endParaRPr lang="ru-RU">
            <a:latin typeface="Times New Roman" pitchFamily="18" charset="0"/>
            <a:cs typeface="Times New Roman" pitchFamily="18" charset="0"/>
          </a:endParaRPr>
        </a:p>
      </dgm:t>
    </dgm:pt>
    <dgm:pt modelId="{3EE71218-4870-44CF-94A8-D5BC1D5D551C}">
      <dgm:prSet phldrT="[Текст]" custT="1"/>
      <dgm:spPr/>
      <dgm:t>
        <a:bodyPr/>
        <a:lstStyle/>
        <a:p>
          <a:pPr algn="l"/>
          <a:r>
            <a:rPr lang="ru-RU" sz="1000">
              <a:latin typeface="Times New Roman" pitchFamily="18" charset="0"/>
              <a:cs typeface="Times New Roman" pitchFamily="18" charset="0"/>
            </a:rPr>
            <a:t>Игровые технологии.</a:t>
          </a:r>
        </a:p>
      </dgm:t>
    </dgm:pt>
    <dgm:pt modelId="{FF345D58-E581-4FA1-973D-B6C4F6F65843}" type="parTrans" cxnId="{462BFA07-1361-41E0-99C3-885AE3358E6C}">
      <dgm:prSet/>
      <dgm:spPr/>
      <dgm:t>
        <a:bodyPr/>
        <a:lstStyle/>
        <a:p>
          <a:pPr algn="ctr"/>
          <a:endParaRPr lang="ru-RU">
            <a:latin typeface="Times New Roman" pitchFamily="18" charset="0"/>
            <a:cs typeface="Times New Roman" pitchFamily="18" charset="0"/>
          </a:endParaRPr>
        </a:p>
      </dgm:t>
    </dgm:pt>
    <dgm:pt modelId="{BA230296-6190-4E7B-B322-AF3DDB99B7D3}" type="sibTrans" cxnId="{462BFA07-1361-41E0-99C3-885AE3358E6C}">
      <dgm:prSet/>
      <dgm:spPr/>
      <dgm:t>
        <a:bodyPr/>
        <a:lstStyle/>
        <a:p>
          <a:pPr algn="ctr"/>
          <a:endParaRPr lang="ru-RU">
            <a:latin typeface="Times New Roman" pitchFamily="18" charset="0"/>
            <a:cs typeface="Times New Roman" pitchFamily="18" charset="0"/>
          </a:endParaRPr>
        </a:p>
      </dgm:t>
    </dgm:pt>
    <dgm:pt modelId="{D6101E7F-C7B5-46D3-B55D-29C29C3A7EB3}">
      <dgm:prSet phldrT="[Текст]"/>
      <dgm:spPr/>
      <dgm:t>
        <a:bodyPr/>
        <a:lstStyle/>
        <a:p>
          <a:pPr algn="ctr"/>
          <a:r>
            <a:rPr lang="ru-RU" b="1">
              <a:latin typeface="Times New Roman" pitchFamily="18" charset="0"/>
              <a:cs typeface="Times New Roman" pitchFamily="18" charset="0"/>
            </a:rPr>
            <a:t>Мл. школьники </a:t>
          </a:r>
        </a:p>
      </dgm:t>
    </dgm:pt>
    <dgm:pt modelId="{64434052-EDBA-48CF-A82D-D6482E1E04B0}" type="parTrans" cxnId="{BCD922CB-6920-459B-9B24-523FAD4107CE}">
      <dgm:prSet/>
      <dgm:spPr/>
      <dgm:t>
        <a:bodyPr/>
        <a:lstStyle/>
        <a:p>
          <a:pPr algn="ctr"/>
          <a:endParaRPr lang="ru-RU">
            <a:latin typeface="Times New Roman" pitchFamily="18" charset="0"/>
            <a:cs typeface="Times New Roman" pitchFamily="18" charset="0"/>
          </a:endParaRPr>
        </a:p>
      </dgm:t>
    </dgm:pt>
    <dgm:pt modelId="{530A0A85-0222-49C9-B76B-C554EE4A6AF0}" type="sibTrans" cxnId="{BCD922CB-6920-459B-9B24-523FAD4107CE}">
      <dgm:prSet/>
      <dgm:spPr/>
      <dgm:t>
        <a:bodyPr/>
        <a:lstStyle/>
        <a:p>
          <a:pPr algn="ctr"/>
          <a:endParaRPr lang="ru-RU">
            <a:latin typeface="Times New Roman" pitchFamily="18" charset="0"/>
            <a:cs typeface="Times New Roman" pitchFamily="18" charset="0"/>
          </a:endParaRPr>
        </a:p>
      </dgm:t>
    </dgm:pt>
    <dgm:pt modelId="{843FD4A3-1926-43E7-A184-4B231B76DDE9}">
      <dgm:prSet phldrT="[Текст]" custT="1"/>
      <dgm:spPr/>
      <dgm:t>
        <a:bodyPr/>
        <a:lstStyle/>
        <a:p>
          <a:pPr algn="l"/>
          <a:r>
            <a:rPr lang="ru-RU" sz="1000">
              <a:latin typeface="Times New Roman" pitchFamily="18" charset="0"/>
              <a:cs typeface="Times New Roman" pitchFamily="18" charset="0"/>
            </a:rPr>
            <a:t> Познавательная, творческая и игровая деятельность</a:t>
          </a:r>
        </a:p>
      </dgm:t>
    </dgm:pt>
    <dgm:pt modelId="{D0070CED-B764-49A7-AFEC-22850A74C63F}" type="parTrans" cxnId="{7748C8C8-926E-468E-9A64-B7BB183CE3C4}">
      <dgm:prSet/>
      <dgm:spPr/>
      <dgm:t>
        <a:bodyPr/>
        <a:lstStyle/>
        <a:p>
          <a:pPr algn="ctr"/>
          <a:endParaRPr lang="ru-RU">
            <a:latin typeface="Times New Roman" pitchFamily="18" charset="0"/>
            <a:cs typeface="Times New Roman" pitchFamily="18" charset="0"/>
          </a:endParaRPr>
        </a:p>
      </dgm:t>
    </dgm:pt>
    <dgm:pt modelId="{0AE24851-F300-42F8-8E02-B52B284AF456}" type="sibTrans" cxnId="{7748C8C8-926E-468E-9A64-B7BB183CE3C4}">
      <dgm:prSet/>
      <dgm:spPr/>
      <dgm:t>
        <a:bodyPr/>
        <a:lstStyle/>
        <a:p>
          <a:pPr algn="ctr"/>
          <a:endParaRPr lang="ru-RU">
            <a:latin typeface="Times New Roman" pitchFamily="18" charset="0"/>
            <a:cs typeface="Times New Roman" pitchFamily="18" charset="0"/>
          </a:endParaRPr>
        </a:p>
      </dgm:t>
    </dgm:pt>
    <dgm:pt modelId="{DB734BCF-2F63-4733-8218-38E5944FEFC7}">
      <dgm:prSet phldrT="[Текст]" custT="1"/>
      <dgm:spPr/>
      <dgm:t>
        <a:bodyPr/>
        <a:lstStyle/>
        <a:p>
          <a:pPr algn="l"/>
          <a:r>
            <a:rPr lang="ru-RU" sz="1000">
              <a:latin typeface="Times New Roman" pitchFamily="18" charset="0"/>
              <a:cs typeface="Times New Roman" pitchFamily="18" charset="0"/>
            </a:rPr>
            <a:t>Коллективные творческие занятия.</a:t>
          </a:r>
        </a:p>
      </dgm:t>
    </dgm:pt>
    <dgm:pt modelId="{D9D47315-9EAC-40AD-A329-0511B02E0FEA}" type="parTrans" cxnId="{35A29E32-B084-4D5C-B43F-35B74CB4E5AD}">
      <dgm:prSet/>
      <dgm:spPr/>
      <dgm:t>
        <a:bodyPr/>
        <a:lstStyle/>
        <a:p>
          <a:pPr algn="ctr"/>
          <a:endParaRPr lang="ru-RU">
            <a:latin typeface="Times New Roman" pitchFamily="18" charset="0"/>
            <a:cs typeface="Times New Roman" pitchFamily="18" charset="0"/>
          </a:endParaRPr>
        </a:p>
      </dgm:t>
    </dgm:pt>
    <dgm:pt modelId="{E2065542-30C8-417F-9A15-EC66376279DC}" type="sibTrans" cxnId="{35A29E32-B084-4D5C-B43F-35B74CB4E5AD}">
      <dgm:prSet/>
      <dgm:spPr/>
      <dgm:t>
        <a:bodyPr/>
        <a:lstStyle/>
        <a:p>
          <a:pPr algn="ctr"/>
          <a:endParaRPr lang="ru-RU">
            <a:latin typeface="Times New Roman" pitchFamily="18" charset="0"/>
            <a:cs typeface="Times New Roman" pitchFamily="18" charset="0"/>
          </a:endParaRPr>
        </a:p>
      </dgm:t>
    </dgm:pt>
    <dgm:pt modelId="{8F95C24A-69AC-4D8A-AD48-921D7CD37722}">
      <dgm:prSet phldrT="[Текст]"/>
      <dgm:spPr/>
      <dgm:t>
        <a:bodyPr/>
        <a:lstStyle/>
        <a:p>
          <a:pPr algn="ctr"/>
          <a:r>
            <a:rPr lang="ru-RU" b="1">
              <a:latin typeface="Times New Roman" pitchFamily="18" charset="0"/>
              <a:cs typeface="Times New Roman" pitchFamily="18" charset="0"/>
            </a:rPr>
            <a:t>Подростки</a:t>
          </a:r>
        </a:p>
      </dgm:t>
    </dgm:pt>
    <dgm:pt modelId="{242F515D-B447-429B-9AFC-DA6942C6BB93}" type="parTrans" cxnId="{F6218DEC-F6BC-4E22-9FAB-7B05D3E76168}">
      <dgm:prSet/>
      <dgm:spPr/>
      <dgm:t>
        <a:bodyPr/>
        <a:lstStyle/>
        <a:p>
          <a:pPr algn="ctr"/>
          <a:endParaRPr lang="ru-RU">
            <a:latin typeface="Times New Roman" pitchFamily="18" charset="0"/>
            <a:cs typeface="Times New Roman" pitchFamily="18" charset="0"/>
          </a:endParaRPr>
        </a:p>
      </dgm:t>
    </dgm:pt>
    <dgm:pt modelId="{A4A41E09-F891-4FCC-8A98-55A96EFE6DB0}" type="sibTrans" cxnId="{F6218DEC-F6BC-4E22-9FAB-7B05D3E76168}">
      <dgm:prSet/>
      <dgm:spPr/>
      <dgm:t>
        <a:bodyPr/>
        <a:lstStyle/>
        <a:p>
          <a:pPr algn="ctr"/>
          <a:endParaRPr lang="ru-RU">
            <a:latin typeface="Times New Roman" pitchFamily="18" charset="0"/>
            <a:cs typeface="Times New Roman" pitchFamily="18" charset="0"/>
          </a:endParaRPr>
        </a:p>
      </dgm:t>
    </dgm:pt>
    <dgm:pt modelId="{4DE4B7BD-E3E9-4D5A-9E60-C3A8B414B6FC}">
      <dgm:prSet phldrT="[Текст]" custT="1"/>
      <dgm:spPr/>
      <dgm:t>
        <a:bodyPr/>
        <a:lstStyle/>
        <a:p>
          <a:pPr algn="l"/>
          <a:r>
            <a:rPr lang="ru-RU" sz="1000">
              <a:latin typeface="Times New Roman" pitchFamily="18" charset="0"/>
              <a:cs typeface="Times New Roman" pitchFamily="18" charset="0"/>
            </a:rPr>
            <a:t> Эвристические и проблемные технологии.</a:t>
          </a:r>
        </a:p>
      </dgm:t>
    </dgm:pt>
    <dgm:pt modelId="{4958B9E1-CE61-440A-B92B-FBECA4CFA2CE}" type="parTrans" cxnId="{82E57757-ACDD-4563-9549-083C0D8E1688}">
      <dgm:prSet/>
      <dgm:spPr/>
      <dgm:t>
        <a:bodyPr/>
        <a:lstStyle/>
        <a:p>
          <a:pPr algn="ctr"/>
          <a:endParaRPr lang="ru-RU">
            <a:latin typeface="Times New Roman" pitchFamily="18" charset="0"/>
            <a:cs typeface="Times New Roman" pitchFamily="18" charset="0"/>
          </a:endParaRPr>
        </a:p>
      </dgm:t>
    </dgm:pt>
    <dgm:pt modelId="{BD92BC90-DD98-4E65-8548-6C3D293A59A1}" type="sibTrans" cxnId="{82E57757-ACDD-4563-9549-083C0D8E1688}">
      <dgm:prSet/>
      <dgm:spPr/>
      <dgm:t>
        <a:bodyPr/>
        <a:lstStyle/>
        <a:p>
          <a:pPr algn="ctr"/>
          <a:endParaRPr lang="ru-RU">
            <a:latin typeface="Times New Roman" pitchFamily="18" charset="0"/>
            <a:cs typeface="Times New Roman" pitchFamily="18" charset="0"/>
          </a:endParaRPr>
        </a:p>
      </dgm:t>
    </dgm:pt>
    <dgm:pt modelId="{D58815E8-DC73-4746-9318-90D06A0C388E}">
      <dgm:prSet/>
      <dgm:spPr/>
      <dgm:t>
        <a:bodyPr/>
        <a:lstStyle/>
        <a:p>
          <a:pPr algn="ctr"/>
          <a:r>
            <a:rPr lang="ru-RU" b="1">
              <a:latin typeface="Times New Roman" pitchFamily="18" charset="0"/>
              <a:cs typeface="Times New Roman" pitchFamily="18" charset="0"/>
            </a:rPr>
            <a:t>Старшеклассники</a:t>
          </a:r>
        </a:p>
      </dgm:t>
    </dgm:pt>
    <dgm:pt modelId="{38157481-62CE-4BF8-9396-27B0EDD5BE64}" type="parTrans" cxnId="{F8AE0C5D-B898-441E-82E9-FE4E477EF393}">
      <dgm:prSet/>
      <dgm:spPr/>
      <dgm:t>
        <a:bodyPr/>
        <a:lstStyle/>
        <a:p>
          <a:pPr algn="ctr"/>
          <a:endParaRPr lang="ru-RU">
            <a:latin typeface="Times New Roman" pitchFamily="18" charset="0"/>
            <a:cs typeface="Times New Roman" pitchFamily="18" charset="0"/>
          </a:endParaRPr>
        </a:p>
      </dgm:t>
    </dgm:pt>
    <dgm:pt modelId="{6C0CA040-1599-44EA-A633-72BD3EB48B5D}" type="sibTrans" cxnId="{F8AE0C5D-B898-441E-82E9-FE4E477EF393}">
      <dgm:prSet/>
      <dgm:spPr/>
      <dgm:t>
        <a:bodyPr/>
        <a:lstStyle/>
        <a:p>
          <a:pPr algn="ctr"/>
          <a:endParaRPr lang="ru-RU">
            <a:latin typeface="Times New Roman" pitchFamily="18" charset="0"/>
            <a:cs typeface="Times New Roman" pitchFamily="18" charset="0"/>
          </a:endParaRPr>
        </a:p>
      </dgm:t>
    </dgm:pt>
    <dgm:pt modelId="{99FEB4C7-FC17-4D5C-96AD-11D263E99E40}">
      <dgm:prSet phldrT="[Текст]" custT="1"/>
      <dgm:spPr/>
      <dgm:t>
        <a:bodyPr/>
        <a:lstStyle/>
        <a:p>
          <a:pPr algn="l"/>
          <a:r>
            <a:rPr lang="ru-RU" sz="1000">
              <a:latin typeface="Times New Roman" pitchFamily="18" charset="0"/>
              <a:cs typeface="Times New Roman" pitchFamily="18" charset="0"/>
            </a:rPr>
            <a:t>Интерактивные технологии.</a:t>
          </a:r>
        </a:p>
      </dgm:t>
    </dgm:pt>
    <dgm:pt modelId="{A0B4DEB4-AA2C-48B5-B43C-BFEFD5B96D6A}" type="parTrans" cxnId="{19A62D39-040C-4862-A69B-6EABD972922E}">
      <dgm:prSet/>
      <dgm:spPr/>
      <dgm:t>
        <a:bodyPr/>
        <a:lstStyle/>
        <a:p>
          <a:pPr algn="ctr"/>
          <a:endParaRPr lang="ru-RU">
            <a:latin typeface="Times New Roman" pitchFamily="18" charset="0"/>
            <a:cs typeface="Times New Roman" pitchFamily="18" charset="0"/>
          </a:endParaRPr>
        </a:p>
      </dgm:t>
    </dgm:pt>
    <dgm:pt modelId="{7A2009C7-4168-4BCD-BC6E-9C5C5A68CEA5}" type="sibTrans" cxnId="{19A62D39-040C-4862-A69B-6EABD972922E}">
      <dgm:prSet/>
      <dgm:spPr/>
      <dgm:t>
        <a:bodyPr/>
        <a:lstStyle/>
        <a:p>
          <a:pPr algn="ctr"/>
          <a:endParaRPr lang="ru-RU">
            <a:latin typeface="Times New Roman" pitchFamily="18" charset="0"/>
            <a:cs typeface="Times New Roman" pitchFamily="18" charset="0"/>
          </a:endParaRPr>
        </a:p>
      </dgm:t>
    </dgm:pt>
    <dgm:pt modelId="{C849E2D7-62D3-46D9-AC20-D7482742C178}">
      <dgm:prSet custT="1"/>
      <dgm:spPr/>
      <dgm:t>
        <a:bodyPr/>
        <a:lstStyle/>
        <a:p>
          <a:pPr algn="l"/>
          <a:r>
            <a:rPr lang="ru-RU" sz="1000">
              <a:latin typeface="Times New Roman" pitchFamily="18" charset="0"/>
              <a:cs typeface="Times New Roman" pitchFamily="18" charset="0"/>
            </a:rPr>
            <a:t>Методы развития навыков групповой работы</a:t>
          </a:r>
        </a:p>
      </dgm:t>
    </dgm:pt>
    <dgm:pt modelId="{9D9B57D2-03B8-4BD3-854C-8BCE7E0784E0}" type="parTrans" cxnId="{312EEC3D-6A0C-404E-92E9-9A99578E1B15}">
      <dgm:prSet/>
      <dgm:spPr/>
      <dgm:t>
        <a:bodyPr/>
        <a:lstStyle/>
        <a:p>
          <a:pPr algn="ctr"/>
          <a:endParaRPr lang="ru-RU">
            <a:latin typeface="Times New Roman" pitchFamily="18" charset="0"/>
            <a:cs typeface="Times New Roman" pitchFamily="18" charset="0"/>
          </a:endParaRPr>
        </a:p>
      </dgm:t>
    </dgm:pt>
    <dgm:pt modelId="{97A94569-0B52-4994-81C8-B48B5BBBC8B6}" type="sibTrans" cxnId="{312EEC3D-6A0C-404E-92E9-9A99578E1B15}">
      <dgm:prSet/>
      <dgm:spPr/>
      <dgm:t>
        <a:bodyPr/>
        <a:lstStyle/>
        <a:p>
          <a:pPr algn="ctr"/>
          <a:endParaRPr lang="ru-RU">
            <a:latin typeface="Times New Roman" pitchFamily="18" charset="0"/>
            <a:cs typeface="Times New Roman" pitchFamily="18" charset="0"/>
          </a:endParaRPr>
        </a:p>
      </dgm:t>
    </dgm:pt>
    <dgm:pt modelId="{9B8958C2-3F64-4C79-838D-D8151B0E3A07}">
      <dgm:prSet phldrT="[Текст]" custT="1"/>
      <dgm:spPr/>
      <dgm:t>
        <a:bodyPr/>
        <a:lstStyle/>
        <a:p>
          <a:pPr algn="l"/>
          <a:endParaRPr lang="ru-RU" sz="1000">
            <a:latin typeface="Times New Roman" pitchFamily="18" charset="0"/>
            <a:cs typeface="Times New Roman" pitchFamily="18" charset="0"/>
          </a:endParaRPr>
        </a:p>
      </dgm:t>
    </dgm:pt>
    <dgm:pt modelId="{36C3A832-B485-42AB-8146-D7232E1B0164}" type="parTrans" cxnId="{887A149C-3CCA-47A0-A56A-122D47D3B34A}">
      <dgm:prSet/>
      <dgm:spPr/>
      <dgm:t>
        <a:bodyPr/>
        <a:lstStyle/>
        <a:p>
          <a:pPr algn="ctr"/>
          <a:endParaRPr lang="ru-RU">
            <a:latin typeface="Times New Roman" pitchFamily="18" charset="0"/>
            <a:cs typeface="Times New Roman" pitchFamily="18" charset="0"/>
          </a:endParaRPr>
        </a:p>
      </dgm:t>
    </dgm:pt>
    <dgm:pt modelId="{EB0C1096-F9B8-416C-A39A-B66B052B998A}" type="sibTrans" cxnId="{887A149C-3CCA-47A0-A56A-122D47D3B34A}">
      <dgm:prSet/>
      <dgm:spPr/>
      <dgm:t>
        <a:bodyPr/>
        <a:lstStyle/>
        <a:p>
          <a:pPr algn="ctr"/>
          <a:endParaRPr lang="ru-RU">
            <a:latin typeface="Times New Roman" pitchFamily="18" charset="0"/>
            <a:cs typeface="Times New Roman" pitchFamily="18" charset="0"/>
          </a:endParaRPr>
        </a:p>
      </dgm:t>
    </dgm:pt>
    <dgm:pt modelId="{396A313F-74D7-4799-9A48-9C02C9C0B474}">
      <dgm:prSet phldrT="[Текст]" custT="1"/>
      <dgm:spPr/>
      <dgm:t>
        <a:bodyPr/>
        <a:lstStyle/>
        <a:p>
          <a:pPr algn="l"/>
          <a:r>
            <a:rPr lang="ru-RU" sz="1000">
              <a:latin typeface="Times New Roman" pitchFamily="18" charset="0"/>
              <a:cs typeface="Times New Roman" pitchFamily="18" charset="0"/>
            </a:rPr>
            <a:t>Технологии развивающего обучения.</a:t>
          </a:r>
        </a:p>
      </dgm:t>
    </dgm:pt>
    <dgm:pt modelId="{E86981FA-CB12-4BE3-B7E9-0966BAF6E2AC}" type="parTrans" cxnId="{DB8E7A6A-6A68-4799-8AC5-9E3BCA89F59A}">
      <dgm:prSet/>
      <dgm:spPr/>
      <dgm:t>
        <a:bodyPr/>
        <a:lstStyle/>
        <a:p>
          <a:pPr algn="ctr"/>
          <a:endParaRPr lang="ru-RU">
            <a:latin typeface="Times New Roman" pitchFamily="18" charset="0"/>
            <a:cs typeface="Times New Roman" pitchFamily="18" charset="0"/>
          </a:endParaRPr>
        </a:p>
      </dgm:t>
    </dgm:pt>
    <dgm:pt modelId="{8CEB22A2-0EC9-42E4-A096-B25EC1F4D033}" type="sibTrans" cxnId="{DB8E7A6A-6A68-4799-8AC5-9E3BCA89F59A}">
      <dgm:prSet/>
      <dgm:spPr/>
      <dgm:t>
        <a:bodyPr/>
        <a:lstStyle/>
        <a:p>
          <a:pPr algn="ctr"/>
          <a:endParaRPr lang="ru-RU">
            <a:latin typeface="Times New Roman" pitchFamily="18" charset="0"/>
            <a:cs typeface="Times New Roman" pitchFamily="18" charset="0"/>
          </a:endParaRPr>
        </a:p>
      </dgm:t>
    </dgm:pt>
    <dgm:pt modelId="{263510CD-B464-406C-9170-A7468799A1AB}">
      <dgm:prSet phldrT="[Текст]" custT="1"/>
      <dgm:spPr/>
      <dgm:t>
        <a:bodyPr/>
        <a:lstStyle/>
        <a:p>
          <a:pPr algn="l"/>
          <a:r>
            <a:rPr lang="ru-RU" sz="1000">
              <a:latin typeface="Times New Roman" pitchFamily="18" charset="0"/>
              <a:cs typeface="Times New Roman" pitchFamily="18" charset="0"/>
            </a:rPr>
            <a:t>Проектный метод</a:t>
          </a:r>
        </a:p>
      </dgm:t>
    </dgm:pt>
    <dgm:pt modelId="{657BE19E-2B32-4E30-A198-B8B3CB8371AE}" type="parTrans" cxnId="{8EC1F9CD-50D2-4D67-9EAD-0C1DD8A34F1C}">
      <dgm:prSet/>
      <dgm:spPr/>
      <dgm:t>
        <a:bodyPr/>
        <a:lstStyle/>
        <a:p>
          <a:pPr algn="ctr"/>
          <a:endParaRPr lang="ru-RU">
            <a:latin typeface="Times New Roman" pitchFamily="18" charset="0"/>
            <a:cs typeface="Times New Roman" pitchFamily="18" charset="0"/>
          </a:endParaRPr>
        </a:p>
      </dgm:t>
    </dgm:pt>
    <dgm:pt modelId="{21A813C9-A446-4957-92CD-79EE0380BC90}" type="sibTrans" cxnId="{8EC1F9CD-50D2-4D67-9EAD-0C1DD8A34F1C}">
      <dgm:prSet/>
      <dgm:spPr/>
      <dgm:t>
        <a:bodyPr/>
        <a:lstStyle/>
        <a:p>
          <a:pPr algn="ctr"/>
          <a:endParaRPr lang="ru-RU">
            <a:latin typeface="Times New Roman" pitchFamily="18" charset="0"/>
            <a:cs typeface="Times New Roman" pitchFamily="18" charset="0"/>
          </a:endParaRPr>
        </a:p>
      </dgm:t>
    </dgm:pt>
    <dgm:pt modelId="{60BA61DB-7DC8-4CCE-A515-F1DBBC3C9449}">
      <dgm:prSet phldrT="[Текст]" custT="1"/>
      <dgm:spPr/>
      <dgm:t>
        <a:bodyPr/>
        <a:lstStyle/>
        <a:p>
          <a:pPr algn="l"/>
          <a:endParaRPr lang="ru-RU" sz="1000">
            <a:latin typeface="Times New Roman" pitchFamily="18" charset="0"/>
            <a:cs typeface="Times New Roman" pitchFamily="18" charset="0"/>
          </a:endParaRPr>
        </a:p>
      </dgm:t>
    </dgm:pt>
    <dgm:pt modelId="{6073907E-851D-4123-97D4-993DED6D32B7}" type="parTrans" cxnId="{A6C0E715-D5AD-465B-BB04-08503265B17D}">
      <dgm:prSet/>
      <dgm:spPr/>
      <dgm:t>
        <a:bodyPr/>
        <a:lstStyle/>
        <a:p>
          <a:pPr algn="ctr"/>
          <a:endParaRPr lang="ru-RU">
            <a:latin typeface="Times New Roman" pitchFamily="18" charset="0"/>
            <a:cs typeface="Times New Roman" pitchFamily="18" charset="0"/>
          </a:endParaRPr>
        </a:p>
      </dgm:t>
    </dgm:pt>
    <dgm:pt modelId="{5B587D0D-27A9-431D-BAE7-E92CF2DA2F07}" type="sibTrans" cxnId="{A6C0E715-D5AD-465B-BB04-08503265B17D}">
      <dgm:prSet/>
      <dgm:spPr/>
      <dgm:t>
        <a:bodyPr/>
        <a:lstStyle/>
        <a:p>
          <a:pPr algn="ctr"/>
          <a:endParaRPr lang="ru-RU">
            <a:latin typeface="Times New Roman" pitchFamily="18" charset="0"/>
            <a:cs typeface="Times New Roman" pitchFamily="18" charset="0"/>
          </a:endParaRPr>
        </a:p>
      </dgm:t>
    </dgm:pt>
    <dgm:pt modelId="{7B8EA2E4-2B03-488B-AB24-6D39B522D86E}">
      <dgm:prSet phldrT="[Текст]" custT="1"/>
      <dgm:spPr/>
      <dgm:t>
        <a:bodyPr/>
        <a:lstStyle/>
        <a:p>
          <a:pPr algn="l"/>
          <a:r>
            <a:rPr lang="ru-RU" sz="1000">
              <a:latin typeface="Times New Roman" pitchFamily="18" charset="0"/>
              <a:cs typeface="Times New Roman" pitchFamily="18" charset="0"/>
            </a:rPr>
            <a:t> Технологии модульного обучения.</a:t>
          </a:r>
        </a:p>
      </dgm:t>
    </dgm:pt>
    <dgm:pt modelId="{F5E4E088-0B9A-4DA4-8600-67E3597C517B}" type="parTrans" cxnId="{0092C5D6-3884-4418-88C4-98237D2042F0}">
      <dgm:prSet/>
      <dgm:spPr/>
      <dgm:t>
        <a:bodyPr/>
        <a:lstStyle/>
        <a:p>
          <a:pPr algn="ctr"/>
          <a:endParaRPr lang="ru-RU">
            <a:latin typeface="Times New Roman" pitchFamily="18" charset="0"/>
            <a:cs typeface="Times New Roman" pitchFamily="18" charset="0"/>
          </a:endParaRPr>
        </a:p>
      </dgm:t>
    </dgm:pt>
    <dgm:pt modelId="{47E4917A-C5E2-4413-A7C7-7758C960E4B1}" type="sibTrans" cxnId="{0092C5D6-3884-4418-88C4-98237D2042F0}">
      <dgm:prSet/>
      <dgm:spPr/>
      <dgm:t>
        <a:bodyPr/>
        <a:lstStyle/>
        <a:p>
          <a:pPr algn="ctr"/>
          <a:endParaRPr lang="ru-RU">
            <a:latin typeface="Times New Roman" pitchFamily="18" charset="0"/>
            <a:cs typeface="Times New Roman" pitchFamily="18" charset="0"/>
          </a:endParaRPr>
        </a:p>
      </dgm:t>
    </dgm:pt>
    <dgm:pt modelId="{8BD0F7DE-467A-4BC5-9340-5B9C6B953D9E}">
      <dgm:prSet phldrT="[Текст]" custT="1"/>
      <dgm:spPr/>
      <dgm:t>
        <a:bodyPr/>
        <a:lstStyle/>
        <a:p>
          <a:pPr algn="l"/>
          <a:r>
            <a:rPr lang="ru-RU" sz="1000">
              <a:latin typeface="Times New Roman" pitchFamily="18" charset="0"/>
              <a:cs typeface="Times New Roman" pitchFamily="18" charset="0"/>
            </a:rPr>
            <a:t> Проектный метод обучения, исследовательская деятельность.</a:t>
          </a:r>
        </a:p>
      </dgm:t>
    </dgm:pt>
    <dgm:pt modelId="{9F0D2A82-47D6-40CE-9FA0-91C944FD67A9}" type="parTrans" cxnId="{01C90CDA-5FF2-49CF-ADA1-B1C535E835DD}">
      <dgm:prSet/>
      <dgm:spPr/>
      <dgm:t>
        <a:bodyPr/>
        <a:lstStyle/>
        <a:p>
          <a:pPr algn="ctr"/>
          <a:endParaRPr lang="ru-RU">
            <a:latin typeface="Times New Roman" pitchFamily="18" charset="0"/>
            <a:cs typeface="Times New Roman" pitchFamily="18" charset="0"/>
          </a:endParaRPr>
        </a:p>
      </dgm:t>
    </dgm:pt>
    <dgm:pt modelId="{DAA0FA5B-CE8E-449F-84F4-FDF0A5A498D9}" type="sibTrans" cxnId="{01C90CDA-5FF2-49CF-ADA1-B1C535E835DD}">
      <dgm:prSet/>
      <dgm:spPr/>
      <dgm:t>
        <a:bodyPr/>
        <a:lstStyle/>
        <a:p>
          <a:pPr algn="ctr"/>
          <a:endParaRPr lang="ru-RU">
            <a:latin typeface="Times New Roman" pitchFamily="18" charset="0"/>
            <a:cs typeface="Times New Roman" pitchFamily="18" charset="0"/>
          </a:endParaRPr>
        </a:p>
      </dgm:t>
    </dgm:pt>
    <dgm:pt modelId="{32F7A0E6-9563-4F7F-8E32-20129C50F181}">
      <dgm:prSet phldrT="[Текст]" custT="1"/>
      <dgm:spPr/>
      <dgm:t>
        <a:bodyPr/>
        <a:lstStyle/>
        <a:p>
          <a:pPr algn="l"/>
          <a:r>
            <a:rPr lang="ru-RU" sz="1000">
              <a:latin typeface="Times New Roman" pitchFamily="18" charset="0"/>
              <a:cs typeface="Times New Roman" pitchFamily="18" charset="0"/>
            </a:rPr>
            <a:t> Тренинги. и  интеллектуальные игры.</a:t>
          </a:r>
        </a:p>
      </dgm:t>
    </dgm:pt>
    <dgm:pt modelId="{BDB8CBB9-86F6-47F5-8C1F-D7E2045AB5B8}" type="parTrans" cxnId="{6D2773BC-00EF-4870-9189-FBB4DBC61277}">
      <dgm:prSet/>
      <dgm:spPr/>
      <dgm:t>
        <a:bodyPr/>
        <a:lstStyle/>
        <a:p>
          <a:pPr algn="ctr"/>
          <a:endParaRPr lang="ru-RU">
            <a:latin typeface="Times New Roman" pitchFamily="18" charset="0"/>
            <a:cs typeface="Times New Roman" pitchFamily="18" charset="0"/>
          </a:endParaRPr>
        </a:p>
      </dgm:t>
    </dgm:pt>
    <dgm:pt modelId="{98E6D94A-270B-48B5-A766-1EDF8AB61BBE}" type="sibTrans" cxnId="{6D2773BC-00EF-4870-9189-FBB4DBC61277}">
      <dgm:prSet/>
      <dgm:spPr/>
      <dgm:t>
        <a:bodyPr/>
        <a:lstStyle/>
        <a:p>
          <a:pPr algn="ctr"/>
          <a:endParaRPr lang="ru-RU">
            <a:latin typeface="Times New Roman" pitchFamily="18" charset="0"/>
            <a:cs typeface="Times New Roman" pitchFamily="18" charset="0"/>
          </a:endParaRPr>
        </a:p>
      </dgm:t>
    </dgm:pt>
    <dgm:pt modelId="{7D0AA29D-FF78-4EE9-AAD2-4071BC178360}">
      <dgm:prSet custT="1"/>
      <dgm:spPr/>
      <dgm:t>
        <a:bodyPr/>
        <a:lstStyle/>
        <a:p>
          <a:pPr algn="l"/>
          <a:r>
            <a:rPr lang="ru-RU" sz="1000">
              <a:latin typeface="Times New Roman" pitchFamily="18" charset="0"/>
              <a:cs typeface="Times New Roman" pitchFamily="18" charset="0"/>
            </a:rPr>
            <a:t>Анализ конкретных ситуаций (</a:t>
          </a:r>
          <a:r>
            <a:rPr lang="en-US" sz="1000">
              <a:latin typeface="Times New Roman" pitchFamily="18" charset="0"/>
              <a:cs typeface="Times New Roman" pitchFamily="18" charset="0"/>
            </a:rPr>
            <a:t>case</a:t>
          </a:r>
          <a:r>
            <a:rPr lang="ru-RU" sz="1000">
              <a:latin typeface="Times New Roman" pitchFamily="18" charset="0"/>
              <a:cs typeface="Times New Roman" pitchFamily="18" charset="0"/>
            </a:rPr>
            <a:t>- метод).</a:t>
          </a:r>
        </a:p>
      </dgm:t>
    </dgm:pt>
    <dgm:pt modelId="{27FF66F2-6E8D-43AC-95B8-59CDB0B77AB7}" type="parTrans" cxnId="{51D6A6FE-567E-40AE-80F1-87E7BF0B79D5}">
      <dgm:prSet/>
      <dgm:spPr/>
      <dgm:t>
        <a:bodyPr/>
        <a:lstStyle/>
        <a:p>
          <a:pPr algn="ctr"/>
          <a:endParaRPr lang="ru-RU">
            <a:latin typeface="Times New Roman" pitchFamily="18" charset="0"/>
            <a:cs typeface="Times New Roman" pitchFamily="18" charset="0"/>
          </a:endParaRPr>
        </a:p>
      </dgm:t>
    </dgm:pt>
    <dgm:pt modelId="{92F07CFF-7C53-4C45-B042-B9874EC59D59}" type="sibTrans" cxnId="{51D6A6FE-567E-40AE-80F1-87E7BF0B79D5}">
      <dgm:prSet/>
      <dgm:spPr/>
      <dgm:t>
        <a:bodyPr/>
        <a:lstStyle/>
        <a:p>
          <a:pPr algn="ctr"/>
          <a:endParaRPr lang="ru-RU">
            <a:latin typeface="Times New Roman" pitchFamily="18" charset="0"/>
            <a:cs typeface="Times New Roman" pitchFamily="18" charset="0"/>
          </a:endParaRPr>
        </a:p>
      </dgm:t>
    </dgm:pt>
    <dgm:pt modelId="{73F542A3-987B-4CA2-BC96-AC280983BEB5}">
      <dgm:prSet custT="1"/>
      <dgm:spPr/>
      <dgm:t>
        <a:bodyPr/>
        <a:lstStyle/>
        <a:p>
          <a:pPr algn="l"/>
          <a:r>
            <a:rPr lang="ru-RU" sz="1000">
              <a:latin typeface="Times New Roman" pitchFamily="18" charset="0"/>
              <a:cs typeface="Times New Roman" pitchFamily="18" charset="0"/>
            </a:rPr>
            <a:t>Имитационные и деловые игры.</a:t>
          </a:r>
        </a:p>
      </dgm:t>
    </dgm:pt>
    <dgm:pt modelId="{C39C3277-54E6-4FC9-A607-3A411F56E63F}" type="parTrans" cxnId="{2EBF6BDB-DA30-43F8-934E-5E9D229CF6AC}">
      <dgm:prSet/>
      <dgm:spPr/>
      <dgm:t>
        <a:bodyPr/>
        <a:lstStyle/>
        <a:p>
          <a:pPr algn="ctr"/>
          <a:endParaRPr lang="ru-RU">
            <a:latin typeface="Times New Roman" pitchFamily="18" charset="0"/>
            <a:cs typeface="Times New Roman" pitchFamily="18" charset="0"/>
          </a:endParaRPr>
        </a:p>
      </dgm:t>
    </dgm:pt>
    <dgm:pt modelId="{6F10E029-3C45-40E3-B3F5-1872EACF482C}" type="sibTrans" cxnId="{2EBF6BDB-DA30-43F8-934E-5E9D229CF6AC}">
      <dgm:prSet/>
      <dgm:spPr/>
      <dgm:t>
        <a:bodyPr/>
        <a:lstStyle/>
        <a:p>
          <a:pPr algn="ctr"/>
          <a:endParaRPr lang="ru-RU">
            <a:latin typeface="Times New Roman" pitchFamily="18" charset="0"/>
            <a:cs typeface="Times New Roman" pitchFamily="18" charset="0"/>
          </a:endParaRPr>
        </a:p>
      </dgm:t>
    </dgm:pt>
    <dgm:pt modelId="{2590B4D1-0BB9-4454-8C57-18795D1A8542}">
      <dgm:prSet custT="1"/>
      <dgm:spPr/>
      <dgm:t>
        <a:bodyPr/>
        <a:lstStyle/>
        <a:p>
          <a:pPr algn="l"/>
          <a:r>
            <a:rPr lang="ru-RU" sz="1000">
              <a:latin typeface="Times New Roman" pitchFamily="18" charset="0"/>
              <a:cs typeface="Times New Roman" pitchFamily="18" charset="0"/>
            </a:rPr>
            <a:t>Профессионально-направленная практическая деятельность</a:t>
          </a:r>
        </a:p>
      </dgm:t>
    </dgm:pt>
    <dgm:pt modelId="{F1DCB12D-879B-492B-916E-D713158C7E50}" type="parTrans" cxnId="{32FA97BC-14C9-4DF1-9F04-25D3CCBA596E}">
      <dgm:prSet/>
      <dgm:spPr/>
      <dgm:t>
        <a:bodyPr/>
        <a:lstStyle/>
        <a:p>
          <a:pPr algn="ctr"/>
          <a:endParaRPr lang="ru-RU">
            <a:latin typeface="Times New Roman" pitchFamily="18" charset="0"/>
            <a:cs typeface="Times New Roman" pitchFamily="18" charset="0"/>
          </a:endParaRPr>
        </a:p>
      </dgm:t>
    </dgm:pt>
    <dgm:pt modelId="{D0A32FF0-01A0-48E5-83C0-58B95F8C6097}" type="sibTrans" cxnId="{32FA97BC-14C9-4DF1-9F04-25D3CCBA596E}">
      <dgm:prSet/>
      <dgm:spPr/>
      <dgm:t>
        <a:bodyPr/>
        <a:lstStyle/>
        <a:p>
          <a:pPr algn="ctr"/>
          <a:endParaRPr lang="ru-RU">
            <a:latin typeface="Times New Roman" pitchFamily="18" charset="0"/>
            <a:cs typeface="Times New Roman" pitchFamily="18" charset="0"/>
          </a:endParaRPr>
        </a:p>
      </dgm:t>
    </dgm:pt>
    <dgm:pt modelId="{612EF633-35AE-45D8-8F4C-E211A296AD42}" type="pres">
      <dgm:prSet presAssocID="{0BB12D6A-173A-465E-9003-45073F3C13EE}" presName="Name0" presStyleCnt="0">
        <dgm:presLayoutVars>
          <dgm:dir/>
          <dgm:animLvl val="lvl"/>
          <dgm:resizeHandles val="exact"/>
        </dgm:presLayoutVars>
      </dgm:prSet>
      <dgm:spPr/>
      <dgm:t>
        <a:bodyPr/>
        <a:lstStyle/>
        <a:p>
          <a:endParaRPr lang="ru-RU"/>
        </a:p>
      </dgm:t>
    </dgm:pt>
    <dgm:pt modelId="{FE5A2097-C2C4-47EB-82E8-D7DAC595819C}" type="pres">
      <dgm:prSet presAssocID="{0CC6A2CB-D83E-423A-A31C-D6A6CC8953FF}" presName="linNode" presStyleCnt="0"/>
      <dgm:spPr/>
    </dgm:pt>
    <dgm:pt modelId="{A308101E-54FC-48A6-A982-1F6586DC8666}" type="pres">
      <dgm:prSet presAssocID="{0CC6A2CB-D83E-423A-A31C-D6A6CC8953FF}" presName="parentText" presStyleLbl="node1" presStyleIdx="0" presStyleCnt="4" custScaleX="82359" custLinFactNeighborX="-5" custLinFactNeighborY="-68">
        <dgm:presLayoutVars>
          <dgm:chMax val="1"/>
          <dgm:bulletEnabled val="1"/>
        </dgm:presLayoutVars>
      </dgm:prSet>
      <dgm:spPr/>
      <dgm:t>
        <a:bodyPr/>
        <a:lstStyle/>
        <a:p>
          <a:endParaRPr lang="ru-RU"/>
        </a:p>
      </dgm:t>
    </dgm:pt>
    <dgm:pt modelId="{D7A2C00A-1D59-4894-9DAD-589AC0D81EE3}" type="pres">
      <dgm:prSet presAssocID="{0CC6A2CB-D83E-423A-A31C-D6A6CC8953FF}" presName="descendantText" presStyleLbl="alignAccFollowNode1" presStyleIdx="0" presStyleCnt="4" custScaleX="109182" custScaleY="121908" custLinFactNeighborX="1552" custLinFactNeighborY="-1631">
        <dgm:presLayoutVars>
          <dgm:bulletEnabled val="1"/>
        </dgm:presLayoutVars>
      </dgm:prSet>
      <dgm:spPr/>
      <dgm:t>
        <a:bodyPr/>
        <a:lstStyle/>
        <a:p>
          <a:endParaRPr lang="ru-RU"/>
        </a:p>
      </dgm:t>
    </dgm:pt>
    <dgm:pt modelId="{8AD93669-D15D-4C95-9185-D61591F2A949}" type="pres">
      <dgm:prSet presAssocID="{C65021B7-BFF0-4199-8190-C6E0F5AEB4BE}" presName="sp" presStyleCnt="0"/>
      <dgm:spPr/>
    </dgm:pt>
    <dgm:pt modelId="{C69DAC47-0E8C-4737-9A48-85FBFD2B192E}" type="pres">
      <dgm:prSet presAssocID="{D6101E7F-C7B5-46D3-B55D-29C29C3A7EB3}" presName="linNode" presStyleCnt="0"/>
      <dgm:spPr/>
    </dgm:pt>
    <dgm:pt modelId="{445905E5-460E-494A-9C20-97E5659FE3F0}" type="pres">
      <dgm:prSet presAssocID="{D6101E7F-C7B5-46D3-B55D-29C29C3A7EB3}" presName="parentText" presStyleLbl="node1" presStyleIdx="1" presStyleCnt="4" custScaleX="88537" custLinFactNeighborX="-6" custLinFactNeighborY="-7187">
        <dgm:presLayoutVars>
          <dgm:chMax val="1"/>
          <dgm:bulletEnabled val="1"/>
        </dgm:presLayoutVars>
      </dgm:prSet>
      <dgm:spPr/>
      <dgm:t>
        <a:bodyPr/>
        <a:lstStyle/>
        <a:p>
          <a:endParaRPr lang="ru-RU"/>
        </a:p>
      </dgm:t>
    </dgm:pt>
    <dgm:pt modelId="{C21DAE01-2280-413E-99C5-81958F768618}" type="pres">
      <dgm:prSet presAssocID="{D6101E7F-C7B5-46D3-B55D-29C29C3A7EB3}" presName="descendantText" presStyleLbl="alignAccFollowNode1" presStyleIdx="1" presStyleCnt="4" custScaleX="117100" custScaleY="124260" custLinFactNeighborX="288" custLinFactNeighborY="-3506">
        <dgm:presLayoutVars>
          <dgm:bulletEnabled val="1"/>
        </dgm:presLayoutVars>
      </dgm:prSet>
      <dgm:spPr/>
      <dgm:t>
        <a:bodyPr/>
        <a:lstStyle/>
        <a:p>
          <a:endParaRPr lang="ru-RU"/>
        </a:p>
      </dgm:t>
    </dgm:pt>
    <dgm:pt modelId="{AAE36927-4D9F-444F-A4DA-DCB8CC253988}" type="pres">
      <dgm:prSet presAssocID="{530A0A85-0222-49C9-B76B-C554EE4A6AF0}" presName="sp" presStyleCnt="0"/>
      <dgm:spPr/>
    </dgm:pt>
    <dgm:pt modelId="{165138D6-4042-41E7-B1F6-B2BDC5784875}" type="pres">
      <dgm:prSet presAssocID="{8F95C24A-69AC-4D8A-AD48-921D7CD37722}" presName="linNode" presStyleCnt="0"/>
      <dgm:spPr/>
    </dgm:pt>
    <dgm:pt modelId="{3DC58576-2922-456D-B04F-2D44C54D2025}" type="pres">
      <dgm:prSet presAssocID="{8F95C24A-69AC-4D8A-AD48-921D7CD37722}" presName="parentText" presStyleLbl="node1" presStyleIdx="2" presStyleCnt="4" custScaleX="83852" custScaleY="117387" custLinFactNeighborX="-94" custLinFactNeighborY="-4490">
        <dgm:presLayoutVars>
          <dgm:chMax val="1"/>
          <dgm:bulletEnabled val="1"/>
        </dgm:presLayoutVars>
      </dgm:prSet>
      <dgm:spPr/>
      <dgm:t>
        <a:bodyPr/>
        <a:lstStyle/>
        <a:p>
          <a:endParaRPr lang="ru-RU"/>
        </a:p>
      </dgm:t>
    </dgm:pt>
    <dgm:pt modelId="{630209BF-3D23-48CB-8206-36822B6A62B2}" type="pres">
      <dgm:prSet presAssocID="{8F95C24A-69AC-4D8A-AD48-921D7CD37722}" presName="descendantText" presStyleLbl="alignAccFollowNode1" presStyleIdx="2" presStyleCnt="4" custScaleX="111033" custScaleY="139571" custLinFactNeighborX="19286" custLinFactNeighborY="-2541">
        <dgm:presLayoutVars>
          <dgm:bulletEnabled val="1"/>
        </dgm:presLayoutVars>
      </dgm:prSet>
      <dgm:spPr/>
      <dgm:t>
        <a:bodyPr/>
        <a:lstStyle/>
        <a:p>
          <a:endParaRPr lang="ru-RU"/>
        </a:p>
      </dgm:t>
    </dgm:pt>
    <dgm:pt modelId="{AF3CDAC1-7F7A-4EB5-836E-AB597FAEE81A}" type="pres">
      <dgm:prSet presAssocID="{A4A41E09-F891-4FCC-8A98-55A96EFE6DB0}" presName="sp" presStyleCnt="0"/>
      <dgm:spPr/>
    </dgm:pt>
    <dgm:pt modelId="{74FAEC02-C658-4415-BEA6-BA75B3F3182F}" type="pres">
      <dgm:prSet presAssocID="{D58815E8-DC73-4746-9318-90D06A0C388E}" presName="linNode" presStyleCnt="0"/>
      <dgm:spPr/>
    </dgm:pt>
    <dgm:pt modelId="{6A08B9B5-CBCE-4861-B94D-7512AC983792}" type="pres">
      <dgm:prSet presAssocID="{D58815E8-DC73-4746-9318-90D06A0C388E}" presName="parentText" presStyleLbl="node1" presStyleIdx="3" presStyleCnt="4" custScaleX="83248">
        <dgm:presLayoutVars>
          <dgm:chMax val="1"/>
          <dgm:bulletEnabled val="1"/>
        </dgm:presLayoutVars>
      </dgm:prSet>
      <dgm:spPr/>
      <dgm:t>
        <a:bodyPr/>
        <a:lstStyle/>
        <a:p>
          <a:endParaRPr lang="ru-RU"/>
        </a:p>
      </dgm:t>
    </dgm:pt>
    <dgm:pt modelId="{5373370E-5996-43D8-907D-337A7BF2449D}" type="pres">
      <dgm:prSet presAssocID="{D58815E8-DC73-4746-9318-90D06A0C388E}" presName="descendantText" presStyleLbl="alignAccFollowNode1" presStyleIdx="3" presStyleCnt="4" custScaleX="111109" custScaleY="151995">
        <dgm:presLayoutVars>
          <dgm:bulletEnabled val="1"/>
        </dgm:presLayoutVars>
      </dgm:prSet>
      <dgm:spPr/>
      <dgm:t>
        <a:bodyPr/>
        <a:lstStyle/>
        <a:p>
          <a:endParaRPr lang="ru-RU"/>
        </a:p>
      </dgm:t>
    </dgm:pt>
  </dgm:ptLst>
  <dgm:cxnLst>
    <dgm:cxn modelId="{0B321D76-1B12-4786-BB05-B28F98FC29B1}" type="presOf" srcId="{73F542A3-987B-4CA2-BC96-AC280983BEB5}" destId="{5373370E-5996-43D8-907D-337A7BF2449D}" srcOrd="0" destOrd="2" presId="urn:microsoft.com/office/officeart/2005/8/layout/vList5"/>
    <dgm:cxn modelId="{BCD922CB-6920-459B-9B24-523FAD4107CE}" srcId="{0BB12D6A-173A-465E-9003-45073F3C13EE}" destId="{D6101E7F-C7B5-46D3-B55D-29C29C3A7EB3}" srcOrd="1" destOrd="0" parTransId="{64434052-EDBA-48CF-A82D-D6482E1E04B0}" sibTransId="{530A0A85-0222-49C9-B76B-C554EE4A6AF0}"/>
    <dgm:cxn modelId="{312EEC3D-6A0C-404E-92E9-9A99578E1B15}" srcId="{D58815E8-DC73-4746-9318-90D06A0C388E}" destId="{C849E2D7-62D3-46D9-AC20-D7482742C178}" srcOrd="0" destOrd="0" parTransId="{9D9B57D2-03B8-4BD3-854C-8BCE7E0784E0}" sibTransId="{97A94569-0B52-4994-81C8-B48B5BBBC8B6}"/>
    <dgm:cxn modelId="{03487573-7ACF-4420-9194-E491D9B9C2C6}" type="presOf" srcId="{8F95C24A-69AC-4D8A-AD48-921D7CD37722}" destId="{3DC58576-2922-456D-B04F-2D44C54D2025}" srcOrd="0" destOrd="0" presId="urn:microsoft.com/office/officeart/2005/8/layout/vList5"/>
    <dgm:cxn modelId="{F6218DEC-F6BC-4E22-9FAB-7B05D3E76168}" srcId="{0BB12D6A-173A-465E-9003-45073F3C13EE}" destId="{8F95C24A-69AC-4D8A-AD48-921D7CD37722}" srcOrd="2" destOrd="0" parTransId="{242F515D-B447-429B-9AFC-DA6942C6BB93}" sibTransId="{A4A41E09-F891-4FCC-8A98-55A96EFE6DB0}"/>
    <dgm:cxn modelId="{19EF36BE-BB8B-4624-9CC8-3578CB423B40}" type="presOf" srcId="{D58815E8-DC73-4746-9318-90D06A0C388E}" destId="{6A08B9B5-CBCE-4861-B94D-7512AC983792}" srcOrd="0" destOrd="0" presId="urn:microsoft.com/office/officeart/2005/8/layout/vList5"/>
    <dgm:cxn modelId="{82E57757-ACDD-4563-9549-083C0D8E1688}" srcId="{8F95C24A-69AC-4D8A-AD48-921D7CD37722}" destId="{4DE4B7BD-E3E9-4D5A-9E60-C3A8B414B6FC}" srcOrd="0" destOrd="0" parTransId="{4958B9E1-CE61-440A-B92B-FBECA4CFA2CE}" sibTransId="{BD92BC90-DD98-4E65-8548-6C3D293A59A1}"/>
    <dgm:cxn modelId="{2EBF6BDB-DA30-43F8-934E-5E9D229CF6AC}" srcId="{D58815E8-DC73-4746-9318-90D06A0C388E}" destId="{73F542A3-987B-4CA2-BC96-AC280983BEB5}" srcOrd="2" destOrd="0" parTransId="{C39C3277-54E6-4FC9-A607-3A411F56E63F}" sibTransId="{6F10E029-3C45-40E3-B3F5-1872EACF482C}"/>
    <dgm:cxn modelId="{63FBBDB3-0E92-4145-8558-AF9921E7A726}" type="presOf" srcId="{843FD4A3-1926-43E7-A184-4B231B76DDE9}" destId="{C21DAE01-2280-413E-99C5-81958F768618}" srcOrd="0" destOrd="0" presId="urn:microsoft.com/office/officeart/2005/8/layout/vList5"/>
    <dgm:cxn modelId="{07711B2B-54C0-4121-9955-8ACE91A2BC7C}" type="presOf" srcId="{396A313F-74D7-4799-9A48-9C02C9C0B474}" destId="{D7A2C00A-1D59-4894-9DAD-589AC0D81EE3}" srcOrd="0" destOrd="3" presId="urn:microsoft.com/office/officeart/2005/8/layout/vList5"/>
    <dgm:cxn modelId="{887A149C-3CCA-47A0-A56A-122D47D3B34A}" srcId="{0CC6A2CB-D83E-423A-A31C-D6A6CC8953FF}" destId="{9B8958C2-3F64-4C79-838D-D8151B0E3A07}" srcOrd="5" destOrd="0" parTransId="{36C3A832-B485-42AB-8146-D7232E1B0164}" sibTransId="{EB0C1096-F9B8-416C-A39A-B66B052B998A}"/>
    <dgm:cxn modelId="{60248C51-C598-4164-9F5B-9B4CE1D0FDBF}" type="presOf" srcId="{99FEB4C7-FC17-4D5C-96AD-11D263E99E40}" destId="{D7A2C00A-1D59-4894-9DAD-589AC0D81EE3}" srcOrd="0" destOrd="2" presId="urn:microsoft.com/office/officeart/2005/8/layout/vList5"/>
    <dgm:cxn modelId="{8E647D1A-AF43-406C-B1DE-87233143BE09}" type="presOf" srcId="{7B8EA2E4-2B03-488B-AB24-6D39B522D86E}" destId="{630209BF-3D23-48CB-8206-36822B6A62B2}" srcOrd="0" destOrd="1" presId="urn:microsoft.com/office/officeart/2005/8/layout/vList5"/>
    <dgm:cxn modelId="{E7CC3DB2-9C5F-4572-85D1-7EDBAC5A5BA2}" type="presOf" srcId="{4DE4B7BD-E3E9-4D5A-9E60-C3A8B414B6FC}" destId="{630209BF-3D23-48CB-8206-36822B6A62B2}" srcOrd="0" destOrd="0" presId="urn:microsoft.com/office/officeart/2005/8/layout/vList5"/>
    <dgm:cxn modelId="{89BDAA99-321A-46E9-8D7E-8C0F18AE92E0}" type="presOf" srcId="{60BA61DB-7DC8-4CCE-A515-F1DBBC3C9449}" destId="{D7A2C00A-1D59-4894-9DAD-589AC0D81EE3}" srcOrd="0" destOrd="0" presId="urn:microsoft.com/office/officeart/2005/8/layout/vList5"/>
    <dgm:cxn modelId="{7B3C9F7E-2706-43C0-930F-FA93F220AE5E}" type="presOf" srcId="{0CC6A2CB-D83E-423A-A31C-D6A6CC8953FF}" destId="{A308101E-54FC-48A6-A982-1F6586DC8666}" srcOrd="0" destOrd="0" presId="urn:microsoft.com/office/officeart/2005/8/layout/vList5"/>
    <dgm:cxn modelId="{F8AE0C5D-B898-441E-82E9-FE4E477EF393}" srcId="{0BB12D6A-173A-465E-9003-45073F3C13EE}" destId="{D58815E8-DC73-4746-9318-90D06A0C388E}" srcOrd="3" destOrd="0" parTransId="{38157481-62CE-4BF8-9396-27B0EDD5BE64}" sibTransId="{6C0CA040-1599-44EA-A633-72BD3EB48B5D}"/>
    <dgm:cxn modelId="{32FA97BC-14C9-4DF1-9F04-25D3CCBA596E}" srcId="{D58815E8-DC73-4746-9318-90D06A0C388E}" destId="{2590B4D1-0BB9-4454-8C57-18795D1A8542}" srcOrd="3" destOrd="0" parTransId="{F1DCB12D-879B-492B-916E-D713158C7E50}" sibTransId="{D0A32FF0-01A0-48E5-83C0-58B95F8C6097}"/>
    <dgm:cxn modelId="{8EC1F9CD-50D2-4D67-9EAD-0C1DD8A34F1C}" srcId="{0CC6A2CB-D83E-423A-A31C-D6A6CC8953FF}" destId="{263510CD-B464-406C-9170-A7468799A1AB}" srcOrd="4" destOrd="0" parTransId="{657BE19E-2B32-4E30-A198-B8B3CB8371AE}" sibTransId="{21A813C9-A446-4957-92CD-79EE0380BC90}"/>
    <dgm:cxn modelId="{0092C5D6-3884-4418-88C4-98237D2042F0}" srcId="{8F95C24A-69AC-4D8A-AD48-921D7CD37722}" destId="{7B8EA2E4-2B03-488B-AB24-6D39B522D86E}" srcOrd="1" destOrd="0" parTransId="{F5E4E088-0B9A-4DA4-8600-67E3597C517B}" sibTransId="{47E4917A-C5E2-4413-A7C7-7758C960E4B1}"/>
    <dgm:cxn modelId="{462BFA07-1361-41E0-99C3-885AE3358E6C}" srcId="{0CC6A2CB-D83E-423A-A31C-D6A6CC8953FF}" destId="{3EE71218-4870-44CF-94A8-D5BC1D5D551C}" srcOrd="1" destOrd="0" parTransId="{FF345D58-E581-4FA1-973D-B6C4F6F65843}" sibTransId="{BA230296-6190-4E7B-B322-AF3DDB99B7D3}"/>
    <dgm:cxn modelId="{7E2C1BFC-66E1-41CA-BE4F-E308F4AE2B04}" type="presOf" srcId="{32F7A0E6-9563-4F7F-8E32-20129C50F181}" destId="{630209BF-3D23-48CB-8206-36822B6A62B2}" srcOrd="0" destOrd="3" presId="urn:microsoft.com/office/officeart/2005/8/layout/vList5"/>
    <dgm:cxn modelId="{9BACD762-075F-4D9F-8CDD-B22E16A05628}" type="presOf" srcId="{263510CD-B464-406C-9170-A7468799A1AB}" destId="{D7A2C00A-1D59-4894-9DAD-589AC0D81EE3}" srcOrd="0" destOrd="4" presId="urn:microsoft.com/office/officeart/2005/8/layout/vList5"/>
    <dgm:cxn modelId="{DF6BB97A-77CE-49F3-BD09-4B21347E924B}" type="presOf" srcId="{2590B4D1-0BB9-4454-8C57-18795D1A8542}" destId="{5373370E-5996-43D8-907D-337A7BF2449D}" srcOrd="0" destOrd="3" presId="urn:microsoft.com/office/officeart/2005/8/layout/vList5"/>
    <dgm:cxn modelId="{35A29E32-B084-4D5C-B43F-35B74CB4E5AD}" srcId="{D6101E7F-C7B5-46D3-B55D-29C29C3A7EB3}" destId="{DB734BCF-2F63-4733-8218-38E5944FEFC7}" srcOrd="1" destOrd="0" parTransId="{D9D47315-9EAC-40AD-A329-0511B02E0FEA}" sibTransId="{E2065542-30C8-417F-9A15-EC66376279DC}"/>
    <dgm:cxn modelId="{7748C8C8-926E-468E-9A64-B7BB183CE3C4}" srcId="{D6101E7F-C7B5-46D3-B55D-29C29C3A7EB3}" destId="{843FD4A3-1926-43E7-A184-4B231B76DDE9}" srcOrd="0" destOrd="0" parTransId="{D0070CED-B764-49A7-AFEC-22850A74C63F}" sibTransId="{0AE24851-F300-42F8-8E02-B52B284AF456}"/>
    <dgm:cxn modelId="{E2A0B0B0-8D6D-43D1-A53E-F911A4DF5CFE}" type="presOf" srcId="{3EE71218-4870-44CF-94A8-D5BC1D5D551C}" destId="{D7A2C00A-1D59-4894-9DAD-589AC0D81EE3}" srcOrd="0" destOrd="1" presId="urn:microsoft.com/office/officeart/2005/8/layout/vList5"/>
    <dgm:cxn modelId="{99D5C23E-5148-4ED1-A4DF-F5C71EC9D9B5}" type="presOf" srcId="{8BD0F7DE-467A-4BC5-9340-5B9C6B953D9E}" destId="{630209BF-3D23-48CB-8206-36822B6A62B2}" srcOrd="0" destOrd="2" presId="urn:microsoft.com/office/officeart/2005/8/layout/vList5"/>
    <dgm:cxn modelId="{19A62D39-040C-4862-A69B-6EABD972922E}" srcId="{0CC6A2CB-D83E-423A-A31C-D6A6CC8953FF}" destId="{99FEB4C7-FC17-4D5C-96AD-11D263E99E40}" srcOrd="2" destOrd="0" parTransId="{A0B4DEB4-AA2C-48B5-B43C-BFEFD5B96D6A}" sibTransId="{7A2009C7-4168-4BCD-BC6E-9C5C5A68CEA5}"/>
    <dgm:cxn modelId="{51D6A6FE-567E-40AE-80F1-87E7BF0B79D5}" srcId="{D58815E8-DC73-4746-9318-90D06A0C388E}" destId="{7D0AA29D-FF78-4EE9-AAD2-4071BC178360}" srcOrd="1" destOrd="0" parTransId="{27FF66F2-6E8D-43AC-95B8-59CDB0B77AB7}" sibTransId="{92F07CFF-7C53-4C45-B042-B9874EC59D59}"/>
    <dgm:cxn modelId="{637E76A6-FF2B-49C7-A4C8-138DC9759AE2}" srcId="{0BB12D6A-173A-465E-9003-45073F3C13EE}" destId="{0CC6A2CB-D83E-423A-A31C-D6A6CC8953FF}" srcOrd="0" destOrd="0" parTransId="{D6A231B5-063B-471B-B131-01D77D0862C1}" sibTransId="{C65021B7-BFF0-4199-8190-C6E0F5AEB4BE}"/>
    <dgm:cxn modelId="{21125007-0EEF-4425-A552-5E31AD7F5A92}" type="presOf" srcId="{0BB12D6A-173A-465E-9003-45073F3C13EE}" destId="{612EF633-35AE-45D8-8F4C-E211A296AD42}" srcOrd="0" destOrd="0" presId="urn:microsoft.com/office/officeart/2005/8/layout/vList5"/>
    <dgm:cxn modelId="{DB8E7A6A-6A68-4799-8AC5-9E3BCA89F59A}" srcId="{0CC6A2CB-D83E-423A-A31C-D6A6CC8953FF}" destId="{396A313F-74D7-4799-9A48-9C02C9C0B474}" srcOrd="3" destOrd="0" parTransId="{E86981FA-CB12-4BE3-B7E9-0966BAF6E2AC}" sibTransId="{8CEB22A2-0EC9-42E4-A096-B25EC1F4D033}"/>
    <dgm:cxn modelId="{A6C0E715-D5AD-465B-BB04-08503265B17D}" srcId="{0CC6A2CB-D83E-423A-A31C-D6A6CC8953FF}" destId="{60BA61DB-7DC8-4CCE-A515-F1DBBC3C9449}" srcOrd="0" destOrd="0" parTransId="{6073907E-851D-4123-97D4-993DED6D32B7}" sibTransId="{5B587D0D-27A9-431D-BAE7-E92CF2DA2F07}"/>
    <dgm:cxn modelId="{8FFF2FD2-AD7E-43D8-9D5F-6A680F3B9F3A}" type="presOf" srcId="{C849E2D7-62D3-46D9-AC20-D7482742C178}" destId="{5373370E-5996-43D8-907D-337A7BF2449D}" srcOrd="0" destOrd="0" presId="urn:microsoft.com/office/officeart/2005/8/layout/vList5"/>
    <dgm:cxn modelId="{20FC18B3-031C-441A-BEF1-A09F1F82FA74}" type="presOf" srcId="{D6101E7F-C7B5-46D3-B55D-29C29C3A7EB3}" destId="{445905E5-460E-494A-9C20-97E5659FE3F0}" srcOrd="0" destOrd="0" presId="urn:microsoft.com/office/officeart/2005/8/layout/vList5"/>
    <dgm:cxn modelId="{6D2773BC-00EF-4870-9189-FBB4DBC61277}" srcId="{8F95C24A-69AC-4D8A-AD48-921D7CD37722}" destId="{32F7A0E6-9563-4F7F-8E32-20129C50F181}" srcOrd="3" destOrd="0" parTransId="{BDB8CBB9-86F6-47F5-8C1F-D7E2045AB5B8}" sibTransId="{98E6D94A-270B-48B5-A766-1EDF8AB61BBE}"/>
    <dgm:cxn modelId="{1E3772C7-6FB2-4EA7-84C4-E0E7BAF39DA9}" type="presOf" srcId="{7D0AA29D-FF78-4EE9-AAD2-4071BC178360}" destId="{5373370E-5996-43D8-907D-337A7BF2449D}" srcOrd="0" destOrd="1" presId="urn:microsoft.com/office/officeart/2005/8/layout/vList5"/>
    <dgm:cxn modelId="{01C90CDA-5FF2-49CF-ADA1-B1C535E835DD}" srcId="{8F95C24A-69AC-4D8A-AD48-921D7CD37722}" destId="{8BD0F7DE-467A-4BC5-9340-5B9C6B953D9E}" srcOrd="2" destOrd="0" parTransId="{9F0D2A82-47D6-40CE-9FA0-91C944FD67A9}" sibTransId="{DAA0FA5B-CE8E-449F-84F4-FDF0A5A498D9}"/>
    <dgm:cxn modelId="{A25B3067-E0D6-4C1F-81FA-E6249DC8CCA5}" type="presOf" srcId="{DB734BCF-2F63-4733-8218-38E5944FEFC7}" destId="{C21DAE01-2280-413E-99C5-81958F768618}" srcOrd="0" destOrd="1" presId="urn:microsoft.com/office/officeart/2005/8/layout/vList5"/>
    <dgm:cxn modelId="{C76DBCE9-EFC6-4314-BD5F-B1EFE58C6E5A}" type="presOf" srcId="{9B8958C2-3F64-4C79-838D-D8151B0E3A07}" destId="{D7A2C00A-1D59-4894-9DAD-589AC0D81EE3}" srcOrd="0" destOrd="5" presId="urn:microsoft.com/office/officeart/2005/8/layout/vList5"/>
    <dgm:cxn modelId="{840983CE-CA11-44B8-9802-299198322187}" type="presParOf" srcId="{612EF633-35AE-45D8-8F4C-E211A296AD42}" destId="{FE5A2097-C2C4-47EB-82E8-D7DAC595819C}" srcOrd="0" destOrd="0" presId="urn:microsoft.com/office/officeart/2005/8/layout/vList5"/>
    <dgm:cxn modelId="{EB4DB83B-E4F3-4F9B-905A-597C1C7F97C8}" type="presParOf" srcId="{FE5A2097-C2C4-47EB-82E8-D7DAC595819C}" destId="{A308101E-54FC-48A6-A982-1F6586DC8666}" srcOrd="0" destOrd="0" presId="urn:microsoft.com/office/officeart/2005/8/layout/vList5"/>
    <dgm:cxn modelId="{A0CFC310-6743-427F-87A4-2B63569D332A}" type="presParOf" srcId="{FE5A2097-C2C4-47EB-82E8-D7DAC595819C}" destId="{D7A2C00A-1D59-4894-9DAD-589AC0D81EE3}" srcOrd="1" destOrd="0" presId="urn:microsoft.com/office/officeart/2005/8/layout/vList5"/>
    <dgm:cxn modelId="{77505D36-C666-4FFB-A969-C3FEE91F4A6A}" type="presParOf" srcId="{612EF633-35AE-45D8-8F4C-E211A296AD42}" destId="{8AD93669-D15D-4C95-9185-D61591F2A949}" srcOrd="1" destOrd="0" presId="urn:microsoft.com/office/officeart/2005/8/layout/vList5"/>
    <dgm:cxn modelId="{1B3D91A5-41F5-4DAF-B525-7302613FCC8D}" type="presParOf" srcId="{612EF633-35AE-45D8-8F4C-E211A296AD42}" destId="{C69DAC47-0E8C-4737-9A48-85FBFD2B192E}" srcOrd="2" destOrd="0" presId="urn:microsoft.com/office/officeart/2005/8/layout/vList5"/>
    <dgm:cxn modelId="{1A972595-BC29-476C-8446-9E48D0020152}" type="presParOf" srcId="{C69DAC47-0E8C-4737-9A48-85FBFD2B192E}" destId="{445905E5-460E-494A-9C20-97E5659FE3F0}" srcOrd="0" destOrd="0" presId="urn:microsoft.com/office/officeart/2005/8/layout/vList5"/>
    <dgm:cxn modelId="{0421F58B-9FD4-484F-B393-75411C1FEEC8}" type="presParOf" srcId="{C69DAC47-0E8C-4737-9A48-85FBFD2B192E}" destId="{C21DAE01-2280-413E-99C5-81958F768618}" srcOrd="1" destOrd="0" presId="urn:microsoft.com/office/officeart/2005/8/layout/vList5"/>
    <dgm:cxn modelId="{7376CD79-0CBD-4662-90EF-9D7BFCB40058}" type="presParOf" srcId="{612EF633-35AE-45D8-8F4C-E211A296AD42}" destId="{AAE36927-4D9F-444F-A4DA-DCB8CC253988}" srcOrd="3" destOrd="0" presId="urn:microsoft.com/office/officeart/2005/8/layout/vList5"/>
    <dgm:cxn modelId="{F1D03E18-1BC9-44CE-A6ED-B4FF80BC0AEE}" type="presParOf" srcId="{612EF633-35AE-45D8-8F4C-E211A296AD42}" destId="{165138D6-4042-41E7-B1F6-B2BDC5784875}" srcOrd="4" destOrd="0" presId="urn:microsoft.com/office/officeart/2005/8/layout/vList5"/>
    <dgm:cxn modelId="{8D32EE82-B7CC-49FF-9959-909569D50D09}" type="presParOf" srcId="{165138D6-4042-41E7-B1F6-B2BDC5784875}" destId="{3DC58576-2922-456D-B04F-2D44C54D2025}" srcOrd="0" destOrd="0" presId="urn:microsoft.com/office/officeart/2005/8/layout/vList5"/>
    <dgm:cxn modelId="{71B49BB4-BCD1-4E01-B76A-279949A9A701}" type="presParOf" srcId="{165138D6-4042-41E7-B1F6-B2BDC5784875}" destId="{630209BF-3D23-48CB-8206-36822B6A62B2}" srcOrd="1" destOrd="0" presId="urn:microsoft.com/office/officeart/2005/8/layout/vList5"/>
    <dgm:cxn modelId="{A12F7FC4-5D31-4FE5-A310-D9C1816C0465}" type="presParOf" srcId="{612EF633-35AE-45D8-8F4C-E211A296AD42}" destId="{AF3CDAC1-7F7A-4EB5-836E-AB597FAEE81A}" srcOrd="5" destOrd="0" presId="urn:microsoft.com/office/officeart/2005/8/layout/vList5"/>
    <dgm:cxn modelId="{4E943DC6-5949-45DB-B743-25D2577A345B}" type="presParOf" srcId="{612EF633-35AE-45D8-8F4C-E211A296AD42}" destId="{74FAEC02-C658-4415-BEA6-BA75B3F3182F}" srcOrd="6" destOrd="0" presId="urn:microsoft.com/office/officeart/2005/8/layout/vList5"/>
    <dgm:cxn modelId="{11E8F950-AC43-44DA-A373-00525E2AF9BB}" type="presParOf" srcId="{74FAEC02-C658-4415-BEA6-BA75B3F3182F}" destId="{6A08B9B5-CBCE-4861-B94D-7512AC983792}" srcOrd="0" destOrd="0" presId="urn:microsoft.com/office/officeart/2005/8/layout/vList5"/>
    <dgm:cxn modelId="{0668BE7D-FC8B-45DA-AD0C-60CE1F90594D}" type="presParOf" srcId="{74FAEC02-C658-4415-BEA6-BA75B3F3182F}" destId="{5373370E-5996-43D8-907D-337A7BF2449D}" srcOrd="1" destOrd="0" presId="urn:microsoft.com/office/officeart/2005/8/layout/vList5"/>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5AE5BE6-6722-4232-9FEA-22CB6DD8A58A}" type="doc">
      <dgm:prSet loTypeId="urn:microsoft.com/office/officeart/2005/8/layout/arrow2" loCatId="process" qsTypeId="urn:microsoft.com/office/officeart/2005/8/quickstyle/3d2" qsCatId="3D" csTypeId="urn:microsoft.com/office/officeart/2005/8/colors/colorful3" csCatId="colorful" phldr="1"/>
      <dgm:spPr/>
      <dgm:t>
        <a:bodyPr/>
        <a:lstStyle/>
        <a:p>
          <a:endParaRPr lang="ru-RU"/>
        </a:p>
      </dgm:t>
    </dgm:pt>
    <dgm:pt modelId="{F3B0DDA8-2A47-49CB-AE6E-CC6633F81306}">
      <dgm:prSet custT="1"/>
      <dgm:spPr/>
      <dgm:t>
        <a:bodyPr/>
        <a:lstStyle/>
        <a:p>
          <a:pPr algn="l" rtl="0"/>
          <a:r>
            <a:rPr lang="ru-RU" sz="1200" b="1" i="0" baseline="0" dirty="0" smtClean="0"/>
            <a:t>круглые столы</a:t>
          </a:r>
          <a:endParaRPr lang="ru-RU" sz="1200" b="1" i="0" baseline="0" dirty="0"/>
        </a:p>
      </dgm:t>
    </dgm:pt>
    <dgm:pt modelId="{3C65C7D9-D273-466B-9EC9-0A92C5AC1AFC}" type="parTrans" cxnId="{44122A5C-0BA9-48EA-8EF7-B2CEBB77A005}">
      <dgm:prSet/>
      <dgm:spPr/>
      <dgm:t>
        <a:bodyPr/>
        <a:lstStyle/>
        <a:p>
          <a:pPr algn="l"/>
          <a:endParaRPr lang="ru-RU" sz="1200"/>
        </a:p>
      </dgm:t>
    </dgm:pt>
    <dgm:pt modelId="{34A4735C-E4C6-4663-AAB0-CDB66C7549AD}" type="sibTrans" cxnId="{44122A5C-0BA9-48EA-8EF7-B2CEBB77A005}">
      <dgm:prSet/>
      <dgm:spPr/>
      <dgm:t>
        <a:bodyPr/>
        <a:lstStyle/>
        <a:p>
          <a:pPr algn="l"/>
          <a:endParaRPr lang="ru-RU" sz="1200"/>
        </a:p>
      </dgm:t>
    </dgm:pt>
    <dgm:pt modelId="{4E841B69-4F0C-45DE-B213-D7F19501FB85}">
      <dgm:prSet custT="1"/>
      <dgm:spPr/>
      <dgm:t>
        <a:bodyPr/>
        <a:lstStyle/>
        <a:p>
          <a:pPr algn="l" rtl="0"/>
          <a:r>
            <a:rPr lang="ru-RU" sz="1200" b="1" i="0" baseline="0" dirty="0" smtClean="0"/>
            <a:t>информационно-практические беседы</a:t>
          </a:r>
          <a:endParaRPr lang="ru-RU" sz="1200" b="1" i="0" baseline="0" dirty="0"/>
        </a:p>
      </dgm:t>
    </dgm:pt>
    <dgm:pt modelId="{9965347B-E053-46EB-AFA8-BFAE3625CB0B}" type="parTrans" cxnId="{56E0CC8A-9220-4887-AD5C-D7B5E02018F1}">
      <dgm:prSet/>
      <dgm:spPr/>
      <dgm:t>
        <a:bodyPr/>
        <a:lstStyle/>
        <a:p>
          <a:pPr algn="l"/>
          <a:endParaRPr lang="ru-RU" sz="1200"/>
        </a:p>
      </dgm:t>
    </dgm:pt>
    <dgm:pt modelId="{F88881C6-64A2-44DD-B4D6-A77BAB614EDD}" type="sibTrans" cxnId="{56E0CC8A-9220-4887-AD5C-D7B5E02018F1}">
      <dgm:prSet/>
      <dgm:spPr/>
      <dgm:t>
        <a:bodyPr/>
        <a:lstStyle/>
        <a:p>
          <a:pPr algn="l"/>
          <a:endParaRPr lang="ru-RU" sz="1200"/>
        </a:p>
      </dgm:t>
    </dgm:pt>
    <dgm:pt modelId="{38EE7A73-2E38-43A5-A217-CFD051ADDF0E}">
      <dgm:prSet custT="1"/>
      <dgm:spPr/>
      <dgm:t>
        <a:bodyPr/>
        <a:lstStyle/>
        <a:p>
          <a:pPr algn="l" rtl="0"/>
          <a:r>
            <a:rPr lang="ru-RU" sz="1200" b="1" i="0" baseline="0" dirty="0" smtClean="0"/>
            <a:t>лектории с элементами практикума</a:t>
          </a:r>
          <a:endParaRPr lang="ru-RU" sz="1200" b="1" i="0" baseline="0" dirty="0"/>
        </a:p>
      </dgm:t>
    </dgm:pt>
    <dgm:pt modelId="{4F80B90B-3686-473B-BD81-E44DF2C0B92C}" type="parTrans" cxnId="{1842D707-FBD9-4FFA-98F1-097DF45979A6}">
      <dgm:prSet/>
      <dgm:spPr/>
      <dgm:t>
        <a:bodyPr/>
        <a:lstStyle/>
        <a:p>
          <a:pPr algn="l"/>
          <a:endParaRPr lang="ru-RU" sz="1200"/>
        </a:p>
      </dgm:t>
    </dgm:pt>
    <dgm:pt modelId="{9DD00C63-F142-4753-9222-56D804E6C511}" type="sibTrans" cxnId="{1842D707-FBD9-4FFA-98F1-097DF45979A6}">
      <dgm:prSet/>
      <dgm:spPr/>
      <dgm:t>
        <a:bodyPr/>
        <a:lstStyle/>
        <a:p>
          <a:pPr algn="l"/>
          <a:endParaRPr lang="ru-RU" sz="1200"/>
        </a:p>
      </dgm:t>
    </dgm:pt>
    <dgm:pt modelId="{15AA4226-CB38-4EF7-AA3B-B90383060128}">
      <dgm:prSet custT="1"/>
      <dgm:spPr/>
      <dgm:t>
        <a:bodyPr/>
        <a:lstStyle/>
        <a:p>
          <a:pPr algn="l" rtl="0"/>
          <a:r>
            <a:rPr lang="ru-RU" sz="1200" b="1" i="0" baseline="0" dirty="0" smtClean="0"/>
            <a:t>обучающие семинары</a:t>
          </a:r>
          <a:endParaRPr lang="ru-RU" sz="1200" b="1" i="0" baseline="0" dirty="0"/>
        </a:p>
      </dgm:t>
    </dgm:pt>
    <dgm:pt modelId="{0C05612F-42B0-4A5B-B2B7-2FB5CF45BDCE}" type="parTrans" cxnId="{73AA5547-64F8-4C9C-AD0E-4609192494A7}">
      <dgm:prSet/>
      <dgm:spPr/>
      <dgm:t>
        <a:bodyPr/>
        <a:lstStyle/>
        <a:p>
          <a:pPr algn="l"/>
          <a:endParaRPr lang="ru-RU" sz="1200"/>
        </a:p>
      </dgm:t>
    </dgm:pt>
    <dgm:pt modelId="{FCFCF087-67D3-463E-A807-E78F1F5C5ED5}" type="sibTrans" cxnId="{73AA5547-64F8-4C9C-AD0E-4609192494A7}">
      <dgm:prSet/>
      <dgm:spPr/>
      <dgm:t>
        <a:bodyPr/>
        <a:lstStyle/>
        <a:p>
          <a:pPr algn="l"/>
          <a:endParaRPr lang="ru-RU" sz="1200"/>
        </a:p>
      </dgm:t>
    </dgm:pt>
    <dgm:pt modelId="{6887960E-1198-4FCD-AE01-3C7603CDD711}">
      <dgm:prSet custT="1"/>
      <dgm:spPr/>
      <dgm:t>
        <a:bodyPr/>
        <a:lstStyle/>
        <a:p>
          <a:pPr algn="l" rtl="0"/>
          <a:r>
            <a:rPr lang="ru-RU" sz="1200" b="1" i="0" baseline="0" dirty="0" smtClean="0"/>
            <a:t>мастер-классы</a:t>
          </a:r>
          <a:endParaRPr lang="ru-RU" sz="1200" b="1" i="0" baseline="0" dirty="0"/>
        </a:p>
      </dgm:t>
    </dgm:pt>
    <dgm:pt modelId="{25620CB6-F6DD-4BDC-AC8F-56B6765A13E9}" type="parTrans" cxnId="{F1416CEF-AAC0-41DD-95FA-81AC12527F43}">
      <dgm:prSet/>
      <dgm:spPr/>
      <dgm:t>
        <a:bodyPr/>
        <a:lstStyle/>
        <a:p>
          <a:pPr algn="l"/>
          <a:endParaRPr lang="ru-RU" sz="1200"/>
        </a:p>
      </dgm:t>
    </dgm:pt>
    <dgm:pt modelId="{39334C99-D0CF-44EE-8B5A-9CF7B9BEF7A4}" type="sibTrans" cxnId="{F1416CEF-AAC0-41DD-95FA-81AC12527F43}">
      <dgm:prSet/>
      <dgm:spPr/>
      <dgm:t>
        <a:bodyPr/>
        <a:lstStyle/>
        <a:p>
          <a:pPr algn="l"/>
          <a:endParaRPr lang="ru-RU" sz="1200"/>
        </a:p>
      </dgm:t>
    </dgm:pt>
    <dgm:pt modelId="{0E9B66FA-32CB-472A-993E-774C0E8C1E3A}">
      <dgm:prSet/>
      <dgm:spPr/>
      <dgm:t>
        <a:bodyPr/>
        <a:lstStyle/>
        <a:p>
          <a:pPr algn="l"/>
          <a:endParaRPr lang="ru-RU" sz="1200"/>
        </a:p>
      </dgm:t>
    </dgm:pt>
    <dgm:pt modelId="{A30203B8-406E-4BC5-BBBE-60B1269F50A0}" type="parTrans" cxnId="{B34B0477-10FA-4059-B1C2-F18D50B5DE30}">
      <dgm:prSet/>
      <dgm:spPr/>
      <dgm:t>
        <a:bodyPr/>
        <a:lstStyle/>
        <a:p>
          <a:pPr algn="l"/>
          <a:endParaRPr lang="ru-RU" sz="1200"/>
        </a:p>
      </dgm:t>
    </dgm:pt>
    <dgm:pt modelId="{DA7446AD-3A4C-46C2-A405-915B7D8B527B}" type="sibTrans" cxnId="{B34B0477-10FA-4059-B1C2-F18D50B5DE30}">
      <dgm:prSet/>
      <dgm:spPr/>
      <dgm:t>
        <a:bodyPr/>
        <a:lstStyle/>
        <a:p>
          <a:pPr algn="l"/>
          <a:endParaRPr lang="ru-RU" sz="1200"/>
        </a:p>
      </dgm:t>
    </dgm:pt>
    <dgm:pt modelId="{5671A584-DAC3-4C38-92E8-B8AE60F05BDE}">
      <dgm:prSet/>
      <dgm:spPr/>
      <dgm:t>
        <a:bodyPr/>
        <a:lstStyle/>
        <a:p>
          <a:pPr algn="l"/>
          <a:endParaRPr lang="ru-RU" sz="1200"/>
        </a:p>
      </dgm:t>
    </dgm:pt>
    <dgm:pt modelId="{295AE98F-2ED7-4168-853A-357119C05A2D}" type="parTrans" cxnId="{C67781FF-9F09-45A5-8185-A0FEDE172093}">
      <dgm:prSet/>
      <dgm:spPr/>
      <dgm:t>
        <a:bodyPr/>
        <a:lstStyle/>
        <a:p>
          <a:pPr algn="l"/>
          <a:endParaRPr lang="ru-RU" sz="1200"/>
        </a:p>
      </dgm:t>
    </dgm:pt>
    <dgm:pt modelId="{AAF2E094-45C7-43F2-BD2F-980D6851006C}" type="sibTrans" cxnId="{C67781FF-9F09-45A5-8185-A0FEDE172093}">
      <dgm:prSet/>
      <dgm:spPr/>
      <dgm:t>
        <a:bodyPr/>
        <a:lstStyle/>
        <a:p>
          <a:pPr algn="l"/>
          <a:endParaRPr lang="ru-RU" sz="1200"/>
        </a:p>
      </dgm:t>
    </dgm:pt>
    <dgm:pt modelId="{6E0140F6-7157-4699-B6D4-1EC041781D7C}">
      <dgm:prSet/>
      <dgm:spPr/>
      <dgm:t>
        <a:bodyPr/>
        <a:lstStyle/>
        <a:p>
          <a:pPr algn="l"/>
          <a:endParaRPr lang="ru-RU" sz="1200"/>
        </a:p>
      </dgm:t>
    </dgm:pt>
    <dgm:pt modelId="{452B068D-3B4F-4E33-A2F9-2FA0C32D2DB7}" type="parTrans" cxnId="{C29AC59A-8DB8-4DE7-8A2A-DDD8BDA370C2}">
      <dgm:prSet/>
      <dgm:spPr/>
      <dgm:t>
        <a:bodyPr/>
        <a:lstStyle/>
        <a:p>
          <a:pPr algn="l"/>
          <a:endParaRPr lang="ru-RU" sz="1200"/>
        </a:p>
      </dgm:t>
    </dgm:pt>
    <dgm:pt modelId="{C4842087-D748-462A-9595-B2677871DF9B}" type="sibTrans" cxnId="{C29AC59A-8DB8-4DE7-8A2A-DDD8BDA370C2}">
      <dgm:prSet/>
      <dgm:spPr/>
      <dgm:t>
        <a:bodyPr/>
        <a:lstStyle/>
        <a:p>
          <a:pPr algn="l"/>
          <a:endParaRPr lang="ru-RU" sz="1200"/>
        </a:p>
      </dgm:t>
    </dgm:pt>
    <dgm:pt modelId="{601C506D-270D-40C6-B287-31A99D46E388}">
      <dgm:prSet/>
      <dgm:spPr/>
      <dgm:t>
        <a:bodyPr/>
        <a:lstStyle/>
        <a:p>
          <a:pPr algn="l"/>
          <a:endParaRPr lang="ru-RU" sz="1200"/>
        </a:p>
      </dgm:t>
    </dgm:pt>
    <dgm:pt modelId="{0A9331A0-83D2-41F9-A504-29CB394BF172}" type="parTrans" cxnId="{CBF3FE77-02BC-480D-81E6-DA977D1F232A}">
      <dgm:prSet/>
      <dgm:spPr/>
      <dgm:t>
        <a:bodyPr/>
        <a:lstStyle/>
        <a:p>
          <a:pPr algn="l"/>
          <a:endParaRPr lang="ru-RU" sz="1200"/>
        </a:p>
      </dgm:t>
    </dgm:pt>
    <dgm:pt modelId="{9BC082C4-6492-4DC7-84A2-7CD7CAC91BB8}" type="sibTrans" cxnId="{CBF3FE77-02BC-480D-81E6-DA977D1F232A}">
      <dgm:prSet/>
      <dgm:spPr/>
      <dgm:t>
        <a:bodyPr/>
        <a:lstStyle/>
        <a:p>
          <a:pPr algn="l"/>
          <a:endParaRPr lang="ru-RU" sz="1200"/>
        </a:p>
      </dgm:t>
    </dgm:pt>
    <dgm:pt modelId="{E2C8F002-D466-4A12-9719-EC6028184C17}" type="pres">
      <dgm:prSet presAssocID="{85AE5BE6-6722-4232-9FEA-22CB6DD8A58A}" presName="arrowDiagram" presStyleCnt="0">
        <dgm:presLayoutVars>
          <dgm:chMax val="5"/>
          <dgm:dir/>
          <dgm:resizeHandles val="exact"/>
        </dgm:presLayoutVars>
      </dgm:prSet>
      <dgm:spPr/>
      <dgm:t>
        <a:bodyPr/>
        <a:lstStyle/>
        <a:p>
          <a:endParaRPr lang="ru-RU"/>
        </a:p>
      </dgm:t>
    </dgm:pt>
    <dgm:pt modelId="{E9E2E682-703D-400B-A1A2-6A309BA4DA27}" type="pres">
      <dgm:prSet presAssocID="{85AE5BE6-6722-4232-9FEA-22CB6DD8A58A}" presName="arrow" presStyleLbl="bgShp" presStyleIdx="0" presStyleCnt="1"/>
      <dgm:spPr/>
      <dgm:t>
        <a:bodyPr/>
        <a:lstStyle/>
        <a:p>
          <a:endParaRPr lang="ru-RU"/>
        </a:p>
      </dgm:t>
    </dgm:pt>
    <dgm:pt modelId="{CCD6CB84-1B17-4F70-800E-B80EF6E7A502}" type="pres">
      <dgm:prSet presAssocID="{85AE5BE6-6722-4232-9FEA-22CB6DD8A58A}" presName="arrowDiagram5" presStyleCnt="0"/>
      <dgm:spPr/>
      <dgm:t>
        <a:bodyPr/>
        <a:lstStyle/>
        <a:p>
          <a:endParaRPr lang="ru-RU"/>
        </a:p>
      </dgm:t>
    </dgm:pt>
    <dgm:pt modelId="{D1ED8995-B7EF-4AEC-834F-563EE8CD8D33}" type="pres">
      <dgm:prSet presAssocID="{F3B0DDA8-2A47-49CB-AE6E-CC6633F81306}" presName="bullet5a" presStyleLbl="node1" presStyleIdx="0" presStyleCnt="5"/>
      <dgm:spPr/>
      <dgm:t>
        <a:bodyPr/>
        <a:lstStyle/>
        <a:p>
          <a:endParaRPr lang="ru-RU"/>
        </a:p>
      </dgm:t>
    </dgm:pt>
    <dgm:pt modelId="{D5B70DD9-B940-485C-8A18-4A59A8FB6F35}" type="pres">
      <dgm:prSet presAssocID="{F3B0DDA8-2A47-49CB-AE6E-CC6633F81306}" presName="textBox5a" presStyleLbl="revTx" presStyleIdx="0" presStyleCnt="5" custScaleX="350246" custScaleY="58174" custLinFactY="-7056" custLinFactNeighborX="-16155" custLinFactNeighborY="-100000">
        <dgm:presLayoutVars>
          <dgm:bulletEnabled val="1"/>
        </dgm:presLayoutVars>
      </dgm:prSet>
      <dgm:spPr/>
      <dgm:t>
        <a:bodyPr/>
        <a:lstStyle/>
        <a:p>
          <a:endParaRPr lang="ru-RU"/>
        </a:p>
      </dgm:t>
    </dgm:pt>
    <dgm:pt modelId="{1724B68B-2EA6-4B53-88E1-37008F1CDFD9}" type="pres">
      <dgm:prSet presAssocID="{4E841B69-4F0C-45DE-B213-D7F19501FB85}" presName="bullet5b" presStyleLbl="node1" presStyleIdx="1" presStyleCnt="5"/>
      <dgm:spPr/>
      <dgm:t>
        <a:bodyPr/>
        <a:lstStyle/>
        <a:p>
          <a:endParaRPr lang="ru-RU"/>
        </a:p>
      </dgm:t>
    </dgm:pt>
    <dgm:pt modelId="{1041931F-A6E1-434F-92A5-316B96A96D0F}" type="pres">
      <dgm:prSet presAssocID="{4E841B69-4F0C-45DE-B213-D7F19501FB85}" presName="textBox5b" presStyleLbl="revTx" presStyleIdx="1" presStyleCnt="5" custScaleX="439503" custScaleY="28511" custLinFactY="-31996" custLinFactNeighborX="36692" custLinFactNeighborY="-100000">
        <dgm:presLayoutVars>
          <dgm:bulletEnabled val="1"/>
        </dgm:presLayoutVars>
      </dgm:prSet>
      <dgm:spPr/>
      <dgm:t>
        <a:bodyPr/>
        <a:lstStyle/>
        <a:p>
          <a:endParaRPr lang="ru-RU"/>
        </a:p>
      </dgm:t>
    </dgm:pt>
    <dgm:pt modelId="{D603CB64-ABDB-46FA-BE5F-C4D539A8C2CD}" type="pres">
      <dgm:prSet presAssocID="{38EE7A73-2E38-43A5-A217-CFD051ADDF0E}" presName="bullet5c" presStyleLbl="node1" presStyleIdx="2" presStyleCnt="5"/>
      <dgm:spPr/>
      <dgm:t>
        <a:bodyPr/>
        <a:lstStyle/>
        <a:p>
          <a:endParaRPr lang="ru-RU"/>
        </a:p>
      </dgm:t>
    </dgm:pt>
    <dgm:pt modelId="{E67B4253-AD79-43E5-85D7-0FA10DE1CC8F}" type="pres">
      <dgm:prSet presAssocID="{38EE7A73-2E38-43A5-A217-CFD051ADDF0E}" presName="textBox5c" presStyleLbl="revTx" presStyleIdx="2" presStyleCnt="5" custAng="10800000" custFlipVert="1" custScaleX="378942" custScaleY="19766" custLinFactNeighborX="90267" custLinFactNeighborY="-27438">
        <dgm:presLayoutVars>
          <dgm:bulletEnabled val="1"/>
        </dgm:presLayoutVars>
      </dgm:prSet>
      <dgm:spPr/>
      <dgm:t>
        <a:bodyPr/>
        <a:lstStyle/>
        <a:p>
          <a:endParaRPr lang="ru-RU"/>
        </a:p>
      </dgm:t>
    </dgm:pt>
    <dgm:pt modelId="{2C940405-A397-4621-A091-AFF439E57766}" type="pres">
      <dgm:prSet presAssocID="{15AA4226-CB38-4EF7-AA3B-B90383060128}" presName="bullet5d" presStyleLbl="node1" presStyleIdx="3" presStyleCnt="5"/>
      <dgm:spPr/>
      <dgm:t>
        <a:bodyPr/>
        <a:lstStyle/>
        <a:p>
          <a:endParaRPr lang="ru-RU"/>
        </a:p>
      </dgm:t>
    </dgm:pt>
    <dgm:pt modelId="{3FD1591A-8286-4EA4-A466-B407E65BCA86}" type="pres">
      <dgm:prSet presAssocID="{15AA4226-CB38-4EF7-AA3B-B90383060128}" presName="textBox5d" presStyleLbl="revTx" presStyleIdx="3" presStyleCnt="5" custScaleX="228447" custScaleY="10982" custLinFactX="-100000" custLinFactNeighborX="-104611" custLinFactNeighborY="25832">
        <dgm:presLayoutVars>
          <dgm:bulletEnabled val="1"/>
        </dgm:presLayoutVars>
      </dgm:prSet>
      <dgm:spPr/>
      <dgm:t>
        <a:bodyPr/>
        <a:lstStyle/>
        <a:p>
          <a:endParaRPr lang="ru-RU"/>
        </a:p>
      </dgm:t>
    </dgm:pt>
    <dgm:pt modelId="{9266020F-5A35-47BF-B3FC-EAD501329547}" type="pres">
      <dgm:prSet presAssocID="{6887960E-1198-4FCD-AE01-3C7603CDD711}" presName="bullet5e" presStyleLbl="node1" presStyleIdx="4" presStyleCnt="5"/>
      <dgm:spPr/>
      <dgm:t>
        <a:bodyPr/>
        <a:lstStyle/>
        <a:p>
          <a:endParaRPr lang="ru-RU"/>
        </a:p>
      </dgm:t>
    </dgm:pt>
    <dgm:pt modelId="{F9D51299-BA63-4F21-9F64-0E10B33F947B}" type="pres">
      <dgm:prSet presAssocID="{6887960E-1198-4FCD-AE01-3C7603CDD711}" presName="textBox5e" presStyleLbl="revTx" presStyleIdx="4" presStyleCnt="5" custScaleX="183532" custScaleY="20728" custLinFactNeighborX="56553" custLinFactNeighborY="-38299">
        <dgm:presLayoutVars>
          <dgm:bulletEnabled val="1"/>
        </dgm:presLayoutVars>
      </dgm:prSet>
      <dgm:spPr/>
      <dgm:t>
        <a:bodyPr/>
        <a:lstStyle/>
        <a:p>
          <a:endParaRPr lang="ru-RU"/>
        </a:p>
      </dgm:t>
    </dgm:pt>
  </dgm:ptLst>
  <dgm:cxnLst>
    <dgm:cxn modelId="{12F1CA11-C92B-4F32-824E-3CA33F41EF50}" type="presOf" srcId="{85AE5BE6-6722-4232-9FEA-22CB6DD8A58A}" destId="{E2C8F002-D466-4A12-9719-EC6028184C17}" srcOrd="0" destOrd="0" presId="urn:microsoft.com/office/officeart/2005/8/layout/arrow2"/>
    <dgm:cxn modelId="{73AA5547-64F8-4C9C-AD0E-4609192494A7}" srcId="{85AE5BE6-6722-4232-9FEA-22CB6DD8A58A}" destId="{15AA4226-CB38-4EF7-AA3B-B90383060128}" srcOrd="3" destOrd="0" parTransId="{0C05612F-42B0-4A5B-B2B7-2FB5CF45BDCE}" sibTransId="{FCFCF087-67D3-463E-A807-E78F1F5C5ED5}"/>
    <dgm:cxn modelId="{C67781FF-9F09-45A5-8185-A0FEDE172093}" srcId="{85AE5BE6-6722-4232-9FEA-22CB6DD8A58A}" destId="{5671A584-DAC3-4C38-92E8-B8AE60F05BDE}" srcOrd="6" destOrd="0" parTransId="{295AE98F-2ED7-4168-853A-357119C05A2D}" sibTransId="{AAF2E094-45C7-43F2-BD2F-980D6851006C}"/>
    <dgm:cxn modelId="{44122A5C-0BA9-48EA-8EF7-B2CEBB77A005}" srcId="{85AE5BE6-6722-4232-9FEA-22CB6DD8A58A}" destId="{F3B0DDA8-2A47-49CB-AE6E-CC6633F81306}" srcOrd="0" destOrd="0" parTransId="{3C65C7D9-D273-466B-9EC9-0A92C5AC1AFC}" sibTransId="{34A4735C-E4C6-4663-AAB0-CDB66C7549AD}"/>
    <dgm:cxn modelId="{B34B0477-10FA-4059-B1C2-F18D50B5DE30}" srcId="{85AE5BE6-6722-4232-9FEA-22CB6DD8A58A}" destId="{0E9B66FA-32CB-472A-993E-774C0E8C1E3A}" srcOrd="5" destOrd="0" parTransId="{A30203B8-406E-4BC5-BBBE-60B1269F50A0}" sibTransId="{DA7446AD-3A4C-46C2-A405-915B7D8B527B}"/>
    <dgm:cxn modelId="{93A15E00-40F8-48D1-9445-4AB4F942DDEF}" type="presOf" srcId="{38EE7A73-2E38-43A5-A217-CFD051ADDF0E}" destId="{E67B4253-AD79-43E5-85D7-0FA10DE1CC8F}" srcOrd="0" destOrd="0" presId="urn:microsoft.com/office/officeart/2005/8/layout/arrow2"/>
    <dgm:cxn modelId="{EC90689E-2098-4C91-B183-862F3A0C0AEB}" type="presOf" srcId="{4E841B69-4F0C-45DE-B213-D7F19501FB85}" destId="{1041931F-A6E1-434F-92A5-316B96A96D0F}" srcOrd="0" destOrd="0" presId="urn:microsoft.com/office/officeart/2005/8/layout/arrow2"/>
    <dgm:cxn modelId="{DA52889A-DFD0-4F91-BD51-59E5CEFAFDC6}" type="presOf" srcId="{15AA4226-CB38-4EF7-AA3B-B90383060128}" destId="{3FD1591A-8286-4EA4-A466-B407E65BCA86}" srcOrd="0" destOrd="0" presId="urn:microsoft.com/office/officeart/2005/8/layout/arrow2"/>
    <dgm:cxn modelId="{257FBCB5-C661-47D3-903E-8221816CB528}" type="presOf" srcId="{6887960E-1198-4FCD-AE01-3C7603CDD711}" destId="{F9D51299-BA63-4F21-9F64-0E10B33F947B}" srcOrd="0" destOrd="0" presId="urn:microsoft.com/office/officeart/2005/8/layout/arrow2"/>
    <dgm:cxn modelId="{56E0CC8A-9220-4887-AD5C-D7B5E02018F1}" srcId="{85AE5BE6-6722-4232-9FEA-22CB6DD8A58A}" destId="{4E841B69-4F0C-45DE-B213-D7F19501FB85}" srcOrd="1" destOrd="0" parTransId="{9965347B-E053-46EB-AFA8-BFAE3625CB0B}" sibTransId="{F88881C6-64A2-44DD-B4D6-A77BAB614EDD}"/>
    <dgm:cxn modelId="{074F6E74-8995-4EF2-9B0A-E112BBD10D51}" type="presOf" srcId="{F3B0DDA8-2A47-49CB-AE6E-CC6633F81306}" destId="{D5B70DD9-B940-485C-8A18-4A59A8FB6F35}" srcOrd="0" destOrd="0" presId="urn:microsoft.com/office/officeart/2005/8/layout/arrow2"/>
    <dgm:cxn modelId="{C29AC59A-8DB8-4DE7-8A2A-DDD8BDA370C2}" srcId="{85AE5BE6-6722-4232-9FEA-22CB6DD8A58A}" destId="{6E0140F6-7157-4699-B6D4-1EC041781D7C}" srcOrd="7" destOrd="0" parTransId="{452B068D-3B4F-4E33-A2F9-2FA0C32D2DB7}" sibTransId="{C4842087-D748-462A-9595-B2677871DF9B}"/>
    <dgm:cxn modelId="{F1416CEF-AAC0-41DD-95FA-81AC12527F43}" srcId="{85AE5BE6-6722-4232-9FEA-22CB6DD8A58A}" destId="{6887960E-1198-4FCD-AE01-3C7603CDD711}" srcOrd="4" destOrd="0" parTransId="{25620CB6-F6DD-4BDC-AC8F-56B6765A13E9}" sibTransId="{39334C99-D0CF-44EE-8B5A-9CF7B9BEF7A4}"/>
    <dgm:cxn modelId="{CBF3FE77-02BC-480D-81E6-DA977D1F232A}" srcId="{85AE5BE6-6722-4232-9FEA-22CB6DD8A58A}" destId="{601C506D-270D-40C6-B287-31A99D46E388}" srcOrd="8" destOrd="0" parTransId="{0A9331A0-83D2-41F9-A504-29CB394BF172}" sibTransId="{9BC082C4-6492-4DC7-84A2-7CD7CAC91BB8}"/>
    <dgm:cxn modelId="{1842D707-FBD9-4FFA-98F1-097DF45979A6}" srcId="{85AE5BE6-6722-4232-9FEA-22CB6DD8A58A}" destId="{38EE7A73-2E38-43A5-A217-CFD051ADDF0E}" srcOrd="2" destOrd="0" parTransId="{4F80B90B-3686-473B-BD81-E44DF2C0B92C}" sibTransId="{9DD00C63-F142-4753-9222-56D804E6C511}"/>
    <dgm:cxn modelId="{F61884BA-C0B1-4B6B-B511-7B34B6E81628}" type="presParOf" srcId="{E2C8F002-D466-4A12-9719-EC6028184C17}" destId="{E9E2E682-703D-400B-A1A2-6A309BA4DA27}" srcOrd="0" destOrd="0" presId="urn:microsoft.com/office/officeart/2005/8/layout/arrow2"/>
    <dgm:cxn modelId="{130DAD89-41B0-4ADA-A8FA-2801B82B8CD5}" type="presParOf" srcId="{E2C8F002-D466-4A12-9719-EC6028184C17}" destId="{CCD6CB84-1B17-4F70-800E-B80EF6E7A502}" srcOrd="1" destOrd="0" presId="urn:microsoft.com/office/officeart/2005/8/layout/arrow2"/>
    <dgm:cxn modelId="{1B15532D-0D67-4314-B492-7CA72A4ED1A7}" type="presParOf" srcId="{CCD6CB84-1B17-4F70-800E-B80EF6E7A502}" destId="{D1ED8995-B7EF-4AEC-834F-563EE8CD8D33}" srcOrd="0" destOrd="0" presId="urn:microsoft.com/office/officeart/2005/8/layout/arrow2"/>
    <dgm:cxn modelId="{C5F49316-9196-4DF3-9250-F30765CC836D}" type="presParOf" srcId="{CCD6CB84-1B17-4F70-800E-B80EF6E7A502}" destId="{D5B70DD9-B940-485C-8A18-4A59A8FB6F35}" srcOrd="1" destOrd="0" presId="urn:microsoft.com/office/officeart/2005/8/layout/arrow2"/>
    <dgm:cxn modelId="{BE6B7B7D-7F85-41F0-90E8-8F2855917356}" type="presParOf" srcId="{CCD6CB84-1B17-4F70-800E-B80EF6E7A502}" destId="{1724B68B-2EA6-4B53-88E1-37008F1CDFD9}" srcOrd="2" destOrd="0" presId="urn:microsoft.com/office/officeart/2005/8/layout/arrow2"/>
    <dgm:cxn modelId="{55447DEF-2729-4500-84F6-B8B33E726E51}" type="presParOf" srcId="{CCD6CB84-1B17-4F70-800E-B80EF6E7A502}" destId="{1041931F-A6E1-434F-92A5-316B96A96D0F}" srcOrd="3" destOrd="0" presId="urn:microsoft.com/office/officeart/2005/8/layout/arrow2"/>
    <dgm:cxn modelId="{A03E263E-31B6-4907-AB6C-AD5B52F06822}" type="presParOf" srcId="{CCD6CB84-1B17-4F70-800E-B80EF6E7A502}" destId="{D603CB64-ABDB-46FA-BE5F-C4D539A8C2CD}" srcOrd="4" destOrd="0" presId="urn:microsoft.com/office/officeart/2005/8/layout/arrow2"/>
    <dgm:cxn modelId="{F6032FDD-C0A9-4098-AB25-AFC364BED372}" type="presParOf" srcId="{CCD6CB84-1B17-4F70-800E-B80EF6E7A502}" destId="{E67B4253-AD79-43E5-85D7-0FA10DE1CC8F}" srcOrd="5" destOrd="0" presId="urn:microsoft.com/office/officeart/2005/8/layout/arrow2"/>
    <dgm:cxn modelId="{886C6CD7-D33C-42E9-9D4A-D822FA18AE45}" type="presParOf" srcId="{CCD6CB84-1B17-4F70-800E-B80EF6E7A502}" destId="{2C940405-A397-4621-A091-AFF439E57766}" srcOrd="6" destOrd="0" presId="urn:microsoft.com/office/officeart/2005/8/layout/arrow2"/>
    <dgm:cxn modelId="{5F38D797-DB94-4B1F-AA40-2CD8B38FB63F}" type="presParOf" srcId="{CCD6CB84-1B17-4F70-800E-B80EF6E7A502}" destId="{3FD1591A-8286-4EA4-A466-B407E65BCA86}" srcOrd="7" destOrd="0" presId="urn:microsoft.com/office/officeart/2005/8/layout/arrow2"/>
    <dgm:cxn modelId="{CC312AF0-B542-4631-A1FC-AFDB9C069CDF}" type="presParOf" srcId="{CCD6CB84-1B17-4F70-800E-B80EF6E7A502}" destId="{9266020F-5A35-47BF-B3FC-EAD501329547}" srcOrd="8" destOrd="0" presId="urn:microsoft.com/office/officeart/2005/8/layout/arrow2"/>
    <dgm:cxn modelId="{C6C32D76-BE13-4D95-B000-DB9AE4FC1420}" type="presParOf" srcId="{CCD6CB84-1B17-4F70-800E-B80EF6E7A502}" destId="{F9D51299-BA63-4F21-9F64-0E10B33F947B}" srcOrd="9" destOrd="0" presId="urn:microsoft.com/office/officeart/2005/8/layout/arrow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E18274C-CFCA-47A1-B691-33BF57E00C05}" type="doc">
      <dgm:prSet loTypeId="urn:microsoft.com/office/officeart/2005/8/layout/hList1" loCatId="list" qsTypeId="urn:microsoft.com/office/officeart/2005/8/quickstyle/simple5" qsCatId="simple" csTypeId="urn:microsoft.com/office/officeart/2005/8/colors/colorful4" csCatId="colorful" phldr="1"/>
      <dgm:spPr/>
      <dgm:t>
        <a:bodyPr/>
        <a:lstStyle/>
        <a:p>
          <a:endParaRPr lang="ru-RU"/>
        </a:p>
      </dgm:t>
    </dgm:pt>
    <dgm:pt modelId="{D559A813-9F2C-4ECF-94A4-B22138EA8D35}">
      <dgm:prSet phldrT="[Текст]" custT="1"/>
      <dgm:spPr/>
      <dgm:t>
        <a:bodyPr/>
        <a:lstStyle/>
        <a:p>
          <a:r>
            <a:rPr lang="ru-RU" sz="1200" b="1">
              <a:latin typeface="Times New Roman" panose="02020603050405020304" pitchFamily="18" charset="0"/>
              <a:cs typeface="Times New Roman" panose="02020603050405020304" pitchFamily="18" charset="0"/>
            </a:rPr>
            <a:t>2013-2014</a:t>
          </a:r>
        </a:p>
      </dgm:t>
    </dgm:pt>
    <dgm:pt modelId="{24ED88B6-EFCD-4D70-9646-E5D213E08A79}" type="parTrans" cxnId="{6D24849F-D6D4-4972-B637-EF9A32C4E072}">
      <dgm:prSet/>
      <dgm:spPr/>
      <dgm:t>
        <a:bodyPr/>
        <a:lstStyle/>
        <a:p>
          <a:endParaRPr lang="ru-RU" sz="1200"/>
        </a:p>
      </dgm:t>
    </dgm:pt>
    <dgm:pt modelId="{51A81214-0D13-4284-B6D6-C9B536D7E530}" type="sibTrans" cxnId="{6D24849F-D6D4-4972-B637-EF9A32C4E072}">
      <dgm:prSet/>
      <dgm:spPr/>
      <dgm:t>
        <a:bodyPr/>
        <a:lstStyle/>
        <a:p>
          <a:endParaRPr lang="ru-RU" sz="1200"/>
        </a:p>
      </dgm:t>
    </dgm:pt>
    <dgm:pt modelId="{5B709500-B3F0-413F-99FD-EC77CE27121E}">
      <dgm:prSet phldrT="[Текст]" custT="1"/>
      <dgm:spPr/>
      <dgm:t>
        <a:bodyPr/>
        <a:lstStyle/>
        <a:p>
          <a:r>
            <a:rPr lang="ru-RU" sz="1200" b="1">
              <a:latin typeface="Times New Roman" panose="02020603050405020304" pitchFamily="18" charset="0"/>
              <a:cs typeface="Times New Roman" panose="02020603050405020304" pitchFamily="18" charset="0"/>
            </a:rPr>
            <a:t>2014-2015</a:t>
          </a:r>
        </a:p>
      </dgm:t>
    </dgm:pt>
    <dgm:pt modelId="{C43474E4-835B-44A8-825A-73AD5F3A32C1}" type="parTrans" cxnId="{38B4CB5A-4014-4461-85AA-25BB04449989}">
      <dgm:prSet/>
      <dgm:spPr/>
      <dgm:t>
        <a:bodyPr/>
        <a:lstStyle/>
        <a:p>
          <a:endParaRPr lang="ru-RU" sz="1200"/>
        </a:p>
      </dgm:t>
    </dgm:pt>
    <dgm:pt modelId="{8971594C-B566-4912-8B99-A311BD2F3471}" type="sibTrans" cxnId="{38B4CB5A-4014-4461-85AA-25BB04449989}">
      <dgm:prSet/>
      <dgm:spPr/>
      <dgm:t>
        <a:bodyPr/>
        <a:lstStyle/>
        <a:p>
          <a:endParaRPr lang="ru-RU" sz="1200"/>
        </a:p>
      </dgm:t>
    </dgm:pt>
    <dgm:pt modelId="{C2E59D8D-E4E2-4D8F-B40C-F1CC8F482A99}">
      <dgm:prSet phldrT="[Текст]" custT="1"/>
      <dgm:spPr/>
      <dgm:t>
        <a:bodyPr/>
        <a:lstStyle/>
        <a:p>
          <a:r>
            <a:rPr lang="ru-RU" sz="1200">
              <a:latin typeface="Times New Roman" panose="02020603050405020304" pitchFamily="18" charset="0"/>
              <a:cs typeface="Times New Roman" panose="02020603050405020304" pitchFamily="18" charset="0"/>
            </a:rPr>
            <a:t>до 1 года - 2%;</a:t>
          </a:r>
        </a:p>
      </dgm:t>
    </dgm:pt>
    <dgm:pt modelId="{F61E372C-8891-4818-87E7-430956FF5C50}" type="parTrans" cxnId="{A81E891F-0500-4DF1-87E7-F5620127EDF8}">
      <dgm:prSet/>
      <dgm:spPr/>
      <dgm:t>
        <a:bodyPr/>
        <a:lstStyle/>
        <a:p>
          <a:endParaRPr lang="ru-RU" sz="1200"/>
        </a:p>
      </dgm:t>
    </dgm:pt>
    <dgm:pt modelId="{AC86F80C-821A-4645-8FEB-BA99BF96E878}" type="sibTrans" cxnId="{A81E891F-0500-4DF1-87E7-F5620127EDF8}">
      <dgm:prSet/>
      <dgm:spPr/>
      <dgm:t>
        <a:bodyPr/>
        <a:lstStyle/>
        <a:p>
          <a:endParaRPr lang="ru-RU" sz="1200"/>
        </a:p>
      </dgm:t>
    </dgm:pt>
    <dgm:pt modelId="{37564F00-8F29-43B5-A69E-F0A538EE62AE}">
      <dgm:prSet phldrT="[Текст]" custT="1"/>
      <dgm:spPr/>
      <dgm:t>
        <a:bodyPr/>
        <a:lstStyle/>
        <a:p>
          <a:r>
            <a:rPr lang="ru-RU" sz="1200" b="1">
              <a:latin typeface="Times New Roman" panose="02020603050405020304" pitchFamily="18" charset="0"/>
              <a:cs typeface="Times New Roman" panose="02020603050405020304" pitchFamily="18" charset="0"/>
            </a:rPr>
            <a:t>2015-2016</a:t>
          </a:r>
        </a:p>
      </dgm:t>
    </dgm:pt>
    <dgm:pt modelId="{94E69FD7-CC5D-486B-BCE4-C057786CA46D}" type="parTrans" cxnId="{0F50CBBB-81FB-4336-BE2C-F51D2455A033}">
      <dgm:prSet/>
      <dgm:spPr/>
      <dgm:t>
        <a:bodyPr/>
        <a:lstStyle/>
        <a:p>
          <a:endParaRPr lang="ru-RU" sz="1200"/>
        </a:p>
      </dgm:t>
    </dgm:pt>
    <dgm:pt modelId="{137E82A6-975B-409B-AB32-2B51F7C6024A}" type="sibTrans" cxnId="{0F50CBBB-81FB-4336-BE2C-F51D2455A033}">
      <dgm:prSet/>
      <dgm:spPr/>
      <dgm:t>
        <a:bodyPr/>
        <a:lstStyle/>
        <a:p>
          <a:endParaRPr lang="ru-RU" sz="1200"/>
        </a:p>
      </dgm:t>
    </dgm:pt>
    <dgm:pt modelId="{FD8F015A-E78D-418A-898C-116EC2FF0CF1}">
      <dgm:prSet phldrT="[Текст]" custT="1"/>
      <dgm:spPr/>
      <dgm:t>
        <a:bodyPr/>
        <a:lstStyle/>
        <a:p>
          <a:r>
            <a:rPr lang="ru-RU" sz="1200">
              <a:latin typeface="Times New Roman" panose="02020603050405020304" pitchFamily="18" charset="0"/>
              <a:cs typeface="Times New Roman" panose="02020603050405020304" pitchFamily="18" charset="0"/>
            </a:rPr>
            <a:t>до 1 года - 6%;</a:t>
          </a:r>
        </a:p>
      </dgm:t>
    </dgm:pt>
    <dgm:pt modelId="{D46D8AE1-9544-499F-9D2C-1C58F7EE8AFC}" type="parTrans" cxnId="{D008D752-2292-4EC4-944E-930B4A1F85CF}">
      <dgm:prSet/>
      <dgm:spPr/>
      <dgm:t>
        <a:bodyPr/>
        <a:lstStyle/>
        <a:p>
          <a:endParaRPr lang="ru-RU" sz="1200"/>
        </a:p>
      </dgm:t>
    </dgm:pt>
    <dgm:pt modelId="{0B4F35E8-8F2F-4E3C-9318-E32977AC26DC}" type="sibTrans" cxnId="{D008D752-2292-4EC4-944E-930B4A1F85CF}">
      <dgm:prSet/>
      <dgm:spPr/>
      <dgm:t>
        <a:bodyPr/>
        <a:lstStyle/>
        <a:p>
          <a:endParaRPr lang="ru-RU" sz="1200"/>
        </a:p>
      </dgm:t>
    </dgm:pt>
    <dgm:pt modelId="{05716E78-9DE1-45E8-9FE0-CDC8667FC9CB}">
      <dgm:prSet phldrT="[Текст]" custT="1"/>
      <dgm:spPr/>
      <dgm:t>
        <a:bodyPr/>
        <a:lstStyle/>
        <a:p>
          <a:r>
            <a:rPr lang="ru-RU" sz="1200">
              <a:latin typeface="Times New Roman" panose="02020603050405020304" pitchFamily="18" charset="0"/>
              <a:cs typeface="Times New Roman" panose="02020603050405020304" pitchFamily="18" charset="0"/>
            </a:rPr>
            <a:t>1 - 5 лет - 6% ;</a:t>
          </a:r>
        </a:p>
      </dgm:t>
    </dgm:pt>
    <dgm:pt modelId="{59AEFA21-7028-43C3-A77E-13BA83FECF8D}" type="parTrans" cxnId="{9D027165-38D8-47B3-BC71-445124F72093}">
      <dgm:prSet/>
      <dgm:spPr/>
      <dgm:t>
        <a:bodyPr/>
        <a:lstStyle/>
        <a:p>
          <a:endParaRPr lang="ru-RU"/>
        </a:p>
      </dgm:t>
    </dgm:pt>
    <dgm:pt modelId="{66E28E93-EDE6-4731-9D89-C915C2FF416D}" type="sibTrans" cxnId="{9D027165-38D8-47B3-BC71-445124F72093}">
      <dgm:prSet/>
      <dgm:spPr/>
      <dgm:t>
        <a:bodyPr/>
        <a:lstStyle/>
        <a:p>
          <a:endParaRPr lang="ru-RU"/>
        </a:p>
      </dgm:t>
    </dgm:pt>
    <dgm:pt modelId="{9517A740-1261-4E7B-8269-91CD7DC6AC2C}">
      <dgm:prSet phldrT="[Текст]" custT="1"/>
      <dgm:spPr/>
      <dgm:t>
        <a:bodyPr/>
        <a:lstStyle/>
        <a:p>
          <a:r>
            <a:rPr lang="ru-RU" sz="1200">
              <a:latin typeface="Times New Roman" panose="02020603050405020304" pitchFamily="18" charset="0"/>
              <a:cs typeface="Times New Roman" panose="02020603050405020304" pitchFamily="18" charset="0"/>
            </a:rPr>
            <a:t>до 1 года - 5%;</a:t>
          </a:r>
        </a:p>
      </dgm:t>
    </dgm:pt>
    <dgm:pt modelId="{8E35A160-60C6-48AA-9E9C-E46D7FE2DC14}" type="sibTrans" cxnId="{31B92833-1615-446D-8F02-60E4B2DAC3CD}">
      <dgm:prSet/>
      <dgm:spPr/>
      <dgm:t>
        <a:bodyPr/>
        <a:lstStyle/>
        <a:p>
          <a:endParaRPr lang="ru-RU" sz="1200"/>
        </a:p>
      </dgm:t>
    </dgm:pt>
    <dgm:pt modelId="{43728F95-0167-4444-A9B8-5BCADA0D4BEE}" type="parTrans" cxnId="{31B92833-1615-446D-8F02-60E4B2DAC3CD}">
      <dgm:prSet/>
      <dgm:spPr/>
      <dgm:t>
        <a:bodyPr/>
        <a:lstStyle/>
        <a:p>
          <a:endParaRPr lang="ru-RU" sz="1200"/>
        </a:p>
      </dgm:t>
    </dgm:pt>
    <dgm:pt modelId="{B0C95443-52B7-4714-8D58-7BDA9CCAF05C}">
      <dgm:prSet phldrT="[Текст]" custT="1"/>
      <dgm:spPr/>
      <dgm:t>
        <a:bodyPr/>
        <a:lstStyle/>
        <a:p>
          <a:r>
            <a:rPr lang="ru-RU" sz="1200">
              <a:latin typeface="Times New Roman" panose="02020603050405020304" pitchFamily="18" charset="0"/>
              <a:cs typeface="Times New Roman" panose="02020603050405020304" pitchFamily="18" charset="0"/>
            </a:rPr>
            <a:t>5 - 10 лет - 5%;</a:t>
          </a:r>
        </a:p>
      </dgm:t>
    </dgm:pt>
    <dgm:pt modelId="{3DCAD926-7E04-49D6-BEA5-1E5BD842AF03}" type="parTrans" cxnId="{D392E6C3-FAA6-43C5-8020-52E71CCB1496}">
      <dgm:prSet/>
      <dgm:spPr/>
      <dgm:t>
        <a:bodyPr/>
        <a:lstStyle/>
        <a:p>
          <a:endParaRPr lang="ru-RU"/>
        </a:p>
      </dgm:t>
    </dgm:pt>
    <dgm:pt modelId="{8AD76A1D-6551-4A48-8E38-1C8CBB12FB45}" type="sibTrans" cxnId="{D392E6C3-FAA6-43C5-8020-52E71CCB1496}">
      <dgm:prSet/>
      <dgm:spPr/>
      <dgm:t>
        <a:bodyPr/>
        <a:lstStyle/>
        <a:p>
          <a:endParaRPr lang="ru-RU"/>
        </a:p>
      </dgm:t>
    </dgm:pt>
    <dgm:pt modelId="{72C35C4B-7044-43E1-88D2-B93FAC17D711}">
      <dgm:prSet phldrT="[Текст]" custT="1"/>
      <dgm:spPr/>
      <dgm:t>
        <a:bodyPr/>
        <a:lstStyle/>
        <a:p>
          <a:r>
            <a:rPr lang="ru-RU" sz="1200">
              <a:latin typeface="Times New Roman" panose="02020603050405020304" pitchFamily="18" charset="0"/>
              <a:cs typeface="Times New Roman" panose="02020603050405020304" pitchFamily="18" charset="0"/>
            </a:rPr>
            <a:t>10 - 15 лет - 5%;</a:t>
          </a:r>
        </a:p>
      </dgm:t>
    </dgm:pt>
    <dgm:pt modelId="{3480D529-07CF-4052-BBB5-20984615C063}" type="parTrans" cxnId="{269C4299-9648-4A33-B071-1506C0776ECF}">
      <dgm:prSet/>
      <dgm:spPr/>
      <dgm:t>
        <a:bodyPr/>
        <a:lstStyle/>
        <a:p>
          <a:endParaRPr lang="ru-RU"/>
        </a:p>
      </dgm:t>
    </dgm:pt>
    <dgm:pt modelId="{59F5A897-04F1-4E6F-871B-E05E79AFD218}" type="sibTrans" cxnId="{269C4299-9648-4A33-B071-1506C0776ECF}">
      <dgm:prSet/>
      <dgm:spPr/>
      <dgm:t>
        <a:bodyPr/>
        <a:lstStyle/>
        <a:p>
          <a:endParaRPr lang="ru-RU"/>
        </a:p>
      </dgm:t>
    </dgm:pt>
    <dgm:pt modelId="{39F29600-9528-4979-A209-F3EBE42B8ADD}">
      <dgm:prSet phldrT="[Текст]" custT="1"/>
      <dgm:spPr/>
      <dgm:t>
        <a:bodyPr/>
        <a:lstStyle/>
        <a:p>
          <a:r>
            <a:rPr lang="ru-RU" sz="1200">
              <a:latin typeface="Times New Roman" panose="02020603050405020304" pitchFamily="18" charset="0"/>
              <a:cs typeface="Times New Roman" panose="02020603050405020304" pitchFamily="18" charset="0"/>
            </a:rPr>
            <a:t>15 - 20 лет - </a:t>
          </a:r>
          <a:r>
            <a:rPr lang="ru-RU" sz="1200" b="1">
              <a:solidFill>
                <a:srgbClr val="C00000"/>
              </a:solidFill>
              <a:latin typeface="Times New Roman" panose="02020603050405020304" pitchFamily="18" charset="0"/>
              <a:cs typeface="Times New Roman" panose="02020603050405020304" pitchFamily="18" charset="0"/>
            </a:rPr>
            <a:t>20%;</a:t>
          </a:r>
        </a:p>
      </dgm:t>
    </dgm:pt>
    <dgm:pt modelId="{CB6744E4-20CE-4BEC-AE15-C98BA4F126FE}" type="parTrans" cxnId="{70EE5416-475E-4556-9946-7FB3008ABC17}">
      <dgm:prSet/>
      <dgm:spPr/>
      <dgm:t>
        <a:bodyPr/>
        <a:lstStyle/>
        <a:p>
          <a:endParaRPr lang="ru-RU"/>
        </a:p>
      </dgm:t>
    </dgm:pt>
    <dgm:pt modelId="{C91ECDE5-FF17-455A-9E17-2BAD5FAD043E}" type="sibTrans" cxnId="{70EE5416-475E-4556-9946-7FB3008ABC17}">
      <dgm:prSet/>
      <dgm:spPr/>
      <dgm:t>
        <a:bodyPr/>
        <a:lstStyle/>
        <a:p>
          <a:endParaRPr lang="ru-RU"/>
        </a:p>
      </dgm:t>
    </dgm:pt>
    <dgm:pt modelId="{363636F5-59E3-4A41-AD0B-306C2691E0F5}">
      <dgm:prSet phldrT="[Текст]" custT="1"/>
      <dgm:spPr/>
      <dgm:t>
        <a:bodyPr/>
        <a:lstStyle/>
        <a:p>
          <a:r>
            <a:rPr lang="ru-RU" sz="1200">
              <a:latin typeface="Times New Roman" panose="02020603050405020304" pitchFamily="18" charset="0"/>
              <a:cs typeface="Times New Roman" panose="02020603050405020304" pitchFamily="18" charset="0"/>
            </a:rPr>
            <a:t>20 - 25 лет - 9%;</a:t>
          </a:r>
        </a:p>
      </dgm:t>
    </dgm:pt>
    <dgm:pt modelId="{3485CDB0-0D5F-4D3B-ACD4-E5514812F325}" type="parTrans" cxnId="{5F703018-E40A-4112-BFFA-58A51F2F7D58}">
      <dgm:prSet/>
      <dgm:spPr/>
      <dgm:t>
        <a:bodyPr/>
        <a:lstStyle/>
        <a:p>
          <a:endParaRPr lang="ru-RU"/>
        </a:p>
      </dgm:t>
    </dgm:pt>
    <dgm:pt modelId="{EE1B69B5-86BB-4A95-94B3-4FAB6F082C02}" type="sibTrans" cxnId="{5F703018-E40A-4112-BFFA-58A51F2F7D58}">
      <dgm:prSet/>
      <dgm:spPr/>
      <dgm:t>
        <a:bodyPr/>
        <a:lstStyle/>
        <a:p>
          <a:endParaRPr lang="ru-RU"/>
        </a:p>
      </dgm:t>
    </dgm:pt>
    <dgm:pt modelId="{E3710AF0-DA69-42E4-ADFF-F87A73AC5F69}">
      <dgm:prSet phldrT="[Текст]" custT="1"/>
      <dgm:spPr/>
      <dgm:t>
        <a:bodyPr/>
        <a:lstStyle/>
        <a:p>
          <a:r>
            <a:rPr lang="ru-RU" sz="1200">
              <a:latin typeface="Times New Roman" panose="02020603050405020304" pitchFamily="18" charset="0"/>
              <a:cs typeface="Times New Roman" panose="02020603050405020304" pitchFamily="18" charset="0"/>
            </a:rPr>
            <a:t>25 - 30 лет - 12%;</a:t>
          </a:r>
        </a:p>
      </dgm:t>
    </dgm:pt>
    <dgm:pt modelId="{EFB9A47F-4502-456D-AE8E-E2B7B693968A}" type="parTrans" cxnId="{91EC20FC-9CCF-434C-A04E-AE1EBCC4D0BD}">
      <dgm:prSet/>
      <dgm:spPr/>
      <dgm:t>
        <a:bodyPr/>
        <a:lstStyle/>
        <a:p>
          <a:endParaRPr lang="ru-RU"/>
        </a:p>
      </dgm:t>
    </dgm:pt>
    <dgm:pt modelId="{B47F7EB0-BA35-4F61-B26B-29E84CEBF06D}" type="sibTrans" cxnId="{91EC20FC-9CCF-434C-A04E-AE1EBCC4D0BD}">
      <dgm:prSet/>
      <dgm:spPr/>
      <dgm:t>
        <a:bodyPr/>
        <a:lstStyle/>
        <a:p>
          <a:endParaRPr lang="ru-RU"/>
        </a:p>
      </dgm:t>
    </dgm:pt>
    <dgm:pt modelId="{721F7AD2-2672-43FA-B294-3428C55DD69D}">
      <dgm:prSet phldrT="[Текст]" custT="1"/>
      <dgm:spPr/>
      <dgm:t>
        <a:bodyPr/>
        <a:lstStyle/>
        <a:p>
          <a:r>
            <a:rPr lang="ru-RU" sz="1200">
              <a:latin typeface="Times New Roman" panose="02020603050405020304" pitchFamily="18" charset="0"/>
              <a:cs typeface="Times New Roman" panose="02020603050405020304" pitchFamily="18" charset="0"/>
            </a:rPr>
            <a:t>30 - 35 лет - 6%;</a:t>
          </a:r>
        </a:p>
      </dgm:t>
    </dgm:pt>
    <dgm:pt modelId="{85E4CB25-1AA0-45D7-A9A2-864AD8A9935E}" type="parTrans" cxnId="{49F049B1-3296-487E-B95B-E301F1AB2EA7}">
      <dgm:prSet/>
      <dgm:spPr/>
      <dgm:t>
        <a:bodyPr/>
        <a:lstStyle/>
        <a:p>
          <a:endParaRPr lang="ru-RU"/>
        </a:p>
      </dgm:t>
    </dgm:pt>
    <dgm:pt modelId="{FD0409FB-AD69-494F-8731-30BB7F74413A}" type="sibTrans" cxnId="{49F049B1-3296-487E-B95B-E301F1AB2EA7}">
      <dgm:prSet/>
      <dgm:spPr/>
      <dgm:t>
        <a:bodyPr/>
        <a:lstStyle/>
        <a:p>
          <a:endParaRPr lang="ru-RU"/>
        </a:p>
      </dgm:t>
    </dgm:pt>
    <dgm:pt modelId="{C2A06A68-A00A-4264-B25D-01E67BCB118B}">
      <dgm:prSet phldrT="[Текст]" custT="1"/>
      <dgm:spPr/>
      <dgm:t>
        <a:bodyPr/>
        <a:lstStyle/>
        <a:p>
          <a:r>
            <a:rPr lang="ru-RU" sz="1200">
              <a:latin typeface="Times New Roman" panose="02020603050405020304" pitchFamily="18" charset="0"/>
              <a:cs typeface="Times New Roman" panose="02020603050405020304" pitchFamily="18" charset="0"/>
            </a:rPr>
            <a:t>35 - 40 лет - 10%;</a:t>
          </a:r>
        </a:p>
      </dgm:t>
    </dgm:pt>
    <dgm:pt modelId="{5CEFC7A6-D5B7-4E36-98C4-CBCDFEE34A46}" type="parTrans" cxnId="{3C154AE9-37F9-47D5-A47C-AF14464294AF}">
      <dgm:prSet/>
      <dgm:spPr/>
      <dgm:t>
        <a:bodyPr/>
        <a:lstStyle/>
        <a:p>
          <a:endParaRPr lang="ru-RU"/>
        </a:p>
      </dgm:t>
    </dgm:pt>
    <dgm:pt modelId="{8D3ACFB8-0E18-49E9-B28C-35627B860DED}" type="sibTrans" cxnId="{3C154AE9-37F9-47D5-A47C-AF14464294AF}">
      <dgm:prSet/>
      <dgm:spPr/>
      <dgm:t>
        <a:bodyPr/>
        <a:lstStyle/>
        <a:p>
          <a:endParaRPr lang="ru-RU"/>
        </a:p>
      </dgm:t>
    </dgm:pt>
    <dgm:pt modelId="{50E891E9-43FA-4349-BB67-69BFE0CB9694}">
      <dgm:prSet phldrT="[Текст]" custT="1"/>
      <dgm:spPr/>
      <dgm:t>
        <a:bodyPr/>
        <a:lstStyle/>
        <a:p>
          <a:r>
            <a:rPr lang="ru-RU" sz="1200">
              <a:latin typeface="Times New Roman" panose="02020603050405020304" pitchFamily="18" charset="0"/>
              <a:cs typeface="Times New Roman" panose="02020603050405020304" pitchFamily="18" charset="0"/>
            </a:rPr>
            <a:t>свыше 40% - </a:t>
          </a:r>
          <a:r>
            <a:rPr lang="ru-RU" sz="1200" b="1">
              <a:solidFill>
                <a:srgbClr val="C00000"/>
              </a:solidFill>
              <a:latin typeface="Times New Roman" panose="02020603050405020304" pitchFamily="18" charset="0"/>
              <a:cs typeface="Times New Roman" panose="02020603050405020304" pitchFamily="18" charset="0"/>
            </a:rPr>
            <a:t>22%.</a:t>
          </a:r>
        </a:p>
      </dgm:t>
    </dgm:pt>
    <dgm:pt modelId="{30F68DBC-90C4-41C6-8312-8DB06CE613BB}" type="parTrans" cxnId="{7C08B66F-0C88-413F-9146-1DCE54EECFA6}">
      <dgm:prSet/>
      <dgm:spPr/>
      <dgm:t>
        <a:bodyPr/>
        <a:lstStyle/>
        <a:p>
          <a:endParaRPr lang="ru-RU"/>
        </a:p>
      </dgm:t>
    </dgm:pt>
    <dgm:pt modelId="{CCF4BC38-E017-4FAF-99A7-C5B9FF1B306B}" type="sibTrans" cxnId="{7C08B66F-0C88-413F-9146-1DCE54EECFA6}">
      <dgm:prSet/>
      <dgm:spPr/>
      <dgm:t>
        <a:bodyPr/>
        <a:lstStyle/>
        <a:p>
          <a:endParaRPr lang="ru-RU"/>
        </a:p>
      </dgm:t>
    </dgm:pt>
    <dgm:pt modelId="{11AFF35B-A450-4E24-B5A7-B513B35BF240}">
      <dgm:prSet custT="1"/>
      <dgm:spPr/>
      <dgm:t>
        <a:bodyPr/>
        <a:lstStyle/>
        <a:p>
          <a:r>
            <a:rPr lang="ru-RU" sz="1200">
              <a:latin typeface="Times New Roman" panose="02020603050405020304" pitchFamily="18" charset="0"/>
              <a:cs typeface="Times New Roman" panose="02020603050405020304" pitchFamily="18" charset="0"/>
            </a:rPr>
            <a:t>1 - 5 лет - 10% ;</a:t>
          </a:r>
        </a:p>
      </dgm:t>
    </dgm:pt>
    <dgm:pt modelId="{4A4197A1-DB42-40BB-ACC1-0C80D070B2FC}" type="parTrans" cxnId="{37708084-0D2C-42EA-A511-28CFDFD691D2}">
      <dgm:prSet/>
      <dgm:spPr/>
      <dgm:t>
        <a:bodyPr/>
        <a:lstStyle/>
        <a:p>
          <a:endParaRPr lang="ru-RU"/>
        </a:p>
      </dgm:t>
    </dgm:pt>
    <dgm:pt modelId="{DEF86098-0259-4F27-A442-A12C10BB8819}" type="sibTrans" cxnId="{37708084-0D2C-42EA-A511-28CFDFD691D2}">
      <dgm:prSet/>
      <dgm:spPr/>
      <dgm:t>
        <a:bodyPr/>
        <a:lstStyle/>
        <a:p>
          <a:endParaRPr lang="ru-RU"/>
        </a:p>
      </dgm:t>
    </dgm:pt>
    <dgm:pt modelId="{B6658C4D-6B0B-4928-9A56-D6C037BB5D77}">
      <dgm:prSet custT="1"/>
      <dgm:spPr/>
      <dgm:t>
        <a:bodyPr/>
        <a:lstStyle/>
        <a:p>
          <a:r>
            <a:rPr lang="ru-RU" sz="1200">
              <a:latin typeface="Times New Roman" panose="02020603050405020304" pitchFamily="18" charset="0"/>
              <a:cs typeface="Times New Roman" panose="02020603050405020304" pitchFamily="18" charset="0"/>
            </a:rPr>
            <a:t>5 - 10 лет - 5%;</a:t>
          </a:r>
        </a:p>
      </dgm:t>
    </dgm:pt>
    <dgm:pt modelId="{5DA55F86-3AB3-483F-B2D9-BC51BAB2EABC}" type="parTrans" cxnId="{CD9FA99A-E50A-499B-B654-C228C76AD925}">
      <dgm:prSet/>
      <dgm:spPr/>
      <dgm:t>
        <a:bodyPr/>
        <a:lstStyle/>
        <a:p>
          <a:endParaRPr lang="ru-RU"/>
        </a:p>
      </dgm:t>
    </dgm:pt>
    <dgm:pt modelId="{60548568-074E-4012-B3EE-890DDC41A236}" type="sibTrans" cxnId="{CD9FA99A-E50A-499B-B654-C228C76AD925}">
      <dgm:prSet/>
      <dgm:spPr/>
      <dgm:t>
        <a:bodyPr/>
        <a:lstStyle/>
        <a:p>
          <a:endParaRPr lang="ru-RU"/>
        </a:p>
      </dgm:t>
    </dgm:pt>
    <dgm:pt modelId="{8F4A6A92-C57F-435B-B976-688A7D359041}">
      <dgm:prSet custT="1"/>
      <dgm:spPr/>
      <dgm:t>
        <a:bodyPr/>
        <a:lstStyle/>
        <a:p>
          <a:r>
            <a:rPr lang="ru-RU" sz="1200">
              <a:latin typeface="Times New Roman" panose="02020603050405020304" pitchFamily="18" charset="0"/>
              <a:cs typeface="Times New Roman" panose="02020603050405020304" pitchFamily="18" charset="0"/>
            </a:rPr>
            <a:t>10 - 15 лет - 2%;</a:t>
          </a:r>
        </a:p>
      </dgm:t>
    </dgm:pt>
    <dgm:pt modelId="{7FDAD719-5186-4DF4-A59A-4F1A7C6455AE}" type="parTrans" cxnId="{3C15233E-6A14-4C9B-9DE2-8862976CE6CA}">
      <dgm:prSet/>
      <dgm:spPr/>
      <dgm:t>
        <a:bodyPr/>
        <a:lstStyle/>
        <a:p>
          <a:endParaRPr lang="ru-RU"/>
        </a:p>
      </dgm:t>
    </dgm:pt>
    <dgm:pt modelId="{F625D7AE-1BBF-4B53-A780-F56E81025E51}" type="sibTrans" cxnId="{3C15233E-6A14-4C9B-9DE2-8862976CE6CA}">
      <dgm:prSet/>
      <dgm:spPr/>
      <dgm:t>
        <a:bodyPr/>
        <a:lstStyle/>
        <a:p>
          <a:endParaRPr lang="ru-RU"/>
        </a:p>
      </dgm:t>
    </dgm:pt>
    <dgm:pt modelId="{D269FFEA-789C-4B6B-BB01-FABBF10C9DAB}">
      <dgm:prSet custT="1"/>
      <dgm:spPr/>
      <dgm:t>
        <a:bodyPr/>
        <a:lstStyle/>
        <a:p>
          <a:r>
            <a:rPr lang="ru-RU" sz="1200">
              <a:latin typeface="Times New Roman" panose="02020603050405020304" pitchFamily="18" charset="0"/>
              <a:cs typeface="Times New Roman" panose="02020603050405020304" pitchFamily="18" charset="0"/>
            </a:rPr>
            <a:t>15 - 20 лет - </a:t>
          </a:r>
          <a:r>
            <a:rPr lang="ru-RU" sz="1200" b="1">
              <a:solidFill>
                <a:srgbClr val="C00000"/>
              </a:solidFill>
              <a:latin typeface="Times New Roman" panose="02020603050405020304" pitchFamily="18" charset="0"/>
              <a:cs typeface="Times New Roman" panose="02020603050405020304" pitchFamily="18" charset="0"/>
            </a:rPr>
            <a:t>23%;</a:t>
          </a:r>
        </a:p>
      </dgm:t>
    </dgm:pt>
    <dgm:pt modelId="{1B75C9B7-12EC-46CE-B9D7-54101E807B98}" type="parTrans" cxnId="{13E0C2A6-0698-43E7-8D27-A5C64B422FF0}">
      <dgm:prSet/>
      <dgm:spPr/>
      <dgm:t>
        <a:bodyPr/>
        <a:lstStyle/>
        <a:p>
          <a:endParaRPr lang="ru-RU"/>
        </a:p>
      </dgm:t>
    </dgm:pt>
    <dgm:pt modelId="{6AA0CD1A-A0FF-4972-9A4F-A39A87585B97}" type="sibTrans" cxnId="{13E0C2A6-0698-43E7-8D27-A5C64B422FF0}">
      <dgm:prSet/>
      <dgm:spPr/>
      <dgm:t>
        <a:bodyPr/>
        <a:lstStyle/>
        <a:p>
          <a:endParaRPr lang="ru-RU"/>
        </a:p>
      </dgm:t>
    </dgm:pt>
    <dgm:pt modelId="{D81FF38D-1793-4853-93A3-63A90EAE826D}">
      <dgm:prSet custT="1"/>
      <dgm:spPr/>
      <dgm:t>
        <a:bodyPr/>
        <a:lstStyle/>
        <a:p>
          <a:r>
            <a:rPr lang="ru-RU" sz="1200">
              <a:latin typeface="Times New Roman" panose="02020603050405020304" pitchFamily="18" charset="0"/>
              <a:cs typeface="Times New Roman" panose="02020603050405020304" pitchFamily="18" charset="0"/>
            </a:rPr>
            <a:t>20 - 25 лет - 2%;</a:t>
          </a:r>
        </a:p>
      </dgm:t>
    </dgm:pt>
    <dgm:pt modelId="{E3A5CF1C-0E31-455E-A883-13EE111959E3}" type="parTrans" cxnId="{33857E9F-6AF7-4190-99B6-C7696BDE0D5D}">
      <dgm:prSet/>
      <dgm:spPr/>
      <dgm:t>
        <a:bodyPr/>
        <a:lstStyle/>
        <a:p>
          <a:endParaRPr lang="ru-RU"/>
        </a:p>
      </dgm:t>
    </dgm:pt>
    <dgm:pt modelId="{CAA441B7-16E5-41F9-AB1A-F789D86DFB96}" type="sibTrans" cxnId="{33857E9F-6AF7-4190-99B6-C7696BDE0D5D}">
      <dgm:prSet/>
      <dgm:spPr/>
      <dgm:t>
        <a:bodyPr/>
        <a:lstStyle/>
        <a:p>
          <a:endParaRPr lang="ru-RU"/>
        </a:p>
      </dgm:t>
    </dgm:pt>
    <dgm:pt modelId="{A3246249-93D3-4A27-9570-E9F75A092064}">
      <dgm:prSet custT="1"/>
      <dgm:spPr/>
      <dgm:t>
        <a:bodyPr/>
        <a:lstStyle/>
        <a:p>
          <a:r>
            <a:rPr lang="ru-RU" sz="1200">
              <a:latin typeface="Times New Roman" panose="02020603050405020304" pitchFamily="18" charset="0"/>
              <a:cs typeface="Times New Roman" panose="02020603050405020304" pitchFamily="18" charset="0"/>
            </a:rPr>
            <a:t>25 - 30 лет - 16%;</a:t>
          </a:r>
        </a:p>
      </dgm:t>
    </dgm:pt>
    <dgm:pt modelId="{CEE3CD65-00AF-4037-AA4E-1A674CDB9C47}" type="parTrans" cxnId="{FBA4617A-55B2-40FA-A196-12AA74BCD563}">
      <dgm:prSet/>
      <dgm:spPr/>
      <dgm:t>
        <a:bodyPr/>
        <a:lstStyle/>
        <a:p>
          <a:endParaRPr lang="ru-RU"/>
        </a:p>
      </dgm:t>
    </dgm:pt>
    <dgm:pt modelId="{F022960C-03A9-449D-9507-7FD0B4435706}" type="sibTrans" cxnId="{FBA4617A-55B2-40FA-A196-12AA74BCD563}">
      <dgm:prSet/>
      <dgm:spPr/>
      <dgm:t>
        <a:bodyPr/>
        <a:lstStyle/>
        <a:p>
          <a:endParaRPr lang="ru-RU"/>
        </a:p>
      </dgm:t>
    </dgm:pt>
    <dgm:pt modelId="{BAFC566E-4B4D-422F-A85E-7810B4F69140}">
      <dgm:prSet custT="1"/>
      <dgm:spPr/>
      <dgm:t>
        <a:bodyPr/>
        <a:lstStyle/>
        <a:p>
          <a:r>
            <a:rPr lang="ru-RU" sz="1200">
              <a:latin typeface="Times New Roman" panose="02020603050405020304" pitchFamily="18" charset="0"/>
              <a:cs typeface="Times New Roman" panose="02020603050405020304" pitchFamily="18" charset="0"/>
            </a:rPr>
            <a:t>30 - 35 лет - 8%;</a:t>
          </a:r>
        </a:p>
      </dgm:t>
    </dgm:pt>
    <dgm:pt modelId="{CABA36A0-58EE-4720-BC6B-54875079E6E8}" type="parTrans" cxnId="{57B1BE85-02A4-4450-A07D-91100B75F74C}">
      <dgm:prSet/>
      <dgm:spPr/>
      <dgm:t>
        <a:bodyPr/>
        <a:lstStyle/>
        <a:p>
          <a:endParaRPr lang="ru-RU"/>
        </a:p>
      </dgm:t>
    </dgm:pt>
    <dgm:pt modelId="{3E11A554-AC44-4871-8903-D7F0F9865086}" type="sibTrans" cxnId="{57B1BE85-02A4-4450-A07D-91100B75F74C}">
      <dgm:prSet/>
      <dgm:spPr/>
      <dgm:t>
        <a:bodyPr/>
        <a:lstStyle/>
        <a:p>
          <a:endParaRPr lang="ru-RU"/>
        </a:p>
      </dgm:t>
    </dgm:pt>
    <dgm:pt modelId="{91832FFA-3FC5-4F86-9BED-881F4BAD1907}">
      <dgm:prSet custT="1"/>
      <dgm:spPr/>
      <dgm:t>
        <a:bodyPr/>
        <a:lstStyle/>
        <a:p>
          <a:r>
            <a:rPr lang="ru-RU" sz="1200">
              <a:latin typeface="Times New Roman" panose="02020603050405020304" pitchFamily="18" charset="0"/>
              <a:cs typeface="Times New Roman" panose="02020603050405020304" pitchFamily="18" charset="0"/>
            </a:rPr>
            <a:t>35 - 40 лет - 8%;</a:t>
          </a:r>
        </a:p>
      </dgm:t>
    </dgm:pt>
    <dgm:pt modelId="{B0D5D104-5E39-4022-ABD9-DF48BDCF4532}" type="parTrans" cxnId="{D549E0DB-EDA3-453B-A5B6-15DBC1515AB1}">
      <dgm:prSet/>
      <dgm:spPr/>
      <dgm:t>
        <a:bodyPr/>
        <a:lstStyle/>
        <a:p>
          <a:endParaRPr lang="ru-RU"/>
        </a:p>
      </dgm:t>
    </dgm:pt>
    <dgm:pt modelId="{CAA7CC87-F530-4D1D-8DAC-07AAB8516F0B}" type="sibTrans" cxnId="{D549E0DB-EDA3-453B-A5B6-15DBC1515AB1}">
      <dgm:prSet/>
      <dgm:spPr/>
      <dgm:t>
        <a:bodyPr/>
        <a:lstStyle/>
        <a:p>
          <a:endParaRPr lang="ru-RU"/>
        </a:p>
      </dgm:t>
    </dgm:pt>
    <dgm:pt modelId="{F4DBD80A-5171-4A7A-B759-C5E145B33A43}">
      <dgm:prSet custT="1"/>
      <dgm:spPr/>
      <dgm:t>
        <a:bodyPr/>
        <a:lstStyle/>
        <a:p>
          <a:r>
            <a:rPr lang="ru-RU" sz="1200">
              <a:latin typeface="Times New Roman" panose="02020603050405020304" pitchFamily="18" charset="0"/>
              <a:cs typeface="Times New Roman" panose="02020603050405020304" pitchFamily="18" charset="0"/>
            </a:rPr>
            <a:t>свыше 40% - </a:t>
          </a:r>
          <a:r>
            <a:rPr lang="ru-RU" sz="1200" b="1">
              <a:solidFill>
                <a:srgbClr val="C00000"/>
              </a:solidFill>
              <a:latin typeface="Times New Roman" panose="02020603050405020304" pitchFamily="18" charset="0"/>
              <a:cs typeface="Times New Roman" panose="02020603050405020304" pitchFamily="18" charset="0"/>
            </a:rPr>
            <a:t>24%.</a:t>
          </a:r>
        </a:p>
      </dgm:t>
    </dgm:pt>
    <dgm:pt modelId="{B3B68481-C4CB-4F0E-98E9-A9E50041FF23}" type="parTrans" cxnId="{5E070265-F279-4640-AEF1-F700A51DEF33}">
      <dgm:prSet/>
      <dgm:spPr/>
      <dgm:t>
        <a:bodyPr/>
        <a:lstStyle/>
        <a:p>
          <a:endParaRPr lang="ru-RU"/>
        </a:p>
      </dgm:t>
    </dgm:pt>
    <dgm:pt modelId="{D545823B-CA22-4238-91DC-A780C0A1B54C}" type="sibTrans" cxnId="{5E070265-F279-4640-AEF1-F700A51DEF33}">
      <dgm:prSet/>
      <dgm:spPr/>
      <dgm:t>
        <a:bodyPr/>
        <a:lstStyle/>
        <a:p>
          <a:endParaRPr lang="ru-RU"/>
        </a:p>
      </dgm:t>
    </dgm:pt>
    <dgm:pt modelId="{015FF9C0-0DD5-43F0-B282-33AF9E1369EC}">
      <dgm:prSet custT="1"/>
      <dgm:spPr/>
      <dgm:t>
        <a:bodyPr/>
        <a:lstStyle/>
        <a:p>
          <a:r>
            <a:rPr lang="ru-RU" sz="1200">
              <a:latin typeface="Times New Roman" panose="02020603050405020304" pitchFamily="18" charset="0"/>
              <a:cs typeface="Times New Roman" panose="02020603050405020304" pitchFamily="18" charset="0"/>
            </a:rPr>
            <a:t>1 - 5 лет - 6% ;</a:t>
          </a:r>
        </a:p>
      </dgm:t>
    </dgm:pt>
    <dgm:pt modelId="{745B83E0-5E28-4377-AFB0-2C1B09264966}" type="parTrans" cxnId="{0FBF2AFE-7233-400F-8344-AD6ACC037293}">
      <dgm:prSet/>
      <dgm:spPr/>
      <dgm:t>
        <a:bodyPr/>
        <a:lstStyle/>
        <a:p>
          <a:endParaRPr lang="ru-RU"/>
        </a:p>
      </dgm:t>
    </dgm:pt>
    <dgm:pt modelId="{EFE99681-6761-4666-A6BC-7DCAA4D69464}" type="sibTrans" cxnId="{0FBF2AFE-7233-400F-8344-AD6ACC037293}">
      <dgm:prSet/>
      <dgm:spPr/>
      <dgm:t>
        <a:bodyPr/>
        <a:lstStyle/>
        <a:p>
          <a:endParaRPr lang="ru-RU"/>
        </a:p>
      </dgm:t>
    </dgm:pt>
    <dgm:pt modelId="{A04F9DC6-A726-4E12-9755-DE5734D685EC}">
      <dgm:prSet custT="1"/>
      <dgm:spPr/>
      <dgm:t>
        <a:bodyPr/>
        <a:lstStyle/>
        <a:p>
          <a:r>
            <a:rPr lang="ru-RU" sz="1200">
              <a:latin typeface="Times New Roman" panose="02020603050405020304" pitchFamily="18" charset="0"/>
              <a:cs typeface="Times New Roman" panose="02020603050405020304" pitchFamily="18" charset="0"/>
            </a:rPr>
            <a:t>5 - 10 лет - 8%;</a:t>
          </a:r>
        </a:p>
      </dgm:t>
    </dgm:pt>
    <dgm:pt modelId="{D368434A-BCC4-4058-8DD1-DC6264E15089}" type="parTrans" cxnId="{21DB3208-4BAD-48FE-AC19-B266C2BD244C}">
      <dgm:prSet/>
      <dgm:spPr/>
      <dgm:t>
        <a:bodyPr/>
        <a:lstStyle/>
        <a:p>
          <a:endParaRPr lang="ru-RU"/>
        </a:p>
      </dgm:t>
    </dgm:pt>
    <dgm:pt modelId="{A3695DE7-7566-480A-A172-E05D9ACF81CE}" type="sibTrans" cxnId="{21DB3208-4BAD-48FE-AC19-B266C2BD244C}">
      <dgm:prSet/>
      <dgm:spPr/>
      <dgm:t>
        <a:bodyPr/>
        <a:lstStyle/>
        <a:p>
          <a:endParaRPr lang="ru-RU"/>
        </a:p>
      </dgm:t>
    </dgm:pt>
    <dgm:pt modelId="{9CDBF3E2-708F-4AEC-B250-40EE0C504465}">
      <dgm:prSet custT="1"/>
      <dgm:spPr/>
      <dgm:t>
        <a:bodyPr/>
        <a:lstStyle/>
        <a:p>
          <a:r>
            <a:rPr lang="ru-RU" sz="1200">
              <a:latin typeface="Times New Roman" panose="02020603050405020304" pitchFamily="18" charset="0"/>
              <a:cs typeface="Times New Roman" panose="02020603050405020304" pitchFamily="18" charset="0"/>
            </a:rPr>
            <a:t>10 - 15 лет - 2%;</a:t>
          </a:r>
        </a:p>
      </dgm:t>
    </dgm:pt>
    <dgm:pt modelId="{4EB7149B-2C0B-4EB4-AC07-698D58E29E21}" type="parTrans" cxnId="{1FDDE169-C80D-45CE-A1DA-4786E028C8AE}">
      <dgm:prSet/>
      <dgm:spPr/>
      <dgm:t>
        <a:bodyPr/>
        <a:lstStyle/>
        <a:p>
          <a:endParaRPr lang="ru-RU"/>
        </a:p>
      </dgm:t>
    </dgm:pt>
    <dgm:pt modelId="{7DD1169B-1C52-46CD-BAF8-FCCA379BECB0}" type="sibTrans" cxnId="{1FDDE169-C80D-45CE-A1DA-4786E028C8AE}">
      <dgm:prSet/>
      <dgm:spPr/>
      <dgm:t>
        <a:bodyPr/>
        <a:lstStyle/>
        <a:p>
          <a:endParaRPr lang="ru-RU"/>
        </a:p>
      </dgm:t>
    </dgm:pt>
    <dgm:pt modelId="{9C78970B-8E3B-45AC-9FA6-FF001C49980A}">
      <dgm:prSet custT="1"/>
      <dgm:spPr/>
      <dgm:t>
        <a:bodyPr/>
        <a:lstStyle/>
        <a:p>
          <a:r>
            <a:rPr lang="ru-RU" sz="1200">
              <a:latin typeface="Times New Roman" panose="02020603050405020304" pitchFamily="18" charset="0"/>
              <a:cs typeface="Times New Roman" panose="02020603050405020304" pitchFamily="18" charset="0"/>
            </a:rPr>
            <a:t>15 - 20 лет - </a:t>
          </a:r>
          <a:r>
            <a:rPr lang="ru-RU" sz="1200" b="1">
              <a:solidFill>
                <a:srgbClr val="C00000"/>
              </a:solidFill>
              <a:latin typeface="Times New Roman" panose="02020603050405020304" pitchFamily="18" charset="0"/>
              <a:cs typeface="Times New Roman" panose="02020603050405020304" pitchFamily="18" charset="0"/>
            </a:rPr>
            <a:t>23%;</a:t>
          </a:r>
        </a:p>
      </dgm:t>
    </dgm:pt>
    <dgm:pt modelId="{37ACDBBF-C890-4B80-B4DF-7334F99ED61B}" type="parTrans" cxnId="{5F824A83-62A8-4CD5-98E0-E2AF9C39A638}">
      <dgm:prSet/>
      <dgm:spPr/>
      <dgm:t>
        <a:bodyPr/>
        <a:lstStyle/>
        <a:p>
          <a:endParaRPr lang="ru-RU"/>
        </a:p>
      </dgm:t>
    </dgm:pt>
    <dgm:pt modelId="{D96736E2-D7CE-4236-8C0F-0260F7C859A3}" type="sibTrans" cxnId="{5F824A83-62A8-4CD5-98E0-E2AF9C39A638}">
      <dgm:prSet/>
      <dgm:spPr/>
      <dgm:t>
        <a:bodyPr/>
        <a:lstStyle/>
        <a:p>
          <a:endParaRPr lang="ru-RU"/>
        </a:p>
      </dgm:t>
    </dgm:pt>
    <dgm:pt modelId="{D8057ABF-3A68-406A-8C5B-BF1BC2F9194F}">
      <dgm:prSet custT="1"/>
      <dgm:spPr/>
      <dgm:t>
        <a:bodyPr/>
        <a:lstStyle/>
        <a:p>
          <a:r>
            <a:rPr lang="ru-RU" sz="1200">
              <a:latin typeface="Times New Roman" panose="02020603050405020304" pitchFamily="18" charset="0"/>
              <a:cs typeface="Times New Roman" panose="02020603050405020304" pitchFamily="18" charset="0"/>
            </a:rPr>
            <a:t>20 - 25 лет - 2%;</a:t>
          </a:r>
        </a:p>
      </dgm:t>
    </dgm:pt>
    <dgm:pt modelId="{A0A54BBF-7CBF-47F9-839A-682409139C4C}" type="parTrans" cxnId="{C8F00D23-B7A5-456B-B276-2754868F5FDF}">
      <dgm:prSet/>
      <dgm:spPr/>
      <dgm:t>
        <a:bodyPr/>
        <a:lstStyle/>
        <a:p>
          <a:endParaRPr lang="ru-RU"/>
        </a:p>
      </dgm:t>
    </dgm:pt>
    <dgm:pt modelId="{A4361F59-4B8D-4F2E-A4E1-6CC919786659}" type="sibTrans" cxnId="{C8F00D23-B7A5-456B-B276-2754868F5FDF}">
      <dgm:prSet/>
      <dgm:spPr/>
      <dgm:t>
        <a:bodyPr/>
        <a:lstStyle/>
        <a:p>
          <a:endParaRPr lang="ru-RU"/>
        </a:p>
      </dgm:t>
    </dgm:pt>
    <dgm:pt modelId="{ECE51D5D-C3B0-48A2-9B63-D6EB99E3C170}">
      <dgm:prSet custT="1"/>
      <dgm:spPr/>
      <dgm:t>
        <a:bodyPr/>
        <a:lstStyle/>
        <a:p>
          <a:r>
            <a:rPr lang="ru-RU" sz="1200">
              <a:latin typeface="Times New Roman" panose="02020603050405020304" pitchFamily="18" charset="0"/>
              <a:cs typeface="Times New Roman" panose="02020603050405020304" pitchFamily="18" charset="0"/>
            </a:rPr>
            <a:t>25 - 30 лет - 16%;</a:t>
          </a:r>
        </a:p>
      </dgm:t>
    </dgm:pt>
    <dgm:pt modelId="{6947B1F9-6E6B-44FE-9341-DC35433B7269}" type="parTrans" cxnId="{15E9FBB3-7C16-4D21-ACEC-6377D7E9D4BE}">
      <dgm:prSet/>
      <dgm:spPr/>
      <dgm:t>
        <a:bodyPr/>
        <a:lstStyle/>
        <a:p>
          <a:endParaRPr lang="ru-RU"/>
        </a:p>
      </dgm:t>
    </dgm:pt>
    <dgm:pt modelId="{411A0AD4-CE67-4C53-8EDC-62A5B7C411D0}" type="sibTrans" cxnId="{15E9FBB3-7C16-4D21-ACEC-6377D7E9D4BE}">
      <dgm:prSet/>
      <dgm:spPr/>
      <dgm:t>
        <a:bodyPr/>
        <a:lstStyle/>
        <a:p>
          <a:endParaRPr lang="ru-RU"/>
        </a:p>
      </dgm:t>
    </dgm:pt>
    <dgm:pt modelId="{5806C4CC-42DC-447D-BBD7-0FD86A1A5539}">
      <dgm:prSet custT="1"/>
      <dgm:spPr/>
      <dgm:t>
        <a:bodyPr/>
        <a:lstStyle/>
        <a:p>
          <a:r>
            <a:rPr lang="ru-RU" sz="1200">
              <a:latin typeface="Times New Roman" panose="02020603050405020304" pitchFamily="18" charset="0"/>
              <a:cs typeface="Times New Roman" panose="02020603050405020304" pitchFamily="18" charset="0"/>
            </a:rPr>
            <a:t>30 - 35 лет - 6%;</a:t>
          </a:r>
        </a:p>
      </dgm:t>
    </dgm:pt>
    <dgm:pt modelId="{AB903F65-959D-4DDF-8604-19A201578F84}" type="parTrans" cxnId="{D7BA1BD8-62B8-4CD7-A05C-E50221DA3D1D}">
      <dgm:prSet/>
      <dgm:spPr/>
      <dgm:t>
        <a:bodyPr/>
        <a:lstStyle/>
        <a:p>
          <a:endParaRPr lang="ru-RU"/>
        </a:p>
      </dgm:t>
    </dgm:pt>
    <dgm:pt modelId="{7B0777DB-ECEB-4293-8C45-33F70079538E}" type="sibTrans" cxnId="{D7BA1BD8-62B8-4CD7-A05C-E50221DA3D1D}">
      <dgm:prSet/>
      <dgm:spPr/>
      <dgm:t>
        <a:bodyPr/>
        <a:lstStyle/>
        <a:p>
          <a:endParaRPr lang="ru-RU"/>
        </a:p>
      </dgm:t>
    </dgm:pt>
    <dgm:pt modelId="{734BE922-D61A-45AC-84BF-7AC8F1B47CEF}">
      <dgm:prSet custT="1"/>
      <dgm:spPr/>
      <dgm:t>
        <a:bodyPr/>
        <a:lstStyle/>
        <a:p>
          <a:r>
            <a:rPr lang="ru-RU" sz="1200">
              <a:latin typeface="Times New Roman" panose="02020603050405020304" pitchFamily="18" charset="0"/>
              <a:cs typeface="Times New Roman" panose="02020603050405020304" pitchFamily="18" charset="0"/>
            </a:rPr>
            <a:t>35 - 40 лет - 8%;</a:t>
          </a:r>
        </a:p>
      </dgm:t>
    </dgm:pt>
    <dgm:pt modelId="{00EA9E87-E45E-472D-8DAF-FECD9DC2BA03}" type="parTrans" cxnId="{5A463A4E-A976-4150-834D-32A9E27E8836}">
      <dgm:prSet/>
      <dgm:spPr/>
      <dgm:t>
        <a:bodyPr/>
        <a:lstStyle/>
        <a:p>
          <a:endParaRPr lang="ru-RU"/>
        </a:p>
      </dgm:t>
    </dgm:pt>
    <dgm:pt modelId="{46E9C6D9-EB05-47AB-AB57-9EDD7AB7C39D}" type="sibTrans" cxnId="{5A463A4E-A976-4150-834D-32A9E27E8836}">
      <dgm:prSet/>
      <dgm:spPr/>
      <dgm:t>
        <a:bodyPr/>
        <a:lstStyle/>
        <a:p>
          <a:endParaRPr lang="ru-RU"/>
        </a:p>
      </dgm:t>
    </dgm:pt>
    <dgm:pt modelId="{F71D5B12-4956-4473-B5A1-4430DF194857}">
      <dgm:prSet custT="1"/>
      <dgm:spPr/>
      <dgm:t>
        <a:bodyPr/>
        <a:lstStyle/>
        <a:p>
          <a:r>
            <a:rPr lang="ru-RU" sz="1200">
              <a:latin typeface="Times New Roman" panose="02020603050405020304" pitchFamily="18" charset="0"/>
              <a:cs typeface="Times New Roman" panose="02020603050405020304" pitchFamily="18" charset="0"/>
            </a:rPr>
            <a:t>свыше 40% - </a:t>
          </a:r>
          <a:r>
            <a:rPr lang="ru-RU" sz="1200" b="1">
              <a:solidFill>
                <a:srgbClr val="C00000"/>
              </a:solidFill>
              <a:latin typeface="Times New Roman" panose="02020603050405020304" pitchFamily="18" charset="0"/>
              <a:cs typeface="Times New Roman" panose="02020603050405020304" pitchFamily="18" charset="0"/>
            </a:rPr>
            <a:t>23%.</a:t>
          </a:r>
        </a:p>
      </dgm:t>
    </dgm:pt>
    <dgm:pt modelId="{A2A8D2C0-CC41-4E26-9285-928370D84AF5}" type="parTrans" cxnId="{CE2DC787-577C-4683-8418-0183C25E56E8}">
      <dgm:prSet/>
      <dgm:spPr/>
      <dgm:t>
        <a:bodyPr/>
        <a:lstStyle/>
        <a:p>
          <a:endParaRPr lang="ru-RU"/>
        </a:p>
      </dgm:t>
    </dgm:pt>
    <dgm:pt modelId="{1555A769-6BDB-48D0-875E-ADBB627BB349}" type="sibTrans" cxnId="{CE2DC787-577C-4683-8418-0183C25E56E8}">
      <dgm:prSet/>
      <dgm:spPr/>
      <dgm:t>
        <a:bodyPr/>
        <a:lstStyle/>
        <a:p>
          <a:endParaRPr lang="ru-RU"/>
        </a:p>
      </dgm:t>
    </dgm:pt>
    <dgm:pt modelId="{2668B80A-2C4D-413F-9F98-1BE1070C8B56}" type="pres">
      <dgm:prSet presAssocID="{2E18274C-CFCA-47A1-B691-33BF57E00C05}" presName="Name0" presStyleCnt="0">
        <dgm:presLayoutVars>
          <dgm:dir/>
          <dgm:animLvl val="lvl"/>
          <dgm:resizeHandles val="exact"/>
        </dgm:presLayoutVars>
      </dgm:prSet>
      <dgm:spPr/>
      <dgm:t>
        <a:bodyPr/>
        <a:lstStyle/>
        <a:p>
          <a:endParaRPr lang="ru-RU"/>
        </a:p>
      </dgm:t>
    </dgm:pt>
    <dgm:pt modelId="{CA6D00ED-AD22-409E-AB7F-740F850F3957}" type="pres">
      <dgm:prSet presAssocID="{D559A813-9F2C-4ECF-94A4-B22138EA8D35}" presName="composite" presStyleCnt="0"/>
      <dgm:spPr/>
    </dgm:pt>
    <dgm:pt modelId="{C55856F4-E280-4A3D-98A2-3BCB37DE105B}" type="pres">
      <dgm:prSet presAssocID="{D559A813-9F2C-4ECF-94A4-B22138EA8D35}" presName="parTx" presStyleLbl="alignNode1" presStyleIdx="0" presStyleCnt="3" custScaleY="63897" custLinFactNeighborX="-103" custLinFactNeighborY="-94074">
        <dgm:presLayoutVars>
          <dgm:chMax val="0"/>
          <dgm:chPref val="0"/>
          <dgm:bulletEnabled val="1"/>
        </dgm:presLayoutVars>
      </dgm:prSet>
      <dgm:spPr/>
      <dgm:t>
        <a:bodyPr/>
        <a:lstStyle/>
        <a:p>
          <a:endParaRPr lang="ru-RU"/>
        </a:p>
      </dgm:t>
    </dgm:pt>
    <dgm:pt modelId="{82BAA1A5-0287-4061-BA8F-34C0F91340D3}" type="pres">
      <dgm:prSet presAssocID="{D559A813-9F2C-4ECF-94A4-B22138EA8D35}" presName="desTx" presStyleLbl="alignAccFollowNode1" presStyleIdx="0" presStyleCnt="3" custLinFactNeighborX="-103" custLinFactNeighborY="4872">
        <dgm:presLayoutVars>
          <dgm:bulletEnabled val="1"/>
        </dgm:presLayoutVars>
      </dgm:prSet>
      <dgm:spPr/>
      <dgm:t>
        <a:bodyPr/>
        <a:lstStyle/>
        <a:p>
          <a:endParaRPr lang="ru-RU"/>
        </a:p>
      </dgm:t>
    </dgm:pt>
    <dgm:pt modelId="{7ECB1CAC-2DFB-4648-B309-F44E92D694FB}" type="pres">
      <dgm:prSet presAssocID="{51A81214-0D13-4284-B6D6-C9B536D7E530}" presName="space" presStyleCnt="0"/>
      <dgm:spPr/>
    </dgm:pt>
    <dgm:pt modelId="{46D7C322-AED7-4D88-BF9D-E3D311A37A74}" type="pres">
      <dgm:prSet presAssocID="{5B709500-B3F0-413F-99FD-EC77CE27121E}" presName="composite" presStyleCnt="0"/>
      <dgm:spPr/>
    </dgm:pt>
    <dgm:pt modelId="{BB413A36-3725-466D-9599-2AF9AC09C335}" type="pres">
      <dgm:prSet presAssocID="{5B709500-B3F0-413F-99FD-EC77CE27121E}" presName="parTx" presStyleLbl="alignNode1" presStyleIdx="1" presStyleCnt="3" custScaleY="72070" custLinFactNeighborX="-760" custLinFactNeighborY="-57249">
        <dgm:presLayoutVars>
          <dgm:chMax val="0"/>
          <dgm:chPref val="0"/>
          <dgm:bulletEnabled val="1"/>
        </dgm:presLayoutVars>
      </dgm:prSet>
      <dgm:spPr/>
      <dgm:t>
        <a:bodyPr/>
        <a:lstStyle/>
        <a:p>
          <a:endParaRPr lang="ru-RU"/>
        </a:p>
      </dgm:t>
    </dgm:pt>
    <dgm:pt modelId="{F87CE690-FE49-46C0-A43F-71166BDB6AC0}" type="pres">
      <dgm:prSet presAssocID="{5B709500-B3F0-413F-99FD-EC77CE27121E}" presName="desTx" presStyleLbl="alignAccFollowNode1" presStyleIdx="1" presStyleCnt="3" custLinFactNeighborX="3233" custLinFactNeighborY="2736">
        <dgm:presLayoutVars>
          <dgm:bulletEnabled val="1"/>
        </dgm:presLayoutVars>
      </dgm:prSet>
      <dgm:spPr/>
      <dgm:t>
        <a:bodyPr/>
        <a:lstStyle/>
        <a:p>
          <a:endParaRPr lang="ru-RU"/>
        </a:p>
      </dgm:t>
    </dgm:pt>
    <dgm:pt modelId="{AEC5FEE2-9547-4583-81CB-73F17E30DF83}" type="pres">
      <dgm:prSet presAssocID="{8971594C-B566-4912-8B99-A311BD2F3471}" presName="space" presStyleCnt="0"/>
      <dgm:spPr/>
    </dgm:pt>
    <dgm:pt modelId="{5EAEC81E-8BEE-4979-85FA-094F6D097D54}" type="pres">
      <dgm:prSet presAssocID="{37564F00-8F29-43B5-A69E-F0A538EE62AE}" presName="composite" presStyleCnt="0"/>
      <dgm:spPr/>
    </dgm:pt>
    <dgm:pt modelId="{EAD727CF-67F3-49DE-8983-AE976C61EC3D}" type="pres">
      <dgm:prSet presAssocID="{37564F00-8F29-43B5-A69E-F0A538EE62AE}" presName="parTx" presStyleLbl="alignNode1" presStyleIdx="2" presStyleCnt="3" custScaleY="63491" custLinFactNeighborX="1405" custLinFactNeighborY="-34366">
        <dgm:presLayoutVars>
          <dgm:chMax val="0"/>
          <dgm:chPref val="0"/>
          <dgm:bulletEnabled val="1"/>
        </dgm:presLayoutVars>
      </dgm:prSet>
      <dgm:spPr/>
      <dgm:t>
        <a:bodyPr/>
        <a:lstStyle/>
        <a:p>
          <a:endParaRPr lang="ru-RU"/>
        </a:p>
      </dgm:t>
    </dgm:pt>
    <dgm:pt modelId="{242E8915-4027-4A4C-9413-344F7803A38E}" type="pres">
      <dgm:prSet presAssocID="{37564F00-8F29-43B5-A69E-F0A538EE62AE}" presName="desTx" presStyleLbl="alignAccFollowNode1" presStyleIdx="2" presStyleCnt="3" custLinFactNeighborX="645" custLinFactNeighborY="3701">
        <dgm:presLayoutVars>
          <dgm:bulletEnabled val="1"/>
        </dgm:presLayoutVars>
      </dgm:prSet>
      <dgm:spPr/>
      <dgm:t>
        <a:bodyPr/>
        <a:lstStyle/>
        <a:p>
          <a:endParaRPr lang="ru-RU"/>
        </a:p>
      </dgm:t>
    </dgm:pt>
  </dgm:ptLst>
  <dgm:cxnLst>
    <dgm:cxn modelId="{948CA0F8-8316-4FCA-BDC0-4529F464B5CA}" type="presOf" srcId="{11AFF35B-A450-4E24-B5A7-B513B35BF240}" destId="{F87CE690-FE49-46C0-A43F-71166BDB6AC0}" srcOrd="0" destOrd="1" presId="urn:microsoft.com/office/officeart/2005/8/layout/hList1"/>
    <dgm:cxn modelId="{38B4CB5A-4014-4461-85AA-25BB04449989}" srcId="{2E18274C-CFCA-47A1-B691-33BF57E00C05}" destId="{5B709500-B3F0-413F-99FD-EC77CE27121E}" srcOrd="1" destOrd="0" parTransId="{C43474E4-835B-44A8-825A-73AD5F3A32C1}" sibTransId="{8971594C-B566-4912-8B99-A311BD2F3471}"/>
    <dgm:cxn modelId="{D549E0DB-EDA3-453B-A5B6-15DBC1515AB1}" srcId="{5B709500-B3F0-413F-99FD-EC77CE27121E}" destId="{91832FFA-3FC5-4F86-9BED-881F4BAD1907}" srcOrd="8" destOrd="0" parTransId="{B0D5D104-5E39-4022-ABD9-DF48BDCF4532}" sibTransId="{CAA7CC87-F530-4D1D-8DAC-07AAB8516F0B}"/>
    <dgm:cxn modelId="{FF711C1D-5127-4F44-8EEA-577025B800C7}" type="presOf" srcId="{734BE922-D61A-45AC-84BF-7AC8F1B47CEF}" destId="{242E8915-4027-4A4C-9413-344F7803A38E}" srcOrd="0" destOrd="8" presId="urn:microsoft.com/office/officeart/2005/8/layout/hList1"/>
    <dgm:cxn modelId="{8F685021-8997-40B3-B7D5-1FEF2C7ABD1E}" type="presOf" srcId="{B0C95443-52B7-4714-8D58-7BDA9CCAF05C}" destId="{82BAA1A5-0287-4061-BA8F-34C0F91340D3}" srcOrd="0" destOrd="2" presId="urn:microsoft.com/office/officeart/2005/8/layout/hList1"/>
    <dgm:cxn modelId="{15E9FBB3-7C16-4D21-ACEC-6377D7E9D4BE}" srcId="{37564F00-8F29-43B5-A69E-F0A538EE62AE}" destId="{ECE51D5D-C3B0-48A2-9B63-D6EB99E3C170}" srcOrd="6" destOrd="0" parTransId="{6947B1F9-6E6B-44FE-9341-DC35433B7269}" sibTransId="{411A0AD4-CE67-4C53-8EDC-62A5B7C411D0}"/>
    <dgm:cxn modelId="{3C154AE9-37F9-47D5-A47C-AF14464294AF}" srcId="{D559A813-9F2C-4ECF-94A4-B22138EA8D35}" destId="{C2A06A68-A00A-4264-B25D-01E67BCB118B}" srcOrd="8" destOrd="0" parTransId="{5CEFC7A6-D5B7-4E36-98C4-CBCDFEE34A46}" sibTransId="{8D3ACFB8-0E18-49E9-B28C-35627B860DED}"/>
    <dgm:cxn modelId="{FBA4617A-55B2-40FA-A196-12AA74BCD563}" srcId="{5B709500-B3F0-413F-99FD-EC77CE27121E}" destId="{A3246249-93D3-4A27-9570-E9F75A092064}" srcOrd="6" destOrd="0" parTransId="{CEE3CD65-00AF-4037-AA4E-1A674CDB9C47}" sibTransId="{F022960C-03A9-449D-9507-7FD0B4435706}"/>
    <dgm:cxn modelId="{54ECA222-B163-4E1B-B0AD-C8614CF7FC25}" type="presOf" srcId="{ECE51D5D-C3B0-48A2-9B63-D6EB99E3C170}" destId="{242E8915-4027-4A4C-9413-344F7803A38E}" srcOrd="0" destOrd="6" presId="urn:microsoft.com/office/officeart/2005/8/layout/hList1"/>
    <dgm:cxn modelId="{B48F20DF-85FE-48F1-9731-92CD5B6A1411}" type="presOf" srcId="{5B709500-B3F0-413F-99FD-EC77CE27121E}" destId="{BB413A36-3725-466D-9599-2AF9AC09C335}" srcOrd="0" destOrd="0" presId="urn:microsoft.com/office/officeart/2005/8/layout/hList1"/>
    <dgm:cxn modelId="{3C15233E-6A14-4C9B-9DE2-8862976CE6CA}" srcId="{5B709500-B3F0-413F-99FD-EC77CE27121E}" destId="{8F4A6A92-C57F-435B-B976-688A7D359041}" srcOrd="3" destOrd="0" parTransId="{7FDAD719-5186-4DF4-A59A-4F1A7C6455AE}" sibTransId="{F625D7AE-1BBF-4B53-A780-F56E81025E51}"/>
    <dgm:cxn modelId="{3D6296AD-D9A3-4CBF-A0DD-86C9EC0442FE}" type="presOf" srcId="{A3246249-93D3-4A27-9570-E9F75A092064}" destId="{F87CE690-FE49-46C0-A43F-71166BDB6AC0}" srcOrd="0" destOrd="6" presId="urn:microsoft.com/office/officeart/2005/8/layout/hList1"/>
    <dgm:cxn modelId="{91EC20FC-9CCF-434C-A04E-AE1EBCC4D0BD}" srcId="{D559A813-9F2C-4ECF-94A4-B22138EA8D35}" destId="{E3710AF0-DA69-42E4-ADFF-F87A73AC5F69}" srcOrd="6" destOrd="0" parTransId="{EFB9A47F-4502-456D-AE8E-E2B7B693968A}" sibTransId="{B47F7EB0-BA35-4F61-B26B-29E84CEBF06D}"/>
    <dgm:cxn modelId="{269F9BA0-8119-4431-B9CD-E3DD26E126C3}" type="presOf" srcId="{9517A740-1261-4E7B-8269-91CD7DC6AC2C}" destId="{82BAA1A5-0287-4061-BA8F-34C0F91340D3}" srcOrd="0" destOrd="0" presId="urn:microsoft.com/office/officeart/2005/8/layout/hList1"/>
    <dgm:cxn modelId="{31B92833-1615-446D-8F02-60E4B2DAC3CD}" srcId="{D559A813-9F2C-4ECF-94A4-B22138EA8D35}" destId="{9517A740-1261-4E7B-8269-91CD7DC6AC2C}" srcOrd="0" destOrd="0" parTransId="{43728F95-0167-4444-A9B8-5BCADA0D4BEE}" sibTransId="{8E35A160-60C6-48AA-9E9C-E46D7FE2DC14}"/>
    <dgm:cxn modelId="{2E3FA853-A680-47CB-A213-0D87786627B2}" type="presOf" srcId="{5806C4CC-42DC-447D-BBD7-0FD86A1A5539}" destId="{242E8915-4027-4A4C-9413-344F7803A38E}" srcOrd="0" destOrd="7" presId="urn:microsoft.com/office/officeart/2005/8/layout/hList1"/>
    <dgm:cxn modelId="{6C42896C-C3CC-4A42-AB27-D9C8F0B5D5A8}" type="presOf" srcId="{C2A06A68-A00A-4264-B25D-01E67BCB118B}" destId="{82BAA1A5-0287-4061-BA8F-34C0F91340D3}" srcOrd="0" destOrd="8" presId="urn:microsoft.com/office/officeart/2005/8/layout/hList1"/>
    <dgm:cxn modelId="{2520E89A-3B5F-4FE6-87D3-4E0069D0464E}" type="presOf" srcId="{9CDBF3E2-708F-4AEC-B250-40EE0C504465}" destId="{242E8915-4027-4A4C-9413-344F7803A38E}" srcOrd="0" destOrd="3" presId="urn:microsoft.com/office/officeart/2005/8/layout/hList1"/>
    <dgm:cxn modelId="{6485C3D5-625D-476A-B09D-BA246F44B3BC}" type="presOf" srcId="{39F29600-9528-4979-A209-F3EBE42B8ADD}" destId="{82BAA1A5-0287-4061-BA8F-34C0F91340D3}" srcOrd="0" destOrd="4" presId="urn:microsoft.com/office/officeart/2005/8/layout/hList1"/>
    <dgm:cxn modelId="{CECEA97A-3347-40A6-9EB0-98D9FD65C95B}" type="presOf" srcId="{F71D5B12-4956-4473-B5A1-4430DF194857}" destId="{242E8915-4027-4A4C-9413-344F7803A38E}" srcOrd="0" destOrd="9" presId="urn:microsoft.com/office/officeart/2005/8/layout/hList1"/>
    <dgm:cxn modelId="{C8F00D23-B7A5-456B-B276-2754868F5FDF}" srcId="{37564F00-8F29-43B5-A69E-F0A538EE62AE}" destId="{D8057ABF-3A68-406A-8C5B-BF1BC2F9194F}" srcOrd="5" destOrd="0" parTransId="{A0A54BBF-7CBF-47F9-839A-682409139C4C}" sibTransId="{A4361F59-4B8D-4F2E-A4E1-6CC919786659}"/>
    <dgm:cxn modelId="{CD9FA99A-E50A-499B-B654-C228C76AD925}" srcId="{5B709500-B3F0-413F-99FD-EC77CE27121E}" destId="{B6658C4D-6B0B-4928-9A56-D6C037BB5D77}" srcOrd="2" destOrd="0" parTransId="{5DA55F86-3AB3-483F-B2D9-BC51BAB2EABC}" sibTransId="{60548568-074E-4012-B3EE-890DDC41A236}"/>
    <dgm:cxn modelId="{7C08B66F-0C88-413F-9146-1DCE54EECFA6}" srcId="{D559A813-9F2C-4ECF-94A4-B22138EA8D35}" destId="{50E891E9-43FA-4349-BB67-69BFE0CB9694}" srcOrd="9" destOrd="0" parTransId="{30F68DBC-90C4-41C6-8312-8DB06CE613BB}" sibTransId="{CCF4BC38-E017-4FAF-99A7-C5B9FF1B306B}"/>
    <dgm:cxn modelId="{0623D019-89EC-4797-919C-551AA270144D}" type="presOf" srcId="{E3710AF0-DA69-42E4-ADFF-F87A73AC5F69}" destId="{82BAA1A5-0287-4061-BA8F-34C0F91340D3}" srcOrd="0" destOrd="6" presId="urn:microsoft.com/office/officeart/2005/8/layout/hList1"/>
    <dgm:cxn modelId="{6B8C1070-2F60-4C53-BA40-3E8357AB0CF7}" type="presOf" srcId="{8F4A6A92-C57F-435B-B976-688A7D359041}" destId="{F87CE690-FE49-46C0-A43F-71166BDB6AC0}" srcOrd="0" destOrd="3" presId="urn:microsoft.com/office/officeart/2005/8/layout/hList1"/>
    <dgm:cxn modelId="{67C051CC-990F-4472-99E8-3CFFFBCB7E44}" type="presOf" srcId="{A04F9DC6-A726-4E12-9755-DE5734D685EC}" destId="{242E8915-4027-4A4C-9413-344F7803A38E}" srcOrd="0" destOrd="2" presId="urn:microsoft.com/office/officeart/2005/8/layout/hList1"/>
    <dgm:cxn modelId="{13E0C2A6-0698-43E7-8D27-A5C64B422FF0}" srcId="{5B709500-B3F0-413F-99FD-EC77CE27121E}" destId="{D269FFEA-789C-4B6B-BB01-FABBF10C9DAB}" srcOrd="4" destOrd="0" parTransId="{1B75C9B7-12EC-46CE-B9D7-54101E807B98}" sibTransId="{6AA0CD1A-A0FF-4972-9A4F-A39A87585B97}"/>
    <dgm:cxn modelId="{FEF76F8D-F72E-451A-B086-27BC319A1A78}" type="presOf" srcId="{9C78970B-8E3B-45AC-9FA6-FF001C49980A}" destId="{242E8915-4027-4A4C-9413-344F7803A38E}" srcOrd="0" destOrd="4" presId="urn:microsoft.com/office/officeart/2005/8/layout/hList1"/>
    <dgm:cxn modelId="{70ED3022-701E-4A8C-AF9C-927B0307BFD5}" type="presOf" srcId="{2E18274C-CFCA-47A1-B691-33BF57E00C05}" destId="{2668B80A-2C4D-413F-9F98-1BE1070C8B56}" srcOrd="0" destOrd="0" presId="urn:microsoft.com/office/officeart/2005/8/layout/hList1"/>
    <dgm:cxn modelId="{D7BA1BD8-62B8-4CD7-A05C-E50221DA3D1D}" srcId="{37564F00-8F29-43B5-A69E-F0A538EE62AE}" destId="{5806C4CC-42DC-447D-BBD7-0FD86A1A5539}" srcOrd="7" destOrd="0" parTransId="{AB903F65-959D-4DDF-8604-19A201578F84}" sibTransId="{7B0777DB-ECEB-4293-8C45-33F70079538E}"/>
    <dgm:cxn modelId="{E792BFA2-C21A-463B-953F-7CDE9F5CA868}" type="presOf" srcId="{50E891E9-43FA-4349-BB67-69BFE0CB9694}" destId="{82BAA1A5-0287-4061-BA8F-34C0F91340D3}" srcOrd="0" destOrd="9" presId="urn:microsoft.com/office/officeart/2005/8/layout/hList1"/>
    <dgm:cxn modelId="{146FF073-3206-4F98-B881-A3FA5F614F82}" type="presOf" srcId="{D559A813-9F2C-4ECF-94A4-B22138EA8D35}" destId="{C55856F4-E280-4A3D-98A2-3BCB37DE105B}" srcOrd="0" destOrd="0" presId="urn:microsoft.com/office/officeart/2005/8/layout/hList1"/>
    <dgm:cxn modelId="{1FDDE169-C80D-45CE-A1DA-4786E028C8AE}" srcId="{37564F00-8F29-43B5-A69E-F0A538EE62AE}" destId="{9CDBF3E2-708F-4AEC-B250-40EE0C504465}" srcOrd="3" destOrd="0" parTransId="{4EB7149B-2C0B-4EB4-AC07-698D58E29E21}" sibTransId="{7DD1169B-1C52-46CD-BAF8-FCCA379BECB0}"/>
    <dgm:cxn modelId="{0F50CBBB-81FB-4336-BE2C-F51D2455A033}" srcId="{2E18274C-CFCA-47A1-B691-33BF57E00C05}" destId="{37564F00-8F29-43B5-A69E-F0A538EE62AE}" srcOrd="2" destOrd="0" parTransId="{94E69FD7-CC5D-486B-BCE4-C057786CA46D}" sibTransId="{137E82A6-975B-409B-AB32-2B51F7C6024A}"/>
    <dgm:cxn modelId="{AE6C8F8C-0B02-41D8-A526-F08FBDDE6013}" type="presOf" srcId="{D81FF38D-1793-4853-93A3-63A90EAE826D}" destId="{F87CE690-FE49-46C0-A43F-71166BDB6AC0}" srcOrd="0" destOrd="5" presId="urn:microsoft.com/office/officeart/2005/8/layout/hList1"/>
    <dgm:cxn modelId="{FCE23805-3C52-4F71-8BC1-E3037F4F88F3}" type="presOf" srcId="{721F7AD2-2672-43FA-B294-3428C55DD69D}" destId="{82BAA1A5-0287-4061-BA8F-34C0F91340D3}" srcOrd="0" destOrd="7" presId="urn:microsoft.com/office/officeart/2005/8/layout/hList1"/>
    <dgm:cxn modelId="{5F824A83-62A8-4CD5-98E0-E2AF9C39A638}" srcId="{37564F00-8F29-43B5-A69E-F0A538EE62AE}" destId="{9C78970B-8E3B-45AC-9FA6-FF001C49980A}" srcOrd="4" destOrd="0" parTransId="{37ACDBBF-C890-4B80-B4DF-7334F99ED61B}" sibTransId="{D96736E2-D7CE-4236-8C0F-0260F7C859A3}"/>
    <dgm:cxn modelId="{37708084-0D2C-42EA-A511-28CFDFD691D2}" srcId="{5B709500-B3F0-413F-99FD-EC77CE27121E}" destId="{11AFF35B-A450-4E24-B5A7-B513B35BF240}" srcOrd="1" destOrd="0" parTransId="{4A4197A1-DB42-40BB-ACC1-0C80D070B2FC}" sibTransId="{DEF86098-0259-4F27-A442-A12C10BB8819}"/>
    <dgm:cxn modelId="{5A463A4E-A976-4150-834D-32A9E27E8836}" srcId="{37564F00-8F29-43B5-A69E-F0A538EE62AE}" destId="{734BE922-D61A-45AC-84BF-7AC8F1B47CEF}" srcOrd="8" destOrd="0" parTransId="{00EA9E87-E45E-472D-8DAF-FECD9DC2BA03}" sibTransId="{46E9C6D9-EB05-47AB-AB57-9EDD7AB7C39D}"/>
    <dgm:cxn modelId="{33857E9F-6AF7-4190-99B6-C7696BDE0D5D}" srcId="{5B709500-B3F0-413F-99FD-EC77CE27121E}" destId="{D81FF38D-1793-4853-93A3-63A90EAE826D}" srcOrd="5" destOrd="0" parTransId="{E3A5CF1C-0E31-455E-A883-13EE111959E3}" sibTransId="{CAA441B7-16E5-41F9-AB1A-F789D86DFB96}"/>
    <dgm:cxn modelId="{5F703018-E40A-4112-BFFA-58A51F2F7D58}" srcId="{D559A813-9F2C-4ECF-94A4-B22138EA8D35}" destId="{363636F5-59E3-4A41-AD0B-306C2691E0F5}" srcOrd="5" destOrd="0" parTransId="{3485CDB0-0D5F-4D3B-ACD4-E5514812F325}" sibTransId="{EE1B69B5-86BB-4A95-94B3-4FAB6F082C02}"/>
    <dgm:cxn modelId="{CB5B1684-91A5-4C6E-B14F-F76905CF1666}" type="presOf" srcId="{91832FFA-3FC5-4F86-9BED-881F4BAD1907}" destId="{F87CE690-FE49-46C0-A43F-71166BDB6AC0}" srcOrd="0" destOrd="8" presId="urn:microsoft.com/office/officeart/2005/8/layout/hList1"/>
    <dgm:cxn modelId="{D008D752-2292-4EC4-944E-930B4A1F85CF}" srcId="{37564F00-8F29-43B5-A69E-F0A538EE62AE}" destId="{FD8F015A-E78D-418A-898C-116EC2FF0CF1}" srcOrd="0" destOrd="0" parTransId="{D46D8AE1-9544-499F-9D2C-1C58F7EE8AFC}" sibTransId="{0B4F35E8-8F2F-4E3C-9318-E32977AC26DC}"/>
    <dgm:cxn modelId="{7F607050-7D45-4917-B827-C5DCE236EEDE}" type="presOf" srcId="{05716E78-9DE1-45E8-9FE0-CDC8667FC9CB}" destId="{82BAA1A5-0287-4061-BA8F-34C0F91340D3}" srcOrd="0" destOrd="1" presId="urn:microsoft.com/office/officeart/2005/8/layout/hList1"/>
    <dgm:cxn modelId="{82D473D2-5A5C-4C63-8583-43BEA29303D3}" type="presOf" srcId="{015FF9C0-0DD5-43F0-B282-33AF9E1369EC}" destId="{242E8915-4027-4A4C-9413-344F7803A38E}" srcOrd="0" destOrd="1" presId="urn:microsoft.com/office/officeart/2005/8/layout/hList1"/>
    <dgm:cxn modelId="{57B1BE85-02A4-4450-A07D-91100B75F74C}" srcId="{5B709500-B3F0-413F-99FD-EC77CE27121E}" destId="{BAFC566E-4B4D-422F-A85E-7810B4F69140}" srcOrd="7" destOrd="0" parTransId="{CABA36A0-58EE-4720-BC6B-54875079E6E8}" sibTransId="{3E11A554-AC44-4871-8903-D7F0F9865086}"/>
    <dgm:cxn modelId="{3DBC863D-FB88-410D-8384-DF14FC2BCFEE}" type="presOf" srcId="{BAFC566E-4B4D-422F-A85E-7810B4F69140}" destId="{F87CE690-FE49-46C0-A43F-71166BDB6AC0}" srcOrd="0" destOrd="7" presId="urn:microsoft.com/office/officeart/2005/8/layout/hList1"/>
    <dgm:cxn modelId="{6D24849F-D6D4-4972-B637-EF9A32C4E072}" srcId="{2E18274C-CFCA-47A1-B691-33BF57E00C05}" destId="{D559A813-9F2C-4ECF-94A4-B22138EA8D35}" srcOrd="0" destOrd="0" parTransId="{24ED88B6-EFCD-4D70-9646-E5D213E08A79}" sibTransId="{51A81214-0D13-4284-B6D6-C9B536D7E530}"/>
    <dgm:cxn modelId="{6A47A703-4CE4-4B68-AB7E-064C2642602F}" type="presOf" srcId="{C2E59D8D-E4E2-4D8F-B40C-F1CC8F482A99}" destId="{F87CE690-FE49-46C0-A43F-71166BDB6AC0}" srcOrd="0" destOrd="0" presId="urn:microsoft.com/office/officeart/2005/8/layout/hList1"/>
    <dgm:cxn modelId="{21DB3208-4BAD-48FE-AC19-B266C2BD244C}" srcId="{37564F00-8F29-43B5-A69E-F0A538EE62AE}" destId="{A04F9DC6-A726-4E12-9755-DE5734D685EC}" srcOrd="2" destOrd="0" parTransId="{D368434A-BCC4-4058-8DD1-DC6264E15089}" sibTransId="{A3695DE7-7566-480A-A172-E05D9ACF81CE}"/>
    <dgm:cxn modelId="{E92FD671-1543-4B21-B989-F5180502B672}" type="presOf" srcId="{363636F5-59E3-4A41-AD0B-306C2691E0F5}" destId="{82BAA1A5-0287-4061-BA8F-34C0F91340D3}" srcOrd="0" destOrd="5" presId="urn:microsoft.com/office/officeart/2005/8/layout/hList1"/>
    <dgm:cxn modelId="{A81E891F-0500-4DF1-87E7-F5620127EDF8}" srcId="{5B709500-B3F0-413F-99FD-EC77CE27121E}" destId="{C2E59D8D-E4E2-4D8F-B40C-F1CC8F482A99}" srcOrd="0" destOrd="0" parTransId="{F61E372C-8891-4818-87E7-430956FF5C50}" sibTransId="{AC86F80C-821A-4645-8FEB-BA99BF96E878}"/>
    <dgm:cxn modelId="{269C4299-9648-4A33-B071-1506C0776ECF}" srcId="{D559A813-9F2C-4ECF-94A4-B22138EA8D35}" destId="{72C35C4B-7044-43E1-88D2-B93FAC17D711}" srcOrd="3" destOrd="0" parTransId="{3480D529-07CF-4052-BBB5-20984615C063}" sibTransId="{59F5A897-04F1-4E6F-871B-E05E79AFD218}"/>
    <dgm:cxn modelId="{5E070265-F279-4640-AEF1-F700A51DEF33}" srcId="{5B709500-B3F0-413F-99FD-EC77CE27121E}" destId="{F4DBD80A-5171-4A7A-B759-C5E145B33A43}" srcOrd="9" destOrd="0" parTransId="{B3B68481-C4CB-4F0E-98E9-A9E50041FF23}" sibTransId="{D545823B-CA22-4238-91DC-A780C0A1B54C}"/>
    <dgm:cxn modelId="{B1AA19A8-DB4D-433E-B4CD-FF58F9B4D55D}" type="presOf" srcId="{FD8F015A-E78D-418A-898C-116EC2FF0CF1}" destId="{242E8915-4027-4A4C-9413-344F7803A38E}" srcOrd="0" destOrd="0" presId="urn:microsoft.com/office/officeart/2005/8/layout/hList1"/>
    <dgm:cxn modelId="{B2504470-9D41-448E-94C1-F2753282FF3C}" type="presOf" srcId="{B6658C4D-6B0B-4928-9A56-D6C037BB5D77}" destId="{F87CE690-FE49-46C0-A43F-71166BDB6AC0}" srcOrd="0" destOrd="2" presId="urn:microsoft.com/office/officeart/2005/8/layout/hList1"/>
    <dgm:cxn modelId="{D392E6C3-FAA6-43C5-8020-52E71CCB1496}" srcId="{D559A813-9F2C-4ECF-94A4-B22138EA8D35}" destId="{B0C95443-52B7-4714-8D58-7BDA9CCAF05C}" srcOrd="2" destOrd="0" parTransId="{3DCAD926-7E04-49D6-BEA5-1E5BD842AF03}" sibTransId="{8AD76A1D-6551-4A48-8E38-1C8CBB12FB45}"/>
    <dgm:cxn modelId="{9D027165-38D8-47B3-BC71-445124F72093}" srcId="{D559A813-9F2C-4ECF-94A4-B22138EA8D35}" destId="{05716E78-9DE1-45E8-9FE0-CDC8667FC9CB}" srcOrd="1" destOrd="0" parTransId="{59AEFA21-7028-43C3-A77E-13BA83FECF8D}" sibTransId="{66E28E93-EDE6-4731-9D89-C915C2FF416D}"/>
    <dgm:cxn modelId="{64E506DD-6D2E-4146-B502-BCABF619E431}" type="presOf" srcId="{D8057ABF-3A68-406A-8C5B-BF1BC2F9194F}" destId="{242E8915-4027-4A4C-9413-344F7803A38E}" srcOrd="0" destOrd="5" presId="urn:microsoft.com/office/officeart/2005/8/layout/hList1"/>
    <dgm:cxn modelId="{9C9E5CBF-E956-455A-B363-6C5EB7BFFAAD}" type="presOf" srcId="{D269FFEA-789C-4B6B-BB01-FABBF10C9DAB}" destId="{F87CE690-FE49-46C0-A43F-71166BDB6AC0}" srcOrd="0" destOrd="4" presId="urn:microsoft.com/office/officeart/2005/8/layout/hList1"/>
    <dgm:cxn modelId="{0FBF2AFE-7233-400F-8344-AD6ACC037293}" srcId="{37564F00-8F29-43B5-A69E-F0A538EE62AE}" destId="{015FF9C0-0DD5-43F0-B282-33AF9E1369EC}" srcOrd="1" destOrd="0" parTransId="{745B83E0-5E28-4377-AFB0-2C1B09264966}" sibTransId="{EFE99681-6761-4666-A6BC-7DCAA4D69464}"/>
    <dgm:cxn modelId="{70EE5416-475E-4556-9946-7FB3008ABC17}" srcId="{D559A813-9F2C-4ECF-94A4-B22138EA8D35}" destId="{39F29600-9528-4979-A209-F3EBE42B8ADD}" srcOrd="4" destOrd="0" parTransId="{CB6744E4-20CE-4BEC-AE15-C98BA4F126FE}" sibTransId="{C91ECDE5-FF17-455A-9E17-2BAD5FAD043E}"/>
    <dgm:cxn modelId="{0B974779-4778-44CC-BCEA-95933CDDAA29}" type="presOf" srcId="{72C35C4B-7044-43E1-88D2-B93FAC17D711}" destId="{82BAA1A5-0287-4061-BA8F-34C0F91340D3}" srcOrd="0" destOrd="3" presId="urn:microsoft.com/office/officeart/2005/8/layout/hList1"/>
    <dgm:cxn modelId="{5C950625-E2AA-4605-B8EF-2D053614AC20}" type="presOf" srcId="{F4DBD80A-5171-4A7A-B759-C5E145B33A43}" destId="{F87CE690-FE49-46C0-A43F-71166BDB6AC0}" srcOrd="0" destOrd="9" presId="urn:microsoft.com/office/officeart/2005/8/layout/hList1"/>
    <dgm:cxn modelId="{CE2DC787-577C-4683-8418-0183C25E56E8}" srcId="{37564F00-8F29-43B5-A69E-F0A538EE62AE}" destId="{F71D5B12-4956-4473-B5A1-4430DF194857}" srcOrd="9" destOrd="0" parTransId="{A2A8D2C0-CC41-4E26-9285-928370D84AF5}" sibTransId="{1555A769-6BDB-48D0-875E-ADBB627BB349}"/>
    <dgm:cxn modelId="{49F049B1-3296-487E-B95B-E301F1AB2EA7}" srcId="{D559A813-9F2C-4ECF-94A4-B22138EA8D35}" destId="{721F7AD2-2672-43FA-B294-3428C55DD69D}" srcOrd="7" destOrd="0" parTransId="{85E4CB25-1AA0-45D7-A9A2-864AD8A9935E}" sibTransId="{FD0409FB-AD69-494F-8731-30BB7F74413A}"/>
    <dgm:cxn modelId="{F94FECA6-C8A1-41EE-B807-A51571988B8B}" type="presOf" srcId="{37564F00-8F29-43B5-A69E-F0A538EE62AE}" destId="{EAD727CF-67F3-49DE-8983-AE976C61EC3D}" srcOrd="0" destOrd="0" presId="urn:microsoft.com/office/officeart/2005/8/layout/hList1"/>
    <dgm:cxn modelId="{6641D0EF-E3FE-4659-AE38-E47952D889C1}" type="presParOf" srcId="{2668B80A-2C4D-413F-9F98-1BE1070C8B56}" destId="{CA6D00ED-AD22-409E-AB7F-740F850F3957}" srcOrd="0" destOrd="0" presId="urn:microsoft.com/office/officeart/2005/8/layout/hList1"/>
    <dgm:cxn modelId="{3D7F6449-4437-4518-BA4D-039E5E114580}" type="presParOf" srcId="{CA6D00ED-AD22-409E-AB7F-740F850F3957}" destId="{C55856F4-E280-4A3D-98A2-3BCB37DE105B}" srcOrd="0" destOrd="0" presId="urn:microsoft.com/office/officeart/2005/8/layout/hList1"/>
    <dgm:cxn modelId="{52732B6E-E5F7-4048-8002-A3275022E386}" type="presParOf" srcId="{CA6D00ED-AD22-409E-AB7F-740F850F3957}" destId="{82BAA1A5-0287-4061-BA8F-34C0F91340D3}" srcOrd="1" destOrd="0" presId="urn:microsoft.com/office/officeart/2005/8/layout/hList1"/>
    <dgm:cxn modelId="{F0AE48EC-1BE5-4A7F-842A-63867031B994}" type="presParOf" srcId="{2668B80A-2C4D-413F-9F98-1BE1070C8B56}" destId="{7ECB1CAC-2DFB-4648-B309-F44E92D694FB}" srcOrd="1" destOrd="0" presId="urn:microsoft.com/office/officeart/2005/8/layout/hList1"/>
    <dgm:cxn modelId="{BB6D0186-DBF8-45B8-8A5E-9594049A95B0}" type="presParOf" srcId="{2668B80A-2C4D-413F-9F98-1BE1070C8B56}" destId="{46D7C322-AED7-4D88-BF9D-E3D311A37A74}" srcOrd="2" destOrd="0" presId="urn:microsoft.com/office/officeart/2005/8/layout/hList1"/>
    <dgm:cxn modelId="{A04D9D74-CB25-41B4-8997-94BFB43F2D6D}" type="presParOf" srcId="{46D7C322-AED7-4D88-BF9D-E3D311A37A74}" destId="{BB413A36-3725-466D-9599-2AF9AC09C335}" srcOrd="0" destOrd="0" presId="urn:microsoft.com/office/officeart/2005/8/layout/hList1"/>
    <dgm:cxn modelId="{A3E100FC-E1C6-4F40-8E3B-7BE82D85FD89}" type="presParOf" srcId="{46D7C322-AED7-4D88-BF9D-E3D311A37A74}" destId="{F87CE690-FE49-46C0-A43F-71166BDB6AC0}" srcOrd="1" destOrd="0" presId="urn:microsoft.com/office/officeart/2005/8/layout/hList1"/>
    <dgm:cxn modelId="{69CB94C6-872A-4ABE-8988-4953CD2EB501}" type="presParOf" srcId="{2668B80A-2C4D-413F-9F98-1BE1070C8B56}" destId="{AEC5FEE2-9547-4583-81CB-73F17E30DF83}" srcOrd="3" destOrd="0" presId="urn:microsoft.com/office/officeart/2005/8/layout/hList1"/>
    <dgm:cxn modelId="{E48D3755-50B8-4781-BB82-00E745F647E4}" type="presParOf" srcId="{2668B80A-2C4D-413F-9F98-1BE1070C8B56}" destId="{5EAEC81E-8BEE-4979-85FA-094F6D097D54}" srcOrd="4" destOrd="0" presId="urn:microsoft.com/office/officeart/2005/8/layout/hList1"/>
    <dgm:cxn modelId="{26A501F3-E82E-4589-A280-0878C09FA11A}" type="presParOf" srcId="{5EAEC81E-8BEE-4979-85FA-094F6D097D54}" destId="{EAD727CF-67F3-49DE-8983-AE976C61EC3D}" srcOrd="0" destOrd="0" presId="urn:microsoft.com/office/officeart/2005/8/layout/hList1"/>
    <dgm:cxn modelId="{41D37C61-EC8A-488B-942E-A68D83670649}" type="presParOf" srcId="{5EAEC81E-8BEE-4979-85FA-094F6D097D54}" destId="{242E8915-4027-4A4C-9413-344F7803A38E}" srcOrd="1" destOrd="0" presId="urn:microsoft.com/office/officeart/2005/8/layout/h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A27AD6A-7010-4F6D-B778-E4D560C1B124}" type="doc">
      <dgm:prSet loTypeId="urn:microsoft.com/office/officeart/2005/8/layout/default#1" loCatId="list" qsTypeId="urn:microsoft.com/office/officeart/2005/8/quickstyle/3d2" qsCatId="3D" csTypeId="urn:microsoft.com/office/officeart/2005/8/colors/colorful1#3" csCatId="colorful" phldr="1"/>
      <dgm:spPr/>
      <dgm:t>
        <a:bodyPr/>
        <a:lstStyle/>
        <a:p>
          <a:endParaRPr lang="ru-RU"/>
        </a:p>
      </dgm:t>
    </dgm:pt>
    <dgm:pt modelId="{FD3EE23D-2AC9-4DDA-B6A4-96CC8D235814}">
      <dgm:prSet phldrT="[Текст]" custT="1"/>
      <dgm:spPr>
        <a:xfrm>
          <a:off x="142386" y="1402"/>
          <a:ext cx="1300149" cy="780089"/>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Размещение в Интернет ежегодных сводных отчетов о реализации Стратегии развития</a:t>
          </a:r>
        </a:p>
      </dgm:t>
    </dgm:pt>
    <dgm:pt modelId="{013C7D65-D6A5-49A2-9B38-94230AD575CB}" type="parTrans" cxnId="{EAFB5946-3301-4B77-9B41-D7CFB16373A7}">
      <dgm:prSet/>
      <dgm:spPr/>
      <dgm:t>
        <a:bodyPr/>
        <a:lstStyle/>
        <a:p>
          <a:pPr algn="ctr"/>
          <a:endParaRPr lang="ru-RU" sz="1000"/>
        </a:p>
      </dgm:t>
    </dgm:pt>
    <dgm:pt modelId="{740DCE86-9357-434B-9EDE-FFA6EB0EA282}" type="sibTrans" cxnId="{EAFB5946-3301-4B77-9B41-D7CFB16373A7}">
      <dgm:prSet/>
      <dgm:spPr/>
      <dgm:t>
        <a:bodyPr/>
        <a:lstStyle/>
        <a:p>
          <a:pPr algn="ctr"/>
          <a:endParaRPr lang="ru-RU" sz="1000"/>
        </a:p>
      </dgm:t>
    </dgm:pt>
    <dgm:pt modelId="{05B5ABA0-E4B5-4AAB-AECB-C0453826AB49}">
      <dgm:prSet phldrT="[Текст]" custT="1"/>
      <dgm:spPr>
        <a:xfrm>
          <a:off x="3001934" y="13555"/>
          <a:ext cx="1300149" cy="780089"/>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Сайт учреждения</a:t>
          </a:r>
        </a:p>
        <a:p>
          <a:pPr algn="ctr"/>
          <a:endParaRPr lang="ru-RU" sz="1000" b="1">
            <a:solidFill>
              <a:sysClr val="window" lastClr="FFFFFF"/>
            </a:solidFill>
            <a:latin typeface="Calibri"/>
            <a:ea typeface="+mn-ea"/>
            <a:cs typeface="+mn-cs"/>
          </a:endParaRPr>
        </a:p>
      </dgm:t>
    </dgm:pt>
    <dgm:pt modelId="{522A8ECD-CF74-4195-97DF-9922EF232061}" type="parTrans" cxnId="{0022E33C-763C-4C85-A03A-1789F0C9DF9B}">
      <dgm:prSet/>
      <dgm:spPr/>
      <dgm:t>
        <a:bodyPr/>
        <a:lstStyle/>
        <a:p>
          <a:pPr algn="ctr"/>
          <a:endParaRPr lang="ru-RU" sz="1000"/>
        </a:p>
      </dgm:t>
    </dgm:pt>
    <dgm:pt modelId="{C79E357A-4410-4562-B270-D528FC740B14}" type="sibTrans" cxnId="{0022E33C-763C-4C85-A03A-1789F0C9DF9B}">
      <dgm:prSet/>
      <dgm:spPr/>
      <dgm:t>
        <a:bodyPr/>
        <a:lstStyle/>
        <a:p>
          <a:pPr algn="ctr"/>
          <a:endParaRPr lang="ru-RU" sz="1000"/>
        </a:p>
      </dgm:t>
    </dgm:pt>
    <dgm:pt modelId="{829C02B7-0973-4BC5-A042-8F969712FAC6}">
      <dgm:prSet phldrT="[Текст]" custT="1"/>
      <dgm:spPr>
        <a:xfrm>
          <a:off x="142386" y="911506"/>
          <a:ext cx="1300149" cy="780089"/>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Организация он-лайн форумов для               детей и родителей </a:t>
          </a:r>
        </a:p>
      </dgm:t>
    </dgm:pt>
    <dgm:pt modelId="{D00F360A-6935-45EE-9E0D-09CA2198E854}" type="parTrans" cxnId="{67F63C51-6912-42D1-9953-44CA72A63B4B}">
      <dgm:prSet/>
      <dgm:spPr/>
      <dgm:t>
        <a:bodyPr/>
        <a:lstStyle/>
        <a:p>
          <a:pPr algn="ctr"/>
          <a:endParaRPr lang="ru-RU" sz="1000"/>
        </a:p>
      </dgm:t>
    </dgm:pt>
    <dgm:pt modelId="{EC3AA962-09A1-450B-8E04-2A265DEF482E}" type="sibTrans" cxnId="{67F63C51-6912-42D1-9953-44CA72A63B4B}">
      <dgm:prSet/>
      <dgm:spPr/>
      <dgm:t>
        <a:bodyPr/>
        <a:lstStyle/>
        <a:p>
          <a:pPr algn="ctr"/>
          <a:endParaRPr lang="ru-RU" sz="1000"/>
        </a:p>
      </dgm:t>
    </dgm:pt>
    <dgm:pt modelId="{31DADD92-0395-4137-98A6-42BE8E283F63}">
      <dgm:prSet phldrT="[Текст]" custT="1"/>
      <dgm:spPr>
        <a:xfrm>
          <a:off x="1572550" y="911506"/>
          <a:ext cx="1300149" cy="780089"/>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Публикации</a:t>
          </a:r>
        </a:p>
      </dgm:t>
    </dgm:pt>
    <dgm:pt modelId="{B3A46DCE-FF3E-4D46-B887-59BBC4EADEA2}" type="parTrans" cxnId="{2E39AE1C-EB70-4AD2-B587-9621E5E451B5}">
      <dgm:prSet/>
      <dgm:spPr/>
      <dgm:t>
        <a:bodyPr/>
        <a:lstStyle/>
        <a:p>
          <a:pPr algn="ctr"/>
          <a:endParaRPr lang="ru-RU" sz="1000"/>
        </a:p>
      </dgm:t>
    </dgm:pt>
    <dgm:pt modelId="{4510DC1C-8FD6-41B2-98AE-23797548D2D0}" type="sibTrans" cxnId="{2E39AE1C-EB70-4AD2-B587-9621E5E451B5}">
      <dgm:prSet/>
      <dgm:spPr/>
      <dgm:t>
        <a:bodyPr/>
        <a:lstStyle/>
        <a:p>
          <a:pPr algn="ctr"/>
          <a:endParaRPr lang="ru-RU" sz="1000"/>
        </a:p>
      </dgm:t>
    </dgm:pt>
    <dgm:pt modelId="{373EDE71-B6FD-4954-8B49-6784ACBC2241}">
      <dgm:prSet custT="1"/>
      <dgm:spPr>
        <a:xfrm>
          <a:off x="1573604" y="26770"/>
          <a:ext cx="1300149" cy="780089"/>
        </a:xfr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Выступления руководителя и администрации Центра  в городских СМИ </a:t>
          </a:r>
        </a:p>
      </dgm:t>
    </dgm:pt>
    <dgm:pt modelId="{C8A28A3D-33C5-4DEC-A384-81255CE748ED}" type="parTrans" cxnId="{6DE8E583-0F69-49E3-A667-D773D2C2BA07}">
      <dgm:prSet/>
      <dgm:spPr/>
      <dgm:t>
        <a:bodyPr/>
        <a:lstStyle/>
        <a:p>
          <a:pPr algn="ctr"/>
          <a:endParaRPr lang="ru-RU" sz="1000"/>
        </a:p>
      </dgm:t>
    </dgm:pt>
    <dgm:pt modelId="{15B84DBB-CB7E-4556-94A3-DA856F2D487D}" type="sibTrans" cxnId="{6DE8E583-0F69-49E3-A667-D773D2C2BA07}">
      <dgm:prSet/>
      <dgm:spPr/>
      <dgm:t>
        <a:bodyPr/>
        <a:lstStyle/>
        <a:p>
          <a:pPr algn="ctr"/>
          <a:endParaRPr lang="ru-RU" sz="1000"/>
        </a:p>
      </dgm:t>
    </dgm:pt>
    <dgm:pt modelId="{3AA9ABAC-DE95-43E4-82F8-CCB598920A21}">
      <dgm:prSet phldrT="[Текст]" custT="1"/>
      <dgm:spPr>
        <a:xfrm>
          <a:off x="3002714" y="911506"/>
          <a:ext cx="1300149" cy="780089"/>
        </a:xfrm>
        <a:solidFill>
          <a:srgbClr val="4F81BD"/>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ru-RU" sz="1000" b="1">
              <a:solidFill>
                <a:sysClr val="window" lastClr="FFFFFF"/>
              </a:solidFill>
              <a:latin typeface="Calibri"/>
              <a:ea typeface="+mn-ea"/>
              <a:cs typeface="+mn-cs"/>
            </a:rPr>
            <a:t>Организация  тематических семинаров, круглых столов, конференций </a:t>
          </a:r>
        </a:p>
      </dgm:t>
    </dgm:pt>
    <dgm:pt modelId="{BB0448B2-7D8E-4EFF-8F57-19386E834B0D}" type="sibTrans" cxnId="{51CE9854-3895-4EFF-B374-793506FCAB30}">
      <dgm:prSet/>
      <dgm:spPr/>
      <dgm:t>
        <a:bodyPr/>
        <a:lstStyle/>
        <a:p>
          <a:pPr algn="ctr"/>
          <a:endParaRPr lang="ru-RU" sz="1000"/>
        </a:p>
      </dgm:t>
    </dgm:pt>
    <dgm:pt modelId="{3B587738-4F77-4C2A-9A2C-FD9FF42A56BD}" type="parTrans" cxnId="{51CE9854-3895-4EFF-B374-793506FCAB30}">
      <dgm:prSet/>
      <dgm:spPr/>
      <dgm:t>
        <a:bodyPr/>
        <a:lstStyle/>
        <a:p>
          <a:pPr algn="ctr"/>
          <a:endParaRPr lang="ru-RU" sz="1000"/>
        </a:p>
      </dgm:t>
    </dgm:pt>
    <dgm:pt modelId="{815DE112-EBCE-49AA-A884-DAEC7BFBB939}" type="pres">
      <dgm:prSet presAssocID="{CA27AD6A-7010-4F6D-B778-E4D560C1B124}" presName="diagram" presStyleCnt="0">
        <dgm:presLayoutVars>
          <dgm:dir/>
          <dgm:resizeHandles val="exact"/>
        </dgm:presLayoutVars>
      </dgm:prSet>
      <dgm:spPr/>
      <dgm:t>
        <a:bodyPr/>
        <a:lstStyle/>
        <a:p>
          <a:endParaRPr lang="ru-RU"/>
        </a:p>
      </dgm:t>
    </dgm:pt>
    <dgm:pt modelId="{15196AC1-9FE2-43F8-A601-23B8AA4F29F3}" type="pres">
      <dgm:prSet presAssocID="{FD3EE23D-2AC9-4DDA-B6A4-96CC8D235814}" presName="node" presStyleLbl="node1" presStyleIdx="0" presStyleCnt="6">
        <dgm:presLayoutVars>
          <dgm:bulletEnabled val="1"/>
        </dgm:presLayoutVars>
      </dgm:prSet>
      <dgm:spPr>
        <a:prstGeom prst="rect">
          <a:avLst/>
        </a:prstGeom>
      </dgm:spPr>
      <dgm:t>
        <a:bodyPr/>
        <a:lstStyle/>
        <a:p>
          <a:endParaRPr lang="ru-RU"/>
        </a:p>
      </dgm:t>
    </dgm:pt>
    <dgm:pt modelId="{92B51B14-FB73-4696-8E13-5C6C05F82E6A}" type="pres">
      <dgm:prSet presAssocID="{740DCE86-9357-434B-9EDE-FFA6EB0EA282}" presName="sibTrans" presStyleCnt="0"/>
      <dgm:spPr/>
    </dgm:pt>
    <dgm:pt modelId="{CA293FA0-568C-4F40-B212-D709916EB3B1}" type="pres">
      <dgm:prSet presAssocID="{05B5ABA0-E4B5-4AAB-AECB-C0453826AB49}" presName="node" presStyleLbl="node1" presStyleIdx="1" presStyleCnt="6" custLinFactX="9940" custLinFactNeighborX="100000" custLinFactNeighborY="1558">
        <dgm:presLayoutVars>
          <dgm:bulletEnabled val="1"/>
        </dgm:presLayoutVars>
      </dgm:prSet>
      <dgm:spPr>
        <a:prstGeom prst="rect">
          <a:avLst/>
        </a:prstGeom>
      </dgm:spPr>
      <dgm:t>
        <a:bodyPr/>
        <a:lstStyle/>
        <a:p>
          <a:endParaRPr lang="ru-RU"/>
        </a:p>
      </dgm:t>
    </dgm:pt>
    <dgm:pt modelId="{A8D937FB-D3F0-4B10-A693-959360CA8B7B}" type="pres">
      <dgm:prSet presAssocID="{C79E357A-4410-4562-B270-D528FC740B14}" presName="sibTrans" presStyleCnt="0"/>
      <dgm:spPr/>
    </dgm:pt>
    <dgm:pt modelId="{2D207C03-71A1-4051-BA88-237C77D65FC5}" type="pres">
      <dgm:prSet presAssocID="{373EDE71-B6FD-4954-8B49-6784ACBC2241}" presName="node" presStyleLbl="node1" presStyleIdx="2" presStyleCnt="6" custLinFactX="-9919" custLinFactNeighborX="-100000" custLinFactNeighborY="3252">
        <dgm:presLayoutVars>
          <dgm:bulletEnabled val="1"/>
        </dgm:presLayoutVars>
      </dgm:prSet>
      <dgm:spPr>
        <a:prstGeom prst="rect">
          <a:avLst/>
        </a:prstGeom>
      </dgm:spPr>
      <dgm:t>
        <a:bodyPr/>
        <a:lstStyle/>
        <a:p>
          <a:endParaRPr lang="ru-RU"/>
        </a:p>
      </dgm:t>
    </dgm:pt>
    <dgm:pt modelId="{00BFE450-19C8-4ACC-AD72-92827BD37944}" type="pres">
      <dgm:prSet presAssocID="{15B84DBB-CB7E-4556-94A3-DA856F2D487D}" presName="sibTrans" presStyleCnt="0"/>
      <dgm:spPr/>
    </dgm:pt>
    <dgm:pt modelId="{102D08E9-1740-4F7A-8231-FEA1B62784E3}" type="pres">
      <dgm:prSet presAssocID="{829C02B7-0973-4BC5-A042-8F969712FAC6}" presName="node" presStyleLbl="node1" presStyleIdx="3" presStyleCnt="6">
        <dgm:presLayoutVars>
          <dgm:bulletEnabled val="1"/>
        </dgm:presLayoutVars>
      </dgm:prSet>
      <dgm:spPr>
        <a:prstGeom prst="rect">
          <a:avLst/>
        </a:prstGeom>
      </dgm:spPr>
      <dgm:t>
        <a:bodyPr/>
        <a:lstStyle/>
        <a:p>
          <a:endParaRPr lang="ru-RU"/>
        </a:p>
      </dgm:t>
    </dgm:pt>
    <dgm:pt modelId="{540E6E27-F4CE-42F1-8E53-EF0D0ABEE236}" type="pres">
      <dgm:prSet presAssocID="{EC3AA962-09A1-450B-8E04-2A265DEF482E}" presName="sibTrans" presStyleCnt="0"/>
      <dgm:spPr/>
    </dgm:pt>
    <dgm:pt modelId="{0DEA86D2-02F7-4C74-8E86-B950E3FEC936}" type="pres">
      <dgm:prSet presAssocID="{31DADD92-0395-4137-98A6-42BE8E283F63}" presName="node" presStyleLbl="node1" presStyleIdx="4" presStyleCnt="6">
        <dgm:presLayoutVars>
          <dgm:bulletEnabled val="1"/>
        </dgm:presLayoutVars>
      </dgm:prSet>
      <dgm:spPr>
        <a:prstGeom prst="rect">
          <a:avLst/>
        </a:prstGeom>
      </dgm:spPr>
      <dgm:t>
        <a:bodyPr/>
        <a:lstStyle/>
        <a:p>
          <a:endParaRPr lang="ru-RU"/>
        </a:p>
      </dgm:t>
    </dgm:pt>
    <dgm:pt modelId="{ADF4D26C-E562-4E9D-A7C8-9C10E9957B32}" type="pres">
      <dgm:prSet presAssocID="{4510DC1C-8FD6-41B2-98AE-23797548D2D0}" presName="sibTrans" presStyleCnt="0"/>
      <dgm:spPr/>
    </dgm:pt>
    <dgm:pt modelId="{847C5861-78BA-455D-B17A-7D2F3DC124F8}" type="pres">
      <dgm:prSet presAssocID="{3AA9ABAC-DE95-43E4-82F8-CCB598920A21}" presName="node" presStyleLbl="node1" presStyleIdx="5" presStyleCnt="6">
        <dgm:presLayoutVars>
          <dgm:bulletEnabled val="1"/>
        </dgm:presLayoutVars>
      </dgm:prSet>
      <dgm:spPr>
        <a:prstGeom prst="rect">
          <a:avLst/>
        </a:prstGeom>
      </dgm:spPr>
      <dgm:t>
        <a:bodyPr/>
        <a:lstStyle/>
        <a:p>
          <a:endParaRPr lang="ru-RU"/>
        </a:p>
      </dgm:t>
    </dgm:pt>
  </dgm:ptLst>
  <dgm:cxnLst>
    <dgm:cxn modelId="{A6DF50A5-3C9F-4AB4-8CFE-6B8F41CD0030}" type="presOf" srcId="{829C02B7-0973-4BC5-A042-8F969712FAC6}" destId="{102D08E9-1740-4F7A-8231-FEA1B62784E3}" srcOrd="0" destOrd="0" presId="urn:microsoft.com/office/officeart/2005/8/layout/default#1"/>
    <dgm:cxn modelId="{09007456-61C0-449A-8AA8-E247A712EAB6}" type="presOf" srcId="{31DADD92-0395-4137-98A6-42BE8E283F63}" destId="{0DEA86D2-02F7-4C74-8E86-B950E3FEC936}" srcOrd="0" destOrd="0" presId="urn:microsoft.com/office/officeart/2005/8/layout/default#1"/>
    <dgm:cxn modelId="{8F833848-C60E-474E-A31A-E78B01A9F4E6}" type="presOf" srcId="{FD3EE23D-2AC9-4DDA-B6A4-96CC8D235814}" destId="{15196AC1-9FE2-43F8-A601-23B8AA4F29F3}" srcOrd="0" destOrd="0" presId="urn:microsoft.com/office/officeart/2005/8/layout/default#1"/>
    <dgm:cxn modelId="{EAFB5946-3301-4B77-9B41-D7CFB16373A7}" srcId="{CA27AD6A-7010-4F6D-B778-E4D560C1B124}" destId="{FD3EE23D-2AC9-4DDA-B6A4-96CC8D235814}" srcOrd="0" destOrd="0" parTransId="{013C7D65-D6A5-49A2-9B38-94230AD575CB}" sibTransId="{740DCE86-9357-434B-9EDE-FFA6EB0EA282}"/>
    <dgm:cxn modelId="{F937FF50-6ADE-4687-9A30-47C4BC7089CE}" type="presOf" srcId="{05B5ABA0-E4B5-4AAB-AECB-C0453826AB49}" destId="{CA293FA0-568C-4F40-B212-D709916EB3B1}" srcOrd="0" destOrd="0" presId="urn:microsoft.com/office/officeart/2005/8/layout/default#1"/>
    <dgm:cxn modelId="{2E39AE1C-EB70-4AD2-B587-9621E5E451B5}" srcId="{CA27AD6A-7010-4F6D-B778-E4D560C1B124}" destId="{31DADD92-0395-4137-98A6-42BE8E283F63}" srcOrd="4" destOrd="0" parTransId="{B3A46DCE-FF3E-4D46-B887-59BBC4EADEA2}" sibTransId="{4510DC1C-8FD6-41B2-98AE-23797548D2D0}"/>
    <dgm:cxn modelId="{51CE9854-3895-4EFF-B374-793506FCAB30}" srcId="{CA27AD6A-7010-4F6D-B778-E4D560C1B124}" destId="{3AA9ABAC-DE95-43E4-82F8-CCB598920A21}" srcOrd="5" destOrd="0" parTransId="{3B587738-4F77-4C2A-9A2C-FD9FF42A56BD}" sibTransId="{BB0448B2-7D8E-4EFF-8F57-19386E834B0D}"/>
    <dgm:cxn modelId="{0022E33C-763C-4C85-A03A-1789F0C9DF9B}" srcId="{CA27AD6A-7010-4F6D-B778-E4D560C1B124}" destId="{05B5ABA0-E4B5-4AAB-AECB-C0453826AB49}" srcOrd="1" destOrd="0" parTransId="{522A8ECD-CF74-4195-97DF-9922EF232061}" sibTransId="{C79E357A-4410-4562-B270-D528FC740B14}"/>
    <dgm:cxn modelId="{0AFBDE75-C9E4-4AAF-8736-AAB4FA8BCD0D}" type="presOf" srcId="{373EDE71-B6FD-4954-8B49-6784ACBC2241}" destId="{2D207C03-71A1-4051-BA88-237C77D65FC5}" srcOrd="0" destOrd="0" presId="urn:microsoft.com/office/officeart/2005/8/layout/default#1"/>
    <dgm:cxn modelId="{67F63C51-6912-42D1-9953-44CA72A63B4B}" srcId="{CA27AD6A-7010-4F6D-B778-E4D560C1B124}" destId="{829C02B7-0973-4BC5-A042-8F969712FAC6}" srcOrd="3" destOrd="0" parTransId="{D00F360A-6935-45EE-9E0D-09CA2198E854}" sibTransId="{EC3AA962-09A1-450B-8E04-2A265DEF482E}"/>
    <dgm:cxn modelId="{26BCB5C3-8445-4B19-A9F5-C44B057BA1AB}" type="presOf" srcId="{3AA9ABAC-DE95-43E4-82F8-CCB598920A21}" destId="{847C5861-78BA-455D-B17A-7D2F3DC124F8}" srcOrd="0" destOrd="0" presId="urn:microsoft.com/office/officeart/2005/8/layout/default#1"/>
    <dgm:cxn modelId="{8D3DE16A-7A78-42C0-A786-3752EE4BCF23}" type="presOf" srcId="{CA27AD6A-7010-4F6D-B778-E4D560C1B124}" destId="{815DE112-EBCE-49AA-A884-DAEC7BFBB939}" srcOrd="0" destOrd="0" presId="urn:microsoft.com/office/officeart/2005/8/layout/default#1"/>
    <dgm:cxn modelId="{6DE8E583-0F69-49E3-A667-D773D2C2BA07}" srcId="{CA27AD6A-7010-4F6D-B778-E4D560C1B124}" destId="{373EDE71-B6FD-4954-8B49-6784ACBC2241}" srcOrd="2" destOrd="0" parTransId="{C8A28A3D-33C5-4DEC-A384-81255CE748ED}" sibTransId="{15B84DBB-CB7E-4556-94A3-DA856F2D487D}"/>
    <dgm:cxn modelId="{B312005E-CB48-4FCC-B25C-44D13D77F942}" type="presParOf" srcId="{815DE112-EBCE-49AA-A884-DAEC7BFBB939}" destId="{15196AC1-9FE2-43F8-A601-23B8AA4F29F3}" srcOrd="0" destOrd="0" presId="urn:microsoft.com/office/officeart/2005/8/layout/default#1"/>
    <dgm:cxn modelId="{DA49344C-B174-4366-B9C2-46845677AD4D}" type="presParOf" srcId="{815DE112-EBCE-49AA-A884-DAEC7BFBB939}" destId="{92B51B14-FB73-4696-8E13-5C6C05F82E6A}" srcOrd="1" destOrd="0" presId="urn:microsoft.com/office/officeart/2005/8/layout/default#1"/>
    <dgm:cxn modelId="{5D07FD62-35DD-454B-8490-1D16BB2999F0}" type="presParOf" srcId="{815DE112-EBCE-49AA-A884-DAEC7BFBB939}" destId="{CA293FA0-568C-4F40-B212-D709916EB3B1}" srcOrd="2" destOrd="0" presId="urn:microsoft.com/office/officeart/2005/8/layout/default#1"/>
    <dgm:cxn modelId="{F5A516AA-60FA-4553-87B9-588F228869F8}" type="presParOf" srcId="{815DE112-EBCE-49AA-A884-DAEC7BFBB939}" destId="{A8D937FB-D3F0-4B10-A693-959360CA8B7B}" srcOrd="3" destOrd="0" presId="urn:microsoft.com/office/officeart/2005/8/layout/default#1"/>
    <dgm:cxn modelId="{0EE091DD-AEEE-4B0B-8EBC-B59A3CB393A3}" type="presParOf" srcId="{815DE112-EBCE-49AA-A884-DAEC7BFBB939}" destId="{2D207C03-71A1-4051-BA88-237C77D65FC5}" srcOrd="4" destOrd="0" presId="urn:microsoft.com/office/officeart/2005/8/layout/default#1"/>
    <dgm:cxn modelId="{3CA4F885-0AD0-4F06-BECA-5A55C097FE79}" type="presParOf" srcId="{815DE112-EBCE-49AA-A884-DAEC7BFBB939}" destId="{00BFE450-19C8-4ACC-AD72-92827BD37944}" srcOrd="5" destOrd="0" presId="urn:microsoft.com/office/officeart/2005/8/layout/default#1"/>
    <dgm:cxn modelId="{CBB7196A-1948-4701-BA98-EB21DDC0709A}" type="presParOf" srcId="{815DE112-EBCE-49AA-A884-DAEC7BFBB939}" destId="{102D08E9-1740-4F7A-8231-FEA1B62784E3}" srcOrd="6" destOrd="0" presId="urn:microsoft.com/office/officeart/2005/8/layout/default#1"/>
    <dgm:cxn modelId="{BA4BD466-DC5C-4BC4-83CC-B7AC1711A67D}" type="presParOf" srcId="{815DE112-EBCE-49AA-A884-DAEC7BFBB939}" destId="{540E6E27-F4CE-42F1-8E53-EF0D0ABEE236}" srcOrd="7" destOrd="0" presId="urn:microsoft.com/office/officeart/2005/8/layout/default#1"/>
    <dgm:cxn modelId="{516F85FE-D53A-44BF-BF85-45A2757B780E}" type="presParOf" srcId="{815DE112-EBCE-49AA-A884-DAEC7BFBB939}" destId="{0DEA86D2-02F7-4C74-8E86-B950E3FEC936}" srcOrd="8" destOrd="0" presId="urn:microsoft.com/office/officeart/2005/8/layout/default#1"/>
    <dgm:cxn modelId="{1C5E2233-8677-4FC5-876D-EAFFC95D62EA}" type="presParOf" srcId="{815DE112-EBCE-49AA-A884-DAEC7BFBB939}" destId="{ADF4D26C-E562-4E9D-A7C8-9C10E9957B32}" srcOrd="9" destOrd="0" presId="urn:microsoft.com/office/officeart/2005/8/layout/default#1"/>
    <dgm:cxn modelId="{A3EC18EA-4DBB-4BF2-9AB2-17A74CD4D1DA}" type="presParOf" srcId="{815DE112-EBCE-49AA-A884-DAEC7BFBB939}" destId="{847C5861-78BA-455D-B17A-7D2F3DC124F8}" srcOrd="10" destOrd="0" presId="urn:microsoft.com/office/officeart/2005/8/layout/defaul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269B596-2C91-4E07-A573-B78A810AEC32}" type="doc">
      <dgm:prSet loTypeId="urn:microsoft.com/office/officeart/2009/layout/CircleArrowProcess" loCatId="process" qsTypeId="urn:microsoft.com/office/officeart/2005/8/quickstyle/3d2" qsCatId="3D" csTypeId="urn:microsoft.com/office/officeart/2005/8/colors/colorful3" csCatId="colorful" phldr="1"/>
      <dgm:spPr/>
      <dgm:t>
        <a:bodyPr/>
        <a:lstStyle/>
        <a:p>
          <a:endParaRPr lang="ru-RU"/>
        </a:p>
      </dgm:t>
    </dgm:pt>
    <dgm:pt modelId="{0C6F8CCF-D554-4CA3-A056-BBA0047B5E32}">
      <dgm:prSet phldrT="[Текст]"/>
      <dgm:spPr/>
      <dgm:t>
        <a:bodyPr/>
        <a:lstStyle/>
        <a:p>
          <a:r>
            <a:rPr lang="ru-RU" b="1">
              <a:latin typeface="Times New Roman" panose="02020603050405020304" pitchFamily="18" charset="0"/>
              <a:cs typeface="Times New Roman" panose="02020603050405020304" pitchFamily="18" charset="0"/>
            </a:rPr>
            <a:t>Качество ресурсов</a:t>
          </a:r>
        </a:p>
      </dgm:t>
    </dgm:pt>
    <dgm:pt modelId="{23E6223B-532D-4C3D-8713-5B49F8DA1661}" type="parTrans" cxnId="{9F5E0F4F-49CD-4096-8E62-D2EF90F6A4E5}">
      <dgm:prSet/>
      <dgm:spPr/>
      <dgm:t>
        <a:bodyPr/>
        <a:lstStyle/>
        <a:p>
          <a:endParaRPr lang="ru-RU" b="1">
            <a:latin typeface="Times New Roman" panose="02020603050405020304" pitchFamily="18" charset="0"/>
            <a:cs typeface="Times New Roman" panose="02020603050405020304" pitchFamily="18" charset="0"/>
          </a:endParaRPr>
        </a:p>
      </dgm:t>
    </dgm:pt>
    <dgm:pt modelId="{48E880BF-B8DF-474C-A1FD-E620A275D458}" type="sibTrans" cxnId="{9F5E0F4F-49CD-4096-8E62-D2EF90F6A4E5}">
      <dgm:prSet/>
      <dgm:spPr/>
      <dgm:t>
        <a:bodyPr/>
        <a:lstStyle/>
        <a:p>
          <a:endParaRPr lang="ru-RU" b="1">
            <a:latin typeface="Times New Roman" panose="02020603050405020304" pitchFamily="18" charset="0"/>
            <a:cs typeface="Times New Roman" panose="02020603050405020304" pitchFamily="18" charset="0"/>
          </a:endParaRPr>
        </a:p>
      </dgm:t>
    </dgm:pt>
    <dgm:pt modelId="{6BA46A11-9CBE-43AB-B8B5-8C082DBCFBC6}">
      <dgm:prSet phldrT="[Текст]"/>
      <dgm:spPr/>
      <dgm:t>
        <a:bodyPr/>
        <a:lstStyle/>
        <a:p>
          <a:r>
            <a:rPr lang="ru-RU" b="1">
              <a:latin typeface="Times New Roman" panose="02020603050405020304" pitchFamily="18" charset="0"/>
              <a:cs typeface="Times New Roman" panose="02020603050405020304" pitchFamily="18" charset="0"/>
            </a:rPr>
            <a:t>Качество процессов </a:t>
          </a:r>
        </a:p>
      </dgm:t>
    </dgm:pt>
    <dgm:pt modelId="{5D556204-DDA6-4880-9893-E16402FF707D}" type="parTrans" cxnId="{E1E02668-8AED-4582-88F9-F8B0E0A41128}">
      <dgm:prSet/>
      <dgm:spPr/>
      <dgm:t>
        <a:bodyPr/>
        <a:lstStyle/>
        <a:p>
          <a:endParaRPr lang="ru-RU" b="1">
            <a:latin typeface="Times New Roman" panose="02020603050405020304" pitchFamily="18" charset="0"/>
            <a:cs typeface="Times New Roman" panose="02020603050405020304" pitchFamily="18" charset="0"/>
          </a:endParaRPr>
        </a:p>
      </dgm:t>
    </dgm:pt>
    <dgm:pt modelId="{8CF96107-EF80-4783-8634-44BABAD256B0}" type="sibTrans" cxnId="{E1E02668-8AED-4582-88F9-F8B0E0A41128}">
      <dgm:prSet/>
      <dgm:spPr/>
      <dgm:t>
        <a:bodyPr/>
        <a:lstStyle/>
        <a:p>
          <a:endParaRPr lang="ru-RU" b="1">
            <a:latin typeface="Times New Roman" panose="02020603050405020304" pitchFamily="18" charset="0"/>
            <a:cs typeface="Times New Roman" panose="02020603050405020304" pitchFamily="18" charset="0"/>
          </a:endParaRPr>
        </a:p>
      </dgm:t>
    </dgm:pt>
    <dgm:pt modelId="{483B3731-9C7A-48C3-92BA-9C5AF899C219}">
      <dgm:prSet phldrT="[Текст]"/>
      <dgm:spPr/>
      <dgm:t>
        <a:bodyPr/>
        <a:lstStyle/>
        <a:p>
          <a:r>
            <a:rPr lang="ru-RU" b="1">
              <a:latin typeface="Times New Roman" panose="02020603050405020304" pitchFamily="18" charset="0"/>
              <a:cs typeface="Times New Roman" panose="02020603050405020304" pitchFamily="18" charset="0"/>
            </a:rPr>
            <a:t>Качество результатов</a:t>
          </a:r>
        </a:p>
      </dgm:t>
    </dgm:pt>
    <dgm:pt modelId="{C733AB8C-41FE-42E3-9929-46850AE5108F}" type="parTrans" cxnId="{D3584901-1179-440B-9365-69F1D4E3C22E}">
      <dgm:prSet/>
      <dgm:spPr/>
      <dgm:t>
        <a:bodyPr/>
        <a:lstStyle/>
        <a:p>
          <a:endParaRPr lang="ru-RU" b="1">
            <a:latin typeface="Times New Roman" panose="02020603050405020304" pitchFamily="18" charset="0"/>
            <a:cs typeface="Times New Roman" panose="02020603050405020304" pitchFamily="18" charset="0"/>
          </a:endParaRPr>
        </a:p>
      </dgm:t>
    </dgm:pt>
    <dgm:pt modelId="{129549DB-B42C-48CE-83A7-9F8E5D104E31}" type="sibTrans" cxnId="{D3584901-1179-440B-9365-69F1D4E3C22E}">
      <dgm:prSet/>
      <dgm:spPr/>
      <dgm:t>
        <a:bodyPr/>
        <a:lstStyle/>
        <a:p>
          <a:endParaRPr lang="ru-RU" b="1">
            <a:latin typeface="Times New Roman" panose="02020603050405020304" pitchFamily="18" charset="0"/>
            <a:cs typeface="Times New Roman" panose="02020603050405020304" pitchFamily="18" charset="0"/>
          </a:endParaRPr>
        </a:p>
      </dgm:t>
    </dgm:pt>
    <dgm:pt modelId="{9F00D4A2-7166-4692-BBFB-0AD8FFFF8919}" type="pres">
      <dgm:prSet presAssocID="{9269B596-2C91-4E07-A573-B78A810AEC32}" presName="Name0" presStyleCnt="0">
        <dgm:presLayoutVars>
          <dgm:chMax val="7"/>
          <dgm:chPref val="7"/>
          <dgm:dir/>
          <dgm:animLvl val="lvl"/>
        </dgm:presLayoutVars>
      </dgm:prSet>
      <dgm:spPr/>
      <dgm:t>
        <a:bodyPr/>
        <a:lstStyle/>
        <a:p>
          <a:endParaRPr lang="ru-RU"/>
        </a:p>
      </dgm:t>
    </dgm:pt>
    <dgm:pt modelId="{2B7668EF-62C0-4164-8672-AB1FD11E033D}" type="pres">
      <dgm:prSet presAssocID="{0C6F8CCF-D554-4CA3-A056-BBA0047B5E32}" presName="Accent1" presStyleCnt="0"/>
      <dgm:spPr/>
    </dgm:pt>
    <dgm:pt modelId="{733DC04A-4E1D-42C5-BFFC-18472ECF4EFB}" type="pres">
      <dgm:prSet presAssocID="{0C6F8CCF-D554-4CA3-A056-BBA0047B5E32}" presName="Accent" presStyleLbl="node1" presStyleIdx="0" presStyleCnt="3"/>
      <dgm:spPr/>
    </dgm:pt>
    <dgm:pt modelId="{436CF645-ABD1-42BA-8C42-5A374AA0537C}" type="pres">
      <dgm:prSet presAssocID="{0C6F8CCF-D554-4CA3-A056-BBA0047B5E32}" presName="Parent1" presStyleLbl="revTx" presStyleIdx="0" presStyleCnt="3">
        <dgm:presLayoutVars>
          <dgm:chMax val="1"/>
          <dgm:chPref val="1"/>
          <dgm:bulletEnabled val="1"/>
        </dgm:presLayoutVars>
      </dgm:prSet>
      <dgm:spPr/>
      <dgm:t>
        <a:bodyPr/>
        <a:lstStyle/>
        <a:p>
          <a:endParaRPr lang="ru-RU"/>
        </a:p>
      </dgm:t>
    </dgm:pt>
    <dgm:pt modelId="{3F888D7F-F8EF-461F-B7D8-D61E077B4113}" type="pres">
      <dgm:prSet presAssocID="{6BA46A11-9CBE-43AB-B8B5-8C082DBCFBC6}" presName="Accent2" presStyleCnt="0"/>
      <dgm:spPr/>
    </dgm:pt>
    <dgm:pt modelId="{076CF3FD-36E5-4B67-A8E2-F8BFA3065122}" type="pres">
      <dgm:prSet presAssocID="{6BA46A11-9CBE-43AB-B8B5-8C082DBCFBC6}" presName="Accent" presStyleLbl="node1" presStyleIdx="1" presStyleCnt="3"/>
      <dgm:spPr/>
    </dgm:pt>
    <dgm:pt modelId="{F5B1E5AF-AFE7-48EA-A045-C03B9E2AE6BF}" type="pres">
      <dgm:prSet presAssocID="{6BA46A11-9CBE-43AB-B8B5-8C082DBCFBC6}" presName="Parent2" presStyleLbl="revTx" presStyleIdx="1" presStyleCnt="3">
        <dgm:presLayoutVars>
          <dgm:chMax val="1"/>
          <dgm:chPref val="1"/>
          <dgm:bulletEnabled val="1"/>
        </dgm:presLayoutVars>
      </dgm:prSet>
      <dgm:spPr/>
      <dgm:t>
        <a:bodyPr/>
        <a:lstStyle/>
        <a:p>
          <a:endParaRPr lang="ru-RU"/>
        </a:p>
      </dgm:t>
    </dgm:pt>
    <dgm:pt modelId="{1EE947E3-AC20-4B4B-9B5A-28DAD5C0BC6C}" type="pres">
      <dgm:prSet presAssocID="{483B3731-9C7A-48C3-92BA-9C5AF899C219}" presName="Accent3" presStyleCnt="0"/>
      <dgm:spPr/>
    </dgm:pt>
    <dgm:pt modelId="{A7DBC4D1-E21E-49E2-A950-050A0685FDEC}" type="pres">
      <dgm:prSet presAssocID="{483B3731-9C7A-48C3-92BA-9C5AF899C219}" presName="Accent" presStyleLbl="node1" presStyleIdx="2" presStyleCnt="3"/>
      <dgm:spPr/>
    </dgm:pt>
    <dgm:pt modelId="{5C27501B-8075-4FBF-A5DD-D13C4E91EAF5}" type="pres">
      <dgm:prSet presAssocID="{483B3731-9C7A-48C3-92BA-9C5AF899C219}" presName="Parent3" presStyleLbl="revTx" presStyleIdx="2" presStyleCnt="3">
        <dgm:presLayoutVars>
          <dgm:chMax val="1"/>
          <dgm:chPref val="1"/>
          <dgm:bulletEnabled val="1"/>
        </dgm:presLayoutVars>
      </dgm:prSet>
      <dgm:spPr/>
      <dgm:t>
        <a:bodyPr/>
        <a:lstStyle/>
        <a:p>
          <a:endParaRPr lang="ru-RU"/>
        </a:p>
      </dgm:t>
    </dgm:pt>
  </dgm:ptLst>
  <dgm:cxnLst>
    <dgm:cxn modelId="{C9C799EE-5EC2-497D-993F-5A90E520EC35}" type="presOf" srcId="{483B3731-9C7A-48C3-92BA-9C5AF899C219}" destId="{5C27501B-8075-4FBF-A5DD-D13C4E91EAF5}" srcOrd="0" destOrd="0" presId="urn:microsoft.com/office/officeart/2009/layout/CircleArrowProcess"/>
    <dgm:cxn modelId="{94B205F4-DBCA-423E-98F4-860D77376D95}" type="presOf" srcId="{9269B596-2C91-4E07-A573-B78A810AEC32}" destId="{9F00D4A2-7166-4692-BBFB-0AD8FFFF8919}" srcOrd="0" destOrd="0" presId="urn:microsoft.com/office/officeart/2009/layout/CircleArrowProcess"/>
    <dgm:cxn modelId="{E1E02668-8AED-4582-88F9-F8B0E0A41128}" srcId="{9269B596-2C91-4E07-A573-B78A810AEC32}" destId="{6BA46A11-9CBE-43AB-B8B5-8C082DBCFBC6}" srcOrd="1" destOrd="0" parTransId="{5D556204-DDA6-4880-9893-E16402FF707D}" sibTransId="{8CF96107-EF80-4783-8634-44BABAD256B0}"/>
    <dgm:cxn modelId="{C789ABDB-86BC-41D5-BF14-E2B43AB8BE7B}" type="presOf" srcId="{6BA46A11-9CBE-43AB-B8B5-8C082DBCFBC6}" destId="{F5B1E5AF-AFE7-48EA-A045-C03B9E2AE6BF}" srcOrd="0" destOrd="0" presId="urn:microsoft.com/office/officeart/2009/layout/CircleArrowProcess"/>
    <dgm:cxn modelId="{B3AB066E-0E2A-4828-BA98-F5392AE5EDFC}" type="presOf" srcId="{0C6F8CCF-D554-4CA3-A056-BBA0047B5E32}" destId="{436CF645-ABD1-42BA-8C42-5A374AA0537C}" srcOrd="0" destOrd="0" presId="urn:microsoft.com/office/officeart/2009/layout/CircleArrowProcess"/>
    <dgm:cxn modelId="{D3584901-1179-440B-9365-69F1D4E3C22E}" srcId="{9269B596-2C91-4E07-A573-B78A810AEC32}" destId="{483B3731-9C7A-48C3-92BA-9C5AF899C219}" srcOrd="2" destOrd="0" parTransId="{C733AB8C-41FE-42E3-9929-46850AE5108F}" sibTransId="{129549DB-B42C-48CE-83A7-9F8E5D104E31}"/>
    <dgm:cxn modelId="{9F5E0F4F-49CD-4096-8E62-D2EF90F6A4E5}" srcId="{9269B596-2C91-4E07-A573-B78A810AEC32}" destId="{0C6F8CCF-D554-4CA3-A056-BBA0047B5E32}" srcOrd="0" destOrd="0" parTransId="{23E6223B-532D-4C3D-8713-5B49F8DA1661}" sibTransId="{48E880BF-B8DF-474C-A1FD-E620A275D458}"/>
    <dgm:cxn modelId="{10C55C7C-6873-4330-A0A3-131707EF4406}" type="presParOf" srcId="{9F00D4A2-7166-4692-BBFB-0AD8FFFF8919}" destId="{2B7668EF-62C0-4164-8672-AB1FD11E033D}" srcOrd="0" destOrd="0" presId="urn:microsoft.com/office/officeart/2009/layout/CircleArrowProcess"/>
    <dgm:cxn modelId="{D610CDDE-8F0B-4C91-8BDC-820AD711461D}" type="presParOf" srcId="{2B7668EF-62C0-4164-8672-AB1FD11E033D}" destId="{733DC04A-4E1D-42C5-BFFC-18472ECF4EFB}" srcOrd="0" destOrd="0" presId="urn:microsoft.com/office/officeart/2009/layout/CircleArrowProcess"/>
    <dgm:cxn modelId="{58EFFE71-483D-45F8-A7B8-5984359DE08D}" type="presParOf" srcId="{9F00D4A2-7166-4692-BBFB-0AD8FFFF8919}" destId="{436CF645-ABD1-42BA-8C42-5A374AA0537C}" srcOrd="1" destOrd="0" presId="urn:microsoft.com/office/officeart/2009/layout/CircleArrowProcess"/>
    <dgm:cxn modelId="{6854366E-F583-4046-8735-EDAC349AB028}" type="presParOf" srcId="{9F00D4A2-7166-4692-BBFB-0AD8FFFF8919}" destId="{3F888D7F-F8EF-461F-B7D8-D61E077B4113}" srcOrd="2" destOrd="0" presId="urn:microsoft.com/office/officeart/2009/layout/CircleArrowProcess"/>
    <dgm:cxn modelId="{6F5B9C57-0E9D-4D07-917E-5278B26A60D3}" type="presParOf" srcId="{3F888D7F-F8EF-461F-B7D8-D61E077B4113}" destId="{076CF3FD-36E5-4B67-A8E2-F8BFA3065122}" srcOrd="0" destOrd="0" presId="urn:microsoft.com/office/officeart/2009/layout/CircleArrowProcess"/>
    <dgm:cxn modelId="{2EA79291-2094-41F9-9071-3F45FE6213F7}" type="presParOf" srcId="{9F00D4A2-7166-4692-BBFB-0AD8FFFF8919}" destId="{F5B1E5AF-AFE7-48EA-A045-C03B9E2AE6BF}" srcOrd="3" destOrd="0" presId="urn:microsoft.com/office/officeart/2009/layout/CircleArrowProcess"/>
    <dgm:cxn modelId="{F0DC8DB7-E484-4F04-BD1E-50DB71028107}" type="presParOf" srcId="{9F00D4A2-7166-4692-BBFB-0AD8FFFF8919}" destId="{1EE947E3-AC20-4B4B-9B5A-28DAD5C0BC6C}" srcOrd="4" destOrd="0" presId="urn:microsoft.com/office/officeart/2009/layout/CircleArrowProcess"/>
    <dgm:cxn modelId="{B20BF13A-8442-47DE-BD14-FB58C9B41653}" type="presParOf" srcId="{1EE947E3-AC20-4B4B-9B5A-28DAD5C0BC6C}" destId="{A7DBC4D1-E21E-49E2-A950-050A0685FDEC}" srcOrd="0" destOrd="0" presId="urn:microsoft.com/office/officeart/2009/layout/CircleArrowProcess"/>
    <dgm:cxn modelId="{50AB05C2-C264-4111-8F43-CA4C2E96CB3D}" type="presParOf" srcId="{9F00D4A2-7166-4692-BBFB-0AD8FFFF8919}" destId="{5C27501B-8075-4FBF-A5DD-D13C4E91EAF5}" srcOrd="5" destOrd="0" presId="urn:microsoft.com/office/officeart/2009/layout/CircleArrowProcess"/>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17DCE95-FDD7-4D4E-A4EE-244017BE8049}" type="doc">
      <dgm:prSet loTypeId="urn:microsoft.com/office/officeart/2005/8/layout/hierarchy3" loCatId="hierarchy" qsTypeId="urn:microsoft.com/office/officeart/2005/8/quickstyle/simple3" qsCatId="simple" csTypeId="urn:microsoft.com/office/officeart/2005/8/colors/accent1_2" csCatId="accent1" phldr="1"/>
      <dgm:spPr/>
      <dgm:t>
        <a:bodyPr/>
        <a:lstStyle/>
        <a:p>
          <a:endParaRPr lang="ru-RU"/>
        </a:p>
      </dgm:t>
    </dgm:pt>
    <dgm:pt modelId="{458486F6-DD0B-4843-A9A2-27A557EF99F0}">
      <dgm:prSet phldrT="[Текст]" custT="1"/>
      <dgm:spPr/>
      <dgm:t>
        <a:bodyPr/>
        <a:lstStyle/>
        <a:p>
          <a:pPr algn="ctr"/>
          <a:r>
            <a:rPr lang="ru-RU" sz="800" b="1">
              <a:latin typeface="Times New Roman" panose="02020603050405020304" pitchFamily="18" charset="0"/>
              <a:cs typeface="Times New Roman" panose="02020603050405020304" pitchFamily="18" charset="0"/>
            </a:rPr>
            <a:t>Подготовленность к самостоятельной познавательной деятельности</a:t>
          </a:r>
        </a:p>
      </dgm:t>
    </dgm:pt>
    <dgm:pt modelId="{C001FBA5-E0F1-438E-82B3-AAD9738FE28D}" type="parTrans" cxnId="{355E37E5-A50C-484B-B519-C217A370B2BF}">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173A8789-29BD-430F-83D5-CEA3E16CD92D}" type="sibTrans" cxnId="{355E37E5-A50C-484B-B519-C217A370B2BF}">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B486D54F-4C40-4C75-9B29-2A3607F39E1E}">
      <dgm:prSet phldrT="[Текст]" custT="1"/>
      <dgm:spPr/>
      <dgm:t>
        <a:bodyPr/>
        <a:lstStyle/>
        <a:p>
          <a:pPr algn="ctr"/>
          <a:r>
            <a:rPr lang="ru-RU" sz="800">
              <a:latin typeface="Times New Roman" panose="02020603050405020304" pitchFamily="18" charset="0"/>
              <a:cs typeface="Times New Roman" panose="02020603050405020304" pitchFamily="18" charset="0"/>
            </a:rPr>
            <a:t>познавательный интерес, знания</a:t>
          </a:r>
        </a:p>
      </dgm:t>
    </dgm:pt>
    <dgm:pt modelId="{A2F3CBB4-5323-4476-A5F2-A4D0394EF27B}" type="parTrans" cxnId="{9C609CBB-BDEC-4A76-9B1D-D59411835E0E}">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C821317B-2A40-4D7C-9451-F6F663534C1E}" type="sibTrans" cxnId="{9C609CBB-BDEC-4A76-9B1D-D59411835E0E}">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EB119B9D-FADF-4B42-AB8B-F9DA9B00B5D8}">
      <dgm:prSet phldrT="[Текст]" custT="1"/>
      <dgm:spPr/>
      <dgm:t>
        <a:bodyPr/>
        <a:lstStyle/>
        <a:p>
          <a:pPr algn="ctr"/>
          <a:r>
            <a:rPr lang="ru-RU" sz="800">
              <a:latin typeface="Times New Roman" panose="02020603050405020304" pitchFamily="18" charset="0"/>
              <a:cs typeface="Times New Roman" panose="02020603050405020304" pitchFamily="18" charset="0"/>
            </a:rPr>
            <a:t>характер духовных, культурных запросов</a:t>
          </a:r>
        </a:p>
      </dgm:t>
    </dgm:pt>
    <dgm:pt modelId="{1AE8F4D7-1F04-43BC-9788-2499A9EB9E58}" type="parTrans" cxnId="{AA25D3AB-7A5E-41BF-BAC7-381242F23C32}">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6FD947D1-30D0-49B6-800A-0A04516604E3}" type="sibTrans" cxnId="{AA25D3AB-7A5E-41BF-BAC7-381242F23C32}">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FB6269BC-2891-4E9A-91DB-922909E42851}">
      <dgm:prSet phldrT="[Текст]" custT="1"/>
      <dgm:spPr/>
      <dgm:t>
        <a:bodyPr/>
        <a:lstStyle/>
        <a:p>
          <a:pPr algn="ctr"/>
          <a:r>
            <a:rPr lang="ru-RU" sz="800">
              <a:latin typeface="Times New Roman" panose="02020603050405020304" pitchFamily="18" charset="0"/>
              <a:cs typeface="Times New Roman" panose="02020603050405020304" pitchFamily="18" charset="0"/>
            </a:rPr>
            <a:t>определенность структуры и содержания досуга</a:t>
          </a:r>
        </a:p>
      </dgm:t>
    </dgm:pt>
    <dgm:pt modelId="{08A3752B-4B21-47AC-B87E-2273A8C4EBC1}" type="parTrans" cxnId="{3F93C502-7FF8-4F63-BA49-1EA42C8DD84D}">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7F423C87-63F1-4F35-9C21-4032CBC061EF}" type="sibTrans" cxnId="{3F93C502-7FF8-4F63-BA49-1EA42C8DD84D}">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83A37389-E76E-4CEC-8FA6-CDBBEDC7A02B}">
      <dgm:prSet phldrT="[Текст]" custT="1"/>
      <dgm:spPr/>
      <dgm:t>
        <a:bodyPr/>
        <a:lstStyle/>
        <a:p>
          <a:pPr algn="ctr"/>
          <a:r>
            <a:rPr lang="ru-RU" sz="800" b="1">
              <a:latin typeface="Times New Roman" panose="02020603050405020304" pitchFamily="18" charset="0"/>
              <a:cs typeface="Times New Roman" panose="02020603050405020304" pitchFamily="18" charset="0"/>
            </a:rPr>
            <a:t>Ценности</a:t>
          </a:r>
        </a:p>
      </dgm:t>
    </dgm:pt>
    <dgm:pt modelId="{0C15D7E2-0AEB-4542-BA25-8FB2B2F32F28}" type="parTrans" cxnId="{4DF88C7C-1414-417F-B4FA-DA05633C3B96}">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5784D7DD-550A-4BF8-97B1-364C66EFA139}" type="sibTrans" cxnId="{4DF88C7C-1414-417F-B4FA-DA05633C3B96}">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AF9E155B-4E31-4491-8238-766E1E8C6E70}">
      <dgm:prSet phldrT="[Текст]" custT="1"/>
      <dgm:spPr/>
      <dgm:t>
        <a:bodyPr/>
        <a:lstStyle/>
        <a:p>
          <a:pPr algn="ctr"/>
          <a:r>
            <a:rPr lang="ru-RU" sz="800" b="1">
              <a:latin typeface="Times New Roman" panose="02020603050405020304" pitchFamily="18" charset="0"/>
              <a:cs typeface="Times New Roman" panose="02020603050405020304" pitchFamily="18" charset="0"/>
            </a:rPr>
            <a:t>Личностные качества</a:t>
          </a:r>
        </a:p>
      </dgm:t>
    </dgm:pt>
    <dgm:pt modelId="{79A4F750-14DF-4859-AC35-CFA9D46A45EB}" type="parTrans" cxnId="{6BB8B568-FA03-434B-9F73-5A120178D1E8}">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74F7F4D8-3C80-4538-881B-55D529513EE2}" type="sibTrans" cxnId="{6BB8B568-FA03-434B-9F73-5A120178D1E8}">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D9DCA3CF-5ACE-44F5-B732-7B70CE4457CA}">
      <dgm:prSet phldrT="[Текст]" custT="1"/>
      <dgm:spPr/>
      <dgm:t>
        <a:bodyPr/>
        <a:lstStyle/>
        <a:p>
          <a:pPr algn="ctr"/>
          <a:r>
            <a:rPr lang="ru-RU" sz="800">
              <a:latin typeface="Times New Roman" panose="02020603050405020304" pitchFamily="18" charset="0"/>
              <a:cs typeface="Times New Roman" panose="02020603050405020304" pitchFamily="18" charset="0"/>
            </a:rPr>
            <a:t>выбор индивидуальной образовательной траектории</a:t>
          </a:r>
        </a:p>
      </dgm:t>
    </dgm:pt>
    <dgm:pt modelId="{7E101874-F36E-455B-B83E-C214DDBF8CCB}" type="sibTrans" cxnId="{C1ABA819-D03B-4884-870C-FD433E3FAD1E}">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B8C3B8CB-6799-4880-AF91-C2D04AD511F5}" type="parTrans" cxnId="{C1ABA819-D03B-4884-870C-FD433E3FAD1E}">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BDB4130A-5283-4938-BAFC-25DFAC551500}">
      <dgm:prSet phldrT="[Текст]" custT="1"/>
      <dgm:spPr/>
      <dgm:t>
        <a:bodyPr/>
        <a:lstStyle/>
        <a:p>
          <a:pPr algn="ctr"/>
          <a:r>
            <a:rPr lang="ru-RU" sz="800" b="1">
              <a:latin typeface="Times New Roman" panose="02020603050405020304" pitchFamily="18" charset="0"/>
              <a:cs typeface="Times New Roman" panose="02020603050405020304" pitchFamily="18" charset="0"/>
            </a:rPr>
            <a:t>Подготовленность к сознательному выбору профессии</a:t>
          </a:r>
        </a:p>
      </dgm:t>
    </dgm:pt>
    <dgm:pt modelId="{1A71B8AF-D2C0-4CE6-AC8F-7D3A8BC19029}" type="sibTrans" cxnId="{4A414A35-B33F-4019-940A-73325E6DFC4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3F5EB9B5-92A8-416A-9A93-9113B0504DF2}" type="parTrans" cxnId="{4A414A35-B33F-4019-940A-73325E6DFC4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3F0AF925-FA86-470D-A8FF-B5DA02609932}">
      <dgm:prSet custT="1"/>
      <dgm:spPr/>
      <dgm:t>
        <a:bodyPr/>
        <a:lstStyle/>
        <a:p>
          <a:pPr algn="ctr"/>
          <a:r>
            <a:rPr lang="ru-RU" sz="800">
              <a:latin typeface="Times New Roman" panose="02020603050405020304" pitchFamily="18" charset="0"/>
              <a:cs typeface="Times New Roman" panose="02020603050405020304" pitchFamily="18" charset="0"/>
            </a:rPr>
            <a:t>умение учиться</a:t>
          </a:r>
        </a:p>
      </dgm:t>
    </dgm:pt>
    <dgm:pt modelId="{E6E2735F-529B-43C0-A9F0-A7FC460865E7}" type="parTrans" cxnId="{2854A2B1-9276-42E1-92D3-2D84337A24E5}">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2335A953-ABAF-4C06-BA7A-3A202A48E294}" type="sibTrans" cxnId="{2854A2B1-9276-42E1-92D3-2D84337A24E5}">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B2829941-4410-49D3-8CC5-3D571CBF7F59}">
      <dgm:prSet custT="1"/>
      <dgm:spPr/>
      <dgm:t>
        <a:bodyPr/>
        <a:lstStyle/>
        <a:p>
          <a:pPr algn="ctr"/>
          <a:r>
            <a:rPr lang="ru-RU" sz="800">
              <a:latin typeface="Times New Roman" panose="02020603050405020304" pitchFamily="18" charset="0"/>
              <a:cs typeface="Times New Roman" panose="02020603050405020304" pitchFamily="18" charset="0"/>
            </a:rPr>
            <a:t>установка на продолжение образования и самообразования</a:t>
          </a:r>
        </a:p>
      </dgm:t>
    </dgm:pt>
    <dgm:pt modelId="{964D195A-8150-4F52-9ED4-E8CD27E7AC93}" type="parTrans" cxnId="{0293E2A0-04D2-4A0A-AC2C-27993E08896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D68C9DF9-5822-4E85-B4F6-0B86C6798E84}" type="sibTrans" cxnId="{0293E2A0-04D2-4A0A-AC2C-27993E08896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4211D371-6FBF-40A2-8D5B-B7E8C5263921}">
      <dgm:prSet custT="1"/>
      <dgm:spPr/>
      <dgm:t>
        <a:bodyPr/>
        <a:lstStyle/>
        <a:p>
          <a:pPr algn="ctr"/>
          <a:r>
            <a:rPr lang="ru-RU" sz="800">
              <a:latin typeface="Times New Roman" panose="02020603050405020304" pitchFamily="18" charset="0"/>
              <a:cs typeface="Times New Roman" panose="02020603050405020304" pitchFamily="18" charset="0"/>
            </a:rPr>
            <a:t>осведомленность о характере избираемой профессии</a:t>
          </a:r>
        </a:p>
      </dgm:t>
    </dgm:pt>
    <dgm:pt modelId="{2047C43B-3507-416C-B77B-46E676A492E9}" type="parTrans" cxnId="{5BEA3AAF-38A6-4046-B4F8-0F026730E10A}">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C81911E3-ECB6-4578-B5B3-0493133D0232}" type="sibTrans" cxnId="{5BEA3AAF-38A6-4046-B4F8-0F026730E10A}">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1E4B5CF7-BA60-44B0-8C77-760992738893}">
      <dgm:prSet custT="1"/>
      <dgm:spPr/>
      <dgm:t>
        <a:bodyPr/>
        <a:lstStyle/>
        <a:p>
          <a:pPr algn="ctr"/>
          <a:r>
            <a:rPr lang="ru-RU" sz="800">
              <a:latin typeface="Times New Roman" panose="02020603050405020304" pitchFamily="18" charset="0"/>
              <a:cs typeface="Times New Roman" panose="02020603050405020304" pitchFamily="18" charset="0"/>
            </a:rPr>
            <a:t>мотивация  профессионального выбора                                                             </a:t>
          </a:r>
        </a:p>
      </dgm:t>
    </dgm:pt>
    <dgm:pt modelId="{FFEB1396-9B3A-47D8-BED3-6897CBF63DF1}" type="parTrans" cxnId="{6BB1DB8D-CF4E-4AB6-BD35-5810FF73629B}">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24DF63FE-543F-4570-9F44-0F67B28A26F0}" type="sibTrans" cxnId="{6BB1DB8D-CF4E-4AB6-BD35-5810FF73629B}">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66839C53-3800-4CAE-A64C-874ED09CAB70}">
      <dgm:prSet custT="1"/>
      <dgm:spPr/>
      <dgm:t>
        <a:bodyPr/>
        <a:lstStyle/>
        <a:p>
          <a:pPr algn="ctr"/>
          <a:r>
            <a:rPr lang="ru-RU" sz="800">
              <a:latin typeface="Times New Roman" panose="02020603050405020304" pitchFamily="18" charset="0"/>
              <a:cs typeface="Times New Roman" panose="02020603050405020304" pitchFamily="18" charset="0"/>
            </a:rPr>
            <a:t>осознание соответствия способностей и склонностей характеру избираемой профессии</a:t>
          </a:r>
        </a:p>
      </dgm:t>
    </dgm:pt>
    <dgm:pt modelId="{7473EC48-E223-4E32-9D41-A1EAC936280F}" type="parTrans" cxnId="{B25B0F2A-8FAE-47CD-BC3E-176E1AC89112}">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A38E59BA-70B8-4926-9AB0-6C73A6313DAE}" type="sibTrans" cxnId="{B25B0F2A-8FAE-47CD-BC3E-176E1AC89112}">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466B5193-74DE-4BF2-9F5A-9EFD37375B8D}">
      <dgm:prSet custT="1"/>
      <dgm:spPr/>
      <dgm:t>
        <a:bodyPr/>
        <a:lstStyle/>
        <a:p>
          <a:pPr algn="ctr"/>
          <a:r>
            <a:rPr lang="ru-RU" sz="800">
              <a:latin typeface="Times New Roman" panose="02020603050405020304" pitchFamily="18" charset="0"/>
              <a:cs typeface="Times New Roman" panose="02020603050405020304" pitchFamily="18" charset="0"/>
            </a:rPr>
            <a:t>умение реализовывать свои гражданские права в жизни и на производстве</a:t>
          </a:r>
        </a:p>
      </dgm:t>
    </dgm:pt>
    <dgm:pt modelId="{AB4185A4-3CC1-4896-9B84-5ECB6CF422B4}" type="parTrans" cxnId="{15C91201-8520-4657-A139-9740303125A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C5E93004-89E7-40B6-B03F-7338FBE9AA4F}" type="sibTrans" cxnId="{15C91201-8520-4657-A139-9740303125A9}">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B9D21ECA-E376-4CCE-AF0C-6E645677F9F6}">
      <dgm:prSet custT="1"/>
      <dgm:spPr/>
      <dgm:t>
        <a:bodyPr/>
        <a:lstStyle/>
        <a:p>
          <a:pPr algn="ctr"/>
          <a:r>
            <a:rPr lang="ru-RU" sz="800">
              <a:latin typeface="Times New Roman" panose="02020603050405020304" pitchFamily="18" charset="0"/>
              <a:cs typeface="Times New Roman" panose="02020603050405020304" pitchFamily="18" charset="0"/>
            </a:rPr>
            <a:t>адаптированность к изменяющимся социально-экономическим обстоятельствам</a:t>
          </a:r>
        </a:p>
      </dgm:t>
    </dgm:pt>
    <dgm:pt modelId="{C0B9E38D-6280-4A54-98CD-0454DDA01CA2}" type="parTrans" cxnId="{E7AE8F0B-5797-4481-B3DF-7EB97686135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9E5494AB-49E1-4A52-AB79-65962B88C428}" type="sibTrans" cxnId="{E7AE8F0B-5797-4481-B3DF-7EB97686135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29CE04E6-9433-4A16-BD06-4A1045C868F6}">
      <dgm:prSet custT="1"/>
      <dgm:spPr/>
      <dgm:t>
        <a:bodyPr/>
        <a:lstStyle/>
        <a:p>
          <a:pPr algn="ctr"/>
          <a:r>
            <a:rPr lang="ru-RU" sz="800">
              <a:latin typeface="Times New Roman" panose="02020603050405020304" pitchFamily="18" charset="0"/>
              <a:cs typeface="Times New Roman" panose="02020603050405020304" pitchFamily="18" charset="0"/>
            </a:rPr>
            <a:t>чувство собственного достоинства</a:t>
          </a:r>
        </a:p>
      </dgm:t>
    </dgm:pt>
    <dgm:pt modelId="{DE0C8A30-9110-4427-83DC-9832BA348AA1}" type="parTrans" cxnId="{EFE7B82E-E11E-4E54-B88E-7DB78D2CE76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ADDC0CFC-A56F-418D-A2E5-D51A10C511EF}" type="sibTrans" cxnId="{EFE7B82E-E11E-4E54-B88E-7DB78D2CE76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A224F259-81EF-486F-AE20-65E65090D0AE}">
      <dgm:prSet custT="1"/>
      <dgm:spPr/>
      <dgm:t>
        <a:bodyPr/>
        <a:lstStyle/>
        <a:p>
          <a:pPr algn="ctr"/>
          <a:r>
            <a:rPr lang="ru-RU" sz="800">
              <a:latin typeface="Times New Roman" panose="02020603050405020304" pitchFamily="18" charset="0"/>
              <a:cs typeface="Times New Roman" panose="02020603050405020304" pitchFamily="18" charset="0"/>
            </a:rPr>
            <a:t>понимание себя и путей позитивной самореализации</a:t>
          </a:r>
        </a:p>
      </dgm:t>
    </dgm:pt>
    <dgm:pt modelId="{F3C85101-1223-4A22-9AA7-682E4AC37107}" type="parTrans" cxnId="{5228DB17-9333-469C-8453-8F3CBD496C4C}">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CA6272A9-D51C-4B16-B583-6D68B7A8DF12}" type="sibTrans" cxnId="{5228DB17-9333-469C-8453-8F3CBD496C4C}">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8E810EB6-7C62-4F3A-8296-0F360FDDAC68}">
      <dgm:prSet custT="1"/>
      <dgm:spPr/>
      <dgm:t>
        <a:bodyPr/>
        <a:lstStyle/>
        <a:p>
          <a:pPr algn="ctr"/>
          <a:r>
            <a:rPr lang="ru-RU" sz="800">
              <a:latin typeface="Times New Roman" panose="02020603050405020304" pitchFamily="18" charset="0"/>
              <a:cs typeface="Times New Roman" panose="02020603050405020304" pitchFamily="18" charset="0"/>
            </a:rPr>
            <a:t>готовность к сотрудничеству</a:t>
          </a:r>
        </a:p>
      </dgm:t>
    </dgm:pt>
    <dgm:pt modelId="{F64C77FC-0A3A-46A8-B5CA-8A1646F1C368}" type="parTrans" cxnId="{EC3AF000-523A-472E-B77D-E82FA5CA94D7}">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80258DD1-6338-469A-BBCE-8B1BB6435993}" type="sibTrans" cxnId="{EC3AF000-523A-472E-B77D-E82FA5CA94D7}">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390035F9-60C9-40FB-BAD7-CD6E5D6DC19D}">
      <dgm:prSet custT="1"/>
      <dgm:spPr/>
      <dgm:t>
        <a:bodyPr/>
        <a:lstStyle/>
        <a:p>
          <a:pPr algn="ctr"/>
          <a:r>
            <a:rPr lang="ru-RU" sz="800">
              <a:latin typeface="Times New Roman" panose="02020603050405020304" pitchFamily="18" charset="0"/>
              <a:cs typeface="Times New Roman" panose="02020603050405020304" pitchFamily="18" charset="0"/>
            </a:rPr>
            <a:t>способность проявлять эмоциональную устойчивость, социальную ответственность, социальное творчество</a:t>
          </a:r>
        </a:p>
      </dgm:t>
    </dgm:pt>
    <dgm:pt modelId="{41B559F3-64CA-41A0-BE35-F3617C131F2B}" type="parTrans" cxnId="{28400E92-54B8-4B66-AC95-AA5D8298C480}">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0E24DBBE-FD39-41ED-9A33-F90E22B6A2E4}" type="sibTrans" cxnId="{28400E92-54B8-4B66-AC95-AA5D8298C480}">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630E5B57-7440-402F-B53A-9604D06356B2}">
      <dgm:prSet custT="1"/>
      <dgm:spPr/>
      <dgm:t>
        <a:bodyPr/>
        <a:lstStyle/>
        <a:p>
          <a:pPr algn="ctr"/>
          <a:r>
            <a:rPr lang="ru-RU" sz="800">
              <a:latin typeface="Times New Roman" panose="02020603050405020304" pitchFamily="18" charset="0"/>
              <a:cs typeface="Times New Roman" panose="02020603050405020304" pitchFamily="18" charset="0"/>
            </a:rPr>
            <a:t>честность, справедливость, трудолюбие, терпимость</a:t>
          </a:r>
        </a:p>
      </dgm:t>
    </dgm:pt>
    <dgm:pt modelId="{B971B976-7446-4202-9E5D-F7F0F9F7C764}" type="parTrans" cxnId="{9A792448-2212-425D-AF75-7ED7A9F7725B}">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8A22D642-63C7-4315-ABE8-B6D317C65592}" type="sibTrans" cxnId="{9A792448-2212-425D-AF75-7ED7A9F7725B}">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08A8252A-564F-452D-B9B0-D8CB2FC04998}">
      <dgm:prSet phldrT="[Текст]" custT="1"/>
      <dgm:spPr/>
      <dgm:t>
        <a:bodyPr/>
        <a:lstStyle/>
        <a:p>
          <a:pPr algn="ctr"/>
          <a:r>
            <a:rPr lang="ru-RU" sz="800" b="1">
              <a:latin typeface="Times New Roman" panose="02020603050405020304" pitchFamily="18" charset="0"/>
              <a:cs typeface="Times New Roman" panose="02020603050405020304" pitchFamily="18" charset="0"/>
            </a:rPr>
            <a:t>Подготовленность к проведению досуга</a:t>
          </a:r>
        </a:p>
      </dgm:t>
    </dgm:pt>
    <dgm:pt modelId="{4D19B742-0B3C-4D08-A5E6-D40E28D33F33}" type="parTrans" cxnId="{9D48EE8F-631F-40BF-AD99-AB5021CE40A5}">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6B1BC0FE-DC8D-482C-9A8A-D31170EF51AD}" type="sibTrans" cxnId="{9D48EE8F-631F-40BF-AD99-AB5021CE40A5}">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57EF10D3-271B-413C-B52C-FF917F9CEFED}">
      <dgm:prSet custT="1"/>
      <dgm:spPr/>
      <dgm:t>
        <a:bodyPr/>
        <a:lstStyle/>
        <a:p>
          <a:pPr algn="ctr"/>
          <a:r>
            <a:rPr lang="ru-RU" sz="800">
              <a:latin typeface="Times New Roman" panose="02020603050405020304" pitchFamily="18" charset="0"/>
              <a:cs typeface="Times New Roman" panose="02020603050405020304" pitchFamily="18" charset="0"/>
            </a:rPr>
            <a:t>ценность созидательного труда</a:t>
          </a:r>
        </a:p>
      </dgm:t>
    </dgm:pt>
    <dgm:pt modelId="{328CDBD0-D698-4222-B082-90522876B3D3}" type="parTrans" cxnId="{26A6A616-C8D4-4686-90DA-2E566F95FC53}">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F3E3E7B9-F8BC-4862-B5FF-80C728B866F2}" type="sibTrans" cxnId="{26A6A616-C8D4-4686-90DA-2E566F95FC53}">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084A9CDA-79C6-4CAE-8580-A505FE9D0049}">
      <dgm:prSet custT="1"/>
      <dgm:spPr/>
      <dgm:t>
        <a:bodyPr/>
        <a:lstStyle/>
        <a:p>
          <a:pPr algn="ctr"/>
          <a:r>
            <a:rPr lang="ru-RU" sz="800">
              <a:latin typeface="Times New Roman" panose="02020603050405020304" pitchFamily="18" charset="0"/>
              <a:cs typeface="Times New Roman" panose="02020603050405020304" pitchFamily="18" charset="0"/>
            </a:rPr>
            <a:t>ценность общения и взаимной поддержки</a:t>
          </a:r>
        </a:p>
      </dgm:t>
    </dgm:pt>
    <dgm:pt modelId="{AE9CEDF8-99AA-45F1-844A-102C22CCD239}" type="parTrans" cxnId="{B81BED53-3D77-4AC5-A440-40015F8BFC7A}">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DE3707AA-02DE-4DB5-AFDD-94B262C7C446}" type="sibTrans" cxnId="{B81BED53-3D77-4AC5-A440-40015F8BFC7A}">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93D86F61-DD95-4FFC-8282-18D866F4B562}">
      <dgm:prSet custT="1"/>
      <dgm:spPr/>
      <dgm:t>
        <a:bodyPr/>
        <a:lstStyle/>
        <a:p>
          <a:pPr algn="ctr"/>
          <a:r>
            <a:rPr lang="ru-RU" sz="800">
              <a:latin typeface="Times New Roman" panose="02020603050405020304" pitchFamily="18" charset="0"/>
              <a:cs typeface="Times New Roman" panose="02020603050405020304" pitchFamily="18" charset="0"/>
            </a:rPr>
            <a:t>ценность совместного творчества - сотворчества</a:t>
          </a:r>
        </a:p>
      </dgm:t>
    </dgm:pt>
    <dgm:pt modelId="{34845D70-4153-45DA-86D2-906AF7522F7D}" type="parTrans" cxnId="{11476528-9D8C-4E9C-9F02-A575754AA408}">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61B686B4-71A4-4DEB-9389-4B8CFA49C4D8}" type="sibTrans" cxnId="{11476528-9D8C-4E9C-9F02-A575754AA408}">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C0B4F7FD-1286-44EB-986F-83C6B7A72752}">
      <dgm:prSet custT="1"/>
      <dgm:spPr/>
      <dgm:t>
        <a:bodyPr/>
        <a:lstStyle/>
        <a:p>
          <a:pPr algn="ctr"/>
          <a:r>
            <a:rPr lang="ru-RU" sz="800">
              <a:latin typeface="Times New Roman" panose="02020603050405020304" pitchFamily="18" charset="0"/>
              <a:cs typeface="Times New Roman" panose="02020603050405020304" pitchFamily="18" charset="0"/>
            </a:rPr>
            <a:t>ценность жизни</a:t>
          </a:r>
        </a:p>
      </dgm:t>
    </dgm:pt>
    <dgm:pt modelId="{DBF870B1-307E-458C-A4D1-A4E911640AD6}" type="parTrans" cxnId="{5AC91BAB-D397-45D0-9EA2-5D154705E17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04EDCFBA-184F-4DF4-8DEC-705B257D06E1}" type="sibTrans" cxnId="{5AC91BAB-D397-45D0-9EA2-5D154705E171}">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1965C5E3-58DA-4C37-81FF-2B0E085538CB}">
      <dgm:prSet custT="1"/>
      <dgm:spPr/>
      <dgm:t>
        <a:bodyPr/>
        <a:lstStyle/>
        <a:p>
          <a:pPr algn="ctr"/>
          <a:r>
            <a:rPr lang="ru-RU" sz="800">
              <a:latin typeface="Times New Roman" panose="02020603050405020304" pitchFamily="18" charset="0"/>
              <a:cs typeface="Times New Roman" panose="02020603050405020304" pitchFamily="18" charset="0"/>
            </a:rPr>
            <a:t>ценность связи поколений, преемственности традиций</a:t>
          </a:r>
        </a:p>
      </dgm:t>
    </dgm:pt>
    <dgm:pt modelId="{72694483-5EB4-4C1E-BBB4-38F1201BB569}" type="parTrans" cxnId="{20C888A1-84A5-43E3-BB34-C945B16833CF}">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E0E774BB-B082-4ACB-8313-B6FD36C78D36}" type="sibTrans" cxnId="{20C888A1-84A5-43E3-BB34-C945B16833CF}">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7363E134-A8A9-439C-9885-4C9E3BB732A9}">
      <dgm:prSet custT="1"/>
      <dgm:spPr/>
      <dgm:t>
        <a:bodyPr/>
        <a:lstStyle/>
        <a:p>
          <a:pPr algn="ctr"/>
          <a:r>
            <a:rPr lang="ru-RU" sz="800">
              <a:latin typeface="Times New Roman" panose="02020603050405020304" pitchFamily="18" charset="0"/>
              <a:cs typeface="Times New Roman" panose="02020603050405020304" pitchFamily="18" charset="0"/>
            </a:rPr>
            <a:t>ценность человека</a:t>
          </a:r>
        </a:p>
      </dgm:t>
    </dgm:pt>
    <dgm:pt modelId="{882E6105-C194-4870-B518-313806403189}" type="parTrans" cxnId="{CB139C84-FC33-49F1-BA5C-9B382466F267}">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EC32FEC8-DEDD-4C00-BA09-CC3FFCFD5443}" type="sibTrans" cxnId="{CB139C84-FC33-49F1-BA5C-9B382466F267}">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E49C078B-3E2B-45C4-B64B-4535BABAADA2}">
      <dgm:prSet custT="1"/>
      <dgm:spPr/>
      <dgm:t>
        <a:bodyPr/>
        <a:lstStyle/>
        <a:p>
          <a:pPr algn="ctr"/>
          <a:r>
            <a:rPr lang="ru-RU" sz="800">
              <a:latin typeface="Times New Roman" panose="02020603050405020304" pitchFamily="18" charset="0"/>
              <a:cs typeface="Times New Roman" panose="02020603050405020304" pitchFamily="18" charset="0"/>
            </a:rPr>
            <a:t>ценность любви</a:t>
          </a:r>
        </a:p>
      </dgm:t>
    </dgm:pt>
    <dgm:pt modelId="{D5222AA1-75B1-497B-B0AA-9CB882B823BF}" type="parTrans" cxnId="{7303F4AD-600F-4759-BB4F-3CCC45B8D92C}">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D62DDDD2-73BD-4B84-833E-465EDDD34109}" type="sibTrans" cxnId="{7303F4AD-600F-4759-BB4F-3CCC45B8D92C}">
      <dgm:prSet/>
      <dgm:spPr/>
      <dgm:t>
        <a:bodyPr/>
        <a:lstStyle/>
        <a:p>
          <a:pPr algn="ctr"/>
          <a:endParaRPr lang="ru-RU" sz="800">
            <a:latin typeface="Times New Roman" panose="02020603050405020304" pitchFamily="18" charset="0"/>
            <a:cs typeface="Times New Roman" panose="02020603050405020304" pitchFamily="18" charset="0"/>
          </a:endParaRPr>
        </a:p>
      </dgm:t>
    </dgm:pt>
    <dgm:pt modelId="{A43D26F7-8852-495D-A570-9237DB7AC2B5}">
      <dgm:prSet custT="1"/>
      <dgm:spPr/>
      <dgm:t>
        <a:bodyPr/>
        <a:lstStyle/>
        <a:p>
          <a:endParaRPr lang="ru-RU" sz="800">
            <a:latin typeface="Times New Roman" panose="02020603050405020304" pitchFamily="18" charset="0"/>
            <a:cs typeface="Times New Roman" panose="02020603050405020304" pitchFamily="18" charset="0"/>
          </a:endParaRPr>
        </a:p>
      </dgm:t>
    </dgm:pt>
    <dgm:pt modelId="{AFB0D179-78E1-4A2E-9EA4-B67FE21FDC46}" type="parTrans" cxnId="{D3B6066A-C129-4E54-A021-5703BBDC0FC8}">
      <dgm:prSet/>
      <dgm:spPr/>
      <dgm:t>
        <a:bodyPr/>
        <a:lstStyle/>
        <a:p>
          <a:endParaRPr lang="ru-RU" sz="800">
            <a:latin typeface="Times New Roman" panose="02020603050405020304" pitchFamily="18" charset="0"/>
            <a:cs typeface="Times New Roman" panose="02020603050405020304" pitchFamily="18" charset="0"/>
          </a:endParaRPr>
        </a:p>
      </dgm:t>
    </dgm:pt>
    <dgm:pt modelId="{DF05A4AB-7A8F-4C3B-B3C1-CC618512EB2F}" type="sibTrans" cxnId="{D3B6066A-C129-4E54-A021-5703BBDC0FC8}">
      <dgm:prSet/>
      <dgm:spPr/>
      <dgm:t>
        <a:bodyPr/>
        <a:lstStyle/>
        <a:p>
          <a:endParaRPr lang="ru-RU" sz="800">
            <a:latin typeface="Times New Roman" panose="02020603050405020304" pitchFamily="18" charset="0"/>
            <a:cs typeface="Times New Roman" panose="02020603050405020304" pitchFamily="18" charset="0"/>
          </a:endParaRPr>
        </a:p>
      </dgm:t>
    </dgm:pt>
    <dgm:pt modelId="{9C1494DC-6903-4BA3-9CD6-824C839D37C9}">
      <dgm:prSet custT="1"/>
      <dgm:spPr/>
      <dgm:t>
        <a:bodyPr/>
        <a:lstStyle/>
        <a:p>
          <a:r>
            <a:rPr lang="ru-RU" sz="800">
              <a:latin typeface="Times New Roman" panose="02020603050405020304" pitchFamily="18" charset="0"/>
              <a:cs typeface="Times New Roman" panose="02020603050405020304" pitchFamily="18" charset="0"/>
            </a:rPr>
            <a:t>инновационное мышление</a:t>
          </a:r>
        </a:p>
      </dgm:t>
    </dgm:pt>
    <dgm:pt modelId="{A6E7F192-01DB-4BCC-A00E-730022DF4CC8}" type="parTrans" cxnId="{587F81BC-D69D-4C94-AE54-E6824C2C3272}">
      <dgm:prSet/>
      <dgm:spPr/>
      <dgm:t>
        <a:bodyPr/>
        <a:lstStyle/>
        <a:p>
          <a:endParaRPr lang="ru-RU" sz="800">
            <a:latin typeface="Times New Roman" panose="02020603050405020304" pitchFamily="18" charset="0"/>
            <a:cs typeface="Times New Roman" panose="02020603050405020304" pitchFamily="18" charset="0"/>
          </a:endParaRPr>
        </a:p>
      </dgm:t>
    </dgm:pt>
    <dgm:pt modelId="{FFDD0D42-99C8-4398-9469-E239974A85D7}" type="sibTrans" cxnId="{587F81BC-D69D-4C94-AE54-E6824C2C3272}">
      <dgm:prSet/>
      <dgm:spPr/>
      <dgm:t>
        <a:bodyPr/>
        <a:lstStyle/>
        <a:p>
          <a:endParaRPr lang="ru-RU" sz="800">
            <a:latin typeface="Times New Roman" panose="02020603050405020304" pitchFamily="18" charset="0"/>
            <a:cs typeface="Times New Roman" panose="02020603050405020304" pitchFamily="18" charset="0"/>
          </a:endParaRPr>
        </a:p>
      </dgm:t>
    </dgm:pt>
    <dgm:pt modelId="{36B2EEB0-FEBC-4343-8EBB-279F24B5C43E}">
      <dgm:prSet/>
      <dgm:spPr/>
      <dgm:t>
        <a:bodyPr/>
        <a:lstStyle/>
        <a:p>
          <a:r>
            <a:rPr lang="ru-RU"/>
            <a:t>широкая социализация личности, обладание универсальными профессиональными компетенциями</a:t>
          </a:r>
        </a:p>
      </dgm:t>
    </dgm:pt>
    <dgm:pt modelId="{2FE5FB1A-E7CC-4ED5-A2D8-58DB2F84539C}" type="parTrans" cxnId="{E2F442EB-C5C5-4EB4-B56D-C564B0943F36}">
      <dgm:prSet/>
      <dgm:spPr/>
      <dgm:t>
        <a:bodyPr/>
        <a:lstStyle/>
        <a:p>
          <a:endParaRPr lang="ru-RU"/>
        </a:p>
      </dgm:t>
    </dgm:pt>
    <dgm:pt modelId="{CED30257-4AA7-454C-B369-EAEAF4F95EF3}" type="sibTrans" cxnId="{E2F442EB-C5C5-4EB4-B56D-C564B0943F36}">
      <dgm:prSet/>
      <dgm:spPr/>
      <dgm:t>
        <a:bodyPr/>
        <a:lstStyle/>
        <a:p>
          <a:endParaRPr lang="ru-RU"/>
        </a:p>
      </dgm:t>
    </dgm:pt>
    <dgm:pt modelId="{8F37700C-0885-4985-87B2-FC64CC88BAAD}" type="pres">
      <dgm:prSet presAssocID="{117DCE95-FDD7-4D4E-A4EE-244017BE8049}" presName="diagram" presStyleCnt="0">
        <dgm:presLayoutVars>
          <dgm:chPref val="1"/>
          <dgm:dir/>
          <dgm:animOne val="branch"/>
          <dgm:animLvl val="lvl"/>
          <dgm:resizeHandles/>
        </dgm:presLayoutVars>
      </dgm:prSet>
      <dgm:spPr/>
      <dgm:t>
        <a:bodyPr/>
        <a:lstStyle/>
        <a:p>
          <a:endParaRPr lang="ru-RU"/>
        </a:p>
      </dgm:t>
    </dgm:pt>
    <dgm:pt modelId="{BE21249A-B059-46A7-9697-12833C8B8AF9}" type="pres">
      <dgm:prSet presAssocID="{458486F6-DD0B-4843-A9A2-27A557EF99F0}" presName="root" presStyleCnt="0"/>
      <dgm:spPr/>
    </dgm:pt>
    <dgm:pt modelId="{81D8D50E-F2CC-4357-989D-503B41312335}" type="pres">
      <dgm:prSet presAssocID="{458486F6-DD0B-4843-A9A2-27A557EF99F0}" presName="rootComposite" presStyleCnt="0"/>
      <dgm:spPr/>
    </dgm:pt>
    <dgm:pt modelId="{A35B9D6E-2FF5-40B4-9E0C-975FF7828842}" type="pres">
      <dgm:prSet presAssocID="{458486F6-DD0B-4843-A9A2-27A557EF99F0}" presName="rootText" presStyleLbl="node1" presStyleIdx="0" presStyleCnt="5" custScaleX="115167" custScaleY="142009"/>
      <dgm:spPr/>
      <dgm:t>
        <a:bodyPr/>
        <a:lstStyle/>
        <a:p>
          <a:endParaRPr lang="ru-RU"/>
        </a:p>
      </dgm:t>
    </dgm:pt>
    <dgm:pt modelId="{30600388-6972-482C-B12C-405AAFC2E86F}" type="pres">
      <dgm:prSet presAssocID="{458486F6-DD0B-4843-A9A2-27A557EF99F0}" presName="rootConnector" presStyleLbl="node1" presStyleIdx="0" presStyleCnt="5"/>
      <dgm:spPr/>
      <dgm:t>
        <a:bodyPr/>
        <a:lstStyle/>
        <a:p>
          <a:endParaRPr lang="ru-RU"/>
        </a:p>
      </dgm:t>
    </dgm:pt>
    <dgm:pt modelId="{CF24EADE-5DDC-463D-968C-4B853F5D4DFD}" type="pres">
      <dgm:prSet presAssocID="{458486F6-DD0B-4843-A9A2-27A557EF99F0}" presName="childShape" presStyleCnt="0"/>
      <dgm:spPr/>
    </dgm:pt>
    <dgm:pt modelId="{23C5A75E-90CF-4267-983F-E7C30BD57978}" type="pres">
      <dgm:prSet presAssocID="{B8C3B8CB-6799-4880-AF91-C2D04AD511F5}" presName="Name13" presStyleLbl="parChTrans1D2" presStyleIdx="0" presStyleCnt="25"/>
      <dgm:spPr/>
      <dgm:t>
        <a:bodyPr/>
        <a:lstStyle/>
        <a:p>
          <a:endParaRPr lang="ru-RU"/>
        </a:p>
      </dgm:t>
    </dgm:pt>
    <dgm:pt modelId="{642F98C7-66A9-4A8B-9EEC-E55825552931}" type="pres">
      <dgm:prSet presAssocID="{D9DCA3CF-5ACE-44F5-B732-7B70CE4457CA}" presName="childText" presStyleLbl="bgAcc1" presStyleIdx="0" presStyleCnt="25" custScaleX="122261">
        <dgm:presLayoutVars>
          <dgm:bulletEnabled val="1"/>
        </dgm:presLayoutVars>
      </dgm:prSet>
      <dgm:spPr/>
      <dgm:t>
        <a:bodyPr/>
        <a:lstStyle/>
        <a:p>
          <a:endParaRPr lang="ru-RU"/>
        </a:p>
      </dgm:t>
    </dgm:pt>
    <dgm:pt modelId="{9B19DB52-7905-43BF-9AAC-86F092920886}" type="pres">
      <dgm:prSet presAssocID="{A2F3CBB4-5323-4476-A5F2-A4D0394EF27B}" presName="Name13" presStyleLbl="parChTrans1D2" presStyleIdx="1" presStyleCnt="25"/>
      <dgm:spPr/>
      <dgm:t>
        <a:bodyPr/>
        <a:lstStyle/>
        <a:p>
          <a:endParaRPr lang="ru-RU"/>
        </a:p>
      </dgm:t>
    </dgm:pt>
    <dgm:pt modelId="{EBE61F52-7259-4A85-A34F-B26984944616}" type="pres">
      <dgm:prSet presAssocID="{B486D54F-4C40-4C75-9B29-2A3607F39E1E}" presName="childText" presStyleLbl="bgAcc1" presStyleIdx="1" presStyleCnt="25" custScaleX="133751">
        <dgm:presLayoutVars>
          <dgm:bulletEnabled val="1"/>
        </dgm:presLayoutVars>
      </dgm:prSet>
      <dgm:spPr/>
      <dgm:t>
        <a:bodyPr/>
        <a:lstStyle/>
        <a:p>
          <a:endParaRPr lang="ru-RU"/>
        </a:p>
      </dgm:t>
    </dgm:pt>
    <dgm:pt modelId="{348E3B93-F9B7-4DE4-9E3C-07384523138D}" type="pres">
      <dgm:prSet presAssocID="{E6E2735F-529B-43C0-A9F0-A7FC460865E7}" presName="Name13" presStyleLbl="parChTrans1D2" presStyleIdx="2" presStyleCnt="25"/>
      <dgm:spPr/>
      <dgm:t>
        <a:bodyPr/>
        <a:lstStyle/>
        <a:p>
          <a:endParaRPr lang="ru-RU"/>
        </a:p>
      </dgm:t>
    </dgm:pt>
    <dgm:pt modelId="{2CDA36F8-8929-4E5C-9CBC-A2119EE46A88}" type="pres">
      <dgm:prSet presAssocID="{3F0AF925-FA86-470D-A8FF-B5DA02609932}" presName="childText" presStyleLbl="bgAcc1" presStyleIdx="2" presStyleCnt="25">
        <dgm:presLayoutVars>
          <dgm:bulletEnabled val="1"/>
        </dgm:presLayoutVars>
      </dgm:prSet>
      <dgm:spPr/>
      <dgm:t>
        <a:bodyPr/>
        <a:lstStyle/>
        <a:p>
          <a:endParaRPr lang="ru-RU"/>
        </a:p>
      </dgm:t>
    </dgm:pt>
    <dgm:pt modelId="{451FC79F-D0B0-4B99-82E7-FBBF8B4BE2E3}" type="pres">
      <dgm:prSet presAssocID="{964D195A-8150-4F52-9ED4-E8CD27E7AC93}" presName="Name13" presStyleLbl="parChTrans1D2" presStyleIdx="3" presStyleCnt="25"/>
      <dgm:spPr/>
      <dgm:t>
        <a:bodyPr/>
        <a:lstStyle/>
        <a:p>
          <a:endParaRPr lang="ru-RU"/>
        </a:p>
      </dgm:t>
    </dgm:pt>
    <dgm:pt modelId="{5C97FE8F-61C7-4739-9091-96421511A0B4}" type="pres">
      <dgm:prSet presAssocID="{B2829941-4410-49D3-8CC5-3D571CBF7F59}" presName="childText" presStyleLbl="bgAcc1" presStyleIdx="3" presStyleCnt="25" custScaleX="130618">
        <dgm:presLayoutVars>
          <dgm:bulletEnabled val="1"/>
        </dgm:presLayoutVars>
      </dgm:prSet>
      <dgm:spPr/>
      <dgm:t>
        <a:bodyPr/>
        <a:lstStyle/>
        <a:p>
          <a:endParaRPr lang="ru-RU"/>
        </a:p>
      </dgm:t>
    </dgm:pt>
    <dgm:pt modelId="{28CF9C03-1F84-4CBB-95D3-D3305AD40C9A}" type="pres">
      <dgm:prSet presAssocID="{BDB4130A-5283-4938-BAFC-25DFAC551500}" presName="root" presStyleCnt="0"/>
      <dgm:spPr/>
    </dgm:pt>
    <dgm:pt modelId="{ECC53BFA-FA80-4B67-821D-7630E33BAFE3}" type="pres">
      <dgm:prSet presAssocID="{BDB4130A-5283-4938-BAFC-25DFAC551500}" presName="rootComposite" presStyleCnt="0"/>
      <dgm:spPr/>
    </dgm:pt>
    <dgm:pt modelId="{64256980-0FA6-46EA-86ED-7E80B24A6ACE}" type="pres">
      <dgm:prSet presAssocID="{BDB4130A-5283-4938-BAFC-25DFAC551500}" presName="rootText" presStyleLbl="node1" presStyleIdx="1" presStyleCnt="5" custScaleX="112757"/>
      <dgm:spPr/>
      <dgm:t>
        <a:bodyPr/>
        <a:lstStyle/>
        <a:p>
          <a:endParaRPr lang="ru-RU"/>
        </a:p>
      </dgm:t>
    </dgm:pt>
    <dgm:pt modelId="{13C81048-A120-41FD-A136-2C169EC23071}" type="pres">
      <dgm:prSet presAssocID="{BDB4130A-5283-4938-BAFC-25DFAC551500}" presName="rootConnector" presStyleLbl="node1" presStyleIdx="1" presStyleCnt="5"/>
      <dgm:spPr/>
      <dgm:t>
        <a:bodyPr/>
        <a:lstStyle/>
        <a:p>
          <a:endParaRPr lang="ru-RU"/>
        </a:p>
      </dgm:t>
    </dgm:pt>
    <dgm:pt modelId="{4B4973F5-6D17-410B-83E2-D002B38DF57E}" type="pres">
      <dgm:prSet presAssocID="{BDB4130A-5283-4938-BAFC-25DFAC551500}" presName="childShape" presStyleCnt="0"/>
      <dgm:spPr/>
    </dgm:pt>
    <dgm:pt modelId="{B38545D1-BAD8-4282-948F-831C6F17C08B}" type="pres">
      <dgm:prSet presAssocID="{2047C43B-3507-416C-B77B-46E676A492E9}" presName="Name13" presStyleLbl="parChTrans1D2" presStyleIdx="4" presStyleCnt="25"/>
      <dgm:spPr/>
      <dgm:t>
        <a:bodyPr/>
        <a:lstStyle/>
        <a:p>
          <a:endParaRPr lang="ru-RU"/>
        </a:p>
      </dgm:t>
    </dgm:pt>
    <dgm:pt modelId="{383C3E8A-B920-45D3-AF92-BE0AD68B2333}" type="pres">
      <dgm:prSet presAssocID="{4211D371-6FBF-40A2-8D5B-B7E8C5263921}" presName="childText" presStyleLbl="bgAcc1" presStyleIdx="4" presStyleCnt="25" custScaleX="145367">
        <dgm:presLayoutVars>
          <dgm:bulletEnabled val="1"/>
        </dgm:presLayoutVars>
      </dgm:prSet>
      <dgm:spPr/>
      <dgm:t>
        <a:bodyPr/>
        <a:lstStyle/>
        <a:p>
          <a:endParaRPr lang="ru-RU"/>
        </a:p>
      </dgm:t>
    </dgm:pt>
    <dgm:pt modelId="{F2E0FBE3-EE6D-45C1-A0B0-FAF10CFA7A9E}" type="pres">
      <dgm:prSet presAssocID="{FFEB1396-9B3A-47D8-BED3-6897CBF63DF1}" presName="Name13" presStyleLbl="parChTrans1D2" presStyleIdx="5" presStyleCnt="25"/>
      <dgm:spPr/>
      <dgm:t>
        <a:bodyPr/>
        <a:lstStyle/>
        <a:p>
          <a:endParaRPr lang="ru-RU"/>
        </a:p>
      </dgm:t>
    </dgm:pt>
    <dgm:pt modelId="{44F9083A-F4B1-4CF9-9B2D-AAC49C107FFB}" type="pres">
      <dgm:prSet presAssocID="{1E4B5CF7-BA60-44B0-8C77-760992738893}" presName="childText" presStyleLbl="bgAcc1" presStyleIdx="5" presStyleCnt="25" custScaleX="132405">
        <dgm:presLayoutVars>
          <dgm:bulletEnabled val="1"/>
        </dgm:presLayoutVars>
      </dgm:prSet>
      <dgm:spPr/>
      <dgm:t>
        <a:bodyPr/>
        <a:lstStyle/>
        <a:p>
          <a:endParaRPr lang="ru-RU"/>
        </a:p>
      </dgm:t>
    </dgm:pt>
    <dgm:pt modelId="{44FF5915-AF5B-4D2F-BABD-174C9EADEE67}" type="pres">
      <dgm:prSet presAssocID="{7473EC48-E223-4E32-9D41-A1EAC936280F}" presName="Name13" presStyleLbl="parChTrans1D2" presStyleIdx="6" presStyleCnt="25"/>
      <dgm:spPr/>
      <dgm:t>
        <a:bodyPr/>
        <a:lstStyle/>
        <a:p>
          <a:endParaRPr lang="ru-RU"/>
        </a:p>
      </dgm:t>
    </dgm:pt>
    <dgm:pt modelId="{17CDC7E7-3F79-4567-8DAF-36395B5E8D25}" type="pres">
      <dgm:prSet presAssocID="{66839C53-3800-4CAE-A64C-874ED09CAB70}" presName="childText" presStyleLbl="bgAcc1" presStyleIdx="6" presStyleCnt="25" custScaleY="168963">
        <dgm:presLayoutVars>
          <dgm:bulletEnabled val="1"/>
        </dgm:presLayoutVars>
      </dgm:prSet>
      <dgm:spPr/>
      <dgm:t>
        <a:bodyPr/>
        <a:lstStyle/>
        <a:p>
          <a:endParaRPr lang="ru-RU"/>
        </a:p>
      </dgm:t>
    </dgm:pt>
    <dgm:pt modelId="{08EA10D4-3EC5-4F9D-BF1D-4585CAAFD3ED}" type="pres">
      <dgm:prSet presAssocID="{AB4185A4-3CC1-4896-9B84-5ECB6CF422B4}" presName="Name13" presStyleLbl="parChTrans1D2" presStyleIdx="7" presStyleCnt="25"/>
      <dgm:spPr/>
      <dgm:t>
        <a:bodyPr/>
        <a:lstStyle/>
        <a:p>
          <a:endParaRPr lang="ru-RU"/>
        </a:p>
      </dgm:t>
    </dgm:pt>
    <dgm:pt modelId="{AA923174-E9BA-47B6-A361-FAC14844EF89}" type="pres">
      <dgm:prSet presAssocID="{466B5193-74DE-4BF2-9F5A-9EFD37375B8D}" presName="childText" presStyleLbl="bgAcc1" presStyleIdx="7" presStyleCnt="25" custScaleX="115905" custScaleY="206563">
        <dgm:presLayoutVars>
          <dgm:bulletEnabled val="1"/>
        </dgm:presLayoutVars>
      </dgm:prSet>
      <dgm:spPr/>
      <dgm:t>
        <a:bodyPr/>
        <a:lstStyle/>
        <a:p>
          <a:endParaRPr lang="ru-RU"/>
        </a:p>
      </dgm:t>
    </dgm:pt>
    <dgm:pt modelId="{4D64DF5D-A32C-41B5-B50E-51074521C602}" type="pres">
      <dgm:prSet presAssocID="{2FE5FB1A-E7CC-4ED5-A2D8-58DB2F84539C}" presName="Name13" presStyleLbl="parChTrans1D2" presStyleIdx="8" presStyleCnt="25"/>
      <dgm:spPr/>
      <dgm:t>
        <a:bodyPr/>
        <a:lstStyle/>
        <a:p>
          <a:endParaRPr lang="ru-RU"/>
        </a:p>
      </dgm:t>
    </dgm:pt>
    <dgm:pt modelId="{5194BD2B-6A5F-4F3E-9ACA-D3D1DF806C0E}" type="pres">
      <dgm:prSet presAssocID="{36B2EEB0-FEBC-4343-8EBB-279F24B5C43E}" presName="childText" presStyleLbl="bgAcc1" presStyleIdx="8" presStyleCnt="25" custScaleX="147122" custScaleY="234747" custLinFactNeighborX="-3067" custLinFactNeighborY="17992">
        <dgm:presLayoutVars>
          <dgm:bulletEnabled val="1"/>
        </dgm:presLayoutVars>
      </dgm:prSet>
      <dgm:spPr/>
      <dgm:t>
        <a:bodyPr/>
        <a:lstStyle/>
        <a:p>
          <a:endParaRPr lang="ru-RU"/>
        </a:p>
      </dgm:t>
    </dgm:pt>
    <dgm:pt modelId="{71F127D3-B9E8-4686-BC45-4F9217239266}" type="pres">
      <dgm:prSet presAssocID="{AF9E155B-4E31-4491-8238-766E1E8C6E70}" presName="root" presStyleCnt="0"/>
      <dgm:spPr/>
    </dgm:pt>
    <dgm:pt modelId="{69105D4F-18D8-4A12-9D45-8FC8F1945972}" type="pres">
      <dgm:prSet presAssocID="{AF9E155B-4E31-4491-8238-766E1E8C6E70}" presName="rootComposite" presStyleCnt="0"/>
      <dgm:spPr/>
    </dgm:pt>
    <dgm:pt modelId="{089E1759-82F7-4BFB-A5C4-84E8E7194CAB}" type="pres">
      <dgm:prSet presAssocID="{AF9E155B-4E31-4491-8238-766E1E8C6E70}" presName="rootText" presStyleLbl="node1" presStyleIdx="2" presStyleCnt="5"/>
      <dgm:spPr/>
      <dgm:t>
        <a:bodyPr/>
        <a:lstStyle/>
        <a:p>
          <a:endParaRPr lang="ru-RU"/>
        </a:p>
      </dgm:t>
    </dgm:pt>
    <dgm:pt modelId="{79A28007-C648-4581-8A34-18760FAE9BA7}" type="pres">
      <dgm:prSet presAssocID="{AF9E155B-4E31-4491-8238-766E1E8C6E70}" presName="rootConnector" presStyleLbl="node1" presStyleIdx="2" presStyleCnt="5"/>
      <dgm:spPr/>
      <dgm:t>
        <a:bodyPr/>
        <a:lstStyle/>
        <a:p>
          <a:endParaRPr lang="ru-RU"/>
        </a:p>
      </dgm:t>
    </dgm:pt>
    <dgm:pt modelId="{45AB0991-DFDE-4ED4-A0F0-879C6050F1CF}" type="pres">
      <dgm:prSet presAssocID="{AF9E155B-4E31-4491-8238-766E1E8C6E70}" presName="childShape" presStyleCnt="0"/>
      <dgm:spPr/>
    </dgm:pt>
    <dgm:pt modelId="{06F7B736-B01D-4F5C-97A4-1551418189E2}" type="pres">
      <dgm:prSet presAssocID="{C0B9E38D-6280-4A54-98CD-0454DDA01CA2}" presName="Name13" presStyleLbl="parChTrans1D2" presStyleIdx="9" presStyleCnt="25"/>
      <dgm:spPr/>
      <dgm:t>
        <a:bodyPr/>
        <a:lstStyle/>
        <a:p>
          <a:endParaRPr lang="ru-RU"/>
        </a:p>
      </dgm:t>
    </dgm:pt>
    <dgm:pt modelId="{A21E2D05-E8E5-4E39-84D8-0406B8E9035F}" type="pres">
      <dgm:prSet presAssocID="{B9D21ECA-E376-4CCE-AF0C-6E645677F9F6}" presName="childText" presStyleLbl="bgAcc1" presStyleIdx="9" presStyleCnt="25" custScaleX="124032" custScaleY="136954">
        <dgm:presLayoutVars>
          <dgm:bulletEnabled val="1"/>
        </dgm:presLayoutVars>
      </dgm:prSet>
      <dgm:spPr/>
      <dgm:t>
        <a:bodyPr/>
        <a:lstStyle/>
        <a:p>
          <a:endParaRPr lang="ru-RU"/>
        </a:p>
      </dgm:t>
    </dgm:pt>
    <dgm:pt modelId="{E8628EDD-F2FA-414F-9E4D-8E3E451127F7}" type="pres">
      <dgm:prSet presAssocID="{DE0C8A30-9110-4427-83DC-9832BA348AA1}" presName="Name13" presStyleLbl="parChTrans1D2" presStyleIdx="10" presStyleCnt="25"/>
      <dgm:spPr/>
      <dgm:t>
        <a:bodyPr/>
        <a:lstStyle/>
        <a:p>
          <a:endParaRPr lang="ru-RU"/>
        </a:p>
      </dgm:t>
    </dgm:pt>
    <dgm:pt modelId="{416B1296-277E-4005-8E0A-1F0EC3021BA1}" type="pres">
      <dgm:prSet presAssocID="{29CE04E6-9433-4A16-BD06-4A1045C868F6}" presName="childText" presStyleLbl="bgAcc1" presStyleIdx="10" presStyleCnt="25">
        <dgm:presLayoutVars>
          <dgm:bulletEnabled val="1"/>
        </dgm:presLayoutVars>
      </dgm:prSet>
      <dgm:spPr/>
      <dgm:t>
        <a:bodyPr/>
        <a:lstStyle/>
        <a:p>
          <a:endParaRPr lang="ru-RU"/>
        </a:p>
      </dgm:t>
    </dgm:pt>
    <dgm:pt modelId="{262F6A19-BF92-48ED-988C-8929EE12FE55}" type="pres">
      <dgm:prSet presAssocID="{F3C85101-1223-4A22-9AA7-682E4AC37107}" presName="Name13" presStyleLbl="parChTrans1D2" presStyleIdx="11" presStyleCnt="25"/>
      <dgm:spPr/>
      <dgm:t>
        <a:bodyPr/>
        <a:lstStyle/>
        <a:p>
          <a:endParaRPr lang="ru-RU"/>
        </a:p>
      </dgm:t>
    </dgm:pt>
    <dgm:pt modelId="{8BE54977-7E76-4233-86B2-FF2BCC73860B}" type="pres">
      <dgm:prSet presAssocID="{A224F259-81EF-486F-AE20-65E65090D0AE}" presName="childText" presStyleLbl="bgAcc1" presStyleIdx="11" presStyleCnt="25" custScaleX="124778">
        <dgm:presLayoutVars>
          <dgm:bulletEnabled val="1"/>
        </dgm:presLayoutVars>
      </dgm:prSet>
      <dgm:spPr/>
      <dgm:t>
        <a:bodyPr/>
        <a:lstStyle/>
        <a:p>
          <a:endParaRPr lang="ru-RU"/>
        </a:p>
      </dgm:t>
    </dgm:pt>
    <dgm:pt modelId="{39E2B82F-D102-4AC4-B04A-59FB8C90A25D}" type="pres">
      <dgm:prSet presAssocID="{F64C77FC-0A3A-46A8-B5CA-8A1646F1C368}" presName="Name13" presStyleLbl="parChTrans1D2" presStyleIdx="12" presStyleCnt="25"/>
      <dgm:spPr/>
      <dgm:t>
        <a:bodyPr/>
        <a:lstStyle/>
        <a:p>
          <a:endParaRPr lang="ru-RU"/>
        </a:p>
      </dgm:t>
    </dgm:pt>
    <dgm:pt modelId="{0FC666A4-0709-447F-AB3C-98936C8ED5D3}" type="pres">
      <dgm:prSet presAssocID="{8E810EB6-7C62-4F3A-8296-0F360FDDAC68}" presName="childText" presStyleLbl="bgAcc1" presStyleIdx="12" presStyleCnt="25" custScaleX="135974" custScaleY="85652">
        <dgm:presLayoutVars>
          <dgm:bulletEnabled val="1"/>
        </dgm:presLayoutVars>
      </dgm:prSet>
      <dgm:spPr/>
      <dgm:t>
        <a:bodyPr/>
        <a:lstStyle/>
        <a:p>
          <a:endParaRPr lang="ru-RU"/>
        </a:p>
      </dgm:t>
    </dgm:pt>
    <dgm:pt modelId="{E17BA567-DAA0-44F0-AF69-D92EF78C76E2}" type="pres">
      <dgm:prSet presAssocID="{41B559F3-64CA-41A0-BE35-F3617C131F2B}" presName="Name13" presStyleLbl="parChTrans1D2" presStyleIdx="13" presStyleCnt="25"/>
      <dgm:spPr/>
      <dgm:t>
        <a:bodyPr/>
        <a:lstStyle/>
        <a:p>
          <a:endParaRPr lang="ru-RU"/>
        </a:p>
      </dgm:t>
    </dgm:pt>
    <dgm:pt modelId="{5714D30F-FF49-4B21-BE92-0B69C81CA516}" type="pres">
      <dgm:prSet presAssocID="{390035F9-60C9-40FB-BAD7-CD6E5D6DC19D}" presName="childText" presStyleLbl="bgAcc1" presStyleIdx="13" presStyleCnt="25" custScaleX="147143" custScaleY="218532">
        <dgm:presLayoutVars>
          <dgm:bulletEnabled val="1"/>
        </dgm:presLayoutVars>
      </dgm:prSet>
      <dgm:spPr/>
      <dgm:t>
        <a:bodyPr/>
        <a:lstStyle/>
        <a:p>
          <a:endParaRPr lang="ru-RU"/>
        </a:p>
      </dgm:t>
    </dgm:pt>
    <dgm:pt modelId="{42B52D92-FEBD-4837-B704-5AA8BC073E70}" type="pres">
      <dgm:prSet presAssocID="{B971B976-7446-4202-9E5D-F7F0F9F7C764}" presName="Name13" presStyleLbl="parChTrans1D2" presStyleIdx="14" presStyleCnt="25"/>
      <dgm:spPr/>
      <dgm:t>
        <a:bodyPr/>
        <a:lstStyle/>
        <a:p>
          <a:endParaRPr lang="ru-RU"/>
        </a:p>
      </dgm:t>
    </dgm:pt>
    <dgm:pt modelId="{74DAE014-6156-48CF-BDA8-0651A1F0B99F}" type="pres">
      <dgm:prSet presAssocID="{630E5B57-7440-402F-B53A-9604D06356B2}" presName="childText" presStyleLbl="bgAcc1" presStyleIdx="14" presStyleCnt="25" custScaleX="138400">
        <dgm:presLayoutVars>
          <dgm:bulletEnabled val="1"/>
        </dgm:presLayoutVars>
      </dgm:prSet>
      <dgm:spPr/>
      <dgm:t>
        <a:bodyPr/>
        <a:lstStyle/>
        <a:p>
          <a:endParaRPr lang="ru-RU"/>
        </a:p>
      </dgm:t>
    </dgm:pt>
    <dgm:pt modelId="{2A592444-5332-4E52-806B-77451F86EB8E}" type="pres">
      <dgm:prSet presAssocID="{A6E7F192-01DB-4BCC-A00E-730022DF4CC8}" presName="Name13" presStyleLbl="parChTrans1D2" presStyleIdx="15" presStyleCnt="25"/>
      <dgm:spPr/>
      <dgm:t>
        <a:bodyPr/>
        <a:lstStyle/>
        <a:p>
          <a:endParaRPr lang="ru-RU"/>
        </a:p>
      </dgm:t>
    </dgm:pt>
    <dgm:pt modelId="{C1FFFFB9-3518-4BEF-8A1D-E2A5A5A27149}" type="pres">
      <dgm:prSet presAssocID="{9C1494DC-6903-4BA3-9CD6-824C839D37C9}" presName="childText" presStyleLbl="bgAcc1" presStyleIdx="15" presStyleCnt="25" custScaleX="142289">
        <dgm:presLayoutVars>
          <dgm:bulletEnabled val="1"/>
        </dgm:presLayoutVars>
      </dgm:prSet>
      <dgm:spPr/>
      <dgm:t>
        <a:bodyPr/>
        <a:lstStyle/>
        <a:p>
          <a:endParaRPr lang="ru-RU"/>
        </a:p>
      </dgm:t>
    </dgm:pt>
    <dgm:pt modelId="{ED94B31F-923D-4583-84AC-9D8203FC4904}" type="pres">
      <dgm:prSet presAssocID="{83A37389-E76E-4CEC-8FA6-CDBBEDC7A02B}" presName="root" presStyleCnt="0"/>
      <dgm:spPr/>
    </dgm:pt>
    <dgm:pt modelId="{D6065FE3-30C9-4579-8792-BD592598EE2F}" type="pres">
      <dgm:prSet presAssocID="{83A37389-E76E-4CEC-8FA6-CDBBEDC7A02B}" presName="rootComposite" presStyleCnt="0"/>
      <dgm:spPr/>
    </dgm:pt>
    <dgm:pt modelId="{5436CE1E-0E55-4F0A-8803-BDF18A47A883}" type="pres">
      <dgm:prSet presAssocID="{83A37389-E76E-4CEC-8FA6-CDBBEDC7A02B}" presName="rootText" presStyleLbl="node1" presStyleIdx="3" presStyleCnt="5"/>
      <dgm:spPr/>
      <dgm:t>
        <a:bodyPr/>
        <a:lstStyle/>
        <a:p>
          <a:endParaRPr lang="ru-RU"/>
        </a:p>
      </dgm:t>
    </dgm:pt>
    <dgm:pt modelId="{DA4A14E4-0CA1-4115-BDC8-1FC71736C774}" type="pres">
      <dgm:prSet presAssocID="{83A37389-E76E-4CEC-8FA6-CDBBEDC7A02B}" presName="rootConnector" presStyleLbl="node1" presStyleIdx="3" presStyleCnt="5"/>
      <dgm:spPr/>
      <dgm:t>
        <a:bodyPr/>
        <a:lstStyle/>
        <a:p>
          <a:endParaRPr lang="ru-RU"/>
        </a:p>
      </dgm:t>
    </dgm:pt>
    <dgm:pt modelId="{AD8D8897-A1C6-4420-A30F-FAD650EE37AD}" type="pres">
      <dgm:prSet presAssocID="{83A37389-E76E-4CEC-8FA6-CDBBEDC7A02B}" presName="childShape" presStyleCnt="0"/>
      <dgm:spPr/>
    </dgm:pt>
    <dgm:pt modelId="{765BD283-1717-4331-BB22-6D36545F84DB}" type="pres">
      <dgm:prSet presAssocID="{DBF870B1-307E-458C-A4D1-A4E911640AD6}" presName="Name13" presStyleLbl="parChTrans1D2" presStyleIdx="16" presStyleCnt="25"/>
      <dgm:spPr/>
      <dgm:t>
        <a:bodyPr/>
        <a:lstStyle/>
        <a:p>
          <a:endParaRPr lang="ru-RU"/>
        </a:p>
      </dgm:t>
    </dgm:pt>
    <dgm:pt modelId="{08A1502F-0825-4A90-823B-F15CED0BF50D}" type="pres">
      <dgm:prSet presAssocID="{C0B4F7FD-1286-44EB-986F-83C6B7A72752}" presName="childText" presStyleLbl="bgAcc1" presStyleIdx="16" presStyleCnt="25">
        <dgm:presLayoutVars>
          <dgm:bulletEnabled val="1"/>
        </dgm:presLayoutVars>
      </dgm:prSet>
      <dgm:spPr/>
      <dgm:t>
        <a:bodyPr/>
        <a:lstStyle/>
        <a:p>
          <a:endParaRPr lang="ru-RU"/>
        </a:p>
      </dgm:t>
    </dgm:pt>
    <dgm:pt modelId="{5B0BA4C7-8C61-46F7-A8AB-6B137DD8DDE4}" type="pres">
      <dgm:prSet presAssocID="{882E6105-C194-4870-B518-313806403189}" presName="Name13" presStyleLbl="parChTrans1D2" presStyleIdx="17" presStyleCnt="25"/>
      <dgm:spPr/>
      <dgm:t>
        <a:bodyPr/>
        <a:lstStyle/>
        <a:p>
          <a:endParaRPr lang="ru-RU"/>
        </a:p>
      </dgm:t>
    </dgm:pt>
    <dgm:pt modelId="{B5BF3233-55E9-4241-96D6-863E9730323D}" type="pres">
      <dgm:prSet presAssocID="{7363E134-A8A9-439C-9885-4C9E3BB732A9}" presName="childText" presStyleLbl="bgAcc1" presStyleIdx="17" presStyleCnt="25">
        <dgm:presLayoutVars>
          <dgm:bulletEnabled val="1"/>
        </dgm:presLayoutVars>
      </dgm:prSet>
      <dgm:spPr/>
      <dgm:t>
        <a:bodyPr/>
        <a:lstStyle/>
        <a:p>
          <a:endParaRPr lang="ru-RU"/>
        </a:p>
      </dgm:t>
    </dgm:pt>
    <dgm:pt modelId="{C98C8D26-12E3-4FDC-B4EA-3DCEB80E3261}" type="pres">
      <dgm:prSet presAssocID="{D5222AA1-75B1-497B-B0AA-9CB882B823BF}" presName="Name13" presStyleLbl="parChTrans1D2" presStyleIdx="18" presStyleCnt="25"/>
      <dgm:spPr/>
      <dgm:t>
        <a:bodyPr/>
        <a:lstStyle/>
        <a:p>
          <a:endParaRPr lang="ru-RU"/>
        </a:p>
      </dgm:t>
    </dgm:pt>
    <dgm:pt modelId="{5E343E57-FC34-40DF-B324-D7629414D938}" type="pres">
      <dgm:prSet presAssocID="{E49C078B-3E2B-45C4-B64B-4535BABAADA2}" presName="childText" presStyleLbl="bgAcc1" presStyleIdx="18" presStyleCnt="25">
        <dgm:presLayoutVars>
          <dgm:bulletEnabled val="1"/>
        </dgm:presLayoutVars>
      </dgm:prSet>
      <dgm:spPr/>
      <dgm:t>
        <a:bodyPr/>
        <a:lstStyle/>
        <a:p>
          <a:endParaRPr lang="ru-RU"/>
        </a:p>
      </dgm:t>
    </dgm:pt>
    <dgm:pt modelId="{FA3F6AA6-DAB2-4D1B-8610-9115D8728657}" type="pres">
      <dgm:prSet presAssocID="{72694483-5EB4-4C1E-BBB4-38F1201BB569}" presName="Name13" presStyleLbl="parChTrans1D2" presStyleIdx="19" presStyleCnt="25"/>
      <dgm:spPr/>
      <dgm:t>
        <a:bodyPr/>
        <a:lstStyle/>
        <a:p>
          <a:endParaRPr lang="ru-RU"/>
        </a:p>
      </dgm:t>
    </dgm:pt>
    <dgm:pt modelId="{4B9CEC49-13A5-4AE2-9C6A-75147494BA3E}" type="pres">
      <dgm:prSet presAssocID="{1965C5E3-58DA-4C37-81FF-2B0E085538CB}" presName="childText" presStyleLbl="bgAcc1" presStyleIdx="19" presStyleCnt="25" custScaleX="117954">
        <dgm:presLayoutVars>
          <dgm:bulletEnabled val="1"/>
        </dgm:presLayoutVars>
      </dgm:prSet>
      <dgm:spPr/>
      <dgm:t>
        <a:bodyPr/>
        <a:lstStyle/>
        <a:p>
          <a:endParaRPr lang="ru-RU"/>
        </a:p>
      </dgm:t>
    </dgm:pt>
    <dgm:pt modelId="{CD2A34F2-8EFF-48B0-87E0-DB106C38135C}" type="pres">
      <dgm:prSet presAssocID="{328CDBD0-D698-4222-B082-90522876B3D3}" presName="Name13" presStyleLbl="parChTrans1D2" presStyleIdx="20" presStyleCnt="25"/>
      <dgm:spPr/>
      <dgm:t>
        <a:bodyPr/>
        <a:lstStyle/>
        <a:p>
          <a:endParaRPr lang="ru-RU"/>
        </a:p>
      </dgm:t>
    </dgm:pt>
    <dgm:pt modelId="{65FF45E2-199B-4C73-8229-D53A5BAD51C7}" type="pres">
      <dgm:prSet presAssocID="{57EF10D3-271B-413C-B52C-FF917F9CEFED}" presName="childText" presStyleLbl="bgAcc1" presStyleIdx="20" presStyleCnt="25" custScaleX="117481">
        <dgm:presLayoutVars>
          <dgm:bulletEnabled val="1"/>
        </dgm:presLayoutVars>
      </dgm:prSet>
      <dgm:spPr/>
      <dgm:t>
        <a:bodyPr/>
        <a:lstStyle/>
        <a:p>
          <a:endParaRPr lang="ru-RU"/>
        </a:p>
      </dgm:t>
    </dgm:pt>
    <dgm:pt modelId="{3641336B-8300-4ADF-9C96-F2CE2126F6A9}" type="pres">
      <dgm:prSet presAssocID="{AE9CEDF8-99AA-45F1-844A-102C22CCD239}" presName="Name13" presStyleLbl="parChTrans1D2" presStyleIdx="21" presStyleCnt="25"/>
      <dgm:spPr/>
      <dgm:t>
        <a:bodyPr/>
        <a:lstStyle/>
        <a:p>
          <a:endParaRPr lang="ru-RU"/>
        </a:p>
      </dgm:t>
    </dgm:pt>
    <dgm:pt modelId="{556EB9DF-80EF-42A0-9A7F-B86B7ABC4B44}" type="pres">
      <dgm:prSet presAssocID="{084A9CDA-79C6-4CAE-8580-A505FE9D0049}" presName="childText" presStyleLbl="bgAcc1" presStyleIdx="21" presStyleCnt="25">
        <dgm:presLayoutVars>
          <dgm:bulletEnabled val="1"/>
        </dgm:presLayoutVars>
      </dgm:prSet>
      <dgm:spPr/>
      <dgm:t>
        <a:bodyPr/>
        <a:lstStyle/>
        <a:p>
          <a:endParaRPr lang="ru-RU"/>
        </a:p>
      </dgm:t>
    </dgm:pt>
    <dgm:pt modelId="{8761AEFD-D81F-4085-BBB8-B52FF1C512ED}" type="pres">
      <dgm:prSet presAssocID="{34845D70-4153-45DA-86D2-906AF7522F7D}" presName="Name13" presStyleLbl="parChTrans1D2" presStyleIdx="22" presStyleCnt="25"/>
      <dgm:spPr/>
      <dgm:t>
        <a:bodyPr/>
        <a:lstStyle/>
        <a:p>
          <a:endParaRPr lang="ru-RU"/>
        </a:p>
      </dgm:t>
    </dgm:pt>
    <dgm:pt modelId="{010E2B41-2298-4517-9E1B-C9FE33021819}" type="pres">
      <dgm:prSet presAssocID="{93D86F61-DD95-4FFC-8282-18D866F4B562}" presName="childText" presStyleLbl="bgAcc1" presStyleIdx="22" presStyleCnt="25">
        <dgm:presLayoutVars>
          <dgm:bulletEnabled val="1"/>
        </dgm:presLayoutVars>
      </dgm:prSet>
      <dgm:spPr/>
      <dgm:t>
        <a:bodyPr/>
        <a:lstStyle/>
        <a:p>
          <a:endParaRPr lang="ru-RU"/>
        </a:p>
      </dgm:t>
    </dgm:pt>
    <dgm:pt modelId="{6F89F128-44A1-483E-B6DE-CB9E18C99EF7}" type="pres">
      <dgm:prSet presAssocID="{08A8252A-564F-452D-B9B0-D8CB2FC04998}" presName="root" presStyleCnt="0"/>
      <dgm:spPr/>
    </dgm:pt>
    <dgm:pt modelId="{AA7C5E51-5786-4CCE-A454-472FA8034997}" type="pres">
      <dgm:prSet presAssocID="{08A8252A-564F-452D-B9B0-D8CB2FC04998}" presName="rootComposite" presStyleCnt="0"/>
      <dgm:spPr/>
    </dgm:pt>
    <dgm:pt modelId="{B759F871-EE23-41E3-999A-D23B16CF3C4A}" type="pres">
      <dgm:prSet presAssocID="{08A8252A-564F-452D-B9B0-D8CB2FC04998}" presName="rootText" presStyleLbl="node1" presStyleIdx="4" presStyleCnt="5" custScaleX="116492"/>
      <dgm:spPr/>
      <dgm:t>
        <a:bodyPr/>
        <a:lstStyle/>
        <a:p>
          <a:endParaRPr lang="ru-RU"/>
        </a:p>
      </dgm:t>
    </dgm:pt>
    <dgm:pt modelId="{45E9C390-1E72-4B32-A89B-0C1585D73128}" type="pres">
      <dgm:prSet presAssocID="{08A8252A-564F-452D-B9B0-D8CB2FC04998}" presName="rootConnector" presStyleLbl="node1" presStyleIdx="4" presStyleCnt="5"/>
      <dgm:spPr/>
      <dgm:t>
        <a:bodyPr/>
        <a:lstStyle/>
        <a:p>
          <a:endParaRPr lang="ru-RU"/>
        </a:p>
      </dgm:t>
    </dgm:pt>
    <dgm:pt modelId="{A73F27A5-B385-47ED-ACA2-9476EB8B505B}" type="pres">
      <dgm:prSet presAssocID="{08A8252A-564F-452D-B9B0-D8CB2FC04998}" presName="childShape" presStyleCnt="0"/>
      <dgm:spPr/>
    </dgm:pt>
    <dgm:pt modelId="{C42DCF55-5D56-455C-AEA7-CA2FCD369DA6}" type="pres">
      <dgm:prSet presAssocID="{1AE8F4D7-1F04-43BC-9788-2499A9EB9E58}" presName="Name13" presStyleLbl="parChTrans1D2" presStyleIdx="23" presStyleCnt="25"/>
      <dgm:spPr/>
      <dgm:t>
        <a:bodyPr/>
        <a:lstStyle/>
        <a:p>
          <a:endParaRPr lang="ru-RU"/>
        </a:p>
      </dgm:t>
    </dgm:pt>
    <dgm:pt modelId="{30EFAAB5-C2B1-4A94-9D75-00028ECF58BC}" type="pres">
      <dgm:prSet presAssocID="{EB119B9D-FADF-4B42-AB8B-F9DA9B00B5D8}" presName="childText" presStyleLbl="bgAcc1" presStyleIdx="23" presStyleCnt="25">
        <dgm:presLayoutVars>
          <dgm:bulletEnabled val="1"/>
        </dgm:presLayoutVars>
      </dgm:prSet>
      <dgm:spPr/>
      <dgm:t>
        <a:bodyPr/>
        <a:lstStyle/>
        <a:p>
          <a:endParaRPr lang="ru-RU"/>
        </a:p>
      </dgm:t>
    </dgm:pt>
    <dgm:pt modelId="{923DDEC6-8D27-490D-ADCD-1BBA0552986D}" type="pres">
      <dgm:prSet presAssocID="{08A3752B-4B21-47AC-B87E-2273A8C4EBC1}" presName="Name13" presStyleLbl="parChTrans1D2" presStyleIdx="24" presStyleCnt="25"/>
      <dgm:spPr/>
      <dgm:t>
        <a:bodyPr/>
        <a:lstStyle/>
        <a:p>
          <a:endParaRPr lang="ru-RU"/>
        </a:p>
      </dgm:t>
    </dgm:pt>
    <dgm:pt modelId="{41E0534C-064F-4C44-B5F4-ED1EFC144533}" type="pres">
      <dgm:prSet presAssocID="{FB6269BC-2891-4E9A-91DB-922909E42851}" presName="childText" presStyleLbl="bgAcc1" presStyleIdx="24" presStyleCnt="25" custScaleX="134419">
        <dgm:presLayoutVars>
          <dgm:bulletEnabled val="1"/>
        </dgm:presLayoutVars>
      </dgm:prSet>
      <dgm:spPr/>
      <dgm:t>
        <a:bodyPr/>
        <a:lstStyle/>
        <a:p>
          <a:endParaRPr lang="ru-RU"/>
        </a:p>
      </dgm:t>
    </dgm:pt>
  </dgm:ptLst>
  <dgm:cxnLst>
    <dgm:cxn modelId="{C1ABA819-D03B-4884-870C-FD433E3FAD1E}" srcId="{458486F6-DD0B-4843-A9A2-27A557EF99F0}" destId="{D9DCA3CF-5ACE-44F5-B732-7B70CE4457CA}" srcOrd="0" destOrd="0" parTransId="{B8C3B8CB-6799-4880-AF91-C2D04AD511F5}" sibTransId="{7E101874-F36E-455B-B83E-C214DDBF8CCB}"/>
    <dgm:cxn modelId="{53992028-E4FF-465E-A97C-3E7D3BB98EF0}" type="presOf" srcId="{29CE04E6-9433-4A16-BD06-4A1045C868F6}" destId="{416B1296-277E-4005-8E0A-1F0EC3021BA1}" srcOrd="0" destOrd="0" presId="urn:microsoft.com/office/officeart/2005/8/layout/hierarchy3"/>
    <dgm:cxn modelId="{D4C79274-D9CA-4290-80EB-DE0A47696BE8}" type="presOf" srcId="{390035F9-60C9-40FB-BAD7-CD6E5D6DC19D}" destId="{5714D30F-FF49-4B21-BE92-0B69C81CA516}" srcOrd="0" destOrd="0" presId="urn:microsoft.com/office/officeart/2005/8/layout/hierarchy3"/>
    <dgm:cxn modelId="{1C011770-73D2-428C-B184-8812DC56F6E3}" type="presOf" srcId="{882E6105-C194-4870-B518-313806403189}" destId="{5B0BA4C7-8C61-46F7-A8AB-6B137DD8DDE4}" srcOrd="0" destOrd="0" presId="urn:microsoft.com/office/officeart/2005/8/layout/hierarchy3"/>
    <dgm:cxn modelId="{B25B0F2A-8FAE-47CD-BC3E-176E1AC89112}" srcId="{BDB4130A-5283-4938-BAFC-25DFAC551500}" destId="{66839C53-3800-4CAE-A64C-874ED09CAB70}" srcOrd="2" destOrd="0" parTransId="{7473EC48-E223-4E32-9D41-A1EAC936280F}" sibTransId="{A38E59BA-70B8-4926-9AB0-6C73A6313DAE}"/>
    <dgm:cxn modelId="{BBE98BDB-2746-4AC4-A241-4755581F9D49}" type="presOf" srcId="{3F0AF925-FA86-470D-A8FF-B5DA02609932}" destId="{2CDA36F8-8929-4E5C-9CBC-A2119EE46A88}" srcOrd="0" destOrd="0" presId="urn:microsoft.com/office/officeart/2005/8/layout/hierarchy3"/>
    <dgm:cxn modelId="{587F81BC-D69D-4C94-AE54-E6824C2C3272}" srcId="{AF9E155B-4E31-4491-8238-766E1E8C6E70}" destId="{9C1494DC-6903-4BA3-9CD6-824C839D37C9}" srcOrd="6" destOrd="0" parTransId="{A6E7F192-01DB-4BCC-A00E-730022DF4CC8}" sibTransId="{FFDD0D42-99C8-4398-9469-E239974A85D7}"/>
    <dgm:cxn modelId="{83E3593D-BDFD-490A-AB19-BC6C5B4BCD7A}" type="presOf" srcId="{08A8252A-564F-452D-B9B0-D8CB2FC04998}" destId="{45E9C390-1E72-4B32-A89B-0C1585D73128}" srcOrd="1" destOrd="0" presId="urn:microsoft.com/office/officeart/2005/8/layout/hierarchy3"/>
    <dgm:cxn modelId="{28400E92-54B8-4B66-AC95-AA5D8298C480}" srcId="{AF9E155B-4E31-4491-8238-766E1E8C6E70}" destId="{390035F9-60C9-40FB-BAD7-CD6E5D6DC19D}" srcOrd="4" destOrd="0" parTransId="{41B559F3-64CA-41A0-BE35-F3617C131F2B}" sibTransId="{0E24DBBE-FD39-41ED-9A33-F90E22B6A2E4}"/>
    <dgm:cxn modelId="{E02C687C-86E5-4CCD-BF7D-0421A3AA0E8C}" type="presOf" srcId="{A43D26F7-8852-495D-A570-9237DB7AC2B5}" destId="{74DAE014-6156-48CF-BDA8-0651A1F0B99F}" srcOrd="0" destOrd="1" presId="urn:microsoft.com/office/officeart/2005/8/layout/hierarchy3"/>
    <dgm:cxn modelId="{12815F1D-0D88-4B94-B05B-34D1CFDFA3A4}" type="presOf" srcId="{F3C85101-1223-4A22-9AA7-682E4AC37107}" destId="{262F6A19-BF92-48ED-988C-8929EE12FE55}" srcOrd="0" destOrd="0" presId="urn:microsoft.com/office/officeart/2005/8/layout/hierarchy3"/>
    <dgm:cxn modelId="{5BEA3AAF-38A6-4046-B4F8-0F026730E10A}" srcId="{BDB4130A-5283-4938-BAFC-25DFAC551500}" destId="{4211D371-6FBF-40A2-8D5B-B7E8C5263921}" srcOrd="0" destOrd="0" parTransId="{2047C43B-3507-416C-B77B-46E676A492E9}" sibTransId="{C81911E3-ECB6-4578-B5B3-0493133D0232}"/>
    <dgm:cxn modelId="{C8A9E779-A40A-4953-80ED-83E24D2D7AC7}" type="presOf" srcId="{2FE5FB1A-E7CC-4ED5-A2D8-58DB2F84539C}" destId="{4D64DF5D-A32C-41B5-B50E-51074521C602}" srcOrd="0" destOrd="0" presId="urn:microsoft.com/office/officeart/2005/8/layout/hierarchy3"/>
    <dgm:cxn modelId="{F39474E7-AABD-4EAA-8BE7-11E6395ED79E}" type="presOf" srcId="{83A37389-E76E-4CEC-8FA6-CDBBEDC7A02B}" destId="{DA4A14E4-0CA1-4115-BDC8-1FC71736C774}" srcOrd="1" destOrd="0" presId="urn:microsoft.com/office/officeart/2005/8/layout/hierarchy3"/>
    <dgm:cxn modelId="{3F93C502-7FF8-4F63-BA49-1EA42C8DD84D}" srcId="{08A8252A-564F-452D-B9B0-D8CB2FC04998}" destId="{FB6269BC-2891-4E9A-91DB-922909E42851}" srcOrd="1" destOrd="0" parTransId="{08A3752B-4B21-47AC-B87E-2273A8C4EBC1}" sibTransId="{7F423C87-63F1-4F35-9C21-4032CBC061EF}"/>
    <dgm:cxn modelId="{9837CA83-7329-4B84-9B64-1E37EB08285A}" type="presOf" srcId="{DBF870B1-307E-458C-A4D1-A4E911640AD6}" destId="{765BD283-1717-4331-BB22-6D36545F84DB}" srcOrd="0" destOrd="0" presId="urn:microsoft.com/office/officeart/2005/8/layout/hierarchy3"/>
    <dgm:cxn modelId="{355E37E5-A50C-484B-B519-C217A370B2BF}" srcId="{117DCE95-FDD7-4D4E-A4EE-244017BE8049}" destId="{458486F6-DD0B-4843-A9A2-27A557EF99F0}" srcOrd="0" destOrd="0" parTransId="{C001FBA5-E0F1-438E-82B3-AAD9738FE28D}" sibTransId="{173A8789-29BD-430F-83D5-CEA3E16CD92D}"/>
    <dgm:cxn modelId="{36B86606-9622-4199-BD9D-6408317E8B30}" type="presOf" srcId="{4211D371-6FBF-40A2-8D5B-B7E8C5263921}" destId="{383C3E8A-B920-45D3-AF92-BE0AD68B2333}" srcOrd="0" destOrd="0" presId="urn:microsoft.com/office/officeart/2005/8/layout/hierarchy3"/>
    <dgm:cxn modelId="{0293E2A0-04D2-4A0A-AC2C-27993E088969}" srcId="{458486F6-DD0B-4843-A9A2-27A557EF99F0}" destId="{B2829941-4410-49D3-8CC5-3D571CBF7F59}" srcOrd="3" destOrd="0" parTransId="{964D195A-8150-4F52-9ED4-E8CD27E7AC93}" sibTransId="{D68C9DF9-5822-4E85-B4F6-0B86C6798E84}"/>
    <dgm:cxn modelId="{80955B47-7C35-4CD6-AD5F-9CD195A7E84C}" type="presOf" srcId="{08A8252A-564F-452D-B9B0-D8CB2FC04998}" destId="{B759F871-EE23-41E3-999A-D23B16CF3C4A}" srcOrd="0" destOrd="0" presId="urn:microsoft.com/office/officeart/2005/8/layout/hierarchy3"/>
    <dgm:cxn modelId="{1BAD1299-7915-4A1F-A236-7E46473E940B}" type="presOf" srcId="{466B5193-74DE-4BF2-9F5A-9EFD37375B8D}" destId="{AA923174-E9BA-47B6-A361-FAC14844EF89}" srcOrd="0" destOrd="0" presId="urn:microsoft.com/office/officeart/2005/8/layout/hierarchy3"/>
    <dgm:cxn modelId="{6335EA9C-A5BF-422C-94CD-CA60BF18B91B}" type="presOf" srcId="{1965C5E3-58DA-4C37-81FF-2B0E085538CB}" destId="{4B9CEC49-13A5-4AE2-9C6A-75147494BA3E}" srcOrd="0" destOrd="0" presId="urn:microsoft.com/office/officeart/2005/8/layout/hierarchy3"/>
    <dgm:cxn modelId="{AA25D3AB-7A5E-41BF-BAC7-381242F23C32}" srcId="{08A8252A-564F-452D-B9B0-D8CB2FC04998}" destId="{EB119B9D-FADF-4B42-AB8B-F9DA9B00B5D8}" srcOrd="0" destOrd="0" parTransId="{1AE8F4D7-1F04-43BC-9788-2499A9EB9E58}" sibTransId="{6FD947D1-30D0-49B6-800A-0A04516604E3}"/>
    <dgm:cxn modelId="{610D9C1E-01FA-446B-B615-8FE08086F842}" type="presOf" srcId="{34845D70-4153-45DA-86D2-906AF7522F7D}" destId="{8761AEFD-D81F-4085-BBB8-B52FF1C512ED}" srcOrd="0" destOrd="0" presId="urn:microsoft.com/office/officeart/2005/8/layout/hierarchy3"/>
    <dgm:cxn modelId="{6099BBAF-D1E3-4612-9AF1-B718B1D04181}" type="presOf" srcId="{A224F259-81EF-486F-AE20-65E65090D0AE}" destId="{8BE54977-7E76-4233-86B2-FF2BCC73860B}" srcOrd="0" destOrd="0" presId="urn:microsoft.com/office/officeart/2005/8/layout/hierarchy3"/>
    <dgm:cxn modelId="{11476528-9D8C-4E9C-9F02-A575754AA408}" srcId="{83A37389-E76E-4CEC-8FA6-CDBBEDC7A02B}" destId="{93D86F61-DD95-4FFC-8282-18D866F4B562}" srcOrd="6" destOrd="0" parTransId="{34845D70-4153-45DA-86D2-906AF7522F7D}" sibTransId="{61B686B4-71A4-4DEB-9389-4B8CFA49C4D8}"/>
    <dgm:cxn modelId="{26A6A616-C8D4-4686-90DA-2E566F95FC53}" srcId="{83A37389-E76E-4CEC-8FA6-CDBBEDC7A02B}" destId="{57EF10D3-271B-413C-B52C-FF917F9CEFED}" srcOrd="4" destOrd="0" parTransId="{328CDBD0-D698-4222-B082-90522876B3D3}" sibTransId="{F3E3E7B9-F8BC-4862-B5FF-80C728B866F2}"/>
    <dgm:cxn modelId="{38FF36C3-25F9-4C01-851D-49D87B8446DD}" type="presOf" srcId="{93D86F61-DD95-4FFC-8282-18D866F4B562}" destId="{010E2B41-2298-4517-9E1B-C9FE33021819}" srcOrd="0" destOrd="0" presId="urn:microsoft.com/office/officeart/2005/8/layout/hierarchy3"/>
    <dgm:cxn modelId="{F89992D8-A3B4-478F-8746-40E1BC640F29}" type="presOf" srcId="{328CDBD0-D698-4222-B082-90522876B3D3}" destId="{CD2A34F2-8EFF-48B0-87E0-DB106C38135C}" srcOrd="0" destOrd="0" presId="urn:microsoft.com/office/officeart/2005/8/layout/hierarchy3"/>
    <dgm:cxn modelId="{54B9F57A-D1D8-4B09-8008-D8ED584FEA13}" type="presOf" srcId="{7363E134-A8A9-439C-9885-4C9E3BB732A9}" destId="{B5BF3233-55E9-4241-96D6-863E9730323D}" srcOrd="0" destOrd="0" presId="urn:microsoft.com/office/officeart/2005/8/layout/hierarchy3"/>
    <dgm:cxn modelId="{5228DB17-9333-469C-8453-8F3CBD496C4C}" srcId="{AF9E155B-4E31-4491-8238-766E1E8C6E70}" destId="{A224F259-81EF-486F-AE20-65E65090D0AE}" srcOrd="2" destOrd="0" parTransId="{F3C85101-1223-4A22-9AA7-682E4AC37107}" sibTransId="{CA6272A9-D51C-4B16-B583-6D68B7A8DF12}"/>
    <dgm:cxn modelId="{9C609CBB-BDEC-4A76-9B1D-D59411835E0E}" srcId="{458486F6-DD0B-4843-A9A2-27A557EF99F0}" destId="{B486D54F-4C40-4C75-9B29-2A3607F39E1E}" srcOrd="1" destOrd="0" parTransId="{A2F3CBB4-5323-4476-A5F2-A4D0394EF27B}" sibTransId="{C821317B-2A40-4D7C-9451-F6F663534C1E}"/>
    <dgm:cxn modelId="{4A414A35-B33F-4019-940A-73325E6DFC49}" srcId="{117DCE95-FDD7-4D4E-A4EE-244017BE8049}" destId="{BDB4130A-5283-4938-BAFC-25DFAC551500}" srcOrd="1" destOrd="0" parTransId="{3F5EB9B5-92A8-416A-9A93-9113B0504DF2}" sibTransId="{1A71B8AF-D2C0-4CE6-AC8F-7D3A8BC19029}"/>
    <dgm:cxn modelId="{296BC8FF-0F57-4DC2-85F4-CD4783FB02FF}" type="presOf" srcId="{D5222AA1-75B1-497B-B0AA-9CB882B823BF}" destId="{C98C8D26-12E3-4FDC-B4EA-3DCEB80E3261}" srcOrd="0" destOrd="0" presId="urn:microsoft.com/office/officeart/2005/8/layout/hierarchy3"/>
    <dgm:cxn modelId="{9D48EE8F-631F-40BF-AD99-AB5021CE40A5}" srcId="{117DCE95-FDD7-4D4E-A4EE-244017BE8049}" destId="{08A8252A-564F-452D-B9B0-D8CB2FC04998}" srcOrd="4" destOrd="0" parTransId="{4D19B742-0B3C-4D08-A5E6-D40E28D33F33}" sibTransId="{6B1BC0FE-DC8D-482C-9A8A-D31170EF51AD}"/>
    <dgm:cxn modelId="{AE04F6DE-8C1C-4B35-8416-2F456BAEF8EE}" type="presOf" srcId="{83A37389-E76E-4CEC-8FA6-CDBBEDC7A02B}" destId="{5436CE1E-0E55-4F0A-8803-BDF18A47A883}" srcOrd="0" destOrd="0" presId="urn:microsoft.com/office/officeart/2005/8/layout/hierarchy3"/>
    <dgm:cxn modelId="{9A792448-2212-425D-AF75-7ED7A9F7725B}" srcId="{AF9E155B-4E31-4491-8238-766E1E8C6E70}" destId="{630E5B57-7440-402F-B53A-9604D06356B2}" srcOrd="5" destOrd="0" parTransId="{B971B976-7446-4202-9E5D-F7F0F9F7C764}" sibTransId="{8A22D642-63C7-4315-ABE8-B6D317C65592}"/>
    <dgm:cxn modelId="{2854A2B1-9276-42E1-92D3-2D84337A24E5}" srcId="{458486F6-DD0B-4843-A9A2-27A557EF99F0}" destId="{3F0AF925-FA86-470D-A8FF-B5DA02609932}" srcOrd="2" destOrd="0" parTransId="{E6E2735F-529B-43C0-A9F0-A7FC460865E7}" sibTransId="{2335A953-ABAF-4C06-BA7A-3A202A48E294}"/>
    <dgm:cxn modelId="{B7052CF0-B1E3-46F0-A4C9-2C1D4BB51516}" type="presOf" srcId="{E49C078B-3E2B-45C4-B64B-4535BABAADA2}" destId="{5E343E57-FC34-40DF-B324-D7629414D938}" srcOrd="0" destOrd="0" presId="urn:microsoft.com/office/officeart/2005/8/layout/hierarchy3"/>
    <dgm:cxn modelId="{5D596BCD-4452-4D12-A32A-06E9E511712D}" type="presOf" srcId="{630E5B57-7440-402F-B53A-9604D06356B2}" destId="{74DAE014-6156-48CF-BDA8-0651A1F0B99F}" srcOrd="0" destOrd="0" presId="urn:microsoft.com/office/officeart/2005/8/layout/hierarchy3"/>
    <dgm:cxn modelId="{D7EEDA54-D988-47FE-B111-244F76014CDB}" type="presOf" srcId="{E6E2735F-529B-43C0-A9F0-A7FC460865E7}" destId="{348E3B93-F9B7-4DE4-9E3C-07384523138D}" srcOrd="0" destOrd="0" presId="urn:microsoft.com/office/officeart/2005/8/layout/hierarchy3"/>
    <dgm:cxn modelId="{6BB8B568-FA03-434B-9F73-5A120178D1E8}" srcId="{117DCE95-FDD7-4D4E-A4EE-244017BE8049}" destId="{AF9E155B-4E31-4491-8238-766E1E8C6E70}" srcOrd="2" destOrd="0" parTransId="{79A4F750-14DF-4859-AC35-CFA9D46A45EB}" sibTransId="{74F7F4D8-3C80-4538-881B-55D529513EE2}"/>
    <dgm:cxn modelId="{48EC354C-3C8E-41B7-982E-D6A7A3E3CA57}" type="presOf" srcId="{DE0C8A30-9110-4427-83DC-9832BA348AA1}" destId="{E8628EDD-F2FA-414F-9E4D-8E3E451127F7}" srcOrd="0" destOrd="0" presId="urn:microsoft.com/office/officeart/2005/8/layout/hierarchy3"/>
    <dgm:cxn modelId="{D3B6066A-C129-4E54-A021-5703BBDC0FC8}" srcId="{630E5B57-7440-402F-B53A-9604D06356B2}" destId="{A43D26F7-8852-495D-A570-9237DB7AC2B5}" srcOrd="0" destOrd="0" parTransId="{AFB0D179-78E1-4A2E-9EA4-B67FE21FDC46}" sibTransId="{DF05A4AB-7A8F-4C3B-B3C1-CC618512EB2F}"/>
    <dgm:cxn modelId="{B81BED53-3D77-4AC5-A440-40015F8BFC7A}" srcId="{83A37389-E76E-4CEC-8FA6-CDBBEDC7A02B}" destId="{084A9CDA-79C6-4CAE-8580-A505FE9D0049}" srcOrd="5" destOrd="0" parTransId="{AE9CEDF8-99AA-45F1-844A-102C22CCD239}" sibTransId="{DE3707AA-02DE-4DB5-AFDD-94B262C7C446}"/>
    <dgm:cxn modelId="{148E7910-DDAA-475E-8919-E85D0686C9B6}" type="presOf" srcId="{8E810EB6-7C62-4F3A-8296-0F360FDDAC68}" destId="{0FC666A4-0709-447F-AB3C-98936C8ED5D3}" srcOrd="0" destOrd="0" presId="urn:microsoft.com/office/officeart/2005/8/layout/hierarchy3"/>
    <dgm:cxn modelId="{F7476B95-5D15-49D1-8D26-05C818EA8275}" type="presOf" srcId="{7473EC48-E223-4E32-9D41-A1EAC936280F}" destId="{44FF5915-AF5B-4D2F-BABD-174C9EADEE67}" srcOrd="0" destOrd="0" presId="urn:microsoft.com/office/officeart/2005/8/layout/hierarchy3"/>
    <dgm:cxn modelId="{BAD39D24-CC08-4048-951E-FE72DFDA0B16}" type="presOf" srcId="{084A9CDA-79C6-4CAE-8580-A505FE9D0049}" destId="{556EB9DF-80EF-42A0-9A7F-B86B7ABC4B44}" srcOrd="0" destOrd="0" presId="urn:microsoft.com/office/officeart/2005/8/layout/hierarchy3"/>
    <dgm:cxn modelId="{9EBB18D3-D43C-4A7E-9CBC-4C74263F18D6}" type="presOf" srcId="{AE9CEDF8-99AA-45F1-844A-102C22CCD239}" destId="{3641336B-8300-4ADF-9C96-F2CE2126F6A9}" srcOrd="0" destOrd="0" presId="urn:microsoft.com/office/officeart/2005/8/layout/hierarchy3"/>
    <dgm:cxn modelId="{5AC91BAB-D397-45D0-9EA2-5D154705E171}" srcId="{83A37389-E76E-4CEC-8FA6-CDBBEDC7A02B}" destId="{C0B4F7FD-1286-44EB-986F-83C6B7A72752}" srcOrd="0" destOrd="0" parTransId="{DBF870B1-307E-458C-A4D1-A4E911640AD6}" sibTransId="{04EDCFBA-184F-4DF4-8DEC-705B257D06E1}"/>
    <dgm:cxn modelId="{BE5BA3A0-0D9A-4D20-AEA2-46966AE160D9}" type="presOf" srcId="{9C1494DC-6903-4BA3-9CD6-824C839D37C9}" destId="{C1FFFFB9-3518-4BEF-8A1D-E2A5A5A27149}" srcOrd="0" destOrd="0" presId="urn:microsoft.com/office/officeart/2005/8/layout/hierarchy3"/>
    <dgm:cxn modelId="{F31839EE-EBF6-417D-B4A2-675ADEAC497F}" type="presOf" srcId="{D9DCA3CF-5ACE-44F5-B732-7B70CE4457CA}" destId="{642F98C7-66A9-4A8B-9EEC-E55825552931}" srcOrd="0" destOrd="0" presId="urn:microsoft.com/office/officeart/2005/8/layout/hierarchy3"/>
    <dgm:cxn modelId="{4EBE05B7-AAB7-4F3E-B283-A45B3B678F43}" type="presOf" srcId="{C0B9E38D-6280-4A54-98CD-0454DDA01CA2}" destId="{06F7B736-B01D-4F5C-97A4-1551418189E2}" srcOrd="0" destOrd="0" presId="urn:microsoft.com/office/officeart/2005/8/layout/hierarchy3"/>
    <dgm:cxn modelId="{F59E122A-E2A6-49BD-B473-E2BC8FCA180A}" type="presOf" srcId="{1E4B5CF7-BA60-44B0-8C77-760992738893}" destId="{44F9083A-F4B1-4CF9-9B2D-AAC49C107FFB}" srcOrd="0" destOrd="0" presId="urn:microsoft.com/office/officeart/2005/8/layout/hierarchy3"/>
    <dgm:cxn modelId="{1F7781E1-297F-49B8-B2C6-3C1C152AAC58}" type="presOf" srcId="{458486F6-DD0B-4843-A9A2-27A557EF99F0}" destId="{A35B9D6E-2FF5-40B4-9E0C-975FF7828842}" srcOrd="0" destOrd="0" presId="urn:microsoft.com/office/officeart/2005/8/layout/hierarchy3"/>
    <dgm:cxn modelId="{7303F4AD-600F-4759-BB4F-3CCC45B8D92C}" srcId="{83A37389-E76E-4CEC-8FA6-CDBBEDC7A02B}" destId="{E49C078B-3E2B-45C4-B64B-4535BABAADA2}" srcOrd="2" destOrd="0" parTransId="{D5222AA1-75B1-497B-B0AA-9CB882B823BF}" sibTransId="{D62DDDD2-73BD-4B84-833E-465EDDD34109}"/>
    <dgm:cxn modelId="{53A975AB-0C45-4EB3-AD95-3D93F7683AB5}" type="presOf" srcId="{458486F6-DD0B-4843-A9A2-27A557EF99F0}" destId="{30600388-6972-482C-B12C-405AAFC2E86F}" srcOrd="1" destOrd="0" presId="urn:microsoft.com/office/officeart/2005/8/layout/hierarchy3"/>
    <dgm:cxn modelId="{F6416916-BD4C-4CB6-A5B1-FFB571769D9D}" type="presOf" srcId="{117DCE95-FDD7-4D4E-A4EE-244017BE8049}" destId="{8F37700C-0885-4985-87B2-FC64CC88BAAD}" srcOrd="0" destOrd="0" presId="urn:microsoft.com/office/officeart/2005/8/layout/hierarchy3"/>
    <dgm:cxn modelId="{EBDAA730-B44F-4C91-AEDE-731A3B7DABDE}" type="presOf" srcId="{BDB4130A-5283-4938-BAFC-25DFAC551500}" destId="{13C81048-A120-41FD-A136-2C169EC23071}" srcOrd="1" destOrd="0" presId="urn:microsoft.com/office/officeart/2005/8/layout/hierarchy3"/>
    <dgm:cxn modelId="{3562408F-92E5-4AF2-8305-21C9F78E88DD}" type="presOf" srcId="{72694483-5EB4-4C1E-BBB4-38F1201BB569}" destId="{FA3F6AA6-DAB2-4D1B-8610-9115D8728657}" srcOrd="0" destOrd="0" presId="urn:microsoft.com/office/officeart/2005/8/layout/hierarchy3"/>
    <dgm:cxn modelId="{EC3AF000-523A-472E-B77D-E82FA5CA94D7}" srcId="{AF9E155B-4E31-4491-8238-766E1E8C6E70}" destId="{8E810EB6-7C62-4F3A-8296-0F360FDDAC68}" srcOrd="3" destOrd="0" parTransId="{F64C77FC-0A3A-46A8-B5CA-8A1646F1C368}" sibTransId="{80258DD1-6338-469A-BBCE-8B1BB6435993}"/>
    <dgm:cxn modelId="{FF1E2DFC-B646-454B-8FAE-B20BD20E24AB}" type="presOf" srcId="{EB119B9D-FADF-4B42-AB8B-F9DA9B00B5D8}" destId="{30EFAAB5-C2B1-4A94-9D75-00028ECF58BC}" srcOrd="0" destOrd="0" presId="urn:microsoft.com/office/officeart/2005/8/layout/hierarchy3"/>
    <dgm:cxn modelId="{B76A2204-9422-4485-AE03-D10C1E301BFC}" type="presOf" srcId="{BDB4130A-5283-4938-BAFC-25DFAC551500}" destId="{64256980-0FA6-46EA-86ED-7E80B24A6ACE}" srcOrd="0" destOrd="0" presId="urn:microsoft.com/office/officeart/2005/8/layout/hierarchy3"/>
    <dgm:cxn modelId="{CB139C84-FC33-49F1-BA5C-9B382466F267}" srcId="{83A37389-E76E-4CEC-8FA6-CDBBEDC7A02B}" destId="{7363E134-A8A9-439C-9885-4C9E3BB732A9}" srcOrd="1" destOrd="0" parTransId="{882E6105-C194-4870-B518-313806403189}" sibTransId="{EC32FEC8-DEDD-4C00-BA09-CC3FFCFD5443}"/>
    <dgm:cxn modelId="{E2F442EB-C5C5-4EB4-B56D-C564B0943F36}" srcId="{BDB4130A-5283-4938-BAFC-25DFAC551500}" destId="{36B2EEB0-FEBC-4343-8EBB-279F24B5C43E}" srcOrd="4" destOrd="0" parTransId="{2FE5FB1A-E7CC-4ED5-A2D8-58DB2F84539C}" sibTransId="{CED30257-4AA7-454C-B369-EAEAF4F95EF3}"/>
    <dgm:cxn modelId="{BD6CB11B-7A32-4FA4-96E4-645AA645553A}" type="presOf" srcId="{1AE8F4D7-1F04-43BC-9788-2499A9EB9E58}" destId="{C42DCF55-5D56-455C-AEA7-CA2FCD369DA6}" srcOrd="0" destOrd="0" presId="urn:microsoft.com/office/officeart/2005/8/layout/hierarchy3"/>
    <dgm:cxn modelId="{E7AE8F0B-5797-4481-B3DF-7EB976861351}" srcId="{AF9E155B-4E31-4491-8238-766E1E8C6E70}" destId="{B9D21ECA-E376-4CCE-AF0C-6E645677F9F6}" srcOrd="0" destOrd="0" parTransId="{C0B9E38D-6280-4A54-98CD-0454DDA01CA2}" sibTransId="{9E5494AB-49E1-4A52-AB79-65962B88C428}"/>
    <dgm:cxn modelId="{DECBAE96-BAFF-450C-9675-BA15ABA1D152}" type="presOf" srcId="{AF9E155B-4E31-4491-8238-766E1E8C6E70}" destId="{79A28007-C648-4581-8A34-18760FAE9BA7}" srcOrd="1" destOrd="0" presId="urn:microsoft.com/office/officeart/2005/8/layout/hierarchy3"/>
    <dgm:cxn modelId="{8564E4D2-75E1-4094-A2A4-6EEE5411CB11}" type="presOf" srcId="{B9D21ECA-E376-4CCE-AF0C-6E645677F9F6}" destId="{A21E2D05-E8E5-4E39-84D8-0406B8E9035F}" srcOrd="0" destOrd="0" presId="urn:microsoft.com/office/officeart/2005/8/layout/hierarchy3"/>
    <dgm:cxn modelId="{EA8DCFA6-FF25-4E47-8F94-F78106C4556C}" type="presOf" srcId="{FB6269BC-2891-4E9A-91DB-922909E42851}" destId="{41E0534C-064F-4C44-B5F4-ED1EFC144533}" srcOrd="0" destOrd="0" presId="urn:microsoft.com/office/officeart/2005/8/layout/hierarchy3"/>
    <dgm:cxn modelId="{6BB1DB8D-CF4E-4AB6-BD35-5810FF73629B}" srcId="{BDB4130A-5283-4938-BAFC-25DFAC551500}" destId="{1E4B5CF7-BA60-44B0-8C77-760992738893}" srcOrd="1" destOrd="0" parTransId="{FFEB1396-9B3A-47D8-BED3-6897CBF63DF1}" sibTransId="{24DF63FE-543F-4570-9F44-0F67B28A26F0}"/>
    <dgm:cxn modelId="{CEC97ED6-D668-4F54-B6A3-A10B7043853F}" type="presOf" srcId="{08A3752B-4B21-47AC-B87E-2273A8C4EBC1}" destId="{923DDEC6-8D27-490D-ADCD-1BBA0552986D}" srcOrd="0" destOrd="0" presId="urn:microsoft.com/office/officeart/2005/8/layout/hierarchy3"/>
    <dgm:cxn modelId="{F31932DC-3107-4664-960F-B93A58A79F4C}" type="presOf" srcId="{B8C3B8CB-6799-4880-AF91-C2D04AD511F5}" destId="{23C5A75E-90CF-4267-983F-E7C30BD57978}" srcOrd="0" destOrd="0" presId="urn:microsoft.com/office/officeart/2005/8/layout/hierarchy3"/>
    <dgm:cxn modelId="{EFE7B82E-E11E-4E54-B88E-7DB78D2CE761}" srcId="{AF9E155B-4E31-4491-8238-766E1E8C6E70}" destId="{29CE04E6-9433-4A16-BD06-4A1045C868F6}" srcOrd="1" destOrd="0" parTransId="{DE0C8A30-9110-4427-83DC-9832BA348AA1}" sibTransId="{ADDC0CFC-A56F-418D-A2E5-D51A10C511EF}"/>
    <dgm:cxn modelId="{8773CD02-0BB7-42CF-AD19-F7DBEAB2ECBC}" type="presOf" srcId="{2047C43B-3507-416C-B77B-46E676A492E9}" destId="{B38545D1-BAD8-4282-948F-831C6F17C08B}" srcOrd="0" destOrd="0" presId="urn:microsoft.com/office/officeart/2005/8/layout/hierarchy3"/>
    <dgm:cxn modelId="{BF8E392E-D122-4E25-BFAC-5879153C53A9}" type="presOf" srcId="{66839C53-3800-4CAE-A64C-874ED09CAB70}" destId="{17CDC7E7-3F79-4567-8DAF-36395B5E8D25}" srcOrd="0" destOrd="0" presId="urn:microsoft.com/office/officeart/2005/8/layout/hierarchy3"/>
    <dgm:cxn modelId="{1978C21B-FBFB-4A34-9DB8-E426CBEC8B6E}" type="presOf" srcId="{B2829941-4410-49D3-8CC5-3D571CBF7F59}" destId="{5C97FE8F-61C7-4739-9091-96421511A0B4}" srcOrd="0" destOrd="0" presId="urn:microsoft.com/office/officeart/2005/8/layout/hierarchy3"/>
    <dgm:cxn modelId="{4DF88C7C-1414-417F-B4FA-DA05633C3B96}" srcId="{117DCE95-FDD7-4D4E-A4EE-244017BE8049}" destId="{83A37389-E76E-4CEC-8FA6-CDBBEDC7A02B}" srcOrd="3" destOrd="0" parTransId="{0C15D7E2-0AEB-4542-BA25-8FB2B2F32F28}" sibTransId="{5784D7DD-550A-4BF8-97B1-364C66EFA139}"/>
    <dgm:cxn modelId="{B0C155C8-BFB0-4788-88BB-DDF1D7514CD4}" type="presOf" srcId="{36B2EEB0-FEBC-4343-8EBB-279F24B5C43E}" destId="{5194BD2B-6A5F-4F3E-9ACA-D3D1DF806C0E}" srcOrd="0" destOrd="0" presId="urn:microsoft.com/office/officeart/2005/8/layout/hierarchy3"/>
    <dgm:cxn modelId="{4B490BAE-9BF0-46D5-9B5A-8FC3A0CC6BC1}" type="presOf" srcId="{57EF10D3-271B-413C-B52C-FF917F9CEFED}" destId="{65FF45E2-199B-4C73-8229-D53A5BAD51C7}" srcOrd="0" destOrd="0" presId="urn:microsoft.com/office/officeart/2005/8/layout/hierarchy3"/>
    <dgm:cxn modelId="{28C0BD3D-3453-431E-8BBB-CAAB1F43A923}" type="presOf" srcId="{F64C77FC-0A3A-46A8-B5CA-8A1646F1C368}" destId="{39E2B82F-D102-4AC4-B04A-59FB8C90A25D}" srcOrd="0" destOrd="0" presId="urn:microsoft.com/office/officeart/2005/8/layout/hierarchy3"/>
    <dgm:cxn modelId="{BE6E0E22-ABB4-4C84-9A10-D9FC92AAA80E}" type="presOf" srcId="{B971B976-7446-4202-9E5D-F7F0F9F7C764}" destId="{42B52D92-FEBD-4837-B704-5AA8BC073E70}" srcOrd="0" destOrd="0" presId="urn:microsoft.com/office/officeart/2005/8/layout/hierarchy3"/>
    <dgm:cxn modelId="{45D722A7-6403-45A4-AB75-FCF9DD3C8A55}" type="presOf" srcId="{C0B4F7FD-1286-44EB-986F-83C6B7A72752}" destId="{08A1502F-0825-4A90-823B-F15CED0BF50D}" srcOrd="0" destOrd="0" presId="urn:microsoft.com/office/officeart/2005/8/layout/hierarchy3"/>
    <dgm:cxn modelId="{5F5F4F9F-5E20-4A03-B544-834603D9C86F}" type="presOf" srcId="{AB4185A4-3CC1-4896-9B84-5ECB6CF422B4}" destId="{08EA10D4-3EC5-4F9D-BF1D-4585CAAFD3ED}" srcOrd="0" destOrd="0" presId="urn:microsoft.com/office/officeart/2005/8/layout/hierarchy3"/>
    <dgm:cxn modelId="{20C888A1-84A5-43E3-BB34-C945B16833CF}" srcId="{83A37389-E76E-4CEC-8FA6-CDBBEDC7A02B}" destId="{1965C5E3-58DA-4C37-81FF-2B0E085538CB}" srcOrd="3" destOrd="0" parTransId="{72694483-5EB4-4C1E-BBB4-38F1201BB569}" sibTransId="{E0E774BB-B082-4ACB-8313-B6FD36C78D36}"/>
    <dgm:cxn modelId="{26B9F6B1-E032-462B-AE00-38C92983C4BA}" type="presOf" srcId="{41B559F3-64CA-41A0-BE35-F3617C131F2B}" destId="{E17BA567-DAA0-44F0-AF69-D92EF78C76E2}" srcOrd="0" destOrd="0" presId="urn:microsoft.com/office/officeart/2005/8/layout/hierarchy3"/>
    <dgm:cxn modelId="{28237BD2-ADED-4EA2-AC0E-59E4BEE306E1}" type="presOf" srcId="{FFEB1396-9B3A-47D8-BED3-6897CBF63DF1}" destId="{F2E0FBE3-EE6D-45C1-A0B0-FAF10CFA7A9E}" srcOrd="0" destOrd="0" presId="urn:microsoft.com/office/officeart/2005/8/layout/hierarchy3"/>
    <dgm:cxn modelId="{C3DB1DA3-D225-4364-996A-30DF4E0F74BF}" type="presOf" srcId="{A2F3CBB4-5323-4476-A5F2-A4D0394EF27B}" destId="{9B19DB52-7905-43BF-9AAC-86F092920886}" srcOrd="0" destOrd="0" presId="urn:microsoft.com/office/officeart/2005/8/layout/hierarchy3"/>
    <dgm:cxn modelId="{CBE9C770-CA9A-4E96-B796-1F9570890322}" type="presOf" srcId="{964D195A-8150-4F52-9ED4-E8CD27E7AC93}" destId="{451FC79F-D0B0-4B99-82E7-FBBF8B4BE2E3}" srcOrd="0" destOrd="0" presId="urn:microsoft.com/office/officeart/2005/8/layout/hierarchy3"/>
    <dgm:cxn modelId="{5000B815-5CBB-47D3-99B0-E85D2EC27D66}" type="presOf" srcId="{A6E7F192-01DB-4BCC-A00E-730022DF4CC8}" destId="{2A592444-5332-4E52-806B-77451F86EB8E}" srcOrd="0" destOrd="0" presId="urn:microsoft.com/office/officeart/2005/8/layout/hierarchy3"/>
    <dgm:cxn modelId="{B33728AD-A87E-4F86-94B3-D8225DFA3772}" type="presOf" srcId="{AF9E155B-4E31-4491-8238-766E1E8C6E70}" destId="{089E1759-82F7-4BFB-A5C4-84E8E7194CAB}" srcOrd="0" destOrd="0" presId="urn:microsoft.com/office/officeart/2005/8/layout/hierarchy3"/>
    <dgm:cxn modelId="{CBD7F2AB-7B4E-4422-B3F6-60C33E1A1828}" type="presOf" srcId="{B486D54F-4C40-4C75-9B29-2A3607F39E1E}" destId="{EBE61F52-7259-4A85-A34F-B26984944616}" srcOrd="0" destOrd="0" presId="urn:microsoft.com/office/officeart/2005/8/layout/hierarchy3"/>
    <dgm:cxn modelId="{15C91201-8520-4657-A139-9740303125A9}" srcId="{BDB4130A-5283-4938-BAFC-25DFAC551500}" destId="{466B5193-74DE-4BF2-9F5A-9EFD37375B8D}" srcOrd="3" destOrd="0" parTransId="{AB4185A4-3CC1-4896-9B84-5ECB6CF422B4}" sibTransId="{C5E93004-89E7-40B6-B03F-7338FBE9AA4F}"/>
    <dgm:cxn modelId="{C4DE89AC-8169-48DA-9CD2-228861889291}" type="presParOf" srcId="{8F37700C-0885-4985-87B2-FC64CC88BAAD}" destId="{BE21249A-B059-46A7-9697-12833C8B8AF9}" srcOrd="0" destOrd="0" presId="urn:microsoft.com/office/officeart/2005/8/layout/hierarchy3"/>
    <dgm:cxn modelId="{F99EEED0-A844-4605-8D03-36AE455C7550}" type="presParOf" srcId="{BE21249A-B059-46A7-9697-12833C8B8AF9}" destId="{81D8D50E-F2CC-4357-989D-503B41312335}" srcOrd="0" destOrd="0" presId="urn:microsoft.com/office/officeart/2005/8/layout/hierarchy3"/>
    <dgm:cxn modelId="{1162341C-DF3C-4B3E-A705-1BED00D50FF2}" type="presParOf" srcId="{81D8D50E-F2CC-4357-989D-503B41312335}" destId="{A35B9D6E-2FF5-40B4-9E0C-975FF7828842}" srcOrd="0" destOrd="0" presId="urn:microsoft.com/office/officeart/2005/8/layout/hierarchy3"/>
    <dgm:cxn modelId="{08FE019E-EDC8-4BB5-B060-6C87EE8C7427}" type="presParOf" srcId="{81D8D50E-F2CC-4357-989D-503B41312335}" destId="{30600388-6972-482C-B12C-405AAFC2E86F}" srcOrd="1" destOrd="0" presId="urn:microsoft.com/office/officeart/2005/8/layout/hierarchy3"/>
    <dgm:cxn modelId="{999A6517-4B61-4930-AE07-89B782A59068}" type="presParOf" srcId="{BE21249A-B059-46A7-9697-12833C8B8AF9}" destId="{CF24EADE-5DDC-463D-968C-4B853F5D4DFD}" srcOrd="1" destOrd="0" presId="urn:microsoft.com/office/officeart/2005/8/layout/hierarchy3"/>
    <dgm:cxn modelId="{DF2E65A3-CA87-42B7-A197-557A0E3E13A1}" type="presParOf" srcId="{CF24EADE-5DDC-463D-968C-4B853F5D4DFD}" destId="{23C5A75E-90CF-4267-983F-E7C30BD57978}" srcOrd="0" destOrd="0" presId="urn:microsoft.com/office/officeart/2005/8/layout/hierarchy3"/>
    <dgm:cxn modelId="{C95BB17D-90D5-4B8D-A538-CE56BB107151}" type="presParOf" srcId="{CF24EADE-5DDC-463D-968C-4B853F5D4DFD}" destId="{642F98C7-66A9-4A8B-9EEC-E55825552931}" srcOrd="1" destOrd="0" presId="urn:microsoft.com/office/officeart/2005/8/layout/hierarchy3"/>
    <dgm:cxn modelId="{0AC1B07F-2D57-40C2-A40A-D6063109ACAA}" type="presParOf" srcId="{CF24EADE-5DDC-463D-968C-4B853F5D4DFD}" destId="{9B19DB52-7905-43BF-9AAC-86F092920886}" srcOrd="2" destOrd="0" presId="urn:microsoft.com/office/officeart/2005/8/layout/hierarchy3"/>
    <dgm:cxn modelId="{18C2530A-530F-486A-8F2D-B021E9353741}" type="presParOf" srcId="{CF24EADE-5DDC-463D-968C-4B853F5D4DFD}" destId="{EBE61F52-7259-4A85-A34F-B26984944616}" srcOrd="3" destOrd="0" presId="urn:microsoft.com/office/officeart/2005/8/layout/hierarchy3"/>
    <dgm:cxn modelId="{FB2BEEC1-8389-4B66-A3F5-004441DF8844}" type="presParOf" srcId="{CF24EADE-5DDC-463D-968C-4B853F5D4DFD}" destId="{348E3B93-F9B7-4DE4-9E3C-07384523138D}" srcOrd="4" destOrd="0" presId="urn:microsoft.com/office/officeart/2005/8/layout/hierarchy3"/>
    <dgm:cxn modelId="{9E7E8EB1-1CD9-47BF-86D0-DDF5A3349DD2}" type="presParOf" srcId="{CF24EADE-5DDC-463D-968C-4B853F5D4DFD}" destId="{2CDA36F8-8929-4E5C-9CBC-A2119EE46A88}" srcOrd="5" destOrd="0" presId="urn:microsoft.com/office/officeart/2005/8/layout/hierarchy3"/>
    <dgm:cxn modelId="{9FB746DD-CA43-49EC-ADCB-11C37E8CA42C}" type="presParOf" srcId="{CF24EADE-5DDC-463D-968C-4B853F5D4DFD}" destId="{451FC79F-D0B0-4B99-82E7-FBBF8B4BE2E3}" srcOrd="6" destOrd="0" presId="urn:microsoft.com/office/officeart/2005/8/layout/hierarchy3"/>
    <dgm:cxn modelId="{0E0E0C91-F06A-4569-93A4-5345E896A70C}" type="presParOf" srcId="{CF24EADE-5DDC-463D-968C-4B853F5D4DFD}" destId="{5C97FE8F-61C7-4739-9091-96421511A0B4}" srcOrd="7" destOrd="0" presId="urn:microsoft.com/office/officeart/2005/8/layout/hierarchy3"/>
    <dgm:cxn modelId="{B83DB149-3887-45B7-993C-BE202ED8CA93}" type="presParOf" srcId="{8F37700C-0885-4985-87B2-FC64CC88BAAD}" destId="{28CF9C03-1F84-4CBB-95D3-D3305AD40C9A}" srcOrd="1" destOrd="0" presId="urn:microsoft.com/office/officeart/2005/8/layout/hierarchy3"/>
    <dgm:cxn modelId="{25C93E65-C51E-4429-AC33-6E4C52E8CA4E}" type="presParOf" srcId="{28CF9C03-1F84-4CBB-95D3-D3305AD40C9A}" destId="{ECC53BFA-FA80-4B67-821D-7630E33BAFE3}" srcOrd="0" destOrd="0" presId="urn:microsoft.com/office/officeart/2005/8/layout/hierarchy3"/>
    <dgm:cxn modelId="{84FBE677-2A62-4C61-AC6F-3FA105CC8C68}" type="presParOf" srcId="{ECC53BFA-FA80-4B67-821D-7630E33BAFE3}" destId="{64256980-0FA6-46EA-86ED-7E80B24A6ACE}" srcOrd="0" destOrd="0" presId="urn:microsoft.com/office/officeart/2005/8/layout/hierarchy3"/>
    <dgm:cxn modelId="{6B67C1BF-68E5-4D55-8D93-826DE24E624B}" type="presParOf" srcId="{ECC53BFA-FA80-4B67-821D-7630E33BAFE3}" destId="{13C81048-A120-41FD-A136-2C169EC23071}" srcOrd="1" destOrd="0" presId="urn:microsoft.com/office/officeart/2005/8/layout/hierarchy3"/>
    <dgm:cxn modelId="{BFB3E7F5-891B-4C1B-B7AF-290FC1A93957}" type="presParOf" srcId="{28CF9C03-1F84-4CBB-95D3-D3305AD40C9A}" destId="{4B4973F5-6D17-410B-83E2-D002B38DF57E}" srcOrd="1" destOrd="0" presId="urn:microsoft.com/office/officeart/2005/8/layout/hierarchy3"/>
    <dgm:cxn modelId="{D7D53E05-7A9F-4744-BF27-7E8D66F2D9C3}" type="presParOf" srcId="{4B4973F5-6D17-410B-83E2-D002B38DF57E}" destId="{B38545D1-BAD8-4282-948F-831C6F17C08B}" srcOrd="0" destOrd="0" presId="urn:microsoft.com/office/officeart/2005/8/layout/hierarchy3"/>
    <dgm:cxn modelId="{1AE2CC85-1763-49E6-B877-482D676F1244}" type="presParOf" srcId="{4B4973F5-6D17-410B-83E2-D002B38DF57E}" destId="{383C3E8A-B920-45D3-AF92-BE0AD68B2333}" srcOrd="1" destOrd="0" presId="urn:microsoft.com/office/officeart/2005/8/layout/hierarchy3"/>
    <dgm:cxn modelId="{8C22CA83-085F-40DB-9E17-A27060530C41}" type="presParOf" srcId="{4B4973F5-6D17-410B-83E2-D002B38DF57E}" destId="{F2E0FBE3-EE6D-45C1-A0B0-FAF10CFA7A9E}" srcOrd="2" destOrd="0" presId="urn:microsoft.com/office/officeart/2005/8/layout/hierarchy3"/>
    <dgm:cxn modelId="{888ACCCB-5729-4F77-B311-5D67ED1576B6}" type="presParOf" srcId="{4B4973F5-6D17-410B-83E2-D002B38DF57E}" destId="{44F9083A-F4B1-4CF9-9B2D-AAC49C107FFB}" srcOrd="3" destOrd="0" presId="urn:microsoft.com/office/officeart/2005/8/layout/hierarchy3"/>
    <dgm:cxn modelId="{72FCB135-6AF2-49C4-8826-C6393B770906}" type="presParOf" srcId="{4B4973F5-6D17-410B-83E2-D002B38DF57E}" destId="{44FF5915-AF5B-4D2F-BABD-174C9EADEE67}" srcOrd="4" destOrd="0" presId="urn:microsoft.com/office/officeart/2005/8/layout/hierarchy3"/>
    <dgm:cxn modelId="{27B4C8D9-8DC7-4423-A68A-EFF28559E3EE}" type="presParOf" srcId="{4B4973F5-6D17-410B-83E2-D002B38DF57E}" destId="{17CDC7E7-3F79-4567-8DAF-36395B5E8D25}" srcOrd="5" destOrd="0" presId="urn:microsoft.com/office/officeart/2005/8/layout/hierarchy3"/>
    <dgm:cxn modelId="{0069C1BE-7C04-42FB-956B-05703B8DC528}" type="presParOf" srcId="{4B4973F5-6D17-410B-83E2-D002B38DF57E}" destId="{08EA10D4-3EC5-4F9D-BF1D-4585CAAFD3ED}" srcOrd="6" destOrd="0" presId="urn:microsoft.com/office/officeart/2005/8/layout/hierarchy3"/>
    <dgm:cxn modelId="{209E35E0-682A-44A3-9C28-6654ADE2ABF5}" type="presParOf" srcId="{4B4973F5-6D17-410B-83E2-D002B38DF57E}" destId="{AA923174-E9BA-47B6-A361-FAC14844EF89}" srcOrd="7" destOrd="0" presId="urn:microsoft.com/office/officeart/2005/8/layout/hierarchy3"/>
    <dgm:cxn modelId="{ECB600A7-4C0C-4B6C-B9E3-4A5890DB6460}" type="presParOf" srcId="{4B4973F5-6D17-410B-83E2-D002B38DF57E}" destId="{4D64DF5D-A32C-41B5-B50E-51074521C602}" srcOrd="8" destOrd="0" presId="urn:microsoft.com/office/officeart/2005/8/layout/hierarchy3"/>
    <dgm:cxn modelId="{D66DF67E-1F31-4A47-9DA9-A9107E1D76DC}" type="presParOf" srcId="{4B4973F5-6D17-410B-83E2-D002B38DF57E}" destId="{5194BD2B-6A5F-4F3E-9ACA-D3D1DF806C0E}" srcOrd="9" destOrd="0" presId="urn:microsoft.com/office/officeart/2005/8/layout/hierarchy3"/>
    <dgm:cxn modelId="{BE6524C6-EB64-406B-93D9-3062DCCA9E11}" type="presParOf" srcId="{8F37700C-0885-4985-87B2-FC64CC88BAAD}" destId="{71F127D3-B9E8-4686-BC45-4F9217239266}" srcOrd="2" destOrd="0" presId="urn:microsoft.com/office/officeart/2005/8/layout/hierarchy3"/>
    <dgm:cxn modelId="{BF4651A4-5EE0-4669-A2CB-51658AF7EA05}" type="presParOf" srcId="{71F127D3-B9E8-4686-BC45-4F9217239266}" destId="{69105D4F-18D8-4A12-9D45-8FC8F1945972}" srcOrd="0" destOrd="0" presId="urn:microsoft.com/office/officeart/2005/8/layout/hierarchy3"/>
    <dgm:cxn modelId="{54D1756E-2BBE-49F5-977B-5E81B8205F38}" type="presParOf" srcId="{69105D4F-18D8-4A12-9D45-8FC8F1945972}" destId="{089E1759-82F7-4BFB-A5C4-84E8E7194CAB}" srcOrd="0" destOrd="0" presId="urn:microsoft.com/office/officeart/2005/8/layout/hierarchy3"/>
    <dgm:cxn modelId="{C7A71AB0-6F36-4649-97A4-05FA4C59BCA9}" type="presParOf" srcId="{69105D4F-18D8-4A12-9D45-8FC8F1945972}" destId="{79A28007-C648-4581-8A34-18760FAE9BA7}" srcOrd="1" destOrd="0" presId="urn:microsoft.com/office/officeart/2005/8/layout/hierarchy3"/>
    <dgm:cxn modelId="{74691B22-2770-486C-90DD-ABC0886B727C}" type="presParOf" srcId="{71F127D3-B9E8-4686-BC45-4F9217239266}" destId="{45AB0991-DFDE-4ED4-A0F0-879C6050F1CF}" srcOrd="1" destOrd="0" presId="urn:microsoft.com/office/officeart/2005/8/layout/hierarchy3"/>
    <dgm:cxn modelId="{90B6B402-0A7A-4F2C-B482-CA0B2D7C4D79}" type="presParOf" srcId="{45AB0991-DFDE-4ED4-A0F0-879C6050F1CF}" destId="{06F7B736-B01D-4F5C-97A4-1551418189E2}" srcOrd="0" destOrd="0" presId="urn:microsoft.com/office/officeart/2005/8/layout/hierarchy3"/>
    <dgm:cxn modelId="{98B0AE6E-CB7C-40E1-A5B5-9142F85F0EB4}" type="presParOf" srcId="{45AB0991-DFDE-4ED4-A0F0-879C6050F1CF}" destId="{A21E2D05-E8E5-4E39-84D8-0406B8E9035F}" srcOrd="1" destOrd="0" presId="urn:microsoft.com/office/officeart/2005/8/layout/hierarchy3"/>
    <dgm:cxn modelId="{5110B5E8-5200-4FF4-8CE8-E1AAFD715E3A}" type="presParOf" srcId="{45AB0991-DFDE-4ED4-A0F0-879C6050F1CF}" destId="{E8628EDD-F2FA-414F-9E4D-8E3E451127F7}" srcOrd="2" destOrd="0" presId="urn:microsoft.com/office/officeart/2005/8/layout/hierarchy3"/>
    <dgm:cxn modelId="{CD9A7CDB-9814-4723-8C92-239C73FCA1C9}" type="presParOf" srcId="{45AB0991-DFDE-4ED4-A0F0-879C6050F1CF}" destId="{416B1296-277E-4005-8E0A-1F0EC3021BA1}" srcOrd="3" destOrd="0" presId="urn:microsoft.com/office/officeart/2005/8/layout/hierarchy3"/>
    <dgm:cxn modelId="{DF151706-2341-453A-9A4B-BA0F2507638F}" type="presParOf" srcId="{45AB0991-DFDE-4ED4-A0F0-879C6050F1CF}" destId="{262F6A19-BF92-48ED-988C-8929EE12FE55}" srcOrd="4" destOrd="0" presId="urn:microsoft.com/office/officeart/2005/8/layout/hierarchy3"/>
    <dgm:cxn modelId="{47A5C73B-3FA9-492F-8D7F-A8ACE72BDA97}" type="presParOf" srcId="{45AB0991-DFDE-4ED4-A0F0-879C6050F1CF}" destId="{8BE54977-7E76-4233-86B2-FF2BCC73860B}" srcOrd="5" destOrd="0" presId="urn:microsoft.com/office/officeart/2005/8/layout/hierarchy3"/>
    <dgm:cxn modelId="{0231AA5B-9CAA-469A-AC6F-EB0DDA907DFC}" type="presParOf" srcId="{45AB0991-DFDE-4ED4-A0F0-879C6050F1CF}" destId="{39E2B82F-D102-4AC4-B04A-59FB8C90A25D}" srcOrd="6" destOrd="0" presId="urn:microsoft.com/office/officeart/2005/8/layout/hierarchy3"/>
    <dgm:cxn modelId="{D21B9518-9158-40B6-86E2-4666BFEF1C9D}" type="presParOf" srcId="{45AB0991-DFDE-4ED4-A0F0-879C6050F1CF}" destId="{0FC666A4-0709-447F-AB3C-98936C8ED5D3}" srcOrd="7" destOrd="0" presId="urn:microsoft.com/office/officeart/2005/8/layout/hierarchy3"/>
    <dgm:cxn modelId="{D7E9CA3D-773B-44BD-8DF9-EE33805089F5}" type="presParOf" srcId="{45AB0991-DFDE-4ED4-A0F0-879C6050F1CF}" destId="{E17BA567-DAA0-44F0-AF69-D92EF78C76E2}" srcOrd="8" destOrd="0" presId="urn:microsoft.com/office/officeart/2005/8/layout/hierarchy3"/>
    <dgm:cxn modelId="{F940298E-3558-44E1-B071-577BF318B009}" type="presParOf" srcId="{45AB0991-DFDE-4ED4-A0F0-879C6050F1CF}" destId="{5714D30F-FF49-4B21-BE92-0B69C81CA516}" srcOrd="9" destOrd="0" presId="urn:microsoft.com/office/officeart/2005/8/layout/hierarchy3"/>
    <dgm:cxn modelId="{872735A6-E315-4411-8006-19B5B825F140}" type="presParOf" srcId="{45AB0991-DFDE-4ED4-A0F0-879C6050F1CF}" destId="{42B52D92-FEBD-4837-B704-5AA8BC073E70}" srcOrd="10" destOrd="0" presId="urn:microsoft.com/office/officeart/2005/8/layout/hierarchy3"/>
    <dgm:cxn modelId="{93157B72-2722-4776-8CD8-B2F7900B4646}" type="presParOf" srcId="{45AB0991-DFDE-4ED4-A0F0-879C6050F1CF}" destId="{74DAE014-6156-48CF-BDA8-0651A1F0B99F}" srcOrd="11" destOrd="0" presId="urn:microsoft.com/office/officeart/2005/8/layout/hierarchy3"/>
    <dgm:cxn modelId="{18C2C242-1BF1-4D46-84D1-3415C6BB0097}" type="presParOf" srcId="{45AB0991-DFDE-4ED4-A0F0-879C6050F1CF}" destId="{2A592444-5332-4E52-806B-77451F86EB8E}" srcOrd="12" destOrd="0" presId="urn:microsoft.com/office/officeart/2005/8/layout/hierarchy3"/>
    <dgm:cxn modelId="{2C6A5D4F-F130-4009-885E-A0116D4B1156}" type="presParOf" srcId="{45AB0991-DFDE-4ED4-A0F0-879C6050F1CF}" destId="{C1FFFFB9-3518-4BEF-8A1D-E2A5A5A27149}" srcOrd="13" destOrd="0" presId="urn:microsoft.com/office/officeart/2005/8/layout/hierarchy3"/>
    <dgm:cxn modelId="{D900B74F-5B43-4CF1-89CB-022DA803B8DC}" type="presParOf" srcId="{8F37700C-0885-4985-87B2-FC64CC88BAAD}" destId="{ED94B31F-923D-4583-84AC-9D8203FC4904}" srcOrd="3" destOrd="0" presId="urn:microsoft.com/office/officeart/2005/8/layout/hierarchy3"/>
    <dgm:cxn modelId="{1F3DC1A0-BC56-4E30-ACFE-E4259772F80D}" type="presParOf" srcId="{ED94B31F-923D-4583-84AC-9D8203FC4904}" destId="{D6065FE3-30C9-4579-8792-BD592598EE2F}" srcOrd="0" destOrd="0" presId="urn:microsoft.com/office/officeart/2005/8/layout/hierarchy3"/>
    <dgm:cxn modelId="{569AC223-0A77-4A9C-A3BF-CCD0742E8FF9}" type="presParOf" srcId="{D6065FE3-30C9-4579-8792-BD592598EE2F}" destId="{5436CE1E-0E55-4F0A-8803-BDF18A47A883}" srcOrd="0" destOrd="0" presId="urn:microsoft.com/office/officeart/2005/8/layout/hierarchy3"/>
    <dgm:cxn modelId="{19142107-6E6B-4D0F-947A-88A783E066F6}" type="presParOf" srcId="{D6065FE3-30C9-4579-8792-BD592598EE2F}" destId="{DA4A14E4-0CA1-4115-BDC8-1FC71736C774}" srcOrd="1" destOrd="0" presId="urn:microsoft.com/office/officeart/2005/8/layout/hierarchy3"/>
    <dgm:cxn modelId="{D3157FE9-ED56-4E2F-B9C6-5EA23CE28413}" type="presParOf" srcId="{ED94B31F-923D-4583-84AC-9D8203FC4904}" destId="{AD8D8897-A1C6-4420-A30F-FAD650EE37AD}" srcOrd="1" destOrd="0" presId="urn:microsoft.com/office/officeart/2005/8/layout/hierarchy3"/>
    <dgm:cxn modelId="{425C7F60-B0E8-4B80-8922-ADDB499279FE}" type="presParOf" srcId="{AD8D8897-A1C6-4420-A30F-FAD650EE37AD}" destId="{765BD283-1717-4331-BB22-6D36545F84DB}" srcOrd="0" destOrd="0" presId="urn:microsoft.com/office/officeart/2005/8/layout/hierarchy3"/>
    <dgm:cxn modelId="{0871296F-953F-405F-B28E-4542A0EEE9A3}" type="presParOf" srcId="{AD8D8897-A1C6-4420-A30F-FAD650EE37AD}" destId="{08A1502F-0825-4A90-823B-F15CED0BF50D}" srcOrd="1" destOrd="0" presId="urn:microsoft.com/office/officeart/2005/8/layout/hierarchy3"/>
    <dgm:cxn modelId="{92FDC77B-317B-45E1-A917-C7796878F8E3}" type="presParOf" srcId="{AD8D8897-A1C6-4420-A30F-FAD650EE37AD}" destId="{5B0BA4C7-8C61-46F7-A8AB-6B137DD8DDE4}" srcOrd="2" destOrd="0" presId="urn:microsoft.com/office/officeart/2005/8/layout/hierarchy3"/>
    <dgm:cxn modelId="{F5E1581C-8623-4FF2-9D83-EEA6219BB5B7}" type="presParOf" srcId="{AD8D8897-A1C6-4420-A30F-FAD650EE37AD}" destId="{B5BF3233-55E9-4241-96D6-863E9730323D}" srcOrd="3" destOrd="0" presId="urn:microsoft.com/office/officeart/2005/8/layout/hierarchy3"/>
    <dgm:cxn modelId="{35047B46-3116-47A7-A20F-C6D2847D374E}" type="presParOf" srcId="{AD8D8897-A1C6-4420-A30F-FAD650EE37AD}" destId="{C98C8D26-12E3-4FDC-B4EA-3DCEB80E3261}" srcOrd="4" destOrd="0" presId="urn:microsoft.com/office/officeart/2005/8/layout/hierarchy3"/>
    <dgm:cxn modelId="{2B3AE087-9E1A-4550-A258-51C0F599C00F}" type="presParOf" srcId="{AD8D8897-A1C6-4420-A30F-FAD650EE37AD}" destId="{5E343E57-FC34-40DF-B324-D7629414D938}" srcOrd="5" destOrd="0" presId="urn:microsoft.com/office/officeart/2005/8/layout/hierarchy3"/>
    <dgm:cxn modelId="{4B593FB2-DFDC-469E-8EE2-A51CEF9B9288}" type="presParOf" srcId="{AD8D8897-A1C6-4420-A30F-FAD650EE37AD}" destId="{FA3F6AA6-DAB2-4D1B-8610-9115D8728657}" srcOrd="6" destOrd="0" presId="urn:microsoft.com/office/officeart/2005/8/layout/hierarchy3"/>
    <dgm:cxn modelId="{E18816E9-F9BC-43F3-9077-9F81E960BC6F}" type="presParOf" srcId="{AD8D8897-A1C6-4420-A30F-FAD650EE37AD}" destId="{4B9CEC49-13A5-4AE2-9C6A-75147494BA3E}" srcOrd="7" destOrd="0" presId="urn:microsoft.com/office/officeart/2005/8/layout/hierarchy3"/>
    <dgm:cxn modelId="{546C87FD-569A-4410-995E-20903F2605D0}" type="presParOf" srcId="{AD8D8897-A1C6-4420-A30F-FAD650EE37AD}" destId="{CD2A34F2-8EFF-48B0-87E0-DB106C38135C}" srcOrd="8" destOrd="0" presId="urn:microsoft.com/office/officeart/2005/8/layout/hierarchy3"/>
    <dgm:cxn modelId="{5DE358DB-9683-42B5-A013-C930627442F3}" type="presParOf" srcId="{AD8D8897-A1C6-4420-A30F-FAD650EE37AD}" destId="{65FF45E2-199B-4C73-8229-D53A5BAD51C7}" srcOrd="9" destOrd="0" presId="urn:microsoft.com/office/officeart/2005/8/layout/hierarchy3"/>
    <dgm:cxn modelId="{792DF0EA-E24C-4916-A404-5DA95B67D3B4}" type="presParOf" srcId="{AD8D8897-A1C6-4420-A30F-FAD650EE37AD}" destId="{3641336B-8300-4ADF-9C96-F2CE2126F6A9}" srcOrd="10" destOrd="0" presId="urn:microsoft.com/office/officeart/2005/8/layout/hierarchy3"/>
    <dgm:cxn modelId="{AEF9F26D-B5AB-4723-B957-A02DC46E4C48}" type="presParOf" srcId="{AD8D8897-A1C6-4420-A30F-FAD650EE37AD}" destId="{556EB9DF-80EF-42A0-9A7F-B86B7ABC4B44}" srcOrd="11" destOrd="0" presId="urn:microsoft.com/office/officeart/2005/8/layout/hierarchy3"/>
    <dgm:cxn modelId="{32866F49-2188-48B7-804F-48C2A87EA167}" type="presParOf" srcId="{AD8D8897-A1C6-4420-A30F-FAD650EE37AD}" destId="{8761AEFD-D81F-4085-BBB8-B52FF1C512ED}" srcOrd="12" destOrd="0" presId="urn:microsoft.com/office/officeart/2005/8/layout/hierarchy3"/>
    <dgm:cxn modelId="{38ADDAE2-E7F1-4287-9F7F-85C9179DC4A8}" type="presParOf" srcId="{AD8D8897-A1C6-4420-A30F-FAD650EE37AD}" destId="{010E2B41-2298-4517-9E1B-C9FE33021819}" srcOrd="13" destOrd="0" presId="urn:microsoft.com/office/officeart/2005/8/layout/hierarchy3"/>
    <dgm:cxn modelId="{CD010F63-1C48-40DE-903D-B7F62773939E}" type="presParOf" srcId="{8F37700C-0885-4985-87B2-FC64CC88BAAD}" destId="{6F89F128-44A1-483E-B6DE-CB9E18C99EF7}" srcOrd="4" destOrd="0" presId="urn:microsoft.com/office/officeart/2005/8/layout/hierarchy3"/>
    <dgm:cxn modelId="{C7F3DDD3-BF5B-4E36-8C66-896B6A066BA4}" type="presParOf" srcId="{6F89F128-44A1-483E-B6DE-CB9E18C99EF7}" destId="{AA7C5E51-5786-4CCE-A454-472FA8034997}" srcOrd="0" destOrd="0" presId="urn:microsoft.com/office/officeart/2005/8/layout/hierarchy3"/>
    <dgm:cxn modelId="{ED4C2D5A-0B62-4CAD-842F-BD4D9C89E72C}" type="presParOf" srcId="{AA7C5E51-5786-4CCE-A454-472FA8034997}" destId="{B759F871-EE23-41E3-999A-D23B16CF3C4A}" srcOrd="0" destOrd="0" presId="urn:microsoft.com/office/officeart/2005/8/layout/hierarchy3"/>
    <dgm:cxn modelId="{FBFD6898-0BBA-4AEA-87E5-9A440349289A}" type="presParOf" srcId="{AA7C5E51-5786-4CCE-A454-472FA8034997}" destId="{45E9C390-1E72-4B32-A89B-0C1585D73128}" srcOrd="1" destOrd="0" presId="urn:microsoft.com/office/officeart/2005/8/layout/hierarchy3"/>
    <dgm:cxn modelId="{3C319366-85BE-4470-9152-3BA6FCFA127F}" type="presParOf" srcId="{6F89F128-44A1-483E-B6DE-CB9E18C99EF7}" destId="{A73F27A5-B385-47ED-ACA2-9476EB8B505B}" srcOrd="1" destOrd="0" presId="urn:microsoft.com/office/officeart/2005/8/layout/hierarchy3"/>
    <dgm:cxn modelId="{2928FD14-8D3A-490E-872A-9C316782432F}" type="presParOf" srcId="{A73F27A5-B385-47ED-ACA2-9476EB8B505B}" destId="{C42DCF55-5D56-455C-AEA7-CA2FCD369DA6}" srcOrd="0" destOrd="0" presId="urn:microsoft.com/office/officeart/2005/8/layout/hierarchy3"/>
    <dgm:cxn modelId="{539B7550-9F07-4588-BAF8-D13458AF0D0C}" type="presParOf" srcId="{A73F27A5-B385-47ED-ACA2-9476EB8B505B}" destId="{30EFAAB5-C2B1-4A94-9D75-00028ECF58BC}" srcOrd="1" destOrd="0" presId="urn:microsoft.com/office/officeart/2005/8/layout/hierarchy3"/>
    <dgm:cxn modelId="{D709D98F-820D-48DD-8504-3A2833906890}" type="presParOf" srcId="{A73F27A5-B385-47ED-ACA2-9476EB8B505B}" destId="{923DDEC6-8D27-490D-ADCD-1BBA0552986D}" srcOrd="2" destOrd="0" presId="urn:microsoft.com/office/officeart/2005/8/layout/hierarchy3"/>
    <dgm:cxn modelId="{2F5912DF-DD10-4BBC-BAE1-F103A94C9A66}" type="presParOf" srcId="{A73F27A5-B385-47ED-ACA2-9476EB8B505B}" destId="{41E0534C-064F-4C44-B5F4-ED1EFC144533}" srcOrd="3" destOrd="0" presId="urn:microsoft.com/office/officeart/2005/8/layout/hierarchy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384A109-CF01-4D55-8D51-CC67B2B27EDC}" type="doc">
      <dgm:prSet loTypeId="urn:microsoft.com/office/officeart/2008/layout/VerticalCurvedList" loCatId="list" qsTypeId="urn:microsoft.com/office/officeart/2005/8/quickstyle/simple4" qsCatId="simple" csTypeId="urn:microsoft.com/office/officeart/2005/8/colors/colorful3" csCatId="colorful" phldr="1"/>
      <dgm:spPr/>
      <dgm:t>
        <a:bodyPr/>
        <a:lstStyle/>
        <a:p>
          <a:endParaRPr lang="ru-RU"/>
        </a:p>
      </dgm:t>
    </dgm:pt>
    <dgm:pt modelId="{4C31153A-0529-429A-8AB4-E612CBDF8BE1}">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Профессиональное просвещение</a:t>
          </a:r>
        </a:p>
      </dgm:t>
    </dgm:pt>
    <dgm:pt modelId="{CB8F45BC-D8D4-4D1E-8AAB-B3ECB96BB1C5}" type="parTrans" cxnId="{743D1E70-D6F3-4715-BF2B-9E5C5146F351}">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BF706987-1322-4E28-B7B1-72D1E78DC743}" type="sibTrans" cxnId="{743D1E70-D6F3-4715-BF2B-9E5C5146F351}">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B37BE94D-E96D-4367-AFCE-09E0B4E224AB}">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Профессиональное воспитание</a:t>
          </a:r>
        </a:p>
      </dgm:t>
    </dgm:pt>
    <dgm:pt modelId="{68BDC9C4-8603-4EC2-A4F6-D394F65B2E78}" type="parTrans" cxnId="{EB930223-7886-4950-89C9-8ECADEA5B632}">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9BED4783-F0D8-4A46-A809-B83EF716AE31}" type="sibTrans" cxnId="{EB930223-7886-4950-89C9-8ECADEA5B632}">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21CCE088-3A02-48C5-9718-220BB6A6367F}">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Профессиональная диагностика</a:t>
          </a:r>
        </a:p>
      </dgm:t>
    </dgm:pt>
    <dgm:pt modelId="{3E3DC9F4-1EAF-4017-8131-4FA154C1E201}" type="parTrans" cxnId="{044E1A8C-4B92-46D7-80D3-B8725237ED1A}">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171D28CF-691A-4D52-AF39-71A0F002FA74}" type="sibTrans" cxnId="{044E1A8C-4B92-46D7-80D3-B8725237ED1A}">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1DF3CE2F-E78E-4E8D-BB3D-D375256A1FF1}">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Профессиональная консультация</a:t>
          </a:r>
        </a:p>
      </dgm:t>
    </dgm:pt>
    <dgm:pt modelId="{B9444498-8572-4E05-81EB-2A84DC9ADA1F}" type="parTrans" cxnId="{28309629-3B99-44B4-9483-FA056148A327}">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6ACC4364-666B-429F-9990-E433FE80F93B}" type="sibTrans" cxnId="{28309629-3B99-44B4-9483-FA056148A327}">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EB3C7D21-DB9B-43E8-B134-46A0E3336FED}">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Профессиональный отбор</a:t>
          </a:r>
        </a:p>
      </dgm:t>
    </dgm:pt>
    <dgm:pt modelId="{D907A4F2-35D5-4502-95BC-BA9720490A13}" type="parTrans" cxnId="{5FC3E12E-EFED-426A-AC6A-FA0B199D9F2F}">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4B5931A6-92F6-4C47-A2FB-D178A04B0820}" type="sibTrans" cxnId="{5FC3E12E-EFED-426A-AC6A-FA0B199D9F2F}">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205B541C-CE1D-454E-9224-438910D1E858}">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Профессиография</a:t>
          </a:r>
        </a:p>
      </dgm:t>
    </dgm:pt>
    <dgm:pt modelId="{D693EAAC-76D2-47E0-A63C-7163CC3F8434}" type="parTrans" cxnId="{615D94CD-53A8-4C50-B5C0-345CE4DA99A5}">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1E5D000B-A549-4708-BB36-6EC33E1166D7}" type="sibTrans" cxnId="{615D94CD-53A8-4C50-B5C0-345CE4DA99A5}">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D20C14CB-8840-4824-BAA0-C6B090A6136C}">
      <dgm:prSet phldrT="[Текст]" custT="1"/>
      <dgm:spPr/>
      <dgm:t>
        <a:bodyPr/>
        <a:lstStyle/>
        <a:p>
          <a:pPr algn="ctr"/>
          <a:r>
            <a:rPr lang="ru-RU" sz="1200" b="1">
              <a:latin typeface="Times New Roman" panose="02020603050405020304" pitchFamily="18" charset="0"/>
              <a:cs typeface="Times New Roman" panose="02020603050405020304" pitchFamily="18" charset="0"/>
            </a:rPr>
            <a:t>Профессиональная адаптация</a:t>
          </a:r>
        </a:p>
      </dgm:t>
    </dgm:pt>
    <dgm:pt modelId="{6FEC35DC-82DD-4601-AD34-BDAF7F4709F6}" type="parTrans" cxnId="{67C77831-2AB7-4D08-A0A1-263F430E5424}">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BB74D014-23F2-4667-AA03-F55581D867CB}" type="sibTrans" cxnId="{67C77831-2AB7-4D08-A0A1-263F430E5424}">
      <dgm:prSet/>
      <dgm:spPr/>
      <dgm:t>
        <a:bodyPr/>
        <a:lstStyle/>
        <a:p>
          <a:pPr algn="ct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1CF88E01-283F-473E-BCBF-9562E2B62369}" type="pres">
      <dgm:prSet presAssocID="{C384A109-CF01-4D55-8D51-CC67B2B27EDC}" presName="Name0" presStyleCnt="0">
        <dgm:presLayoutVars>
          <dgm:chMax val="7"/>
          <dgm:chPref val="7"/>
          <dgm:dir/>
        </dgm:presLayoutVars>
      </dgm:prSet>
      <dgm:spPr/>
      <dgm:t>
        <a:bodyPr/>
        <a:lstStyle/>
        <a:p>
          <a:endParaRPr lang="ru-RU"/>
        </a:p>
      </dgm:t>
    </dgm:pt>
    <dgm:pt modelId="{5D76D01B-50A6-44A4-9163-CE153DE8A5C4}" type="pres">
      <dgm:prSet presAssocID="{C384A109-CF01-4D55-8D51-CC67B2B27EDC}" presName="Name1" presStyleCnt="0"/>
      <dgm:spPr/>
      <dgm:t>
        <a:bodyPr/>
        <a:lstStyle/>
        <a:p>
          <a:endParaRPr lang="ru-RU"/>
        </a:p>
      </dgm:t>
    </dgm:pt>
    <dgm:pt modelId="{F00DC901-CB16-4F5E-891A-D97922A1FC6B}" type="pres">
      <dgm:prSet presAssocID="{C384A109-CF01-4D55-8D51-CC67B2B27EDC}" presName="cycle" presStyleCnt="0"/>
      <dgm:spPr/>
      <dgm:t>
        <a:bodyPr/>
        <a:lstStyle/>
        <a:p>
          <a:endParaRPr lang="ru-RU"/>
        </a:p>
      </dgm:t>
    </dgm:pt>
    <dgm:pt modelId="{BF2B4F77-7659-42A2-9B94-89BA7FE1DC37}" type="pres">
      <dgm:prSet presAssocID="{C384A109-CF01-4D55-8D51-CC67B2B27EDC}" presName="srcNode" presStyleLbl="node1" presStyleIdx="0" presStyleCnt="7"/>
      <dgm:spPr/>
      <dgm:t>
        <a:bodyPr/>
        <a:lstStyle/>
        <a:p>
          <a:endParaRPr lang="ru-RU"/>
        </a:p>
      </dgm:t>
    </dgm:pt>
    <dgm:pt modelId="{DED011D5-5035-4C7E-8008-E2C08F624680}" type="pres">
      <dgm:prSet presAssocID="{C384A109-CF01-4D55-8D51-CC67B2B27EDC}" presName="conn" presStyleLbl="parChTrans1D2" presStyleIdx="0" presStyleCnt="1"/>
      <dgm:spPr/>
      <dgm:t>
        <a:bodyPr/>
        <a:lstStyle/>
        <a:p>
          <a:endParaRPr lang="ru-RU"/>
        </a:p>
      </dgm:t>
    </dgm:pt>
    <dgm:pt modelId="{2B31E624-9425-417B-8764-FD708372CEF0}" type="pres">
      <dgm:prSet presAssocID="{C384A109-CF01-4D55-8D51-CC67B2B27EDC}" presName="extraNode" presStyleLbl="node1" presStyleIdx="0" presStyleCnt="7"/>
      <dgm:spPr/>
      <dgm:t>
        <a:bodyPr/>
        <a:lstStyle/>
        <a:p>
          <a:endParaRPr lang="ru-RU"/>
        </a:p>
      </dgm:t>
    </dgm:pt>
    <dgm:pt modelId="{458DB906-7A4D-4FE0-A380-0BF6F07A4AB4}" type="pres">
      <dgm:prSet presAssocID="{C384A109-CF01-4D55-8D51-CC67B2B27EDC}" presName="dstNode" presStyleLbl="node1" presStyleIdx="0" presStyleCnt="7"/>
      <dgm:spPr/>
      <dgm:t>
        <a:bodyPr/>
        <a:lstStyle/>
        <a:p>
          <a:endParaRPr lang="ru-RU"/>
        </a:p>
      </dgm:t>
    </dgm:pt>
    <dgm:pt modelId="{13D4A180-6ABD-4B6B-B998-5811B1504A77}" type="pres">
      <dgm:prSet presAssocID="{4C31153A-0529-429A-8AB4-E612CBDF8BE1}" presName="text_1" presStyleLbl="node1" presStyleIdx="0" presStyleCnt="7">
        <dgm:presLayoutVars>
          <dgm:bulletEnabled val="1"/>
        </dgm:presLayoutVars>
      </dgm:prSet>
      <dgm:spPr/>
      <dgm:t>
        <a:bodyPr/>
        <a:lstStyle/>
        <a:p>
          <a:endParaRPr lang="ru-RU"/>
        </a:p>
      </dgm:t>
    </dgm:pt>
    <dgm:pt modelId="{EC2AEAC4-1B80-4C2B-A141-CC11ECB1BD52}" type="pres">
      <dgm:prSet presAssocID="{4C31153A-0529-429A-8AB4-E612CBDF8BE1}" presName="accent_1" presStyleCnt="0"/>
      <dgm:spPr/>
      <dgm:t>
        <a:bodyPr/>
        <a:lstStyle/>
        <a:p>
          <a:endParaRPr lang="ru-RU"/>
        </a:p>
      </dgm:t>
    </dgm:pt>
    <dgm:pt modelId="{398677A8-8AC7-41AC-934F-E48CEC39504A}" type="pres">
      <dgm:prSet presAssocID="{4C31153A-0529-429A-8AB4-E612CBDF8BE1}" presName="accentRepeatNode" presStyleLbl="solidFgAcc1" presStyleIdx="0" presStyleCnt="7"/>
      <dgm:spPr/>
      <dgm:t>
        <a:bodyPr/>
        <a:lstStyle/>
        <a:p>
          <a:endParaRPr lang="ru-RU"/>
        </a:p>
      </dgm:t>
    </dgm:pt>
    <dgm:pt modelId="{5B6F9606-3BF6-4C2E-831D-6ABA4FCCD1D8}" type="pres">
      <dgm:prSet presAssocID="{B37BE94D-E96D-4367-AFCE-09E0B4E224AB}" presName="text_2" presStyleLbl="node1" presStyleIdx="1" presStyleCnt="7">
        <dgm:presLayoutVars>
          <dgm:bulletEnabled val="1"/>
        </dgm:presLayoutVars>
      </dgm:prSet>
      <dgm:spPr/>
      <dgm:t>
        <a:bodyPr/>
        <a:lstStyle/>
        <a:p>
          <a:endParaRPr lang="ru-RU"/>
        </a:p>
      </dgm:t>
    </dgm:pt>
    <dgm:pt modelId="{4B849D91-BC6E-459F-9079-EC200BAC52E1}" type="pres">
      <dgm:prSet presAssocID="{B37BE94D-E96D-4367-AFCE-09E0B4E224AB}" presName="accent_2" presStyleCnt="0"/>
      <dgm:spPr/>
      <dgm:t>
        <a:bodyPr/>
        <a:lstStyle/>
        <a:p>
          <a:endParaRPr lang="ru-RU"/>
        </a:p>
      </dgm:t>
    </dgm:pt>
    <dgm:pt modelId="{1D6125A4-6E4B-413D-BAA4-CAFC0BE644A5}" type="pres">
      <dgm:prSet presAssocID="{B37BE94D-E96D-4367-AFCE-09E0B4E224AB}" presName="accentRepeatNode" presStyleLbl="solidFgAcc1" presStyleIdx="1" presStyleCnt="7"/>
      <dgm:spPr/>
      <dgm:t>
        <a:bodyPr/>
        <a:lstStyle/>
        <a:p>
          <a:endParaRPr lang="ru-RU"/>
        </a:p>
      </dgm:t>
    </dgm:pt>
    <dgm:pt modelId="{8C8C813A-8789-42A7-86B6-57729C7D7C04}" type="pres">
      <dgm:prSet presAssocID="{21CCE088-3A02-48C5-9718-220BB6A6367F}" presName="text_3" presStyleLbl="node1" presStyleIdx="2" presStyleCnt="7">
        <dgm:presLayoutVars>
          <dgm:bulletEnabled val="1"/>
        </dgm:presLayoutVars>
      </dgm:prSet>
      <dgm:spPr/>
      <dgm:t>
        <a:bodyPr/>
        <a:lstStyle/>
        <a:p>
          <a:endParaRPr lang="ru-RU"/>
        </a:p>
      </dgm:t>
    </dgm:pt>
    <dgm:pt modelId="{F44C2ACA-4CE4-4DBA-B123-1B4D4A3DF0C7}" type="pres">
      <dgm:prSet presAssocID="{21CCE088-3A02-48C5-9718-220BB6A6367F}" presName="accent_3" presStyleCnt="0"/>
      <dgm:spPr/>
      <dgm:t>
        <a:bodyPr/>
        <a:lstStyle/>
        <a:p>
          <a:endParaRPr lang="ru-RU"/>
        </a:p>
      </dgm:t>
    </dgm:pt>
    <dgm:pt modelId="{EB1DF17F-EBAA-409E-B9FC-5A2B21514D1F}" type="pres">
      <dgm:prSet presAssocID="{21CCE088-3A02-48C5-9718-220BB6A6367F}" presName="accentRepeatNode" presStyleLbl="solidFgAcc1" presStyleIdx="2" presStyleCnt="7"/>
      <dgm:spPr/>
      <dgm:t>
        <a:bodyPr/>
        <a:lstStyle/>
        <a:p>
          <a:endParaRPr lang="ru-RU"/>
        </a:p>
      </dgm:t>
    </dgm:pt>
    <dgm:pt modelId="{9632843E-2ABF-4C7C-8EFD-9819FC9E4B87}" type="pres">
      <dgm:prSet presAssocID="{1DF3CE2F-E78E-4E8D-BB3D-D375256A1FF1}" presName="text_4" presStyleLbl="node1" presStyleIdx="3" presStyleCnt="7">
        <dgm:presLayoutVars>
          <dgm:bulletEnabled val="1"/>
        </dgm:presLayoutVars>
      </dgm:prSet>
      <dgm:spPr/>
      <dgm:t>
        <a:bodyPr/>
        <a:lstStyle/>
        <a:p>
          <a:endParaRPr lang="ru-RU"/>
        </a:p>
      </dgm:t>
    </dgm:pt>
    <dgm:pt modelId="{8A8FE377-20C9-4573-8C20-C8861449E563}" type="pres">
      <dgm:prSet presAssocID="{1DF3CE2F-E78E-4E8D-BB3D-D375256A1FF1}" presName="accent_4" presStyleCnt="0"/>
      <dgm:spPr/>
      <dgm:t>
        <a:bodyPr/>
        <a:lstStyle/>
        <a:p>
          <a:endParaRPr lang="ru-RU"/>
        </a:p>
      </dgm:t>
    </dgm:pt>
    <dgm:pt modelId="{65915E6A-BF0A-4DEF-9DCA-30BED208AEA2}" type="pres">
      <dgm:prSet presAssocID="{1DF3CE2F-E78E-4E8D-BB3D-D375256A1FF1}" presName="accentRepeatNode" presStyleLbl="solidFgAcc1" presStyleIdx="3" presStyleCnt="7"/>
      <dgm:spPr/>
      <dgm:t>
        <a:bodyPr/>
        <a:lstStyle/>
        <a:p>
          <a:endParaRPr lang="ru-RU"/>
        </a:p>
      </dgm:t>
    </dgm:pt>
    <dgm:pt modelId="{FCB071EC-067F-4061-BA1A-6294974CF207}" type="pres">
      <dgm:prSet presAssocID="{EB3C7D21-DB9B-43E8-B134-46A0E3336FED}" presName="text_5" presStyleLbl="node1" presStyleIdx="4" presStyleCnt="7">
        <dgm:presLayoutVars>
          <dgm:bulletEnabled val="1"/>
        </dgm:presLayoutVars>
      </dgm:prSet>
      <dgm:spPr/>
      <dgm:t>
        <a:bodyPr/>
        <a:lstStyle/>
        <a:p>
          <a:endParaRPr lang="ru-RU"/>
        </a:p>
      </dgm:t>
    </dgm:pt>
    <dgm:pt modelId="{91E5F979-74F0-47D9-BF66-1AC600319770}" type="pres">
      <dgm:prSet presAssocID="{EB3C7D21-DB9B-43E8-B134-46A0E3336FED}" presName="accent_5" presStyleCnt="0"/>
      <dgm:spPr/>
      <dgm:t>
        <a:bodyPr/>
        <a:lstStyle/>
        <a:p>
          <a:endParaRPr lang="ru-RU"/>
        </a:p>
      </dgm:t>
    </dgm:pt>
    <dgm:pt modelId="{91E3C1C1-7458-457E-A081-9F36EEE900D4}" type="pres">
      <dgm:prSet presAssocID="{EB3C7D21-DB9B-43E8-B134-46A0E3336FED}" presName="accentRepeatNode" presStyleLbl="solidFgAcc1" presStyleIdx="4" presStyleCnt="7"/>
      <dgm:spPr/>
      <dgm:t>
        <a:bodyPr/>
        <a:lstStyle/>
        <a:p>
          <a:endParaRPr lang="ru-RU"/>
        </a:p>
      </dgm:t>
    </dgm:pt>
    <dgm:pt modelId="{C671B0C8-DBBA-43AD-AC5C-8ED1E04454B2}" type="pres">
      <dgm:prSet presAssocID="{205B541C-CE1D-454E-9224-438910D1E858}" presName="text_6" presStyleLbl="node1" presStyleIdx="5" presStyleCnt="7">
        <dgm:presLayoutVars>
          <dgm:bulletEnabled val="1"/>
        </dgm:presLayoutVars>
      </dgm:prSet>
      <dgm:spPr/>
      <dgm:t>
        <a:bodyPr/>
        <a:lstStyle/>
        <a:p>
          <a:endParaRPr lang="ru-RU"/>
        </a:p>
      </dgm:t>
    </dgm:pt>
    <dgm:pt modelId="{31E8E271-2D13-4B41-90EB-80CD485742D1}" type="pres">
      <dgm:prSet presAssocID="{205B541C-CE1D-454E-9224-438910D1E858}" presName="accent_6" presStyleCnt="0"/>
      <dgm:spPr/>
      <dgm:t>
        <a:bodyPr/>
        <a:lstStyle/>
        <a:p>
          <a:endParaRPr lang="ru-RU"/>
        </a:p>
      </dgm:t>
    </dgm:pt>
    <dgm:pt modelId="{50B1803D-1B18-4E16-91C3-38CC93B3FAEA}" type="pres">
      <dgm:prSet presAssocID="{205B541C-CE1D-454E-9224-438910D1E858}" presName="accentRepeatNode" presStyleLbl="solidFgAcc1" presStyleIdx="5" presStyleCnt="7"/>
      <dgm:spPr/>
      <dgm:t>
        <a:bodyPr/>
        <a:lstStyle/>
        <a:p>
          <a:endParaRPr lang="ru-RU"/>
        </a:p>
      </dgm:t>
    </dgm:pt>
    <dgm:pt modelId="{0808CAB8-001B-4F48-A8A8-B9B6FEC7B3B0}" type="pres">
      <dgm:prSet presAssocID="{D20C14CB-8840-4824-BAA0-C6B090A6136C}" presName="text_7" presStyleLbl="node1" presStyleIdx="6" presStyleCnt="7">
        <dgm:presLayoutVars>
          <dgm:bulletEnabled val="1"/>
        </dgm:presLayoutVars>
      </dgm:prSet>
      <dgm:spPr/>
      <dgm:t>
        <a:bodyPr/>
        <a:lstStyle/>
        <a:p>
          <a:endParaRPr lang="ru-RU"/>
        </a:p>
      </dgm:t>
    </dgm:pt>
    <dgm:pt modelId="{1A6024C4-236C-4714-BBA6-60AB9390282D}" type="pres">
      <dgm:prSet presAssocID="{D20C14CB-8840-4824-BAA0-C6B090A6136C}" presName="accent_7" presStyleCnt="0"/>
      <dgm:spPr/>
      <dgm:t>
        <a:bodyPr/>
        <a:lstStyle/>
        <a:p>
          <a:endParaRPr lang="ru-RU"/>
        </a:p>
      </dgm:t>
    </dgm:pt>
    <dgm:pt modelId="{ACF07F38-5272-450A-8A89-C5243225B347}" type="pres">
      <dgm:prSet presAssocID="{D20C14CB-8840-4824-BAA0-C6B090A6136C}" presName="accentRepeatNode" presStyleLbl="solidFgAcc1" presStyleIdx="6" presStyleCnt="7"/>
      <dgm:spPr/>
      <dgm:t>
        <a:bodyPr/>
        <a:lstStyle/>
        <a:p>
          <a:endParaRPr lang="ru-RU"/>
        </a:p>
      </dgm:t>
    </dgm:pt>
  </dgm:ptLst>
  <dgm:cxnLst>
    <dgm:cxn modelId="{BB5DF9E5-0F71-43D5-9905-85A578834B15}" type="presOf" srcId="{1DF3CE2F-E78E-4E8D-BB3D-D375256A1FF1}" destId="{9632843E-2ABF-4C7C-8EFD-9819FC9E4B87}" srcOrd="0" destOrd="0" presId="urn:microsoft.com/office/officeart/2008/layout/VerticalCurvedList"/>
    <dgm:cxn modelId="{6FFA38AE-3988-452D-9DBA-3A01E68F744F}" type="presOf" srcId="{4C31153A-0529-429A-8AB4-E612CBDF8BE1}" destId="{13D4A180-6ABD-4B6B-B998-5811B1504A77}" srcOrd="0" destOrd="0" presId="urn:microsoft.com/office/officeart/2008/layout/VerticalCurvedList"/>
    <dgm:cxn modelId="{20A3F490-D935-4F5D-A6E4-649D7C346494}" type="presOf" srcId="{BF706987-1322-4E28-B7B1-72D1E78DC743}" destId="{DED011D5-5035-4C7E-8008-E2C08F624680}" srcOrd="0" destOrd="0" presId="urn:microsoft.com/office/officeart/2008/layout/VerticalCurvedList"/>
    <dgm:cxn modelId="{ED588B13-F364-42D8-ADF8-31ED52C2CEE7}" type="presOf" srcId="{21CCE088-3A02-48C5-9718-220BB6A6367F}" destId="{8C8C813A-8789-42A7-86B6-57729C7D7C04}" srcOrd="0" destOrd="0" presId="urn:microsoft.com/office/officeart/2008/layout/VerticalCurvedList"/>
    <dgm:cxn modelId="{044E1A8C-4B92-46D7-80D3-B8725237ED1A}" srcId="{C384A109-CF01-4D55-8D51-CC67B2B27EDC}" destId="{21CCE088-3A02-48C5-9718-220BB6A6367F}" srcOrd="2" destOrd="0" parTransId="{3E3DC9F4-1EAF-4017-8131-4FA154C1E201}" sibTransId="{171D28CF-691A-4D52-AF39-71A0F002FA74}"/>
    <dgm:cxn modelId="{28309629-3B99-44B4-9483-FA056148A327}" srcId="{C384A109-CF01-4D55-8D51-CC67B2B27EDC}" destId="{1DF3CE2F-E78E-4E8D-BB3D-D375256A1FF1}" srcOrd="3" destOrd="0" parTransId="{B9444498-8572-4E05-81EB-2A84DC9ADA1F}" sibTransId="{6ACC4364-666B-429F-9990-E433FE80F93B}"/>
    <dgm:cxn modelId="{EB930223-7886-4950-89C9-8ECADEA5B632}" srcId="{C384A109-CF01-4D55-8D51-CC67B2B27EDC}" destId="{B37BE94D-E96D-4367-AFCE-09E0B4E224AB}" srcOrd="1" destOrd="0" parTransId="{68BDC9C4-8603-4EC2-A4F6-D394F65B2E78}" sibTransId="{9BED4783-F0D8-4A46-A809-B83EF716AE31}"/>
    <dgm:cxn modelId="{615D94CD-53A8-4C50-B5C0-345CE4DA99A5}" srcId="{C384A109-CF01-4D55-8D51-CC67B2B27EDC}" destId="{205B541C-CE1D-454E-9224-438910D1E858}" srcOrd="5" destOrd="0" parTransId="{D693EAAC-76D2-47E0-A63C-7163CC3F8434}" sibTransId="{1E5D000B-A549-4708-BB36-6EC33E1166D7}"/>
    <dgm:cxn modelId="{743D1E70-D6F3-4715-BF2B-9E5C5146F351}" srcId="{C384A109-CF01-4D55-8D51-CC67B2B27EDC}" destId="{4C31153A-0529-429A-8AB4-E612CBDF8BE1}" srcOrd="0" destOrd="0" parTransId="{CB8F45BC-D8D4-4D1E-8AAB-B3ECB96BB1C5}" sibTransId="{BF706987-1322-4E28-B7B1-72D1E78DC743}"/>
    <dgm:cxn modelId="{4617CD41-82C6-425D-B9F7-26C3640D5335}" type="presOf" srcId="{EB3C7D21-DB9B-43E8-B134-46A0E3336FED}" destId="{FCB071EC-067F-4061-BA1A-6294974CF207}" srcOrd="0" destOrd="0" presId="urn:microsoft.com/office/officeart/2008/layout/VerticalCurvedList"/>
    <dgm:cxn modelId="{69C1C5EF-385B-4CC7-9419-0A57C35B84FB}" type="presOf" srcId="{B37BE94D-E96D-4367-AFCE-09E0B4E224AB}" destId="{5B6F9606-3BF6-4C2E-831D-6ABA4FCCD1D8}" srcOrd="0" destOrd="0" presId="urn:microsoft.com/office/officeart/2008/layout/VerticalCurvedList"/>
    <dgm:cxn modelId="{7DD67778-E673-4174-9699-EA156ABAC728}" type="presOf" srcId="{D20C14CB-8840-4824-BAA0-C6B090A6136C}" destId="{0808CAB8-001B-4F48-A8A8-B9B6FEC7B3B0}" srcOrd="0" destOrd="0" presId="urn:microsoft.com/office/officeart/2008/layout/VerticalCurvedList"/>
    <dgm:cxn modelId="{67C77831-2AB7-4D08-A0A1-263F430E5424}" srcId="{C384A109-CF01-4D55-8D51-CC67B2B27EDC}" destId="{D20C14CB-8840-4824-BAA0-C6B090A6136C}" srcOrd="6" destOrd="0" parTransId="{6FEC35DC-82DD-4601-AD34-BDAF7F4709F6}" sibTransId="{BB74D014-23F2-4667-AA03-F55581D867CB}"/>
    <dgm:cxn modelId="{19723D9D-1222-4DD9-AC41-7D40EF0F38BE}" type="presOf" srcId="{C384A109-CF01-4D55-8D51-CC67B2B27EDC}" destId="{1CF88E01-283F-473E-BCBF-9562E2B62369}" srcOrd="0" destOrd="0" presId="urn:microsoft.com/office/officeart/2008/layout/VerticalCurvedList"/>
    <dgm:cxn modelId="{5FC3E12E-EFED-426A-AC6A-FA0B199D9F2F}" srcId="{C384A109-CF01-4D55-8D51-CC67B2B27EDC}" destId="{EB3C7D21-DB9B-43E8-B134-46A0E3336FED}" srcOrd="4" destOrd="0" parTransId="{D907A4F2-35D5-4502-95BC-BA9720490A13}" sibTransId="{4B5931A6-92F6-4C47-A2FB-D178A04B0820}"/>
    <dgm:cxn modelId="{B3AE94E3-122E-4EBC-9BD9-58B8469436AC}" type="presOf" srcId="{205B541C-CE1D-454E-9224-438910D1E858}" destId="{C671B0C8-DBBA-43AD-AC5C-8ED1E04454B2}" srcOrd="0" destOrd="0" presId="urn:microsoft.com/office/officeart/2008/layout/VerticalCurvedList"/>
    <dgm:cxn modelId="{278DD7EC-4255-4CE5-9AE1-6D21362633DA}" type="presParOf" srcId="{1CF88E01-283F-473E-BCBF-9562E2B62369}" destId="{5D76D01B-50A6-44A4-9163-CE153DE8A5C4}" srcOrd="0" destOrd="0" presId="urn:microsoft.com/office/officeart/2008/layout/VerticalCurvedList"/>
    <dgm:cxn modelId="{047FC4D0-FBD2-4C8D-B295-A245386696B9}" type="presParOf" srcId="{5D76D01B-50A6-44A4-9163-CE153DE8A5C4}" destId="{F00DC901-CB16-4F5E-891A-D97922A1FC6B}" srcOrd="0" destOrd="0" presId="urn:microsoft.com/office/officeart/2008/layout/VerticalCurvedList"/>
    <dgm:cxn modelId="{D2AA77C2-C420-448D-A2F9-D2BF97167BDD}" type="presParOf" srcId="{F00DC901-CB16-4F5E-891A-D97922A1FC6B}" destId="{BF2B4F77-7659-42A2-9B94-89BA7FE1DC37}" srcOrd="0" destOrd="0" presId="urn:microsoft.com/office/officeart/2008/layout/VerticalCurvedList"/>
    <dgm:cxn modelId="{BB74397F-A200-4BB3-BB53-48C7AEF66968}" type="presParOf" srcId="{F00DC901-CB16-4F5E-891A-D97922A1FC6B}" destId="{DED011D5-5035-4C7E-8008-E2C08F624680}" srcOrd="1" destOrd="0" presId="urn:microsoft.com/office/officeart/2008/layout/VerticalCurvedList"/>
    <dgm:cxn modelId="{EC217C1B-A9E4-460B-BB4D-877BFA6F38DF}" type="presParOf" srcId="{F00DC901-CB16-4F5E-891A-D97922A1FC6B}" destId="{2B31E624-9425-417B-8764-FD708372CEF0}" srcOrd="2" destOrd="0" presId="urn:microsoft.com/office/officeart/2008/layout/VerticalCurvedList"/>
    <dgm:cxn modelId="{59697135-7333-4356-9EDC-37DA3D48BDEC}" type="presParOf" srcId="{F00DC901-CB16-4F5E-891A-D97922A1FC6B}" destId="{458DB906-7A4D-4FE0-A380-0BF6F07A4AB4}" srcOrd="3" destOrd="0" presId="urn:microsoft.com/office/officeart/2008/layout/VerticalCurvedList"/>
    <dgm:cxn modelId="{940D434E-ADE6-4C44-8F0C-237049C60B8A}" type="presParOf" srcId="{5D76D01B-50A6-44A4-9163-CE153DE8A5C4}" destId="{13D4A180-6ABD-4B6B-B998-5811B1504A77}" srcOrd="1" destOrd="0" presId="urn:microsoft.com/office/officeart/2008/layout/VerticalCurvedList"/>
    <dgm:cxn modelId="{46AD4D47-ECB2-4CDE-9BBD-9AABC4CEF835}" type="presParOf" srcId="{5D76D01B-50A6-44A4-9163-CE153DE8A5C4}" destId="{EC2AEAC4-1B80-4C2B-A141-CC11ECB1BD52}" srcOrd="2" destOrd="0" presId="urn:microsoft.com/office/officeart/2008/layout/VerticalCurvedList"/>
    <dgm:cxn modelId="{00E0A355-E3B3-4CFA-8D23-BE92CF403870}" type="presParOf" srcId="{EC2AEAC4-1B80-4C2B-A141-CC11ECB1BD52}" destId="{398677A8-8AC7-41AC-934F-E48CEC39504A}" srcOrd="0" destOrd="0" presId="urn:microsoft.com/office/officeart/2008/layout/VerticalCurvedList"/>
    <dgm:cxn modelId="{218C2089-B10E-4BFD-AFAD-8EA3E0B76A83}" type="presParOf" srcId="{5D76D01B-50A6-44A4-9163-CE153DE8A5C4}" destId="{5B6F9606-3BF6-4C2E-831D-6ABA4FCCD1D8}" srcOrd="3" destOrd="0" presId="urn:microsoft.com/office/officeart/2008/layout/VerticalCurvedList"/>
    <dgm:cxn modelId="{36AF3D0A-B822-4F3C-BB67-FAE14A45E9FC}" type="presParOf" srcId="{5D76D01B-50A6-44A4-9163-CE153DE8A5C4}" destId="{4B849D91-BC6E-459F-9079-EC200BAC52E1}" srcOrd="4" destOrd="0" presId="urn:microsoft.com/office/officeart/2008/layout/VerticalCurvedList"/>
    <dgm:cxn modelId="{C3B3140D-0F7F-4A4D-89D3-E6FDFE9B6659}" type="presParOf" srcId="{4B849D91-BC6E-459F-9079-EC200BAC52E1}" destId="{1D6125A4-6E4B-413D-BAA4-CAFC0BE644A5}" srcOrd="0" destOrd="0" presId="urn:microsoft.com/office/officeart/2008/layout/VerticalCurvedList"/>
    <dgm:cxn modelId="{2CD9EB1E-0D28-4D77-B1C5-61C212C2546A}" type="presParOf" srcId="{5D76D01B-50A6-44A4-9163-CE153DE8A5C4}" destId="{8C8C813A-8789-42A7-86B6-57729C7D7C04}" srcOrd="5" destOrd="0" presId="urn:microsoft.com/office/officeart/2008/layout/VerticalCurvedList"/>
    <dgm:cxn modelId="{0A108579-0EA7-4517-9B81-54A49AA24876}" type="presParOf" srcId="{5D76D01B-50A6-44A4-9163-CE153DE8A5C4}" destId="{F44C2ACA-4CE4-4DBA-B123-1B4D4A3DF0C7}" srcOrd="6" destOrd="0" presId="urn:microsoft.com/office/officeart/2008/layout/VerticalCurvedList"/>
    <dgm:cxn modelId="{B0A76D2A-1FBC-453F-9A92-5FB15DE0CDCC}" type="presParOf" srcId="{F44C2ACA-4CE4-4DBA-B123-1B4D4A3DF0C7}" destId="{EB1DF17F-EBAA-409E-B9FC-5A2B21514D1F}" srcOrd="0" destOrd="0" presId="urn:microsoft.com/office/officeart/2008/layout/VerticalCurvedList"/>
    <dgm:cxn modelId="{0E57BEF4-81D4-4312-AB1A-0BA01FA01CFF}" type="presParOf" srcId="{5D76D01B-50A6-44A4-9163-CE153DE8A5C4}" destId="{9632843E-2ABF-4C7C-8EFD-9819FC9E4B87}" srcOrd="7" destOrd="0" presId="urn:microsoft.com/office/officeart/2008/layout/VerticalCurvedList"/>
    <dgm:cxn modelId="{8CCD7A21-46E3-4068-8220-350EA9E151AC}" type="presParOf" srcId="{5D76D01B-50A6-44A4-9163-CE153DE8A5C4}" destId="{8A8FE377-20C9-4573-8C20-C8861449E563}" srcOrd="8" destOrd="0" presId="urn:microsoft.com/office/officeart/2008/layout/VerticalCurvedList"/>
    <dgm:cxn modelId="{EB9977F5-688E-45EF-A04C-9066882A5111}" type="presParOf" srcId="{8A8FE377-20C9-4573-8C20-C8861449E563}" destId="{65915E6A-BF0A-4DEF-9DCA-30BED208AEA2}" srcOrd="0" destOrd="0" presId="urn:microsoft.com/office/officeart/2008/layout/VerticalCurvedList"/>
    <dgm:cxn modelId="{23397D05-1F48-4D6D-8CF6-BA9CF059682F}" type="presParOf" srcId="{5D76D01B-50A6-44A4-9163-CE153DE8A5C4}" destId="{FCB071EC-067F-4061-BA1A-6294974CF207}" srcOrd="9" destOrd="0" presId="urn:microsoft.com/office/officeart/2008/layout/VerticalCurvedList"/>
    <dgm:cxn modelId="{E3B05FCA-DF93-46A9-8742-7D11586B1B7E}" type="presParOf" srcId="{5D76D01B-50A6-44A4-9163-CE153DE8A5C4}" destId="{91E5F979-74F0-47D9-BF66-1AC600319770}" srcOrd="10" destOrd="0" presId="urn:microsoft.com/office/officeart/2008/layout/VerticalCurvedList"/>
    <dgm:cxn modelId="{B97A3AF4-96CB-4AD7-99EA-216D764C1B81}" type="presParOf" srcId="{91E5F979-74F0-47D9-BF66-1AC600319770}" destId="{91E3C1C1-7458-457E-A081-9F36EEE900D4}" srcOrd="0" destOrd="0" presId="urn:microsoft.com/office/officeart/2008/layout/VerticalCurvedList"/>
    <dgm:cxn modelId="{B6E63B37-C509-426C-BB13-637BC02000F7}" type="presParOf" srcId="{5D76D01B-50A6-44A4-9163-CE153DE8A5C4}" destId="{C671B0C8-DBBA-43AD-AC5C-8ED1E04454B2}" srcOrd="11" destOrd="0" presId="urn:microsoft.com/office/officeart/2008/layout/VerticalCurvedList"/>
    <dgm:cxn modelId="{5F5CBC15-F1E2-436F-AE4F-31763ADD1059}" type="presParOf" srcId="{5D76D01B-50A6-44A4-9163-CE153DE8A5C4}" destId="{31E8E271-2D13-4B41-90EB-80CD485742D1}" srcOrd="12" destOrd="0" presId="urn:microsoft.com/office/officeart/2008/layout/VerticalCurvedList"/>
    <dgm:cxn modelId="{06E25AE5-9F52-49A2-AE96-691B4A8CF304}" type="presParOf" srcId="{31E8E271-2D13-4B41-90EB-80CD485742D1}" destId="{50B1803D-1B18-4E16-91C3-38CC93B3FAEA}" srcOrd="0" destOrd="0" presId="urn:microsoft.com/office/officeart/2008/layout/VerticalCurvedList"/>
    <dgm:cxn modelId="{1BDBFA7E-BAD6-45DF-98DC-21ED37CF5510}" type="presParOf" srcId="{5D76D01B-50A6-44A4-9163-CE153DE8A5C4}" destId="{0808CAB8-001B-4F48-A8A8-B9B6FEC7B3B0}" srcOrd="13" destOrd="0" presId="urn:microsoft.com/office/officeart/2008/layout/VerticalCurvedList"/>
    <dgm:cxn modelId="{F44EC956-C518-4158-B4BC-1FC8BBA712EE}" type="presParOf" srcId="{5D76D01B-50A6-44A4-9163-CE153DE8A5C4}" destId="{1A6024C4-236C-4714-BBA6-60AB9390282D}" srcOrd="14" destOrd="0" presId="urn:microsoft.com/office/officeart/2008/layout/VerticalCurvedList"/>
    <dgm:cxn modelId="{C2BC358C-1A02-4673-9126-361077AA0B7A}" type="presParOf" srcId="{1A6024C4-236C-4714-BBA6-60AB9390282D}" destId="{ACF07F38-5272-450A-8A89-C5243225B347}" srcOrd="0" destOrd="0" presId="urn:microsoft.com/office/officeart/2008/layout/VerticalCurvedLis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08786B41-0CF0-4FA5-809A-5EDEB5B160C8}" type="doc">
      <dgm:prSet loTypeId="urn:microsoft.com/office/officeart/2008/layout/HexagonCluster" loCatId="relationship" qsTypeId="urn:microsoft.com/office/officeart/2005/8/quickstyle/3d1" qsCatId="3D" csTypeId="urn:microsoft.com/office/officeart/2005/8/colors/colorful3" csCatId="colorful" phldr="1"/>
      <dgm:spPr/>
      <dgm:t>
        <a:bodyPr/>
        <a:lstStyle/>
        <a:p>
          <a:endParaRPr lang="ru-RU"/>
        </a:p>
      </dgm:t>
    </dgm:pt>
    <dgm:pt modelId="{058F4C60-C79F-4041-966B-321CD7C5A04C}">
      <dgm:prSet phldrT="[Текст]" custT="1"/>
      <dgm:spPr/>
      <dgm:t>
        <a:bodyPr/>
        <a:lstStyle/>
        <a:p>
          <a:pPr algn="ctr"/>
          <a:r>
            <a:rPr lang="ru-RU" sz="1200" b="1">
              <a:solidFill>
                <a:sysClr val="windowText" lastClr="000000"/>
              </a:solidFill>
            </a:rPr>
            <a:t>Проф. совет</a:t>
          </a:r>
        </a:p>
      </dgm:t>
    </dgm:pt>
    <dgm:pt modelId="{F332F656-721C-4343-A2B3-BBCD4E0B10D9}" type="parTrans" cxnId="{E2435766-8356-45DE-BB2B-EEC509860D78}">
      <dgm:prSet/>
      <dgm:spPr/>
      <dgm:t>
        <a:bodyPr/>
        <a:lstStyle/>
        <a:p>
          <a:pPr algn="ctr"/>
          <a:endParaRPr lang="ru-RU" sz="1100" b="1">
            <a:solidFill>
              <a:sysClr val="windowText" lastClr="000000"/>
            </a:solidFill>
          </a:endParaRPr>
        </a:p>
      </dgm:t>
    </dgm:pt>
    <dgm:pt modelId="{07AC6CD6-5BD8-47EB-AF82-B35D7088961C}" type="sibTrans" cxnId="{E2435766-8356-45DE-BB2B-EEC509860D78}">
      <dgm:prSet/>
      <dgm:spPr>
        <a:blipFill rotWithShape="1">
          <a:blip xmlns:r="http://schemas.openxmlformats.org/officeDocument/2006/relationships" r:embed="rId1"/>
          <a:stretch>
            <a:fillRect/>
          </a:stretch>
        </a:blipFill>
      </dgm:spPr>
      <dgm:t>
        <a:bodyPr/>
        <a:lstStyle/>
        <a:p>
          <a:pPr algn="ctr"/>
          <a:endParaRPr lang="ru-RU" sz="1100" b="1">
            <a:solidFill>
              <a:sysClr val="windowText" lastClr="000000"/>
            </a:solidFill>
          </a:endParaRPr>
        </a:p>
      </dgm:t>
    </dgm:pt>
    <dgm:pt modelId="{D758C28D-0989-4D8E-B59B-30C62B2C892D}">
      <dgm:prSet phldrT="[Текст]" custT="1"/>
      <dgm:spPr/>
      <dgm:t>
        <a:bodyPr/>
        <a:lstStyle/>
        <a:p>
          <a:pPr algn="ctr"/>
          <a:r>
            <a:rPr lang="ru-RU" sz="1200" b="1">
              <a:solidFill>
                <a:sysClr val="windowText" lastClr="000000"/>
              </a:solidFill>
            </a:rPr>
            <a:t>Проф. кабинет</a:t>
          </a:r>
        </a:p>
      </dgm:t>
    </dgm:pt>
    <dgm:pt modelId="{2AB5FEB7-BA36-4B2E-9436-AC78A5E3B364}" type="parTrans" cxnId="{9275714E-B808-49E2-BDD5-478A58EB1F87}">
      <dgm:prSet/>
      <dgm:spPr/>
      <dgm:t>
        <a:bodyPr/>
        <a:lstStyle/>
        <a:p>
          <a:pPr algn="ctr"/>
          <a:endParaRPr lang="ru-RU" sz="1100" b="1">
            <a:solidFill>
              <a:sysClr val="windowText" lastClr="000000"/>
            </a:solidFill>
          </a:endParaRPr>
        </a:p>
      </dgm:t>
    </dgm:pt>
    <dgm:pt modelId="{AC5479A6-BFEC-4A48-81D5-838FE2793AB6}" type="sibTrans" cxnId="{9275714E-B808-49E2-BDD5-478A58EB1F87}">
      <dgm:prSet/>
      <dgm:spPr>
        <a:blipFill rotWithShape="1">
          <a:blip xmlns:r="http://schemas.openxmlformats.org/officeDocument/2006/relationships" r:embed="rId2"/>
          <a:stretch>
            <a:fillRect/>
          </a:stretch>
        </a:blipFill>
      </dgm:spPr>
      <dgm:t>
        <a:bodyPr/>
        <a:lstStyle/>
        <a:p>
          <a:pPr algn="ctr"/>
          <a:endParaRPr lang="ru-RU" sz="1100" b="1">
            <a:solidFill>
              <a:sysClr val="windowText" lastClr="000000"/>
            </a:solidFill>
          </a:endParaRPr>
        </a:p>
      </dgm:t>
    </dgm:pt>
    <dgm:pt modelId="{0EEE294A-11DE-4E6B-B246-64DE86E6A35B}">
      <dgm:prSet phldrT="[Текст]" custT="1"/>
      <dgm:spPr/>
      <dgm:t>
        <a:bodyPr/>
        <a:lstStyle/>
        <a:p>
          <a:pPr algn="ctr"/>
          <a:r>
            <a:rPr lang="ru-RU" sz="1200" b="1">
              <a:solidFill>
                <a:sysClr val="windowText" lastClr="000000"/>
              </a:solidFill>
            </a:rPr>
            <a:t>Психолого-педагогическое сопровождение</a:t>
          </a:r>
        </a:p>
      </dgm:t>
    </dgm:pt>
    <dgm:pt modelId="{1DCF97E1-2CE8-4E6C-A878-0D7A37F52340}" type="parTrans" cxnId="{1298B1CA-7B27-4DCE-90FA-9AA4563D34D4}">
      <dgm:prSet/>
      <dgm:spPr/>
      <dgm:t>
        <a:bodyPr/>
        <a:lstStyle/>
        <a:p>
          <a:pPr algn="ctr"/>
          <a:endParaRPr lang="ru-RU" sz="1100" b="1">
            <a:solidFill>
              <a:sysClr val="windowText" lastClr="000000"/>
            </a:solidFill>
          </a:endParaRPr>
        </a:p>
      </dgm:t>
    </dgm:pt>
    <dgm:pt modelId="{F7433307-2F20-4913-B56F-350059BE1298}" type="sibTrans" cxnId="{1298B1CA-7B27-4DCE-90FA-9AA4563D34D4}">
      <dgm:prSet/>
      <dgm:spPr>
        <a:blipFill rotWithShape="1">
          <a:blip xmlns:r="http://schemas.openxmlformats.org/officeDocument/2006/relationships" r:embed="rId3"/>
          <a:stretch>
            <a:fillRect/>
          </a:stretch>
        </a:blipFill>
      </dgm:spPr>
      <dgm:t>
        <a:bodyPr/>
        <a:lstStyle/>
        <a:p>
          <a:pPr algn="ctr"/>
          <a:endParaRPr lang="ru-RU" sz="1100" b="1">
            <a:solidFill>
              <a:sysClr val="windowText" lastClr="000000"/>
            </a:solidFill>
          </a:endParaRPr>
        </a:p>
      </dgm:t>
    </dgm:pt>
    <dgm:pt modelId="{CCA97461-9C38-4E6C-B032-1ADCF14AF338}">
      <dgm:prSet phldrT="[Текст]" custT="1"/>
      <dgm:spPr/>
      <dgm:t>
        <a:bodyPr/>
        <a:lstStyle/>
        <a:p>
          <a:pPr algn="ctr"/>
          <a:r>
            <a:rPr lang="ru-RU" sz="1200" b="1">
              <a:solidFill>
                <a:sysClr val="windowText" lastClr="000000"/>
              </a:solidFill>
            </a:rPr>
            <a:t>Модульные курсы, проектная деятельность., образов. программы</a:t>
          </a:r>
        </a:p>
      </dgm:t>
    </dgm:pt>
    <dgm:pt modelId="{61189A56-84A9-489E-8144-8A4482809424}" type="parTrans" cxnId="{744B4609-BCBD-4DF4-9BA9-04E1110D62A7}">
      <dgm:prSet/>
      <dgm:spPr/>
      <dgm:t>
        <a:bodyPr/>
        <a:lstStyle/>
        <a:p>
          <a:pPr algn="ctr"/>
          <a:endParaRPr lang="ru-RU" sz="1100" b="1">
            <a:solidFill>
              <a:sysClr val="windowText" lastClr="000000"/>
            </a:solidFill>
          </a:endParaRPr>
        </a:p>
      </dgm:t>
    </dgm:pt>
    <dgm:pt modelId="{095E70D5-4BE7-4F3D-AC5C-4EE2C700F10C}" type="sibTrans" cxnId="{744B4609-BCBD-4DF4-9BA9-04E1110D62A7}">
      <dgm:prSet/>
      <dgm:spPr>
        <a:blipFill rotWithShape="1">
          <a:blip xmlns:r="http://schemas.openxmlformats.org/officeDocument/2006/relationships" r:embed="rId4"/>
          <a:stretch>
            <a:fillRect/>
          </a:stretch>
        </a:blipFill>
      </dgm:spPr>
      <dgm:t>
        <a:bodyPr/>
        <a:lstStyle/>
        <a:p>
          <a:pPr algn="ctr"/>
          <a:endParaRPr lang="ru-RU" sz="1100" b="1">
            <a:solidFill>
              <a:sysClr val="windowText" lastClr="000000"/>
            </a:solidFill>
          </a:endParaRPr>
        </a:p>
      </dgm:t>
    </dgm:pt>
    <dgm:pt modelId="{B4372F2E-082D-453D-8B96-2C1CBD4020ED}">
      <dgm:prSet phldrT="[Текст]" custT="1"/>
      <dgm:spPr/>
      <dgm:t>
        <a:bodyPr/>
        <a:lstStyle/>
        <a:p>
          <a:pPr algn="ctr"/>
          <a:r>
            <a:rPr lang="ru-RU" sz="1200" b="1">
              <a:solidFill>
                <a:sysClr val="windowText" lastClr="000000"/>
              </a:solidFill>
            </a:rPr>
            <a:t>Социальное партнерство, сетевое взаимодействие</a:t>
          </a:r>
        </a:p>
      </dgm:t>
    </dgm:pt>
    <dgm:pt modelId="{C251F30E-C756-4295-90B5-C9854176C094}" type="parTrans" cxnId="{680E2534-1AA7-4293-8BE0-9AC4E38C3FDE}">
      <dgm:prSet/>
      <dgm:spPr/>
      <dgm:t>
        <a:bodyPr/>
        <a:lstStyle/>
        <a:p>
          <a:pPr algn="ctr"/>
          <a:endParaRPr lang="ru-RU" sz="1100" b="1">
            <a:solidFill>
              <a:sysClr val="windowText" lastClr="000000"/>
            </a:solidFill>
          </a:endParaRPr>
        </a:p>
      </dgm:t>
    </dgm:pt>
    <dgm:pt modelId="{A5D36F93-DB88-4D5D-992B-FB10D934046C}" type="sibTrans" cxnId="{680E2534-1AA7-4293-8BE0-9AC4E38C3FDE}">
      <dgm:prSet/>
      <dgm:spPr>
        <a:blipFill rotWithShape="1">
          <a:blip xmlns:r="http://schemas.openxmlformats.org/officeDocument/2006/relationships" r:embed="rId5"/>
          <a:stretch>
            <a:fillRect/>
          </a:stretch>
        </a:blipFill>
      </dgm:spPr>
      <dgm:t>
        <a:bodyPr/>
        <a:lstStyle/>
        <a:p>
          <a:pPr algn="ctr"/>
          <a:endParaRPr lang="ru-RU" sz="1100" b="1">
            <a:solidFill>
              <a:sysClr val="windowText" lastClr="000000"/>
            </a:solidFill>
          </a:endParaRPr>
        </a:p>
      </dgm:t>
    </dgm:pt>
    <dgm:pt modelId="{9E7353B7-5B66-40C4-9AC2-D29AEEDE611D}">
      <dgm:prSet phldrT="[Текст]" custT="1"/>
      <dgm:spPr/>
      <dgm:t>
        <a:bodyPr/>
        <a:lstStyle/>
        <a:p>
          <a:pPr algn="ctr"/>
          <a:r>
            <a:rPr lang="ru-RU" sz="1200" b="1">
              <a:solidFill>
                <a:sysClr val="windowText" lastClr="000000"/>
              </a:solidFill>
            </a:rPr>
            <a:t>Система наглядной агитации</a:t>
          </a:r>
        </a:p>
      </dgm:t>
    </dgm:pt>
    <dgm:pt modelId="{443BC1F8-110C-44BE-9880-EB3F31A360C2}" type="parTrans" cxnId="{EA4C8B1D-9E96-469D-B75B-CFE0FFDA2BEE}">
      <dgm:prSet/>
      <dgm:spPr/>
      <dgm:t>
        <a:bodyPr/>
        <a:lstStyle/>
        <a:p>
          <a:pPr algn="ctr"/>
          <a:endParaRPr lang="ru-RU" sz="1100" b="1">
            <a:solidFill>
              <a:sysClr val="windowText" lastClr="000000"/>
            </a:solidFill>
          </a:endParaRPr>
        </a:p>
      </dgm:t>
    </dgm:pt>
    <dgm:pt modelId="{5913F03F-D487-4305-B28A-AB7499FCC474}" type="sibTrans" cxnId="{EA4C8B1D-9E96-469D-B75B-CFE0FFDA2BEE}">
      <dgm:prSet/>
      <dgm:spPr>
        <a:blipFill rotWithShape="1">
          <a:blip xmlns:r="http://schemas.openxmlformats.org/officeDocument/2006/relationships" r:embed="rId6"/>
          <a:stretch>
            <a:fillRect/>
          </a:stretch>
        </a:blipFill>
      </dgm:spPr>
      <dgm:t>
        <a:bodyPr/>
        <a:lstStyle/>
        <a:p>
          <a:pPr algn="ctr"/>
          <a:endParaRPr lang="ru-RU" sz="1100" b="1">
            <a:solidFill>
              <a:sysClr val="windowText" lastClr="000000"/>
            </a:solidFill>
          </a:endParaRPr>
        </a:p>
      </dgm:t>
    </dgm:pt>
    <dgm:pt modelId="{10EA0375-66B6-49FE-A94E-03F61DD6DDD3}">
      <dgm:prSet phldrT="[Текст]" custT="1"/>
      <dgm:spPr/>
      <dgm:t>
        <a:bodyPr/>
        <a:lstStyle/>
        <a:p>
          <a:pPr algn="ctr"/>
          <a:r>
            <a:rPr lang="ru-RU" sz="1200" b="1">
              <a:solidFill>
                <a:sysClr val="windowText" lastClr="000000"/>
              </a:solidFill>
            </a:rPr>
            <a:t>Ранняя профориентация</a:t>
          </a:r>
        </a:p>
      </dgm:t>
    </dgm:pt>
    <dgm:pt modelId="{765CAED7-996B-437A-950E-7A12E67B1189}" type="parTrans" cxnId="{B439EBEE-2B7E-4521-84DB-50B7CF4BA7CC}">
      <dgm:prSet/>
      <dgm:spPr/>
      <dgm:t>
        <a:bodyPr/>
        <a:lstStyle/>
        <a:p>
          <a:pPr algn="ctr"/>
          <a:endParaRPr lang="ru-RU" sz="1100" b="1">
            <a:solidFill>
              <a:sysClr val="windowText" lastClr="000000"/>
            </a:solidFill>
          </a:endParaRPr>
        </a:p>
      </dgm:t>
    </dgm:pt>
    <dgm:pt modelId="{C9D88713-1E7C-4D80-946D-F255A7CCC04C}" type="sibTrans" cxnId="{B439EBEE-2B7E-4521-84DB-50B7CF4BA7CC}">
      <dgm:prSet/>
      <dgm:spPr>
        <a:blipFill rotWithShape="1">
          <a:blip xmlns:r="http://schemas.openxmlformats.org/officeDocument/2006/relationships" r:embed="rId7"/>
          <a:stretch>
            <a:fillRect/>
          </a:stretch>
        </a:blipFill>
      </dgm:spPr>
      <dgm:t>
        <a:bodyPr/>
        <a:lstStyle/>
        <a:p>
          <a:pPr algn="ctr"/>
          <a:endParaRPr lang="ru-RU" sz="1100" b="1">
            <a:solidFill>
              <a:sysClr val="windowText" lastClr="000000"/>
            </a:solidFill>
          </a:endParaRPr>
        </a:p>
      </dgm:t>
    </dgm:pt>
    <dgm:pt modelId="{AD07BE09-8032-4270-A146-68162546C735}">
      <dgm:prSet phldrT="[Текст]" custT="1"/>
      <dgm:spPr/>
      <dgm:t>
        <a:bodyPr/>
        <a:lstStyle/>
        <a:p>
          <a:pPr algn="ctr"/>
          <a:r>
            <a:rPr lang="ru-RU" sz="1200" b="1">
              <a:solidFill>
                <a:sysClr val="windowText" lastClr="000000"/>
              </a:solidFill>
            </a:rPr>
            <a:t>Участие в проф. конкурсах</a:t>
          </a:r>
        </a:p>
      </dgm:t>
    </dgm:pt>
    <dgm:pt modelId="{34112B37-428D-4EBD-AEE4-2BF20385B373}" type="parTrans" cxnId="{225FC715-9379-478F-9C16-5E92213F30C5}">
      <dgm:prSet/>
      <dgm:spPr/>
      <dgm:t>
        <a:bodyPr/>
        <a:lstStyle/>
        <a:p>
          <a:pPr algn="ctr"/>
          <a:endParaRPr lang="ru-RU" sz="1100" b="1">
            <a:solidFill>
              <a:sysClr val="windowText" lastClr="000000"/>
            </a:solidFill>
          </a:endParaRPr>
        </a:p>
      </dgm:t>
    </dgm:pt>
    <dgm:pt modelId="{B180A63E-D477-4AEC-BEF8-27F87F905C9B}" type="sibTrans" cxnId="{225FC715-9379-478F-9C16-5E92213F30C5}">
      <dgm:prSet/>
      <dgm:spPr>
        <a:blipFill rotWithShape="1">
          <a:blip xmlns:r="http://schemas.openxmlformats.org/officeDocument/2006/relationships" r:embed="rId8"/>
          <a:stretch>
            <a:fillRect/>
          </a:stretch>
        </a:blipFill>
      </dgm:spPr>
      <dgm:t>
        <a:bodyPr/>
        <a:lstStyle/>
        <a:p>
          <a:pPr algn="ctr"/>
          <a:endParaRPr lang="ru-RU" sz="1100" b="1">
            <a:solidFill>
              <a:sysClr val="windowText" lastClr="000000"/>
            </a:solidFill>
          </a:endParaRPr>
        </a:p>
      </dgm:t>
    </dgm:pt>
    <dgm:pt modelId="{C25444E5-6469-4F5A-ACC0-AB05BF06CA6A}" type="pres">
      <dgm:prSet presAssocID="{08786B41-0CF0-4FA5-809A-5EDEB5B160C8}" presName="Name0" presStyleCnt="0">
        <dgm:presLayoutVars>
          <dgm:chMax val="21"/>
          <dgm:chPref val="21"/>
        </dgm:presLayoutVars>
      </dgm:prSet>
      <dgm:spPr/>
      <dgm:t>
        <a:bodyPr/>
        <a:lstStyle/>
        <a:p>
          <a:endParaRPr lang="ru-RU"/>
        </a:p>
      </dgm:t>
    </dgm:pt>
    <dgm:pt modelId="{68CFF08D-59C0-4A4E-A2A0-BD0FCD3F88D3}" type="pres">
      <dgm:prSet presAssocID="{058F4C60-C79F-4041-966B-321CD7C5A04C}" presName="text1" presStyleCnt="0"/>
      <dgm:spPr/>
      <dgm:t>
        <a:bodyPr/>
        <a:lstStyle/>
        <a:p>
          <a:endParaRPr lang="ru-RU"/>
        </a:p>
      </dgm:t>
    </dgm:pt>
    <dgm:pt modelId="{47333F45-55AB-484D-BF85-0EF8796F533A}" type="pres">
      <dgm:prSet presAssocID="{058F4C60-C79F-4041-966B-321CD7C5A04C}" presName="textRepeatNode" presStyleLbl="alignNode1" presStyleIdx="0" presStyleCnt="8">
        <dgm:presLayoutVars>
          <dgm:chMax val="0"/>
          <dgm:chPref val="0"/>
          <dgm:bulletEnabled val="1"/>
        </dgm:presLayoutVars>
      </dgm:prSet>
      <dgm:spPr/>
      <dgm:t>
        <a:bodyPr/>
        <a:lstStyle/>
        <a:p>
          <a:endParaRPr lang="ru-RU"/>
        </a:p>
      </dgm:t>
    </dgm:pt>
    <dgm:pt modelId="{2958273E-85E3-4539-9420-F8279A3BE91D}" type="pres">
      <dgm:prSet presAssocID="{058F4C60-C79F-4041-966B-321CD7C5A04C}" presName="textaccent1" presStyleCnt="0"/>
      <dgm:spPr/>
      <dgm:t>
        <a:bodyPr/>
        <a:lstStyle/>
        <a:p>
          <a:endParaRPr lang="ru-RU"/>
        </a:p>
      </dgm:t>
    </dgm:pt>
    <dgm:pt modelId="{0E1732F8-EF7C-4621-B806-BC2942C04B9E}" type="pres">
      <dgm:prSet presAssocID="{058F4C60-C79F-4041-966B-321CD7C5A04C}" presName="accentRepeatNode" presStyleLbl="solidAlignAcc1" presStyleIdx="0" presStyleCnt="16"/>
      <dgm:spPr/>
      <dgm:t>
        <a:bodyPr/>
        <a:lstStyle/>
        <a:p>
          <a:endParaRPr lang="ru-RU"/>
        </a:p>
      </dgm:t>
    </dgm:pt>
    <dgm:pt modelId="{9D7E3CB0-5FC8-4613-A002-611691E74793}" type="pres">
      <dgm:prSet presAssocID="{07AC6CD6-5BD8-47EB-AF82-B35D7088961C}" presName="image1" presStyleCnt="0"/>
      <dgm:spPr/>
      <dgm:t>
        <a:bodyPr/>
        <a:lstStyle/>
        <a:p>
          <a:endParaRPr lang="ru-RU"/>
        </a:p>
      </dgm:t>
    </dgm:pt>
    <dgm:pt modelId="{EC4C0B31-A0CB-428B-AACC-326D6D6A8A20}" type="pres">
      <dgm:prSet presAssocID="{07AC6CD6-5BD8-47EB-AF82-B35D7088961C}" presName="imageRepeatNode" presStyleLbl="alignAcc1" presStyleIdx="0" presStyleCnt="8"/>
      <dgm:spPr/>
      <dgm:t>
        <a:bodyPr/>
        <a:lstStyle/>
        <a:p>
          <a:endParaRPr lang="ru-RU"/>
        </a:p>
      </dgm:t>
    </dgm:pt>
    <dgm:pt modelId="{4D2670C1-03CB-4927-A485-A49F71A23B37}" type="pres">
      <dgm:prSet presAssocID="{07AC6CD6-5BD8-47EB-AF82-B35D7088961C}" presName="imageaccent1" presStyleCnt="0"/>
      <dgm:spPr/>
      <dgm:t>
        <a:bodyPr/>
        <a:lstStyle/>
        <a:p>
          <a:endParaRPr lang="ru-RU"/>
        </a:p>
      </dgm:t>
    </dgm:pt>
    <dgm:pt modelId="{D7893277-EA9C-4090-8B90-7323262419A2}" type="pres">
      <dgm:prSet presAssocID="{07AC6CD6-5BD8-47EB-AF82-B35D7088961C}" presName="accentRepeatNode" presStyleLbl="solidAlignAcc1" presStyleIdx="1" presStyleCnt="16"/>
      <dgm:spPr/>
      <dgm:t>
        <a:bodyPr/>
        <a:lstStyle/>
        <a:p>
          <a:endParaRPr lang="ru-RU"/>
        </a:p>
      </dgm:t>
    </dgm:pt>
    <dgm:pt modelId="{D1C91700-9332-49CD-B03F-A88551AA284E}" type="pres">
      <dgm:prSet presAssocID="{D758C28D-0989-4D8E-B59B-30C62B2C892D}" presName="text2" presStyleCnt="0"/>
      <dgm:spPr/>
      <dgm:t>
        <a:bodyPr/>
        <a:lstStyle/>
        <a:p>
          <a:endParaRPr lang="ru-RU"/>
        </a:p>
      </dgm:t>
    </dgm:pt>
    <dgm:pt modelId="{ADAA17D1-E6C9-42CC-8118-623A4F6ED458}" type="pres">
      <dgm:prSet presAssocID="{D758C28D-0989-4D8E-B59B-30C62B2C892D}" presName="textRepeatNode" presStyleLbl="alignNode1" presStyleIdx="1" presStyleCnt="8">
        <dgm:presLayoutVars>
          <dgm:chMax val="0"/>
          <dgm:chPref val="0"/>
          <dgm:bulletEnabled val="1"/>
        </dgm:presLayoutVars>
      </dgm:prSet>
      <dgm:spPr/>
      <dgm:t>
        <a:bodyPr/>
        <a:lstStyle/>
        <a:p>
          <a:endParaRPr lang="ru-RU"/>
        </a:p>
      </dgm:t>
    </dgm:pt>
    <dgm:pt modelId="{CEE04D33-D396-49C5-AC9E-D443556F1091}" type="pres">
      <dgm:prSet presAssocID="{D758C28D-0989-4D8E-B59B-30C62B2C892D}" presName="textaccent2" presStyleCnt="0"/>
      <dgm:spPr/>
      <dgm:t>
        <a:bodyPr/>
        <a:lstStyle/>
        <a:p>
          <a:endParaRPr lang="ru-RU"/>
        </a:p>
      </dgm:t>
    </dgm:pt>
    <dgm:pt modelId="{05C973F3-C765-4F09-8D0E-08D22100F791}" type="pres">
      <dgm:prSet presAssocID="{D758C28D-0989-4D8E-B59B-30C62B2C892D}" presName="accentRepeatNode" presStyleLbl="solidAlignAcc1" presStyleIdx="2" presStyleCnt="16"/>
      <dgm:spPr/>
      <dgm:t>
        <a:bodyPr/>
        <a:lstStyle/>
        <a:p>
          <a:endParaRPr lang="ru-RU"/>
        </a:p>
      </dgm:t>
    </dgm:pt>
    <dgm:pt modelId="{DF8E1895-D7BE-43BF-8E93-1BFB39AA479A}" type="pres">
      <dgm:prSet presAssocID="{AC5479A6-BFEC-4A48-81D5-838FE2793AB6}" presName="image2" presStyleCnt="0"/>
      <dgm:spPr/>
      <dgm:t>
        <a:bodyPr/>
        <a:lstStyle/>
        <a:p>
          <a:endParaRPr lang="ru-RU"/>
        </a:p>
      </dgm:t>
    </dgm:pt>
    <dgm:pt modelId="{A8D1852E-F32A-46E1-8810-D30B0EAE5040}" type="pres">
      <dgm:prSet presAssocID="{AC5479A6-BFEC-4A48-81D5-838FE2793AB6}" presName="imageRepeatNode" presStyleLbl="alignAcc1" presStyleIdx="1" presStyleCnt="8"/>
      <dgm:spPr/>
      <dgm:t>
        <a:bodyPr/>
        <a:lstStyle/>
        <a:p>
          <a:endParaRPr lang="ru-RU"/>
        </a:p>
      </dgm:t>
    </dgm:pt>
    <dgm:pt modelId="{B18018FA-4750-44BC-BEFE-17420469B2FF}" type="pres">
      <dgm:prSet presAssocID="{AC5479A6-BFEC-4A48-81D5-838FE2793AB6}" presName="imageaccent2" presStyleCnt="0"/>
      <dgm:spPr/>
      <dgm:t>
        <a:bodyPr/>
        <a:lstStyle/>
        <a:p>
          <a:endParaRPr lang="ru-RU"/>
        </a:p>
      </dgm:t>
    </dgm:pt>
    <dgm:pt modelId="{96B73821-9352-4F65-A621-5FF0636AB8BE}" type="pres">
      <dgm:prSet presAssocID="{AC5479A6-BFEC-4A48-81D5-838FE2793AB6}" presName="accentRepeatNode" presStyleLbl="solidAlignAcc1" presStyleIdx="3" presStyleCnt="16"/>
      <dgm:spPr/>
      <dgm:t>
        <a:bodyPr/>
        <a:lstStyle/>
        <a:p>
          <a:endParaRPr lang="ru-RU"/>
        </a:p>
      </dgm:t>
    </dgm:pt>
    <dgm:pt modelId="{F6149FDC-F498-48C7-B083-5B44DCD6E26E}" type="pres">
      <dgm:prSet presAssocID="{0EEE294A-11DE-4E6B-B246-64DE86E6A35B}" presName="text3" presStyleCnt="0"/>
      <dgm:spPr/>
      <dgm:t>
        <a:bodyPr/>
        <a:lstStyle/>
        <a:p>
          <a:endParaRPr lang="ru-RU"/>
        </a:p>
      </dgm:t>
    </dgm:pt>
    <dgm:pt modelId="{0164C607-4D42-4EA5-8B9C-8B42E80B0F6E}" type="pres">
      <dgm:prSet presAssocID="{0EEE294A-11DE-4E6B-B246-64DE86E6A35B}" presName="textRepeatNode" presStyleLbl="alignNode1" presStyleIdx="2" presStyleCnt="8">
        <dgm:presLayoutVars>
          <dgm:chMax val="0"/>
          <dgm:chPref val="0"/>
          <dgm:bulletEnabled val="1"/>
        </dgm:presLayoutVars>
      </dgm:prSet>
      <dgm:spPr/>
      <dgm:t>
        <a:bodyPr/>
        <a:lstStyle/>
        <a:p>
          <a:endParaRPr lang="ru-RU"/>
        </a:p>
      </dgm:t>
    </dgm:pt>
    <dgm:pt modelId="{5E74B0D5-090E-45B6-8830-2AACB1F51D0C}" type="pres">
      <dgm:prSet presAssocID="{0EEE294A-11DE-4E6B-B246-64DE86E6A35B}" presName="textaccent3" presStyleCnt="0"/>
      <dgm:spPr/>
      <dgm:t>
        <a:bodyPr/>
        <a:lstStyle/>
        <a:p>
          <a:endParaRPr lang="ru-RU"/>
        </a:p>
      </dgm:t>
    </dgm:pt>
    <dgm:pt modelId="{8780D6C3-7387-449D-AF03-032F0312FF4C}" type="pres">
      <dgm:prSet presAssocID="{0EEE294A-11DE-4E6B-B246-64DE86E6A35B}" presName="accentRepeatNode" presStyleLbl="solidAlignAcc1" presStyleIdx="4" presStyleCnt="16"/>
      <dgm:spPr/>
      <dgm:t>
        <a:bodyPr/>
        <a:lstStyle/>
        <a:p>
          <a:endParaRPr lang="ru-RU"/>
        </a:p>
      </dgm:t>
    </dgm:pt>
    <dgm:pt modelId="{5A5F54F9-6E50-463F-B5D6-507069DF206F}" type="pres">
      <dgm:prSet presAssocID="{F7433307-2F20-4913-B56F-350059BE1298}" presName="image3" presStyleCnt="0"/>
      <dgm:spPr/>
      <dgm:t>
        <a:bodyPr/>
        <a:lstStyle/>
        <a:p>
          <a:endParaRPr lang="ru-RU"/>
        </a:p>
      </dgm:t>
    </dgm:pt>
    <dgm:pt modelId="{AE1AB654-907A-410F-81CD-4A19679507F5}" type="pres">
      <dgm:prSet presAssocID="{F7433307-2F20-4913-B56F-350059BE1298}" presName="imageRepeatNode" presStyleLbl="alignAcc1" presStyleIdx="2" presStyleCnt="8"/>
      <dgm:spPr/>
      <dgm:t>
        <a:bodyPr/>
        <a:lstStyle/>
        <a:p>
          <a:endParaRPr lang="ru-RU"/>
        </a:p>
      </dgm:t>
    </dgm:pt>
    <dgm:pt modelId="{8EFF1AE4-EDA7-4D65-81E0-5E8BE22B73C9}" type="pres">
      <dgm:prSet presAssocID="{F7433307-2F20-4913-B56F-350059BE1298}" presName="imageaccent3" presStyleCnt="0"/>
      <dgm:spPr/>
      <dgm:t>
        <a:bodyPr/>
        <a:lstStyle/>
        <a:p>
          <a:endParaRPr lang="ru-RU"/>
        </a:p>
      </dgm:t>
    </dgm:pt>
    <dgm:pt modelId="{2E101803-7FA1-483F-A955-DF1D6B2319B0}" type="pres">
      <dgm:prSet presAssocID="{F7433307-2F20-4913-B56F-350059BE1298}" presName="accentRepeatNode" presStyleLbl="solidAlignAcc1" presStyleIdx="5" presStyleCnt="16"/>
      <dgm:spPr/>
      <dgm:t>
        <a:bodyPr/>
        <a:lstStyle/>
        <a:p>
          <a:endParaRPr lang="ru-RU"/>
        </a:p>
      </dgm:t>
    </dgm:pt>
    <dgm:pt modelId="{6D24D019-8A3F-4883-988A-9C33FCFABDC5}" type="pres">
      <dgm:prSet presAssocID="{CCA97461-9C38-4E6C-B032-1ADCF14AF338}" presName="text4" presStyleCnt="0"/>
      <dgm:spPr/>
      <dgm:t>
        <a:bodyPr/>
        <a:lstStyle/>
        <a:p>
          <a:endParaRPr lang="ru-RU"/>
        </a:p>
      </dgm:t>
    </dgm:pt>
    <dgm:pt modelId="{150279A9-AF10-4C65-B9A2-0C8491615746}" type="pres">
      <dgm:prSet presAssocID="{CCA97461-9C38-4E6C-B032-1ADCF14AF338}" presName="textRepeatNode" presStyleLbl="alignNode1" presStyleIdx="3" presStyleCnt="8">
        <dgm:presLayoutVars>
          <dgm:chMax val="0"/>
          <dgm:chPref val="0"/>
          <dgm:bulletEnabled val="1"/>
        </dgm:presLayoutVars>
      </dgm:prSet>
      <dgm:spPr/>
      <dgm:t>
        <a:bodyPr/>
        <a:lstStyle/>
        <a:p>
          <a:endParaRPr lang="ru-RU"/>
        </a:p>
      </dgm:t>
    </dgm:pt>
    <dgm:pt modelId="{21C62EB5-CC66-420D-AE57-CFB8C6FFE793}" type="pres">
      <dgm:prSet presAssocID="{CCA97461-9C38-4E6C-B032-1ADCF14AF338}" presName="textaccent4" presStyleCnt="0"/>
      <dgm:spPr/>
      <dgm:t>
        <a:bodyPr/>
        <a:lstStyle/>
        <a:p>
          <a:endParaRPr lang="ru-RU"/>
        </a:p>
      </dgm:t>
    </dgm:pt>
    <dgm:pt modelId="{79218C5B-87F6-4E7E-9798-1DB2FDCCA76E}" type="pres">
      <dgm:prSet presAssocID="{CCA97461-9C38-4E6C-B032-1ADCF14AF338}" presName="accentRepeatNode" presStyleLbl="solidAlignAcc1" presStyleIdx="6" presStyleCnt="16"/>
      <dgm:spPr/>
      <dgm:t>
        <a:bodyPr/>
        <a:lstStyle/>
        <a:p>
          <a:endParaRPr lang="ru-RU"/>
        </a:p>
      </dgm:t>
    </dgm:pt>
    <dgm:pt modelId="{837C0A6C-273C-4BBE-9464-1C6E4B2F7846}" type="pres">
      <dgm:prSet presAssocID="{095E70D5-4BE7-4F3D-AC5C-4EE2C700F10C}" presName="image4" presStyleCnt="0"/>
      <dgm:spPr/>
      <dgm:t>
        <a:bodyPr/>
        <a:lstStyle/>
        <a:p>
          <a:endParaRPr lang="ru-RU"/>
        </a:p>
      </dgm:t>
    </dgm:pt>
    <dgm:pt modelId="{1D2CC2EE-A84F-4FB6-B169-5FE9D9ED4045}" type="pres">
      <dgm:prSet presAssocID="{095E70D5-4BE7-4F3D-AC5C-4EE2C700F10C}" presName="imageRepeatNode" presStyleLbl="alignAcc1" presStyleIdx="3" presStyleCnt="8"/>
      <dgm:spPr/>
      <dgm:t>
        <a:bodyPr/>
        <a:lstStyle/>
        <a:p>
          <a:endParaRPr lang="ru-RU"/>
        </a:p>
      </dgm:t>
    </dgm:pt>
    <dgm:pt modelId="{8CD3ED02-EB3D-425D-83C5-22F6FC295BD2}" type="pres">
      <dgm:prSet presAssocID="{095E70D5-4BE7-4F3D-AC5C-4EE2C700F10C}" presName="imageaccent4" presStyleCnt="0"/>
      <dgm:spPr/>
      <dgm:t>
        <a:bodyPr/>
        <a:lstStyle/>
        <a:p>
          <a:endParaRPr lang="ru-RU"/>
        </a:p>
      </dgm:t>
    </dgm:pt>
    <dgm:pt modelId="{D4B0D926-8419-4D4D-A0A9-4A90D45CB4E0}" type="pres">
      <dgm:prSet presAssocID="{095E70D5-4BE7-4F3D-AC5C-4EE2C700F10C}" presName="accentRepeatNode" presStyleLbl="solidAlignAcc1" presStyleIdx="7" presStyleCnt="16"/>
      <dgm:spPr/>
      <dgm:t>
        <a:bodyPr/>
        <a:lstStyle/>
        <a:p>
          <a:endParaRPr lang="ru-RU"/>
        </a:p>
      </dgm:t>
    </dgm:pt>
    <dgm:pt modelId="{40043DD0-931B-46D9-92CC-C6D48D2C0A13}" type="pres">
      <dgm:prSet presAssocID="{B4372F2E-082D-453D-8B96-2C1CBD4020ED}" presName="text5" presStyleCnt="0"/>
      <dgm:spPr/>
      <dgm:t>
        <a:bodyPr/>
        <a:lstStyle/>
        <a:p>
          <a:endParaRPr lang="ru-RU"/>
        </a:p>
      </dgm:t>
    </dgm:pt>
    <dgm:pt modelId="{9F184B1F-74AA-4101-80A3-9C102BEB7633}" type="pres">
      <dgm:prSet presAssocID="{B4372F2E-082D-453D-8B96-2C1CBD4020ED}" presName="textRepeatNode" presStyleLbl="alignNode1" presStyleIdx="4" presStyleCnt="8" custScaleX="111305">
        <dgm:presLayoutVars>
          <dgm:chMax val="0"/>
          <dgm:chPref val="0"/>
          <dgm:bulletEnabled val="1"/>
        </dgm:presLayoutVars>
      </dgm:prSet>
      <dgm:spPr/>
      <dgm:t>
        <a:bodyPr/>
        <a:lstStyle/>
        <a:p>
          <a:endParaRPr lang="ru-RU"/>
        </a:p>
      </dgm:t>
    </dgm:pt>
    <dgm:pt modelId="{4D13A569-55BD-4FD4-BD36-626B1FB96CA2}" type="pres">
      <dgm:prSet presAssocID="{B4372F2E-082D-453D-8B96-2C1CBD4020ED}" presName="textaccent5" presStyleCnt="0"/>
      <dgm:spPr/>
      <dgm:t>
        <a:bodyPr/>
        <a:lstStyle/>
        <a:p>
          <a:endParaRPr lang="ru-RU"/>
        </a:p>
      </dgm:t>
    </dgm:pt>
    <dgm:pt modelId="{0E2A3D3A-B163-452C-B363-AA5347294167}" type="pres">
      <dgm:prSet presAssocID="{B4372F2E-082D-453D-8B96-2C1CBD4020ED}" presName="accentRepeatNode" presStyleLbl="solidAlignAcc1" presStyleIdx="8" presStyleCnt="16"/>
      <dgm:spPr/>
      <dgm:t>
        <a:bodyPr/>
        <a:lstStyle/>
        <a:p>
          <a:endParaRPr lang="ru-RU"/>
        </a:p>
      </dgm:t>
    </dgm:pt>
    <dgm:pt modelId="{12A50241-9344-4025-9B9C-6F47D3ABFD65}" type="pres">
      <dgm:prSet presAssocID="{A5D36F93-DB88-4D5D-992B-FB10D934046C}" presName="image5" presStyleCnt="0"/>
      <dgm:spPr/>
      <dgm:t>
        <a:bodyPr/>
        <a:lstStyle/>
        <a:p>
          <a:endParaRPr lang="ru-RU"/>
        </a:p>
      </dgm:t>
    </dgm:pt>
    <dgm:pt modelId="{294C6419-7A01-4C6C-8465-B9B7BEB49745}" type="pres">
      <dgm:prSet presAssocID="{A5D36F93-DB88-4D5D-992B-FB10D934046C}" presName="imageRepeatNode" presStyleLbl="alignAcc1" presStyleIdx="4" presStyleCnt="8"/>
      <dgm:spPr/>
      <dgm:t>
        <a:bodyPr/>
        <a:lstStyle/>
        <a:p>
          <a:endParaRPr lang="ru-RU"/>
        </a:p>
      </dgm:t>
    </dgm:pt>
    <dgm:pt modelId="{69651E9C-BCA8-4B22-9265-B0828479E979}" type="pres">
      <dgm:prSet presAssocID="{A5D36F93-DB88-4D5D-992B-FB10D934046C}" presName="imageaccent5" presStyleCnt="0"/>
      <dgm:spPr/>
      <dgm:t>
        <a:bodyPr/>
        <a:lstStyle/>
        <a:p>
          <a:endParaRPr lang="ru-RU"/>
        </a:p>
      </dgm:t>
    </dgm:pt>
    <dgm:pt modelId="{D45A3D1D-C8BA-4F49-AD36-CCB444055CFD}" type="pres">
      <dgm:prSet presAssocID="{A5D36F93-DB88-4D5D-992B-FB10D934046C}" presName="accentRepeatNode" presStyleLbl="solidAlignAcc1" presStyleIdx="9" presStyleCnt="16"/>
      <dgm:spPr/>
      <dgm:t>
        <a:bodyPr/>
        <a:lstStyle/>
        <a:p>
          <a:endParaRPr lang="ru-RU"/>
        </a:p>
      </dgm:t>
    </dgm:pt>
    <dgm:pt modelId="{1818C99E-DD33-4FF4-A8AB-E828B0516B65}" type="pres">
      <dgm:prSet presAssocID="{9E7353B7-5B66-40C4-9AC2-D29AEEDE611D}" presName="text6" presStyleCnt="0"/>
      <dgm:spPr/>
      <dgm:t>
        <a:bodyPr/>
        <a:lstStyle/>
        <a:p>
          <a:endParaRPr lang="ru-RU"/>
        </a:p>
      </dgm:t>
    </dgm:pt>
    <dgm:pt modelId="{562901EF-D6BC-471F-9B40-D78680605C91}" type="pres">
      <dgm:prSet presAssocID="{9E7353B7-5B66-40C4-9AC2-D29AEEDE611D}" presName="textRepeatNode" presStyleLbl="alignNode1" presStyleIdx="5" presStyleCnt="8">
        <dgm:presLayoutVars>
          <dgm:chMax val="0"/>
          <dgm:chPref val="0"/>
          <dgm:bulletEnabled val="1"/>
        </dgm:presLayoutVars>
      </dgm:prSet>
      <dgm:spPr/>
      <dgm:t>
        <a:bodyPr/>
        <a:lstStyle/>
        <a:p>
          <a:endParaRPr lang="ru-RU"/>
        </a:p>
      </dgm:t>
    </dgm:pt>
    <dgm:pt modelId="{AF554326-3BD3-42DB-97C4-1707FA34C8B4}" type="pres">
      <dgm:prSet presAssocID="{9E7353B7-5B66-40C4-9AC2-D29AEEDE611D}" presName="textaccent6" presStyleCnt="0"/>
      <dgm:spPr/>
      <dgm:t>
        <a:bodyPr/>
        <a:lstStyle/>
        <a:p>
          <a:endParaRPr lang="ru-RU"/>
        </a:p>
      </dgm:t>
    </dgm:pt>
    <dgm:pt modelId="{B3956079-3BD8-4F7B-91DD-59BB98600D06}" type="pres">
      <dgm:prSet presAssocID="{9E7353B7-5B66-40C4-9AC2-D29AEEDE611D}" presName="accentRepeatNode" presStyleLbl="solidAlignAcc1" presStyleIdx="10" presStyleCnt="16"/>
      <dgm:spPr/>
      <dgm:t>
        <a:bodyPr/>
        <a:lstStyle/>
        <a:p>
          <a:endParaRPr lang="ru-RU"/>
        </a:p>
      </dgm:t>
    </dgm:pt>
    <dgm:pt modelId="{CC844938-9A21-43B3-A90A-DB95BC2DC7AA}" type="pres">
      <dgm:prSet presAssocID="{5913F03F-D487-4305-B28A-AB7499FCC474}" presName="image6" presStyleCnt="0"/>
      <dgm:spPr/>
      <dgm:t>
        <a:bodyPr/>
        <a:lstStyle/>
        <a:p>
          <a:endParaRPr lang="ru-RU"/>
        </a:p>
      </dgm:t>
    </dgm:pt>
    <dgm:pt modelId="{0687C044-1F37-419D-A78F-A52E5AD6DB38}" type="pres">
      <dgm:prSet presAssocID="{5913F03F-D487-4305-B28A-AB7499FCC474}" presName="imageRepeatNode" presStyleLbl="alignAcc1" presStyleIdx="5" presStyleCnt="8"/>
      <dgm:spPr/>
      <dgm:t>
        <a:bodyPr/>
        <a:lstStyle/>
        <a:p>
          <a:endParaRPr lang="ru-RU"/>
        </a:p>
      </dgm:t>
    </dgm:pt>
    <dgm:pt modelId="{C528E06E-A5BE-4111-A684-4B28102C07CF}" type="pres">
      <dgm:prSet presAssocID="{5913F03F-D487-4305-B28A-AB7499FCC474}" presName="imageaccent6" presStyleCnt="0"/>
      <dgm:spPr/>
      <dgm:t>
        <a:bodyPr/>
        <a:lstStyle/>
        <a:p>
          <a:endParaRPr lang="ru-RU"/>
        </a:p>
      </dgm:t>
    </dgm:pt>
    <dgm:pt modelId="{C56D2932-5905-4D21-9C4B-550731898B8A}" type="pres">
      <dgm:prSet presAssocID="{5913F03F-D487-4305-B28A-AB7499FCC474}" presName="accentRepeatNode" presStyleLbl="solidAlignAcc1" presStyleIdx="11" presStyleCnt="16"/>
      <dgm:spPr/>
      <dgm:t>
        <a:bodyPr/>
        <a:lstStyle/>
        <a:p>
          <a:endParaRPr lang="ru-RU"/>
        </a:p>
      </dgm:t>
    </dgm:pt>
    <dgm:pt modelId="{7DBEE833-8A9C-4F9B-81C0-E387E32DAAFF}" type="pres">
      <dgm:prSet presAssocID="{10EA0375-66B6-49FE-A94E-03F61DD6DDD3}" presName="text7" presStyleCnt="0"/>
      <dgm:spPr/>
      <dgm:t>
        <a:bodyPr/>
        <a:lstStyle/>
        <a:p>
          <a:endParaRPr lang="ru-RU"/>
        </a:p>
      </dgm:t>
    </dgm:pt>
    <dgm:pt modelId="{5792DAE0-EAC6-4BA2-9684-0F7AEBF7F443}" type="pres">
      <dgm:prSet presAssocID="{10EA0375-66B6-49FE-A94E-03F61DD6DDD3}" presName="textRepeatNode" presStyleLbl="alignNode1" presStyleIdx="6" presStyleCnt="8" custScaleX="112600">
        <dgm:presLayoutVars>
          <dgm:chMax val="0"/>
          <dgm:chPref val="0"/>
          <dgm:bulletEnabled val="1"/>
        </dgm:presLayoutVars>
      </dgm:prSet>
      <dgm:spPr/>
      <dgm:t>
        <a:bodyPr/>
        <a:lstStyle/>
        <a:p>
          <a:endParaRPr lang="ru-RU"/>
        </a:p>
      </dgm:t>
    </dgm:pt>
    <dgm:pt modelId="{737A44AC-928F-40E5-9BD6-8C550170382A}" type="pres">
      <dgm:prSet presAssocID="{10EA0375-66B6-49FE-A94E-03F61DD6DDD3}" presName="textaccent7" presStyleCnt="0"/>
      <dgm:spPr/>
      <dgm:t>
        <a:bodyPr/>
        <a:lstStyle/>
        <a:p>
          <a:endParaRPr lang="ru-RU"/>
        </a:p>
      </dgm:t>
    </dgm:pt>
    <dgm:pt modelId="{D9A23F5C-C379-4286-A34E-2F85123A6102}" type="pres">
      <dgm:prSet presAssocID="{10EA0375-66B6-49FE-A94E-03F61DD6DDD3}" presName="accentRepeatNode" presStyleLbl="solidAlignAcc1" presStyleIdx="12" presStyleCnt="16"/>
      <dgm:spPr/>
      <dgm:t>
        <a:bodyPr/>
        <a:lstStyle/>
        <a:p>
          <a:endParaRPr lang="ru-RU"/>
        </a:p>
      </dgm:t>
    </dgm:pt>
    <dgm:pt modelId="{E9012893-36A4-4A72-8925-1A7D7EE96ECC}" type="pres">
      <dgm:prSet presAssocID="{C9D88713-1E7C-4D80-946D-F255A7CCC04C}" presName="image7" presStyleCnt="0"/>
      <dgm:spPr/>
      <dgm:t>
        <a:bodyPr/>
        <a:lstStyle/>
        <a:p>
          <a:endParaRPr lang="ru-RU"/>
        </a:p>
      </dgm:t>
    </dgm:pt>
    <dgm:pt modelId="{B615802E-2837-44BD-B517-DB1F1DE94FED}" type="pres">
      <dgm:prSet presAssocID="{C9D88713-1E7C-4D80-946D-F255A7CCC04C}" presName="imageRepeatNode" presStyleLbl="alignAcc1" presStyleIdx="6" presStyleCnt="8"/>
      <dgm:spPr/>
      <dgm:t>
        <a:bodyPr/>
        <a:lstStyle/>
        <a:p>
          <a:endParaRPr lang="ru-RU"/>
        </a:p>
      </dgm:t>
    </dgm:pt>
    <dgm:pt modelId="{769AF074-917B-4C6B-A15C-64BEF02EA486}" type="pres">
      <dgm:prSet presAssocID="{C9D88713-1E7C-4D80-946D-F255A7CCC04C}" presName="imageaccent7" presStyleCnt="0"/>
      <dgm:spPr/>
      <dgm:t>
        <a:bodyPr/>
        <a:lstStyle/>
        <a:p>
          <a:endParaRPr lang="ru-RU"/>
        </a:p>
      </dgm:t>
    </dgm:pt>
    <dgm:pt modelId="{24ECDBD1-37EB-4D49-BF92-7F5F84F02499}" type="pres">
      <dgm:prSet presAssocID="{C9D88713-1E7C-4D80-946D-F255A7CCC04C}" presName="accentRepeatNode" presStyleLbl="solidAlignAcc1" presStyleIdx="13" presStyleCnt="16"/>
      <dgm:spPr/>
      <dgm:t>
        <a:bodyPr/>
        <a:lstStyle/>
        <a:p>
          <a:endParaRPr lang="ru-RU"/>
        </a:p>
      </dgm:t>
    </dgm:pt>
    <dgm:pt modelId="{BB865E63-7E76-4435-A4B1-02ABA30E7A79}" type="pres">
      <dgm:prSet presAssocID="{AD07BE09-8032-4270-A146-68162546C735}" presName="text8" presStyleCnt="0"/>
      <dgm:spPr/>
      <dgm:t>
        <a:bodyPr/>
        <a:lstStyle/>
        <a:p>
          <a:endParaRPr lang="ru-RU"/>
        </a:p>
      </dgm:t>
    </dgm:pt>
    <dgm:pt modelId="{425840E3-E928-41A5-8BEB-FD1C3AECC141}" type="pres">
      <dgm:prSet presAssocID="{AD07BE09-8032-4270-A146-68162546C735}" presName="textRepeatNode" presStyleLbl="alignNode1" presStyleIdx="7" presStyleCnt="8">
        <dgm:presLayoutVars>
          <dgm:chMax val="0"/>
          <dgm:chPref val="0"/>
          <dgm:bulletEnabled val="1"/>
        </dgm:presLayoutVars>
      </dgm:prSet>
      <dgm:spPr/>
      <dgm:t>
        <a:bodyPr/>
        <a:lstStyle/>
        <a:p>
          <a:endParaRPr lang="ru-RU"/>
        </a:p>
      </dgm:t>
    </dgm:pt>
    <dgm:pt modelId="{5A30B4A2-7759-48C3-9A9F-0F1D4867667F}" type="pres">
      <dgm:prSet presAssocID="{AD07BE09-8032-4270-A146-68162546C735}" presName="textaccent8" presStyleCnt="0"/>
      <dgm:spPr/>
      <dgm:t>
        <a:bodyPr/>
        <a:lstStyle/>
        <a:p>
          <a:endParaRPr lang="ru-RU"/>
        </a:p>
      </dgm:t>
    </dgm:pt>
    <dgm:pt modelId="{77D34F10-32B9-4318-9783-AFB579825180}" type="pres">
      <dgm:prSet presAssocID="{AD07BE09-8032-4270-A146-68162546C735}" presName="accentRepeatNode" presStyleLbl="solidAlignAcc1" presStyleIdx="14" presStyleCnt="16"/>
      <dgm:spPr/>
      <dgm:t>
        <a:bodyPr/>
        <a:lstStyle/>
        <a:p>
          <a:endParaRPr lang="ru-RU"/>
        </a:p>
      </dgm:t>
    </dgm:pt>
    <dgm:pt modelId="{29BB47F2-9214-4327-B326-9D4F8B8E1B52}" type="pres">
      <dgm:prSet presAssocID="{B180A63E-D477-4AEC-BEF8-27F87F905C9B}" presName="image8" presStyleCnt="0"/>
      <dgm:spPr/>
      <dgm:t>
        <a:bodyPr/>
        <a:lstStyle/>
        <a:p>
          <a:endParaRPr lang="ru-RU"/>
        </a:p>
      </dgm:t>
    </dgm:pt>
    <dgm:pt modelId="{017D9021-DA37-48E7-9B69-6695C9A4CFF7}" type="pres">
      <dgm:prSet presAssocID="{B180A63E-D477-4AEC-BEF8-27F87F905C9B}" presName="imageRepeatNode" presStyleLbl="alignAcc1" presStyleIdx="7" presStyleCnt="8"/>
      <dgm:spPr/>
      <dgm:t>
        <a:bodyPr/>
        <a:lstStyle/>
        <a:p>
          <a:endParaRPr lang="ru-RU"/>
        </a:p>
      </dgm:t>
    </dgm:pt>
    <dgm:pt modelId="{11F432C5-F480-43A2-9032-E5E2F85E0EBA}" type="pres">
      <dgm:prSet presAssocID="{B180A63E-D477-4AEC-BEF8-27F87F905C9B}" presName="imageaccent8" presStyleCnt="0"/>
      <dgm:spPr/>
      <dgm:t>
        <a:bodyPr/>
        <a:lstStyle/>
        <a:p>
          <a:endParaRPr lang="ru-RU"/>
        </a:p>
      </dgm:t>
    </dgm:pt>
    <dgm:pt modelId="{F6B8D63C-1720-461B-A761-576DAE489DE1}" type="pres">
      <dgm:prSet presAssocID="{B180A63E-D477-4AEC-BEF8-27F87F905C9B}" presName="accentRepeatNode" presStyleLbl="solidAlignAcc1" presStyleIdx="15" presStyleCnt="16"/>
      <dgm:spPr/>
      <dgm:t>
        <a:bodyPr/>
        <a:lstStyle/>
        <a:p>
          <a:endParaRPr lang="ru-RU"/>
        </a:p>
      </dgm:t>
    </dgm:pt>
  </dgm:ptLst>
  <dgm:cxnLst>
    <dgm:cxn modelId="{64D98A86-0F09-4131-B890-D942A14609F4}" type="presOf" srcId="{08786B41-0CF0-4FA5-809A-5EDEB5B160C8}" destId="{C25444E5-6469-4F5A-ACC0-AB05BF06CA6A}" srcOrd="0" destOrd="0" presId="urn:microsoft.com/office/officeart/2008/layout/HexagonCluster"/>
    <dgm:cxn modelId="{34D0EB97-A79A-4027-AAB8-C61E72E7B1ED}" type="presOf" srcId="{07AC6CD6-5BD8-47EB-AF82-B35D7088961C}" destId="{EC4C0B31-A0CB-428B-AACC-326D6D6A8A20}" srcOrd="0" destOrd="0" presId="urn:microsoft.com/office/officeart/2008/layout/HexagonCluster"/>
    <dgm:cxn modelId="{15B615C5-01DD-4996-A5D9-71EB3936A46C}" type="presOf" srcId="{095E70D5-4BE7-4F3D-AC5C-4EE2C700F10C}" destId="{1D2CC2EE-A84F-4FB6-B169-5FE9D9ED4045}" srcOrd="0" destOrd="0" presId="urn:microsoft.com/office/officeart/2008/layout/HexagonCluster"/>
    <dgm:cxn modelId="{B439EBEE-2B7E-4521-84DB-50B7CF4BA7CC}" srcId="{08786B41-0CF0-4FA5-809A-5EDEB5B160C8}" destId="{10EA0375-66B6-49FE-A94E-03F61DD6DDD3}" srcOrd="6" destOrd="0" parTransId="{765CAED7-996B-437A-950E-7A12E67B1189}" sibTransId="{C9D88713-1E7C-4D80-946D-F255A7CCC04C}"/>
    <dgm:cxn modelId="{4869D7F2-AFCF-4EEC-B97E-B560D73EB61A}" type="presOf" srcId="{AD07BE09-8032-4270-A146-68162546C735}" destId="{425840E3-E928-41A5-8BEB-FD1C3AECC141}" srcOrd="0" destOrd="0" presId="urn:microsoft.com/office/officeart/2008/layout/HexagonCluster"/>
    <dgm:cxn modelId="{E25EE76F-1DFB-4F65-81E4-157865EF5E69}" type="presOf" srcId="{058F4C60-C79F-4041-966B-321CD7C5A04C}" destId="{47333F45-55AB-484D-BF85-0EF8796F533A}" srcOrd="0" destOrd="0" presId="urn:microsoft.com/office/officeart/2008/layout/HexagonCluster"/>
    <dgm:cxn modelId="{EA43DF05-69FD-45DE-B7F3-22221E045073}" type="presOf" srcId="{A5D36F93-DB88-4D5D-992B-FB10D934046C}" destId="{294C6419-7A01-4C6C-8465-B9B7BEB49745}" srcOrd="0" destOrd="0" presId="urn:microsoft.com/office/officeart/2008/layout/HexagonCluster"/>
    <dgm:cxn modelId="{C097F775-2B75-4C3E-96CD-F2601A925955}" type="presOf" srcId="{B4372F2E-082D-453D-8B96-2C1CBD4020ED}" destId="{9F184B1F-74AA-4101-80A3-9C102BEB7633}" srcOrd="0" destOrd="0" presId="urn:microsoft.com/office/officeart/2008/layout/HexagonCluster"/>
    <dgm:cxn modelId="{D85BABF1-3C78-4B25-8B40-27298B5B9B87}" type="presOf" srcId="{C9D88713-1E7C-4D80-946D-F255A7CCC04C}" destId="{B615802E-2837-44BD-B517-DB1F1DE94FED}" srcOrd="0" destOrd="0" presId="urn:microsoft.com/office/officeart/2008/layout/HexagonCluster"/>
    <dgm:cxn modelId="{750B30E4-20BC-4DF0-90F2-64A31A235605}" type="presOf" srcId="{5913F03F-D487-4305-B28A-AB7499FCC474}" destId="{0687C044-1F37-419D-A78F-A52E5AD6DB38}" srcOrd="0" destOrd="0" presId="urn:microsoft.com/office/officeart/2008/layout/HexagonCluster"/>
    <dgm:cxn modelId="{225FC715-9379-478F-9C16-5E92213F30C5}" srcId="{08786B41-0CF0-4FA5-809A-5EDEB5B160C8}" destId="{AD07BE09-8032-4270-A146-68162546C735}" srcOrd="7" destOrd="0" parTransId="{34112B37-428D-4EBD-AEE4-2BF20385B373}" sibTransId="{B180A63E-D477-4AEC-BEF8-27F87F905C9B}"/>
    <dgm:cxn modelId="{4D1CF3C9-5DB8-4E95-A821-E08FD5B2017E}" type="presOf" srcId="{9E7353B7-5B66-40C4-9AC2-D29AEEDE611D}" destId="{562901EF-D6BC-471F-9B40-D78680605C91}" srcOrd="0" destOrd="0" presId="urn:microsoft.com/office/officeart/2008/layout/HexagonCluster"/>
    <dgm:cxn modelId="{FD7C93A8-04FE-4F56-A792-61505A8EFC30}" type="presOf" srcId="{F7433307-2F20-4913-B56F-350059BE1298}" destId="{AE1AB654-907A-410F-81CD-4A19679507F5}" srcOrd="0" destOrd="0" presId="urn:microsoft.com/office/officeart/2008/layout/HexagonCluster"/>
    <dgm:cxn modelId="{680E2534-1AA7-4293-8BE0-9AC4E38C3FDE}" srcId="{08786B41-0CF0-4FA5-809A-5EDEB5B160C8}" destId="{B4372F2E-082D-453D-8B96-2C1CBD4020ED}" srcOrd="4" destOrd="0" parTransId="{C251F30E-C756-4295-90B5-C9854176C094}" sibTransId="{A5D36F93-DB88-4D5D-992B-FB10D934046C}"/>
    <dgm:cxn modelId="{D885C3AB-6354-4894-9451-18C041636F67}" type="presOf" srcId="{CCA97461-9C38-4E6C-B032-1ADCF14AF338}" destId="{150279A9-AF10-4C65-B9A2-0C8491615746}" srcOrd="0" destOrd="0" presId="urn:microsoft.com/office/officeart/2008/layout/HexagonCluster"/>
    <dgm:cxn modelId="{E2435766-8356-45DE-BB2B-EEC509860D78}" srcId="{08786B41-0CF0-4FA5-809A-5EDEB5B160C8}" destId="{058F4C60-C79F-4041-966B-321CD7C5A04C}" srcOrd="0" destOrd="0" parTransId="{F332F656-721C-4343-A2B3-BBCD4E0B10D9}" sibTransId="{07AC6CD6-5BD8-47EB-AF82-B35D7088961C}"/>
    <dgm:cxn modelId="{1298B1CA-7B27-4DCE-90FA-9AA4563D34D4}" srcId="{08786B41-0CF0-4FA5-809A-5EDEB5B160C8}" destId="{0EEE294A-11DE-4E6B-B246-64DE86E6A35B}" srcOrd="2" destOrd="0" parTransId="{1DCF97E1-2CE8-4E6C-A878-0D7A37F52340}" sibTransId="{F7433307-2F20-4913-B56F-350059BE1298}"/>
    <dgm:cxn modelId="{2D5369AE-DBFC-4819-98A8-6B4E4EE8D027}" type="presOf" srcId="{0EEE294A-11DE-4E6B-B246-64DE86E6A35B}" destId="{0164C607-4D42-4EA5-8B9C-8B42E80B0F6E}" srcOrd="0" destOrd="0" presId="urn:microsoft.com/office/officeart/2008/layout/HexagonCluster"/>
    <dgm:cxn modelId="{744B4609-BCBD-4DF4-9BA9-04E1110D62A7}" srcId="{08786B41-0CF0-4FA5-809A-5EDEB5B160C8}" destId="{CCA97461-9C38-4E6C-B032-1ADCF14AF338}" srcOrd="3" destOrd="0" parTransId="{61189A56-84A9-489E-8144-8A4482809424}" sibTransId="{095E70D5-4BE7-4F3D-AC5C-4EE2C700F10C}"/>
    <dgm:cxn modelId="{43F1050A-ED04-4A3C-A91A-2DE10F67E67E}" type="presOf" srcId="{AC5479A6-BFEC-4A48-81D5-838FE2793AB6}" destId="{A8D1852E-F32A-46E1-8810-D30B0EAE5040}" srcOrd="0" destOrd="0" presId="urn:microsoft.com/office/officeart/2008/layout/HexagonCluster"/>
    <dgm:cxn modelId="{7B063609-6715-4D98-8222-0A622374BD2B}" type="presOf" srcId="{B180A63E-D477-4AEC-BEF8-27F87F905C9B}" destId="{017D9021-DA37-48E7-9B69-6695C9A4CFF7}" srcOrd="0" destOrd="0" presId="urn:microsoft.com/office/officeart/2008/layout/HexagonCluster"/>
    <dgm:cxn modelId="{77C5FDC6-6D9D-4A24-8D7D-230AEC07D4ED}" type="presOf" srcId="{D758C28D-0989-4D8E-B59B-30C62B2C892D}" destId="{ADAA17D1-E6C9-42CC-8118-623A4F6ED458}" srcOrd="0" destOrd="0" presId="urn:microsoft.com/office/officeart/2008/layout/HexagonCluster"/>
    <dgm:cxn modelId="{29DD5A1C-CB47-4980-B998-BCCB65D9A4D6}" type="presOf" srcId="{10EA0375-66B6-49FE-A94E-03F61DD6DDD3}" destId="{5792DAE0-EAC6-4BA2-9684-0F7AEBF7F443}" srcOrd="0" destOrd="0" presId="urn:microsoft.com/office/officeart/2008/layout/HexagonCluster"/>
    <dgm:cxn modelId="{9275714E-B808-49E2-BDD5-478A58EB1F87}" srcId="{08786B41-0CF0-4FA5-809A-5EDEB5B160C8}" destId="{D758C28D-0989-4D8E-B59B-30C62B2C892D}" srcOrd="1" destOrd="0" parTransId="{2AB5FEB7-BA36-4B2E-9436-AC78A5E3B364}" sibTransId="{AC5479A6-BFEC-4A48-81D5-838FE2793AB6}"/>
    <dgm:cxn modelId="{EA4C8B1D-9E96-469D-B75B-CFE0FFDA2BEE}" srcId="{08786B41-0CF0-4FA5-809A-5EDEB5B160C8}" destId="{9E7353B7-5B66-40C4-9AC2-D29AEEDE611D}" srcOrd="5" destOrd="0" parTransId="{443BC1F8-110C-44BE-9880-EB3F31A360C2}" sibTransId="{5913F03F-D487-4305-B28A-AB7499FCC474}"/>
    <dgm:cxn modelId="{A31BF101-ACD5-49B5-8CDD-CE4EDE838575}" type="presParOf" srcId="{C25444E5-6469-4F5A-ACC0-AB05BF06CA6A}" destId="{68CFF08D-59C0-4A4E-A2A0-BD0FCD3F88D3}" srcOrd="0" destOrd="0" presId="urn:microsoft.com/office/officeart/2008/layout/HexagonCluster"/>
    <dgm:cxn modelId="{E13A89FE-2DD6-48FF-B246-0D5692F286AA}" type="presParOf" srcId="{68CFF08D-59C0-4A4E-A2A0-BD0FCD3F88D3}" destId="{47333F45-55AB-484D-BF85-0EF8796F533A}" srcOrd="0" destOrd="0" presId="urn:microsoft.com/office/officeart/2008/layout/HexagonCluster"/>
    <dgm:cxn modelId="{4265FB98-9A53-4904-B6C1-FAC182E24CE9}" type="presParOf" srcId="{C25444E5-6469-4F5A-ACC0-AB05BF06CA6A}" destId="{2958273E-85E3-4539-9420-F8279A3BE91D}" srcOrd="1" destOrd="0" presId="urn:microsoft.com/office/officeart/2008/layout/HexagonCluster"/>
    <dgm:cxn modelId="{498170EB-5ADA-4680-A01A-9C60CCFB2228}" type="presParOf" srcId="{2958273E-85E3-4539-9420-F8279A3BE91D}" destId="{0E1732F8-EF7C-4621-B806-BC2942C04B9E}" srcOrd="0" destOrd="0" presId="urn:microsoft.com/office/officeart/2008/layout/HexagonCluster"/>
    <dgm:cxn modelId="{59300CC2-5FD4-4BCF-B6ED-ED860ED75A46}" type="presParOf" srcId="{C25444E5-6469-4F5A-ACC0-AB05BF06CA6A}" destId="{9D7E3CB0-5FC8-4613-A002-611691E74793}" srcOrd="2" destOrd="0" presId="urn:microsoft.com/office/officeart/2008/layout/HexagonCluster"/>
    <dgm:cxn modelId="{5179BCD1-D5A7-4BC0-89B8-9F6E6B57BC84}" type="presParOf" srcId="{9D7E3CB0-5FC8-4613-A002-611691E74793}" destId="{EC4C0B31-A0CB-428B-AACC-326D6D6A8A20}" srcOrd="0" destOrd="0" presId="urn:microsoft.com/office/officeart/2008/layout/HexagonCluster"/>
    <dgm:cxn modelId="{E73A6329-175E-4BEA-B7D3-C047A3117D19}" type="presParOf" srcId="{C25444E5-6469-4F5A-ACC0-AB05BF06CA6A}" destId="{4D2670C1-03CB-4927-A485-A49F71A23B37}" srcOrd="3" destOrd="0" presId="urn:microsoft.com/office/officeart/2008/layout/HexagonCluster"/>
    <dgm:cxn modelId="{55946E61-7AD4-4207-BE64-AE166B62B448}" type="presParOf" srcId="{4D2670C1-03CB-4927-A485-A49F71A23B37}" destId="{D7893277-EA9C-4090-8B90-7323262419A2}" srcOrd="0" destOrd="0" presId="urn:microsoft.com/office/officeart/2008/layout/HexagonCluster"/>
    <dgm:cxn modelId="{249EA66F-7ED0-4F3F-9835-32ED3FAE4D1B}" type="presParOf" srcId="{C25444E5-6469-4F5A-ACC0-AB05BF06CA6A}" destId="{D1C91700-9332-49CD-B03F-A88551AA284E}" srcOrd="4" destOrd="0" presId="urn:microsoft.com/office/officeart/2008/layout/HexagonCluster"/>
    <dgm:cxn modelId="{3F1C662C-49ED-4074-B8B8-9C2DC7DCFAB6}" type="presParOf" srcId="{D1C91700-9332-49CD-B03F-A88551AA284E}" destId="{ADAA17D1-E6C9-42CC-8118-623A4F6ED458}" srcOrd="0" destOrd="0" presId="urn:microsoft.com/office/officeart/2008/layout/HexagonCluster"/>
    <dgm:cxn modelId="{0FA50BCF-398F-415C-9534-9FAC4870B1F7}" type="presParOf" srcId="{C25444E5-6469-4F5A-ACC0-AB05BF06CA6A}" destId="{CEE04D33-D396-49C5-AC9E-D443556F1091}" srcOrd="5" destOrd="0" presId="urn:microsoft.com/office/officeart/2008/layout/HexagonCluster"/>
    <dgm:cxn modelId="{270072EC-D505-49B2-BA90-A02AD0023841}" type="presParOf" srcId="{CEE04D33-D396-49C5-AC9E-D443556F1091}" destId="{05C973F3-C765-4F09-8D0E-08D22100F791}" srcOrd="0" destOrd="0" presId="urn:microsoft.com/office/officeart/2008/layout/HexagonCluster"/>
    <dgm:cxn modelId="{FBD05A35-2032-4B55-A8FA-5B805BBBB108}" type="presParOf" srcId="{C25444E5-6469-4F5A-ACC0-AB05BF06CA6A}" destId="{DF8E1895-D7BE-43BF-8E93-1BFB39AA479A}" srcOrd="6" destOrd="0" presId="urn:microsoft.com/office/officeart/2008/layout/HexagonCluster"/>
    <dgm:cxn modelId="{54A0FB1A-FCB2-4E5D-BC2C-9A70F3348AD1}" type="presParOf" srcId="{DF8E1895-D7BE-43BF-8E93-1BFB39AA479A}" destId="{A8D1852E-F32A-46E1-8810-D30B0EAE5040}" srcOrd="0" destOrd="0" presId="urn:microsoft.com/office/officeart/2008/layout/HexagonCluster"/>
    <dgm:cxn modelId="{282C86C4-7329-4EE3-9898-5B648D3CAF05}" type="presParOf" srcId="{C25444E5-6469-4F5A-ACC0-AB05BF06CA6A}" destId="{B18018FA-4750-44BC-BEFE-17420469B2FF}" srcOrd="7" destOrd="0" presId="urn:microsoft.com/office/officeart/2008/layout/HexagonCluster"/>
    <dgm:cxn modelId="{9AC75F73-6E1E-4D67-90B7-3EF3BC977A63}" type="presParOf" srcId="{B18018FA-4750-44BC-BEFE-17420469B2FF}" destId="{96B73821-9352-4F65-A621-5FF0636AB8BE}" srcOrd="0" destOrd="0" presId="urn:microsoft.com/office/officeart/2008/layout/HexagonCluster"/>
    <dgm:cxn modelId="{E4549990-32E9-4FED-A8E2-F8CA31A12D40}" type="presParOf" srcId="{C25444E5-6469-4F5A-ACC0-AB05BF06CA6A}" destId="{F6149FDC-F498-48C7-B083-5B44DCD6E26E}" srcOrd="8" destOrd="0" presId="urn:microsoft.com/office/officeart/2008/layout/HexagonCluster"/>
    <dgm:cxn modelId="{576E1F9D-E2B0-4AFE-9DBD-DD27F5644806}" type="presParOf" srcId="{F6149FDC-F498-48C7-B083-5B44DCD6E26E}" destId="{0164C607-4D42-4EA5-8B9C-8B42E80B0F6E}" srcOrd="0" destOrd="0" presId="urn:microsoft.com/office/officeart/2008/layout/HexagonCluster"/>
    <dgm:cxn modelId="{C7C86D1A-2B71-449D-9263-41DCDA8D6AC4}" type="presParOf" srcId="{C25444E5-6469-4F5A-ACC0-AB05BF06CA6A}" destId="{5E74B0D5-090E-45B6-8830-2AACB1F51D0C}" srcOrd="9" destOrd="0" presId="urn:microsoft.com/office/officeart/2008/layout/HexagonCluster"/>
    <dgm:cxn modelId="{86C41BBA-6470-496C-806D-2FEEB8613F76}" type="presParOf" srcId="{5E74B0D5-090E-45B6-8830-2AACB1F51D0C}" destId="{8780D6C3-7387-449D-AF03-032F0312FF4C}" srcOrd="0" destOrd="0" presId="urn:microsoft.com/office/officeart/2008/layout/HexagonCluster"/>
    <dgm:cxn modelId="{C24C51BE-6ACC-4B80-9A73-5E48BF0DF781}" type="presParOf" srcId="{C25444E5-6469-4F5A-ACC0-AB05BF06CA6A}" destId="{5A5F54F9-6E50-463F-B5D6-507069DF206F}" srcOrd="10" destOrd="0" presId="urn:microsoft.com/office/officeart/2008/layout/HexagonCluster"/>
    <dgm:cxn modelId="{BBE98695-B0E4-4AFD-8491-9CB66E6FA686}" type="presParOf" srcId="{5A5F54F9-6E50-463F-B5D6-507069DF206F}" destId="{AE1AB654-907A-410F-81CD-4A19679507F5}" srcOrd="0" destOrd="0" presId="urn:microsoft.com/office/officeart/2008/layout/HexagonCluster"/>
    <dgm:cxn modelId="{F433BA3C-EFE6-4326-803B-77C9C603A051}" type="presParOf" srcId="{C25444E5-6469-4F5A-ACC0-AB05BF06CA6A}" destId="{8EFF1AE4-EDA7-4D65-81E0-5E8BE22B73C9}" srcOrd="11" destOrd="0" presId="urn:microsoft.com/office/officeart/2008/layout/HexagonCluster"/>
    <dgm:cxn modelId="{B58A7622-2E9B-43DA-945B-DA866D94DB1F}" type="presParOf" srcId="{8EFF1AE4-EDA7-4D65-81E0-5E8BE22B73C9}" destId="{2E101803-7FA1-483F-A955-DF1D6B2319B0}" srcOrd="0" destOrd="0" presId="urn:microsoft.com/office/officeart/2008/layout/HexagonCluster"/>
    <dgm:cxn modelId="{FAB598F4-630C-4AA3-BDAC-90659612B827}" type="presParOf" srcId="{C25444E5-6469-4F5A-ACC0-AB05BF06CA6A}" destId="{6D24D019-8A3F-4883-988A-9C33FCFABDC5}" srcOrd="12" destOrd="0" presId="urn:microsoft.com/office/officeart/2008/layout/HexagonCluster"/>
    <dgm:cxn modelId="{D5C16C4C-7046-438D-9068-DF29ECA311BD}" type="presParOf" srcId="{6D24D019-8A3F-4883-988A-9C33FCFABDC5}" destId="{150279A9-AF10-4C65-B9A2-0C8491615746}" srcOrd="0" destOrd="0" presId="urn:microsoft.com/office/officeart/2008/layout/HexagonCluster"/>
    <dgm:cxn modelId="{0B87E177-690D-41E2-97CA-A88E38DB079E}" type="presParOf" srcId="{C25444E5-6469-4F5A-ACC0-AB05BF06CA6A}" destId="{21C62EB5-CC66-420D-AE57-CFB8C6FFE793}" srcOrd="13" destOrd="0" presId="urn:microsoft.com/office/officeart/2008/layout/HexagonCluster"/>
    <dgm:cxn modelId="{C23ADDB1-6EED-496B-8A44-F41E4181ED47}" type="presParOf" srcId="{21C62EB5-CC66-420D-AE57-CFB8C6FFE793}" destId="{79218C5B-87F6-4E7E-9798-1DB2FDCCA76E}" srcOrd="0" destOrd="0" presId="urn:microsoft.com/office/officeart/2008/layout/HexagonCluster"/>
    <dgm:cxn modelId="{AB860915-53F0-4A74-ABEA-96624B8630FC}" type="presParOf" srcId="{C25444E5-6469-4F5A-ACC0-AB05BF06CA6A}" destId="{837C0A6C-273C-4BBE-9464-1C6E4B2F7846}" srcOrd="14" destOrd="0" presId="urn:microsoft.com/office/officeart/2008/layout/HexagonCluster"/>
    <dgm:cxn modelId="{C0711FB7-C600-4432-87CA-FFE507E2184E}" type="presParOf" srcId="{837C0A6C-273C-4BBE-9464-1C6E4B2F7846}" destId="{1D2CC2EE-A84F-4FB6-B169-5FE9D9ED4045}" srcOrd="0" destOrd="0" presId="urn:microsoft.com/office/officeart/2008/layout/HexagonCluster"/>
    <dgm:cxn modelId="{9D360D98-21E9-446B-B7F3-F6E838B4C832}" type="presParOf" srcId="{C25444E5-6469-4F5A-ACC0-AB05BF06CA6A}" destId="{8CD3ED02-EB3D-425D-83C5-22F6FC295BD2}" srcOrd="15" destOrd="0" presId="urn:microsoft.com/office/officeart/2008/layout/HexagonCluster"/>
    <dgm:cxn modelId="{BC26D28A-52DB-47B6-94A0-977258DE24AD}" type="presParOf" srcId="{8CD3ED02-EB3D-425D-83C5-22F6FC295BD2}" destId="{D4B0D926-8419-4D4D-A0A9-4A90D45CB4E0}" srcOrd="0" destOrd="0" presId="urn:microsoft.com/office/officeart/2008/layout/HexagonCluster"/>
    <dgm:cxn modelId="{8578CF77-858B-447C-9607-0F1D9AD0F4A9}" type="presParOf" srcId="{C25444E5-6469-4F5A-ACC0-AB05BF06CA6A}" destId="{40043DD0-931B-46D9-92CC-C6D48D2C0A13}" srcOrd="16" destOrd="0" presId="urn:microsoft.com/office/officeart/2008/layout/HexagonCluster"/>
    <dgm:cxn modelId="{A03976FA-A472-4528-A52F-2A90819ECD96}" type="presParOf" srcId="{40043DD0-931B-46D9-92CC-C6D48D2C0A13}" destId="{9F184B1F-74AA-4101-80A3-9C102BEB7633}" srcOrd="0" destOrd="0" presId="urn:microsoft.com/office/officeart/2008/layout/HexagonCluster"/>
    <dgm:cxn modelId="{67FB4C14-2DCA-4232-AFBB-17DBB868B263}" type="presParOf" srcId="{C25444E5-6469-4F5A-ACC0-AB05BF06CA6A}" destId="{4D13A569-55BD-4FD4-BD36-626B1FB96CA2}" srcOrd="17" destOrd="0" presId="urn:microsoft.com/office/officeart/2008/layout/HexagonCluster"/>
    <dgm:cxn modelId="{B21852D7-DC51-45AF-B5BD-6A1763C306CB}" type="presParOf" srcId="{4D13A569-55BD-4FD4-BD36-626B1FB96CA2}" destId="{0E2A3D3A-B163-452C-B363-AA5347294167}" srcOrd="0" destOrd="0" presId="urn:microsoft.com/office/officeart/2008/layout/HexagonCluster"/>
    <dgm:cxn modelId="{09B33609-DB83-49DD-819F-068E3866D427}" type="presParOf" srcId="{C25444E5-6469-4F5A-ACC0-AB05BF06CA6A}" destId="{12A50241-9344-4025-9B9C-6F47D3ABFD65}" srcOrd="18" destOrd="0" presId="urn:microsoft.com/office/officeart/2008/layout/HexagonCluster"/>
    <dgm:cxn modelId="{7BBA8B62-4DD9-4308-B5F2-38F86B2FD636}" type="presParOf" srcId="{12A50241-9344-4025-9B9C-6F47D3ABFD65}" destId="{294C6419-7A01-4C6C-8465-B9B7BEB49745}" srcOrd="0" destOrd="0" presId="urn:microsoft.com/office/officeart/2008/layout/HexagonCluster"/>
    <dgm:cxn modelId="{F2E74AB0-2FEC-4764-930C-FE81187AA65A}" type="presParOf" srcId="{C25444E5-6469-4F5A-ACC0-AB05BF06CA6A}" destId="{69651E9C-BCA8-4B22-9265-B0828479E979}" srcOrd="19" destOrd="0" presId="urn:microsoft.com/office/officeart/2008/layout/HexagonCluster"/>
    <dgm:cxn modelId="{38764AF6-6F02-4421-9069-40D5AC42D65A}" type="presParOf" srcId="{69651E9C-BCA8-4B22-9265-B0828479E979}" destId="{D45A3D1D-C8BA-4F49-AD36-CCB444055CFD}" srcOrd="0" destOrd="0" presId="urn:microsoft.com/office/officeart/2008/layout/HexagonCluster"/>
    <dgm:cxn modelId="{9D2F60B0-AB3A-4652-AC64-60D3F1CF421E}" type="presParOf" srcId="{C25444E5-6469-4F5A-ACC0-AB05BF06CA6A}" destId="{1818C99E-DD33-4FF4-A8AB-E828B0516B65}" srcOrd="20" destOrd="0" presId="urn:microsoft.com/office/officeart/2008/layout/HexagonCluster"/>
    <dgm:cxn modelId="{58AEE243-5CB0-42D8-BE2B-1B490A6819D7}" type="presParOf" srcId="{1818C99E-DD33-4FF4-A8AB-E828B0516B65}" destId="{562901EF-D6BC-471F-9B40-D78680605C91}" srcOrd="0" destOrd="0" presId="urn:microsoft.com/office/officeart/2008/layout/HexagonCluster"/>
    <dgm:cxn modelId="{359066D9-5A61-4CD1-B7B3-8E2D85F84678}" type="presParOf" srcId="{C25444E5-6469-4F5A-ACC0-AB05BF06CA6A}" destId="{AF554326-3BD3-42DB-97C4-1707FA34C8B4}" srcOrd="21" destOrd="0" presId="urn:microsoft.com/office/officeart/2008/layout/HexagonCluster"/>
    <dgm:cxn modelId="{C39FDC36-E65F-4171-9767-B6CA480B397C}" type="presParOf" srcId="{AF554326-3BD3-42DB-97C4-1707FA34C8B4}" destId="{B3956079-3BD8-4F7B-91DD-59BB98600D06}" srcOrd="0" destOrd="0" presId="urn:microsoft.com/office/officeart/2008/layout/HexagonCluster"/>
    <dgm:cxn modelId="{DAA50072-73A5-4521-8B35-AA033F5D2BC4}" type="presParOf" srcId="{C25444E5-6469-4F5A-ACC0-AB05BF06CA6A}" destId="{CC844938-9A21-43B3-A90A-DB95BC2DC7AA}" srcOrd="22" destOrd="0" presId="urn:microsoft.com/office/officeart/2008/layout/HexagonCluster"/>
    <dgm:cxn modelId="{3B71F506-9B59-4B49-A5A1-3F66E30E8DE1}" type="presParOf" srcId="{CC844938-9A21-43B3-A90A-DB95BC2DC7AA}" destId="{0687C044-1F37-419D-A78F-A52E5AD6DB38}" srcOrd="0" destOrd="0" presId="urn:microsoft.com/office/officeart/2008/layout/HexagonCluster"/>
    <dgm:cxn modelId="{9A2E11DE-DBB8-4C2E-AD0C-E769DC9A8987}" type="presParOf" srcId="{C25444E5-6469-4F5A-ACC0-AB05BF06CA6A}" destId="{C528E06E-A5BE-4111-A684-4B28102C07CF}" srcOrd="23" destOrd="0" presId="urn:microsoft.com/office/officeart/2008/layout/HexagonCluster"/>
    <dgm:cxn modelId="{4111E16D-2519-495B-A363-86BF7BB9F3A0}" type="presParOf" srcId="{C528E06E-A5BE-4111-A684-4B28102C07CF}" destId="{C56D2932-5905-4D21-9C4B-550731898B8A}" srcOrd="0" destOrd="0" presId="urn:microsoft.com/office/officeart/2008/layout/HexagonCluster"/>
    <dgm:cxn modelId="{E7C09D6A-0435-4381-A78A-5080CCE995BC}" type="presParOf" srcId="{C25444E5-6469-4F5A-ACC0-AB05BF06CA6A}" destId="{7DBEE833-8A9C-4F9B-81C0-E387E32DAAFF}" srcOrd="24" destOrd="0" presId="urn:microsoft.com/office/officeart/2008/layout/HexagonCluster"/>
    <dgm:cxn modelId="{A4615D14-A84F-4639-894E-0E2CD1C4C267}" type="presParOf" srcId="{7DBEE833-8A9C-4F9B-81C0-E387E32DAAFF}" destId="{5792DAE0-EAC6-4BA2-9684-0F7AEBF7F443}" srcOrd="0" destOrd="0" presId="urn:microsoft.com/office/officeart/2008/layout/HexagonCluster"/>
    <dgm:cxn modelId="{4D3553E9-C990-4053-81B2-4C3D0DAB9DBB}" type="presParOf" srcId="{C25444E5-6469-4F5A-ACC0-AB05BF06CA6A}" destId="{737A44AC-928F-40E5-9BD6-8C550170382A}" srcOrd="25" destOrd="0" presId="urn:microsoft.com/office/officeart/2008/layout/HexagonCluster"/>
    <dgm:cxn modelId="{85BEE88F-789B-4BE5-A062-82CF44EAF0B3}" type="presParOf" srcId="{737A44AC-928F-40E5-9BD6-8C550170382A}" destId="{D9A23F5C-C379-4286-A34E-2F85123A6102}" srcOrd="0" destOrd="0" presId="urn:microsoft.com/office/officeart/2008/layout/HexagonCluster"/>
    <dgm:cxn modelId="{0EA76957-1183-4BDA-A3FF-DE740DAE5A5F}" type="presParOf" srcId="{C25444E5-6469-4F5A-ACC0-AB05BF06CA6A}" destId="{E9012893-36A4-4A72-8925-1A7D7EE96ECC}" srcOrd="26" destOrd="0" presId="urn:microsoft.com/office/officeart/2008/layout/HexagonCluster"/>
    <dgm:cxn modelId="{F7803433-B18F-46BC-A3AA-10119A078F25}" type="presParOf" srcId="{E9012893-36A4-4A72-8925-1A7D7EE96ECC}" destId="{B615802E-2837-44BD-B517-DB1F1DE94FED}" srcOrd="0" destOrd="0" presId="urn:microsoft.com/office/officeart/2008/layout/HexagonCluster"/>
    <dgm:cxn modelId="{D6688841-A6F3-4585-94F2-FC6BF9E293E9}" type="presParOf" srcId="{C25444E5-6469-4F5A-ACC0-AB05BF06CA6A}" destId="{769AF074-917B-4C6B-A15C-64BEF02EA486}" srcOrd="27" destOrd="0" presId="urn:microsoft.com/office/officeart/2008/layout/HexagonCluster"/>
    <dgm:cxn modelId="{7FACADC1-698B-4089-83FB-17F0A2A39D13}" type="presParOf" srcId="{769AF074-917B-4C6B-A15C-64BEF02EA486}" destId="{24ECDBD1-37EB-4D49-BF92-7F5F84F02499}" srcOrd="0" destOrd="0" presId="urn:microsoft.com/office/officeart/2008/layout/HexagonCluster"/>
    <dgm:cxn modelId="{98DE4188-536D-4997-B580-AE7259240E01}" type="presParOf" srcId="{C25444E5-6469-4F5A-ACC0-AB05BF06CA6A}" destId="{BB865E63-7E76-4435-A4B1-02ABA30E7A79}" srcOrd="28" destOrd="0" presId="urn:microsoft.com/office/officeart/2008/layout/HexagonCluster"/>
    <dgm:cxn modelId="{2BD78B27-EB85-4247-8A9E-8AD89A529176}" type="presParOf" srcId="{BB865E63-7E76-4435-A4B1-02ABA30E7A79}" destId="{425840E3-E928-41A5-8BEB-FD1C3AECC141}" srcOrd="0" destOrd="0" presId="urn:microsoft.com/office/officeart/2008/layout/HexagonCluster"/>
    <dgm:cxn modelId="{D8023402-15D1-4DE4-B977-6D9487A5D5CF}" type="presParOf" srcId="{C25444E5-6469-4F5A-ACC0-AB05BF06CA6A}" destId="{5A30B4A2-7759-48C3-9A9F-0F1D4867667F}" srcOrd="29" destOrd="0" presId="urn:microsoft.com/office/officeart/2008/layout/HexagonCluster"/>
    <dgm:cxn modelId="{08E30914-9915-4BFB-B1A6-FE90525FAD75}" type="presParOf" srcId="{5A30B4A2-7759-48C3-9A9F-0F1D4867667F}" destId="{77D34F10-32B9-4318-9783-AFB579825180}" srcOrd="0" destOrd="0" presId="urn:microsoft.com/office/officeart/2008/layout/HexagonCluster"/>
    <dgm:cxn modelId="{8F1CFC2D-C69E-4A91-BEDA-631C93BFDDD4}" type="presParOf" srcId="{C25444E5-6469-4F5A-ACC0-AB05BF06CA6A}" destId="{29BB47F2-9214-4327-B326-9D4F8B8E1B52}" srcOrd="30" destOrd="0" presId="urn:microsoft.com/office/officeart/2008/layout/HexagonCluster"/>
    <dgm:cxn modelId="{0BA63A45-6348-4954-B526-4AF643400FCE}" type="presParOf" srcId="{29BB47F2-9214-4327-B326-9D4F8B8E1B52}" destId="{017D9021-DA37-48E7-9B69-6695C9A4CFF7}" srcOrd="0" destOrd="0" presId="urn:microsoft.com/office/officeart/2008/layout/HexagonCluster"/>
    <dgm:cxn modelId="{46BCB2F3-F372-4481-B5BD-D3E338D58325}" type="presParOf" srcId="{C25444E5-6469-4F5A-ACC0-AB05BF06CA6A}" destId="{11F432C5-F480-43A2-9032-E5E2F85E0EBA}" srcOrd="31" destOrd="0" presId="urn:microsoft.com/office/officeart/2008/layout/HexagonCluster"/>
    <dgm:cxn modelId="{A49D2C67-4883-4631-AAD6-A300AECB72B0}" type="presParOf" srcId="{11F432C5-F480-43A2-9032-E5E2F85E0EBA}" destId="{F6B8D63C-1720-461B-A761-576DAE489DE1}" srcOrd="0" destOrd="0" presId="urn:microsoft.com/office/officeart/2008/layout/HexagonCluster"/>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4D2B95-BF3F-4C32-A731-9339D5B1A498}">
      <dsp:nvSpPr>
        <dsp:cNvPr id="0" name=""/>
        <dsp:cNvSpPr/>
      </dsp:nvSpPr>
      <dsp:spPr>
        <a:xfrm rot="5400000">
          <a:off x="379617" y="861726"/>
          <a:ext cx="618347" cy="1371947"/>
        </a:xfrm>
        <a:prstGeom prst="corner">
          <a:avLst>
            <a:gd name="adj1" fmla="val 16120"/>
            <a:gd name="adj2" fmla="val 1611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88103FD-24CC-4A67-9099-6861A6F7FAAE}">
      <dsp:nvSpPr>
        <dsp:cNvPr id="0" name=""/>
        <dsp:cNvSpPr/>
      </dsp:nvSpPr>
      <dsp:spPr>
        <a:xfrm>
          <a:off x="47237" y="1409604"/>
          <a:ext cx="1352086" cy="387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ru-RU" sz="1100" b="1" kern="1200" dirty="0" smtClean="0">
              <a:latin typeface="Times New Roman" pitchFamily="18" charset="0"/>
              <a:cs typeface="Times New Roman" pitchFamily="18" charset="0"/>
            </a:rPr>
            <a:t>Подготовительная </a:t>
          </a:r>
        </a:p>
        <a:p>
          <a:pPr lvl="0" algn="ctr" defTabSz="488950">
            <a:lnSpc>
              <a:spcPct val="90000"/>
            </a:lnSpc>
            <a:spcBef>
              <a:spcPct val="0"/>
            </a:spcBef>
            <a:spcAft>
              <a:spcPct val="35000"/>
            </a:spcAft>
          </a:pPr>
          <a:r>
            <a:rPr lang="ru-RU" sz="1100" kern="1200" dirty="0" smtClean="0">
              <a:latin typeface="Times New Roman" pitchFamily="18" charset="0"/>
              <a:cs typeface="Times New Roman" pitchFamily="18" charset="0"/>
            </a:rPr>
            <a:t>(дошкольное образование)</a:t>
          </a:r>
          <a:endParaRPr lang="ru-RU" sz="1100" kern="1200" dirty="0">
            <a:latin typeface="Times New Roman" pitchFamily="18" charset="0"/>
            <a:cs typeface="Times New Roman" pitchFamily="18" charset="0"/>
          </a:endParaRPr>
        </a:p>
      </dsp:txBody>
      <dsp:txXfrm>
        <a:off x="47237" y="1409604"/>
        <a:ext cx="1352086" cy="387963"/>
      </dsp:txXfrm>
    </dsp:sp>
    <dsp:sp modelId="{917DA4A3-FA7E-45F0-A644-0660A4BC2ECE}">
      <dsp:nvSpPr>
        <dsp:cNvPr id="0" name=""/>
        <dsp:cNvSpPr/>
      </dsp:nvSpPr>
      <dsp:spPr>
        <a:xfrm>
          <a:off x="1030045" y="957491"/>
          <a:ext cx="175266" cy="175266"/>
        </a:xfrm>
        <a:prstGeom prst="triangle">
          <a:avLst>
            <a:gd name="adj" fmla="val 100000"/>
          </a:avLst>
        </a:prstGeom>
        <a:gradFill rotWithShape="0">
          <a:gsLst>
            <a:gs pos="0">
              <a:schemeClr val="accent5">
                <a:hueOff val="-1655646"/>
                <a:satOff val="6635"/>
                <a:lumOff val="1438"/>
                <a:alphaOff val="0"/>
                <a:shade val="51000"/>
                <a:satMod val="130000"/>
              </a:schemeClr>
            </a:gs>
            <a:gs pos="80000">
              <a:schemeClr val="accent5">
                <a:hueOff val="-1655646"/>
                <a:satOff val="6635"/>
                <a:lumOff val="1438"/>
                <a:alphaOff val="0"/>
                <a:shade val="93000"/>
                <a:satMod val="130000"/>
              </a:schemeClr>
            </a:gs>
            <a:gs pos="100000">
              <a:schemeClr val="accent5">
                <a:hueOff val="-1655646"/>
                <a:satOff val="6635"/>
                <a:lumOff val="143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D8BFE2F-BDF9-418F-BF4C-4BEB4DAEE894}">
      <dsp:nvSpPr>
        <dsp:cNvPr id="0" name=""/>
        <dsp:cNvSpPr/>
      </dsp:nvSpPr>
      <dsp:spPr>
        <a:xfrm rot="5400000">
          <a:off x="1849107" y="631115"/>
          <a:ext cx="618347" cy="1270382"/>
        </a:xfrm>
        <a:prstGeom prst="corner">
          <a:avLst>
            <a:gd name="adj1" fmla="val 16120"/>
            <a:gd name="adj2" fmla="val 16110"/>
          </a:avLst>
        </a:prstGeom>
        <a:gradFill rotWithShape="0">
          <a:gsLst>
            <a:gs pos="0">
              <a:schemeClr val="accent5">
                <a:hueOff val="-3311292"/>
                <a:satOff val="13270"/>
                <a:lumOff val="2876"/>
                <a:alphaOff val="0"/>
                <a:shade val="51000"/>
                <a:satMod val="130000"/>
              </a:schemeClr>
            </a:gs>
            <a:gs pos="80000">
              <a:schemeClr val="accent5">
                <a:hueOff val="-3311292"/>
                <a:satOff val="13270"/>
                <a:lumOff val="2876"/>
                <a:alphaOff val="0"/>
                <a:shade val="93000"/>
                <a:satMod val="130000"/>
              </a:schemeClr>
            </a:gs>
            <a:gs pos="100000">
              <a:schemeClr val="accent5">
                <a:hueOff val="-3311292"/>
                <a:satOff val="13270"/>
                <a:lumOff val="287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FFB0C2F-9738-4E88-A317-213D2B1F10AA}">
      <dsp:nvSpPr>
        <dsp:cNvPr id="0" name=""/>
        <dsp:cNvSpPr/>
      </dsp:nvSpPr>
      <dsp:spPr>
        <a:xfrm>
          <a:off x="1485850" y="1121619"/>
          <a:ext cx="1312106" cy="8142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ru-RU" sz="1100" b="1" kern="1200" dirty="0" smtClean="0">
              <a:latin typeface="Times New Roman" pitchFamily="18" charset="0"/>
              <a:cs typeface="Times New Roman" pitchFamily="18" charset="0"/>
            </a:rPr>
            <a:t>Ориентирующая</a:t>
          </a:r>
        </a:p>
        <a:p>
          <a:pPr lvl="0" algn="ctr" defTabSz="488950">
            <a:lnSpc>
              <a:spcPct val="90000"/>
            </a:lnSpc>
            <a:spcBef>
              <a:spcPct val="0"/>
            </a:spcBef>
            <a:spcAft>
              <a:spcPct val="35000"/>
            </a:spcAft>
          </a:pPr>
          <a:r>
            <a:rPr lang="ru-RU" sz="1100" kern="1200" dirty="0" smtClean="0">
              <a:latin typeface="Times New Roman" pitchFamily="18" charset="0"/>
              <a:cs typeface="Times New Roman" pitchFamily="18" charset="0"/>
            </a:rPr>
            <a:t>(начальное образование)</a:t>
          </a:r>
          <a:endParaRPr lang="ru-RU" sz="1100" kern="1200" dirty="0">
            <a:latin typeface="Times New Roman" pitchFamily="18" charset="0"/>
            <a:cs typeface="Times New Roman" pitchFamily="18" charset="0"/>
          </a:endParaRPr>
        </a:p>
      </dsp:txBody>
      <dsp:txXfrm>
        <a:off x="1485850" y="1121619"/>
        <a:ext cx="1312106" cy="814245"/>
      </dsp:txXfrm>
    </dsp:sp>
    <dsp:sp modelId="{06548053-90B2-4ABD-95AE-A2A15E543991}">
      <dsp:nvSpPr>
        <dsp:cNvPr id="0" name=""/>
        <dsp:cNvSpPr/>
      </dsp:nvSpPr>
      <dsp:spPr>
        <a:xfrm>
          <a:off x="2499535" y="676098"/>
          <a:ext cx="175266" cy="175266"/>
        </a:xfrm>
        <a:prstGeom prst="triangle">
          <a:avLst>
            <a:gd name="adj" fmla="val 1000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9B7D99E-27B5-487F-9D50-DCA9518C0634}">
      <dsp:nvSpPr>
        <dsp:cNvPr id="0" name=""/>
        <dsp:cNvSpPr/>
      </dsp:nvSpPr>
      <dsp:spPr>
        <a:xfrm rot="5400000">
          <a:off x="3346699" y="297410"/>
          <a:ext cx="618347" cy="1210705"/>
        </a:xfrm>
        <a:prstGeom prst="corner">
          <a:avLst>
            <a:gd name="adj1" fmla="val 16120"/>
            <a:gd name="adj2" fmla="val 16110"/>
          </a:avLst>
        </a:prstGeom>
        <a:gradFill rotWithShape="0">
          <a:gsLst>
            <a:gs pos="0">
              <a:schemeClr val="accent5">
                <a:hueOff val="-6622584"/>
                <a:satOff val="26541"/>
                <a:lumOff val="5752"/>
                <a:alphaOff val="0"/>
                <a:shade val="51000"/>
                <a:satMod val="130000"/>
              </a:schemeClr>
            </a:gs>
            <a:gs pos="80000">
              <a:schemeClr val="accent5">
                <a:hueOff val="-6622584"/>
                <a:satOff val="26541"/>
                <a:lumOff val="5752"/>
                <a:alphaOff val="0"/>
                <a:shade val="93000"/>
                <a:satMod val="130000"/>
              </a:schemeClr>
            </a:gs>
            <a:gs pos="100000">
              <a:schemeClr val="accent5">
                <a:hueOff val="-6622584"/>
                <a:satOff val="26541"/>
                <a:lumOff val="5752"/>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659BC991-324D-4B17-8F08-61BD2F454310}">
      <dsp:nvSpPr>
        <dsp:cNvPr id="0" name=""/>
        <dsp:cNvSpPr/>
      </dsp:nvSpPr>
      <dsp:spPr>
        <a:xfrm>
          <a:off x="3056162" y="745040"/>
          <a:ext cx="1329151" cy="97854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ru-RU" sz="1100" b="1" kern="1200" dirty="0" smtClean="0">
              <a:latin typeface="Times New Roman" pitchFamily="18" charset="0"/>
              <a:cs typeface="Times New Roman" pitchFamily="18" charset="0"/>
            </a:rPr>
            <a:t>Самоопределение</a:t>
          </a:r>
        </a:p>
        <a:p>
          <a:pPr lvl="0" algn="ctr" defTabSz="488950">
            <a:lnSpc>
              <a:spcPct val="90000"/>
            </a:lnSpc>
            <a:spcBef>
              <a:spcPct val="0"/>
            </a:spcBef>
            <a:spcAft>
              <a:spcPct val="35000"/>
            </a:spcAft>
          </a:pPr>
          <a:r>
            <a:rPr lang="ru-RU" sz="1100" kern="1200" dirty="0" smtClean="0">
              <a:latin typeface="Times New Roman" pitchFamily="18" charset="0"/>
              <a:cs typeface="Times New Roman" pitchFamily="18" charset="0"/>
            </a:rPr>
            <a:t>(основное образование) </a:t>
          </a:r>
          <a:endParaRPr lang="ru-RU" sz="1100" kern="1200" dirty="0">
            <a:latin typeface="Times New Roman" pitchFamily="18" charset="0"/>
            <a:cs typeface="Times New Roman" pitchFamily="18" charset="0"/>
          </a:endParaRPr>
        </a:p>
      </dsp:txBody>
      <dsp:txXfrm>
        <a:off x="3056162" y="745040"/>
        <a:ext cx="1329151" cy="978544"/>
      </dsp:txXfrm>
    </dsp:sp>
    <dsp:sp modelId="{91F7F028-FB1A-4837-B864-D8588831AF5E}">
      <dsp:nvSpPr>
        <dsp:cNvPr id="0" name=""/>
        <dsp:cNvSpPr/>
      </dsp:nvSpPr>
      <dsp:spPr>
        <a:xfrm>
          <a:off x="3997127" y="312555"/>
          <a:ext cx="175266" cy="175266"/>
        </a:xfrm>
        <a:prstGeom prst="triangle">
          <a:avLst>
            <a:gd name="adj" fmla="val 100000"/>
          </a:avLst>
        </a:prstGeom>
        <a:gradFill rotWithShape="0">
          <a:gsLst>
            <a:gs pos="0">
              <a:schemeClr val="accent5">
                <a:hueOff val="-8278230"/>
                <a:satOff val="33176"/>
                <a:lumOff val="7190"/>
                <a:alphaOff val="0"/>
                <a:shade val="51000"/>
                <a:satMod val="130000"/>
              </a:schemeClr>
            </a:gs>
            <a:gs pos="80000">
              <a:schemeClr val="accent5">
                <a:hueOff val="-8278230"/>
                <a:satOff val="33176"/>
                <a:lumOff val="7190"/>
                <a:alphaOff val="0"/>
                <a:shade val="93000"/>
                <a:satMod val="130000"/>
              </a:schemeClr>
            </a:gs>
            <a:gs pos="100000">
              <a:schemeClr val="accent5">
                <a:hueOff val="-8278230"/>
                <a:satOff val="33176"/>
                <a:lumOff val="719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C3CF1E0-EF7A-44EC-A800-DB7D69A1E11F}">
      <dsp:nvSpPr>
        <dsp:cNvPr id="0" name=""/>
        <dsp:cNvSpPr/>
      </dsp:nvSpPr>
      <dsp:spPr>
        <a:xfrm rot="5400000">
          <a:off x="4831888" y="43941"/>
          <a:ext cx="618347" cy="1154856"/>
        </a:xfrm>
        <a:prstGeom prst="corner">
          <a:avLst>
            <a:gd name="adj1" fmla="val 16120"/>
            <a:gd name="adj2" fmla="val 1611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6317FDA0-9204-45CC-8191-BA74C7096102}">
      <dsp:nvSpPr>
        <dsp:cNvPr id="0" name=""/>
        <dsp:cNvSpPr/>
      </dsp:nvSpPr>
      <dsp:spPr>
        <a:xfrm>
          <a:off x="4599812" y="456017"/>
          <a:ext cx="1186628" cy="8142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ru-RU" sz="1100" b="1" kern="1200" spc="-100" baseline="0" dirty="0" smtClean="0">
              <a:latin typeface="Times New Roman" pitchFamily="18" charset="0"/>
              <a:cs typeface="Times New Roman" pitchFamily="18" charset="0"/>
            </a:rPr>
            <a:t>Профессионально-ориентирующая</a:t>
          </a:r>
          <a:r>
            <a:rPr lang="ru-RU" sz="1100" b="1" kern="1200" dirty="0" smtClean="0">
              <a:solidFill>
                <a:srgbClr val="000099"/>
              </a:solidFill>
              <a:latin typeface="Times New Roman" pitchFamily="18" charset="0"/>
              <a:cs typeface="Times New Roman" pitchFamily="18" charset="0"/>
            </a:rPr>
            <a:t> </a:t>
          </a:r>
          <a:r>
            <a:rPr lang="ru-RU" sz="1100" kern="1200" dirty="0" smtClean="0">
              <a:solidFill>
                <a:srgbClr val="000099"/>
              </a:solidFill>
              <a:latin typeface="Times New Roman" pitchFamily="18" charset="0"/>
              <a:cs typeface="Times New Roman" pitchFamily="18" charset="0"/>
            </a:rPr>
            <a:t>(</a:t>
          </a:r>
          <a:r>
            <a:rPr lang="ru-RU" sz="1100" kern="1200" dirty="0" smtClean="0">
              <a:latin typeface="Times New Roman" pitchFamily="18" charset="0"/>
              <a:cs typeface="Times New Roman" pitchFamily="18" charset="0"/>
            </a:rPr>
            <a:t>среднее</a:t>
          </a:r>
          <a:r>
            <a:rPr lang="ru-RU" sz="1100" kern="1200" dirty="0" smtClean="0">
              <a:solidFill>
                <a:srgbClr val="000099"/>
              </a:solidFill>
              <a:latin typeface="Times New Roman" pitchFamily="18" charset="0"/>
              <a:cs typeface="Times New Roman" pitchFamily="18" charset="0"/>
            </a:rPr>
            <a:t> </a:t>
          </a:r>
          <a:r>
            <a:rPr lang="ru-RU" sz="1100" kern="1200" dirty="0" smtClean="0">
              <a:latin typeface="Times New Roman" pitchFamily="18" charset="0"/>
              <a:cs typeface="Times New Roman" pitchFamily="18" charset="0"/>
            </a:rPr>
            <a:t>образование</a:t>
          </a:r>
          <a:r>
            <a:rPr lang="ru-RU" sz="1100" kern="1200" dirty="0" smtClean="0">
              <a:solidFill>
                <a:srgbClr val="000099"/>
              </a:solidFill>
              <a:latin typeface="Times New Roman" pitchFamily="18" charset="0"/>
              <a:cs typeface="Times New Roman" pitchFamily="18" charset="0"/>
            </a:rPr>
            <a:t>)</a:t>
          </a:r>
          <a:endParaRPr lang="ru-RU" sz="1100" kern="1200" dirty="0">
            <a:solidFill>
              <a:srgbClr val="000099"/>
            </a:solidFill>
            <a:latin typeface="Times New Roman" pitchFamily="18" charset="0"/>
            <a:cs typeface="Times New Roman" pitchFamily="18" charset="0"/>
          </a:endParaRPr>
        </a:p>
      </dsp:txBody>
      <dsp:txXfrm>
        <a:off x="4599812" y="456017"/>
        <a:ext cx="1186628" cy="8142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A2C00A-1D59-4894-9DAD-589AC0D81EE3}">
      <dsp:nvSpPr>
        <dsp:cNvPr id="0" name=""/>
        <dsp:cNvSpPr/>
      </dsp:nvSpPr>
      <dsp:spPr>
        <a:xfrm rot="5400000">
          <a:off x="3174098" y="-1538752"/>
          <a:ext cx="715949" cy="3793454"/>
        </a:xfrm>
        <a:prstGeom prst="round2SameRect">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endParaRPr lang="ru-RU" sz="1000" kern="1200">
            <a:latin typeface="Times New Roman" pitchFamily="18" charset="0"/>
            <a:cs typeface="Times New Roman" pitchFamily="18" charset="0"/>
          </a:endParaRP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Игровые технологии.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Интерактивные технологии.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Технологии развивающего обучения.</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Проектный метод</a:t>
          </a:r>
        </a:p>
        <a:p>
          <a:pPr marL="57150" lvl="1" indent="-57150" algn="l" defTabSz="444500">
            <a:lnSpc>
              <a:spcPct val="90000"/>
            </a:lnSpc>
            <a:spcBef>
              <a:spcPct val="0"/>
            </a:spcBef>
            <a:spcAft>
              <a:spcPct val="15000"/>
            </a:spcAft>
            <a:buChar char="••"/>
          </a:pPr>
          <a:endParaRPr lang="ru-RU" sz="1000" kern="1200">
            <a:latin typeface="Times New Roman" pitchFamily="18" charset="0"/>
            <a:cs typeface="Times New Roman" pitchFamily="18" charset="0"/>
          </a:endParaRPr>
        </a:p>
      </dsp:txBody>
      <dsp:txXfrm rot="-5400000">
        <a:off x="1635346" y="34950"/>
        <a:ext cx="3758504" cy="646049"/>
      </dsp:txXfrm>
    </dsp:sp>
    <dsp:sp modelId="{A308101E-54FC-48A6-A982-1F6586DC8666}">
      <dsp:nvSpPr>
        <dsp:cNvPr id="0" name=""/>
        <dsp:cNvSpPr/>
      </dsp:nvSpPr>
      <dsp:spPr>
        <a:xfrm>
          <a:off x="10" y="0"/>
          <a:ext cx="1609597" cy="734108"/>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Дошкольники</a:t>
          </a:r>
        </a:p>
      </dsp:txBody>
      <dsp:txXfrm>
        <a:off x="35846" y="35836"/>
        <a:ext cx="1537925" cy="662436"/>
      </dsp:txXfrm>
    </dsp:sp>
    <dsp:sp modelId="{C21DAE01-2280-413E-99C5-81958F768618}">
      <dsp:nvSpPr>
        <dsp:cNvPr id="0" name=""/>
        <dsp:cNvSpPr/>
      </dsp:nvSpPr>
      <dsp:spPr>
        <a:xfrm rot="5400000">
          <a:off x="3160754" y="-785450"/>
          <a:ext cx="729762" cy="3806328"/>
        </a:xfrm>
        <a:prstGeom prst="round2SameRect">
          <a:avLst/>
        </a:prstGeom>
        <a:solidFill>
          <a:schemeClr val="accent3">
            <a:tint val="40000"/>
            <a:alpha val="90000"/>
            <a:hueOff val="3572285"/>
            <a:satOff val="-4598"/>
            <a:lumOff val="-358"/>
            <a:alphaOff val="0"/>
          </a:schemeClr>
        </a:solidFill>
        <a:ln w="9525" cap="flat" cmpd="sng" algn="ctr">
          <a:solidFill>
            <a:schemeClr val="accent3">
              <a:tint val="40000"/>
              <a:alpha val="90000"/>
              <a:hueOff val="3572285"/>
              <a:satOff val="-4598"/>
              <a:lumOff val="-358"/>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Познавательная, творческая и игровая деятельность</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Коллективные творческие занятия.</a:t>
          </a:r>
        </a:p>
      </dsp:txBody>
      <dsp:txXfrm rot="-5400000">
        <a:off x="1622471" y="788457"/>
        <a:ext cx="3770704" cy="658514"/>
      </dsp:txXfrm>
    </dsp:sp>
    <dsp:sp modelId="{445905E5-460E-494A-9C20-97E5659FE3F0}">
      <dsp:nvSpPr>
        <dsp:cNvPr id="0" name=""/>
        <dsp:cNvSpPr/>
      </dsp:nvSpPr>
      <dsp:spPr>
        <a:xfrm>
          <a:off x="0" y="718490"/>
          <a:ext cx="1618813" cy="734108"/>
        </a:xfrm>
        <a:prstGeom prst="roundRect">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Мл. школьники </a:t>
          </a:r>
        </a:p>
      </dsp:txBody>
      <dsp:txXfrm>
        <a:off x="35836" y="754326"/>
        <a:ext cx="1547141" cy="662436"/>
      </dsp:txXfrm>
    </dsp:sp>
    <dsp:sp modelId="{630209BF-3D23-48CB-8206-36822B6A62B2}">
      <dsp:nvSpPr>
        <dsp:cNvPr id="0" name=""/>
        <dsp:cNvSpPr/>
      </dsp:nvSpPr>
      <dsp:spPr>
        <a:xfrm rot="5400000">
          <a:off x="3116423" y="55479"/>
          <a:ext cx="819681" cy="3805071"/>
        </a:xfrm>
        <a:prstGeom prst="round2SameRect">
          <a:avLst/>
        </a:prstGeom>
        <a:solidFill>
          <a:schemeClr val="accent3">
            <a:tint val="40000"/>
            <a:alpha val="90000"/>
            <a:hueOff val="7144569"/>
            <a:satOff val="-9195"/>
            <a:lumOff val="-717"/>
            <a:alphaOff val="0"/>
          </a:schemeClr>
        </a:solidFill>
        <a:ln w="9525" cap="flat" cmpd="sng" algn="ctr">
          <a:solidFill>
            <a:schemeClr val="accent3">
              <a:tint val="40000"/>
              <a:alpha val="90000"/>
              <a:hueOff val="7144569"/>
              <a:satOff val="-9195"/>
              <a:lumOff val="-717"/>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Эвристические и проблемные технологии.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Технологии модульного обучения.</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Проектный метод обучения, исследовательская деятельность.</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Тренинги. и  интеллектуальные игры.</a:t>
          </a:r>
        </a:p>
      </dsp:txBody>
      <dsp:txXfrm rot="-5400000">
        <a:off x="1623728" y="1588188"/>
        <a:ext cx="3765057" cy="739653"/>
      </dsp:txXfrm>
    </dsp:sp>
    <dsp:sp modelId="{3DC58576-2922-456D-B04F-2D44C54D2025}">
      <dsp:nvSpPr>
        <dsp:cNvPr id="0" name=""/>
        <dsp:cNvSpPr/>
      </dsp:nvSpPr>
      <dsp:spPr>
        <a:xfrm>
          <a:off x="0" y="1509102"/>
          <a:ext cx="1616391" cy="861747"/>
        </a:xfrm>
        <a:prstGeom prst="roundRect">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Подростки</a:t>
          </a:r>
        </a:p>
      </dsp:txBody>
      <dsp:txXfrm>
        <a:off x="42067" y="1551169"/>
        <a:ext cx="1532257" cy="777613"/>
      </dsp:txXfrm>
    </dsp:sp>
    <dsp:sp modelId="{5373370E-5996-43D8-907D-337A7BF2449D}">
      <dsp:nvSpPr>
        <dsp:cNvPr id="0" name=""/>
        <dsp:cNvSpPr/>
      </dsp:nvSpPr>
      <dsp:spPr>
        <a:xfrm rot="5400000">
          <a:off x="3072824" y="977371"/>
          <a:ext cx="892646" cy="3818937"/>
        </a:xfrm>
        <a:prstGeom prst="round2SameRect">
          <a:avLst/>
        </a:prstGeom>
        <a:solidFill>
          <a:schemeClr val="accent3">
            <a:tint val="40000"/>
            <a:alpha val="90000"/>
            <a:hueOff val="10716854"/>
            <a:satOff val="-13793"/>
            <a:lumOff val="-1075"/>
            <a:alphaOff val="0"/>
          </a:schemeClr>
        </a:solidFill>
        <a:ln w="9525" cap="flat" cmpd="sng" algn="ctr">
          <a:solidFill>
            <a:schemeClr val="accent3">
              <a:tint val="40000"/>
              <a:alpha val="90000"/>
              <a:hueOff val="10716854"/>
              <a:satOff val="-13793"/>
              <a:lumOff val="-1075"/>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Методы развития навыков групповой работы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Анализ конкретных ситуаций (</a:t>
          </a:r>
          <a:r>
            <a:rPr lang="en-US" sz="1000" kern="1200">
              <a:latin typeface="Times New Roman" pitchFamily="18" charset="0"/>
              <a:cs typeface="Times New Roman" pitchFamily="18" charset="0"/>
            </a:rPr>
            <a:t>case</a:t>
          </a:r>
          <a:r>
            <a:rPr lang="ru-RU" sz="1000" kern="1200">
              <a:latin typeface="Times New Roman" pitchFamily="18" charset="0"/>
              <a:cs typeface="Times New Roman" pitchFamily="18" charset="0"/>
            </a:rPr>
            <a:t>- метод).</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Имитационные и деловые игры.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Профессионально-направленная практическая деятельность</a:t>
          </a:r>
        </a:p>
      </dsp:txBody>
      <dsp:txXfrm rot="-5400000">
        <a:off x="1609679" y="2484092"/>
        <a:ext cx="3775362" cy="805496"/>
      </dsp:txXfrm>
    </dsp:sp>
    <dsp:sp modelId="{6A08B9B5-CBCE-4861-B94D-7512AC983792}">
      <dsp:nvSpPr>
        <dsp:cNvPr id="0" name=""/>
        <dsp:cNvSpPr/>
      </dsp:nvSpPr>
      <dsp:spPr>
        <a:xfrm>
          <a:off x="183" y="2519786"/>
          <a:ext cx="1609495" cy="734108"/>
        </a:xfrm>
        <a:prstGeom prst="round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Старшеклассники</a:t>
          </a:r>
        </a:p>
      </dsp:txBody>
      <dsp:txXfrm>
        <a:off x="36019" y="2555622"/>
        <a:ext cx="1537823" cy="66243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E682-703D-400B-A1A2-6A309BA4DA27}">
      <dsp:nvSpPr>
        <dsp:cNvPr id="0" name=""/>
        <dsp:cNvSpPr/>
      </dsp:nvSpPr>
      <dsp:spPr>
        <a:xfrm>
          <a:off x="910993" y="0"/>
          <a:ext cx="4003040" cy="2501900"/>
        </a:xfrm>
        <a:prstGeom prst="swooshArrow">
          <a:avLst>
            <a:gd name="adj1" fmla="val 25000"/>
            <a:gd name="adj2" fmla="val 25000"/>
          </a:avLst>
        </a:prstGeom>
        <a:gradFill rotWithShape="0">
          <a:gsLst>
            <a:gs pos="0">
              <a:schemeClr val="accent3">
                <a:tint val="40000"/>
                <a:hueOff val="0"/>
                <a:satOff val="0"/>
                <a:lumOff val="0"/>
                <a:alphaOff val="0"/>
                <a:shade val="51000"/>
                <a:satMod val="130000"/>
              </a:schemeClr>
            </a:gs>
            <a:gs pos="80000">
              <a:schemeClr val="accent3">
                <a:tint val="40000"/>
                <a:hueOff val="0"/>
                <a:satOff val="0"/>
                <a:lumOff val="0"/>
                <a:alphaOff val="0"/>
                <a:shade val="93000"/>
                <a:satMod val="130000"/>
              </a:schemeClr>
            </a:gs>
            <a:gs pos="100000">
              <a:schemeClr val="accent3">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chemeClr val="bg1"/>
          </a:contourClr>
        </a:sp3d>
      </dsp:spPr>
      <dsp:style>
        <a:lnRef idx="0">
          <a:scrgbClr r="0" g="0" b="0"/>
        </a:lnRef>
        <a:fillRef idx="3">
          <a:scrgbClr r="0" g="0" b="0"/>
        </a:fillRef>
        <a:effectRef idx="0">
          <a:scrgbClr r="0" g="0" b="0"/>
        </a:effectRef>
        <a:fontRef idx="minor"/>
      </dsp:style>
    </dsp:sp>
    <dsp:sp modelId="{D1ED8995-B7EF-4AEC-834F-563EE8CD8D33}">
      <dsp:nvSpPr>
        <dsp:cNvPr id="0" name=""/>
        <dsp:cNvSpPr/>
      </dsp:nvSpPr>
      <dsp:spPr>
        <a:xfrm>
          <a:off x="1305292" y="1860412"/>
          <a:ext cx="92069" cy="92069"/>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5B70DD9-B940-485C-8A18-4A59A8FB6F35}">
      <dsp:nvSpPr>
        <dsp:cNvPr id="0" name=""/>
        <dsp:cNvSpPr/>
      </dsp:nvSpPr>
      <dsp:spPr>
        <a:xfrm>
          <a:off x="610468" y="1393507"/>
          <a:ext cx="1836683" cy="3463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8786" tIns="0" rIns="0" bIns="0" numCol="1" spcCol="1270" anchor="t" anchorCtr="0">
          <a:noAutofit/>
        </a:bodyPr>
        <a:lstStyle/>
        <a:p>
          <a:pPr lvl="0" algn="l" defTabSz="533400" rtl="0">
            <a:lnSpc>
              <a:spcPct val="90000"/>
            </a:lnSpc>
            <a:spcBef>
              <a:spcPct val="0"/>
            </a:spcBef>
            <a:spcAft>
              <a:spcPct val="35000"/>
            </a:spcAft>
          </a:pPr>
          <a:r>
            <a:rPr lang="ru-RU" sz="1200" b="1" i="0" kern="1200" baseline="0" dirty="0" smtClean="0"/>
            <a:t>круглые столы</a:t>
          </a:r>
          <a:endParaRPr lang="ru-RU" sz="1200" b="1" i="0" kern="1200" baseline="0" dirty="0"/>
        </a:p>
      </dsp:txBody>
      <dsp:txXfrm>
        <a:off x="610468" y="1393507"/>
        <a:ext cx="1836683" cy="346398"/>
      </dsp:txXfrm>
    </dsp:sp>
    <dsp:sp modelId="{1724B68B-2EA6-4B53-88E1-37008F1CDFD9}">
      <dsp:nvSpPr>
        <dsp:cNvPr id="0" name=""/>
        <dsp:cNvSpPr/>
      </dsp:nvSpPr>
      <dsp:spPr>
        <a:xfrm>
          <a:off x="1803671" y="1381549"/>
          <a:ext cx="144109" cy="144109"/>
        </a:xfrm>
        <a:prstGeom prst="ellipse">
          <a:avLst/>
        </a:prstGeom>
        <a:gradFill rotWithShape="0">
          <a:gsLst>
            <a:gs pos="0">
              <a:schemeClr val="accent3">
                <a:hueOff val="2812566"/>
                <a:satOff val="-4220"/>
                <a:lumOff val="-686"/>
                <a:alphaOff val="0"/>
                <a:shade val="51000"/>
                <a:satMod val="130000"/>
              </a:schemeClr>
            </a:gs>
            <a:gs pos="80000">
              <a:schemeClr val="accent3">
                <a:hueOff val="2812566"/>
                <a:satOff val="-4220"/>
                <a:lumOff val="-686"/>
                <a:alphaOff val="0"/>
                <a:shade val="93000"/>
                <a:satMod val="130000"/>
              </a:schemeClr>
            </a:gs>
            <a:gs pos="100000">
              <a:schemeClr val="accent3">
                <a:hueOff val="2812566"/>
                <a:satOff val="-4220"/>
                <a:lumOff val="-68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041931F-A6E1-434F-92A5-316B96A96D0F}">
      <dsp:nvSpPr>
        <dsp:cNvPr id="0" name=""/>
        <dsp:cNvSpPr/>
      </dsp:nvSpPr>
      <dsp:spPr>
        <a:xfrm>
          <a:off x="991539" y="444603"/>
          <a:ext cx="2920517" cy="2988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361" tIns="0" rIns="0" bIns="0" numCol="1" spcCol="1270" anchor="t" anchorCtr="0">
          <a:noAutofit/>
        </a:bodyPr>
        <a:lstStyle/>
        <a:p>
          <a:pPr lvl="0" algn="l" defTabSz="533400" rtl="0">
            <a:lnSpc>
              <a:spcPct val="90000"/>
            </a:lnSpc>
            <a:spcBef>
              <a:spcPct val="0"/>
            </a:spcBef>
            <a:spcAft>
              <a:spcPct val="35000"/>
            </a:spcAft>
          </a:pPr>
          <a:r>
            <a:rPr lang="ru-RU" sz="1200" b="1" i="0" kern="1200" baseline="0" dirty="0" smtClean="0"/>
            <a:t>информационно-практические беседы</a:t>
          </a:r>
          <a:endParaRPr lang="ru-RU" sz="1200" b="1" i="0" kern="1200" baseline="0" dirty="0"/>
        </a:p>
      </dsp:txBody>
      <dsp:txXfrm>
        <a:off x="991539" y="444603"/>
        <a:ext cx="2920517" cy="298879"/>
      </dsp:txXfrm>
    </dsp:sp>
    <dsp:sp modelId="{D603CB64-ABDB-46FA-BE5F-C4D539A8C2CD}">
      <dsp:nvSpPr>
        <dsp:cNvPr id="0" name=""/>
        <dsp:cNvSpPr/>
      </dsp:nvSpPr>
      <dsp:spPr>
        <a:xfrm>
          <a:off x="2444157" y="999759"/>
          <a:ext cx="192145" cy="192145"/>
        </a:xfrm>
        <a:prstGeom prst="ellipse">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E67B4253-AD79-43E5-85D7-0FA10DE1CC8F}">
      <dsp:nvSpPr>
        <dsp:cNvPr id="0" name=""/>
        <dsp:cNvSpPr/>
      </dsp:nvSpPr>
      <dsp:spPr>
        <a:xfrm rot="10800000" flipV="1">
          <a:off x="2160086" y="1274107"/>
          <a:ext cx="2927655" cy="2779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814" tIns="0" rIns="0" bIns="0" numCol="1" spcCol="1270" anchor="t" anchorCtr="0">
          <a:noAutofit/>
        </a:bodyPr>
        <a:lstStyle/>
        <a:p>
          <a:pPr lvl="0" algn="l" defTabSz="533400" rtl="0">
            <a:lnSpc>
              <a:spcPct val="90000"/>
            </a:lnSpc>
            <a:spcBef>
              <a:spcPct val="0"/>
            </a:spcBef>
            <a:spcAft>
              <a:spcPct val="35000"/>
            </a:spcAft>
          </a:pPr>
          <a:r>
            <a:rPr lang="ru-RU" sz="1200" b="1" i="0" kern="1200" baseline="0" dirty="0" smtClean="0"/>
            <a:t>лектории с элементами практикума</a:t>
          </a:r>
          <a:endParaRPr lang="ru-RU" sz="1200" b="1" i="0" kern="1200" baseline="0" dirty="0"/>
        </a:p>
      </dsp:txBody>
      <dsp:txXfrm rot="-10800000">
        <a:off x="2160086" y="1274107"/>
        <a:ext cx="2927655" cy="277923"/>
      </dsp:txXfrm>
    </dsp:sp>
    <dsp:sp modelId="{2C940405-A397-4621-A091-AFF439E57766}">
      <dsp:nvSpPr>
        <dsp:cNvPr id="0" name=""/>
        <dsp:cNvSpPr/>
      </dsp:nvSpPr>
      <dsp:spPr>
        <a:xfrm>
          <a:off x="3188722" y="701532"/>
          <a:ext cx="248188" cy="248188"/>
        </a:xfrm>
        <a:prstGeom prst="ellipse">
          <a:avLst/>
        </a:prstGeom>
        <a:gradFill rotWithShape="0">
          <a:gsLst>
            <a:gs pos="0">
              <a:schemeClr val="accent3">
                <a:hueOff val="8437698"/>
                <a:satOff val="-12660"/>
                <a:lumOff val="-2059"/>
                <a:alphaOff val="0"/>
                <a:shade val="51000"/>
                <a:satMod val="130000"/>
              </a:schemeClr>
            </a:gs>
            <a:gs pos="80000">
              <a:schemeClr val="accent3">
                <a:hueOff val="8437698"/>
                <a:satOff val="-12660"/>
                <a:lumOff val="-2059"/>
                <a:alphaOff val="0"/>
                <a:shade val="93000"/>
                <a:satMod val="130000"/>
              </a:schemeClr>
            </a:gs>
            <a:gs pos="100000">
              <a:schemeClr val="accent3">
                <a:hueOff val="8437698"/>
                <a:satOff val="-12660"/>
                <a:lumOff val="-2059"/>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3FD1591A-8286-4EA4-A466-B407E65BCA86}">
      <dsp:nvSpPr>
        <dsp:cNvPr id="0" name=""/>
        <dsp:cNvSpPr/>
      </dsp:nvSpPr>
      <dsp:spPr>
        <a:xfrm>
          <a:off x="1160506" y="2004734"/>
          <a:ext cx="1828964" cy="1840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1510" tIns="0" rIns="0" bIns="0" numCol="1" spcCol="1270" anchor="t" anchorCtr="0">
          <a:noAutofit/>
        </a:bodyPr>
        <a:lstStyle/>
        <a:p>
          <a:pPr lvl="0" algn="l" defTabSz="533400" rtl="0">
            <a:lnSpc>
              <a:spcPct val="90000"/>
            </a:lnSpc>
            <a:spcBef>
              <a:spcPct val="0"/>
            </a:spcBef>
            <a:spcAft>
              <a:spcPct val="35000"/>
            </a:spcAft>
          </a:pPr>
          <a:r>
            <a:rPr lang="ru-RU" sz="1200" b="1" i="0" kern="1200" baseline="0" dirty="0" smtClean="0"/>
            <a:t>обучающие семинары</a:t>
          </a:r>
          <a:endParaRPr lang="ru-RU" sz="1200" b="1" i="0" kern="1200" baseline="0" dirty="0"/>
        </a:p>
      </dsp:txBody>
      <dsp:txXfrm>
        <a:off x="1160506" y="2004734"/>
        <a:ext cx="1828964" cy="184088"/>
      </dsp:txXfrm>
    </dsp:sp>
    <dsp:sp modelId="{9266020F-5A35-47BF-B3FC-EAD501329547}">
      <dsp:nvSpPr>
        <dsp:cNvPr id="0" name=""/>
        <dsp:cNvSpPr/>
      </dsp:nvSpPr>
      <dsp:spPr>
        <a:xfrm>
          <a:off x="3955305" y="502381"/>
          <a:ext cx="316240" cy="316240"/>
        </a:xfrm>
        <a:prstGeom prst="ellipse">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9D51299-BA63-4F21-9F64-0E10B33F947B}">
      <dsp:nvSpPr>
        <dsp:cNvPr id="0" name=""/>
        <dsp:cNvSpPr/>
      </dsp:nvSpPr>
      <dsp:spPr>
        <a:xfrm>
          <a:off x="4231811" y="685121"/>
          <a:ext cx="1469371" cy="3816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569" tIns="0" rIns="0" bIns="0" numCol="1" spcCol="1270" anchor="t" anchorCtr="0">
          <a:noAutofit/>
        </a:bodyPr>
        <a:lstStyle/>
        <a:p>
          <a:pPr lvl="0" algn="l" defTabSz="533400" rtl="0">
            <a:lnSpc>
              <a:spcPct val="90000"/>
            </a:lnSpc>
            <a:spcBef>
              <a:spcPct val="0"/>
            </a:spcBef>
            <a:spcAft>
              <a:spcPct val="35000"/>
            </a:spcAft>
          </a:pPr>
          <a:r>
            <a:rPr lang="ru-RU" sz="1200" b="1" i="0" kern="1200" baseline="0" dirty="0" smtClean="0"/>
            <a:t>мастер-классы</a:t>
          </a:r>
          <a:endParaRPr lang="ru-RU" sz="1200" b="1" i="0" kern="1200" baseline="0" dirty="0"/>
        </a:p>
      </dsp:txBody>
      <dsp:txXfrm>
        <a:off x="4231811" y="685121"/>
        <a:ext cx="1469371" cy="3816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5856F4-E280-4A3D-98A2-3BCB37DE105B}">
      <dsp:nvSpPr>
        <dsp:cNvPr id="0" name=""/>
        <dsp:cNvSpPr/>
      </dsp:nvSpPr>
      <dsp:spPr>
        <a:xfrm>
          <a:off x="0" y="0"/>
          <a:ext cx="1667767" cy="239230"/>
        </a:xfrm>
        <a:prstGeom prst="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2013-2014</a:t>
          </a:r>
        </a:p>
      </dsp:txBody>
      <dsp:txXfrm>
        <a:off x="0" y="0"/>
        <a:ext cx="1667767" cy="239230"/>
      </dsp:txXfrm>
    </dsp:sp>
    <dsp:sp modelId="{82BAA1A5-0287-4061-BA8F-34C0F91340D3}">
      <dsp:nvSpPr>
        <dsp:cNvPr id="0" name=""/>
        <dsp:cNvSpPr/>
      </dsp:nvSpPr>
      <dsp:spPr>
        <a:xfrm>
          <a:off x="0" y="325740"/>
          <a:ext cx="1667767" cy="1998360"/>
        </a:xfrm>
        <a:prstGeom prst="rect">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до 1 года - 5%;</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1 - 5 лет - 6% ;</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5 - 10 лет - 5%;</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10 - 15 лет - 5%;</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15 - 20 лет - </a:t>
          </a:r>
          <a:r>
            <a:rPr lang="ru-RU" sz="1200" b="1" kern="1200">
              <a:solidFill>
                <a:srgbClr val="C00000"/>
              </a:solidFill>
              <a:latin typeface="Times New Roman" panose="02020603050405020304" pitchFamily="18" charset="0"/>
              <a:cs typeface="Times New Roman" panose="02020603050405020304" pitchFamily="18" charset="0"/>
            </a:rPr>
            <a:t>20%;</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20 - 25 лет - 9%;</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25 - 30 лет - 12%;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30 - 35 лет - 6%;</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35 - 40 лет - 10%;</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свыше 40% - </a:t>
          </a:r>
          <a:r>
            <a:rPr lang="ru-RU" sz="1200" b="1" kern="1200">
              <a:solidFill>
                <a:srgbClr val="C00000"/>
              </a:solidFill>
              <a:latin typeface="Times New Roman" panose="02020603050405020304" pitchFamily="18" charset="0"/>
              <a:cs typeface="Times New Roman" panose="02020603050405020304" pitchFamily="18" charset="0"/>
            </a:rPr>
            <a:t>22%.</a:t>
          </a:r>
        </a:p>
      </dsp:txBody>
      <dsp:txXfrm>
        <a:off x="0" y="325740"/>
        <a:ext cx="1667767" cy="1998360"/>
      </dsp:txXfrm>
    </dsp:sp>
    <dsp:sp modelId="{BB413A36-3725-466D-9599-2AF9AC09C335}">
      <dsp:nvSpPr>
        <dsp:cNvPr id="0" name=""/>
        <dsp:cNvSpPr/>
      </dsp:nvSpPr>
      <dsp:spPr>
        <a:xfrm>
          <a:off x="1890290" y="0"/>
          <a:ext cx="1667767" cy="269830"/>
        </a:xfrm>
        <a:prstGeom prst="rect">
          <a:avLst/>
        </a:prstGeom>
        <a:gradFill rotWithShape="0">
          <a:gsLst>
            <a:gs pos="0">
              <a:schemeClr val="accent4">
                <a:hueOff val="-2232385"/>
                <a:satOff val="13449"/>
                <a:lumOff val="1078"/>
                <a:alphaOff val="0"/>
                <a:shade val="51000"/>
                <a:satMod val="130000"/>
              </a:schemeClr>
            </a:gs>
            <a:gs pos="80000">
              <a:schemeClr val="accent4">
                <a:hueOff val="-2232385"/>
                <a:satOff val="13449"/>
                <a:lumOff val="1078"/>
                <a:alphaOff val="0"/>
                <a:shade val="93000"/>
                <a:satMod val="130000"/>
              </a:schemeClr>
            </a:gs>
            <a:gs pos="100000">
              <a:schemeClr val="accent4">
                <a:hueOff val="-2232385"/>
                <a:satOff val="13449"/>
                <a:lumOff val="1078"/>
                <a:alphaOff val="0"/>
                <a:shade val="94000"/>
                <a:satMod val="135000"/>
              </a:schemeClr>
            </a:gs>
          </a:gsLst>
          <a:lin ang="16200000" scaled="0"/>
        </a:gradFill>
        <a:ln w="9525" cap="flat" cmpd="sng" algn="ctr">
          <a:solidFill>
            <a:schemeClr val="accent4">
              <a:hueOff val="-2232385"/>
              <a:satOff val="13449"/>
              <a:lumOff val="1078"/>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2014-2015</a:t>
          </a:r>
        </a:p>
      </dsp:txBody>
      <dsp:txXfrm>
        <a:off x="1890290" y="0"/>
        <a:ext cx="1667767" cy="269830"/>
      </dsp:txXfrm>
    </dsp:sp>
    <dsp:sp modelId="{F87CE690-FE49-46C0-A43F-71166BDB6AC0}">
      <dsp:nvSpPr>
        <dsp:cNvPr id="0" name=""/>
        <dsp:cNvSpPr/>
      </dsp:nvSpPr>
      <dsp:spPr>
        <a:xfrm>
          <a:off x="1956884" y="325740"/>
          <a:ext cx="1667767" cy="1998360"/>
        </a:xfrm>
        <a:prstGeom prst="rect">
          <a:avLst/>
        </a:prstGeom>
        <a:solidFill>
          <a:schemeClr val="accent4">
            <a:tint val="40000"/>
            <a:alpha val="90000"/>
            <a:hueOff val="-1972855"/>
            <a:satOff val="11079"/>
            <a:lumOff val="704"/>
            <a:alphaOff val="0"/>
          </a:schemeClr>
        </a:solidFill>
        <a:ln w="9525" cap="flat" cmpd="sng" algn="ctr">
          <a:solidFill>
            <a:schemeClr val="accent4">
              <a:tint val="40000"/>
              <a:alpha val="90000"/>
              <a:hueOff val="-1972855"/>
              <a:satOff val="11079"/>
              <a:lumOff val="704"/>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до 1 года - 2%;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1 - 5 лет - 10% ;</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5 - 10 лет - 5%;</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10 - 15 лет - 2%;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15 - 20 лет - </a:t>
          </a:r>
          <a:r>
            <a:rPr lang="ru-RU" sz="1200" b="1" kern="1200">
              <a:solidFill>
                <a:srgbClr val="C00000"/>
              </a:solidFill>
              <a:latin typeface="Times New Roman" panose="02020603050405020304" pitchFamily="18" charset="0"/>
              <a:cs typeface="Times New Roman" panose="02020603050405020304" pitchFamily="18" charset="0"/>
            </a:rPr>
            <a:t>23%;</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20 - 25 лет - 2%;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25 - 30 лет - 16%;</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30 - 35 лет - 8%;</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35 - 40 лет - 8%;</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свыше 40% - </a:t>
          </a:r>
          <a:r>
            <a:rPr lang="ru-RU" sz="1200" b="1" kern="1200">
              <a:solidFill>
                <a:srgbClr val="C00000"/>
              </a:solidFill>
              <a:latin typeface="Times New Roman" panose="02020603050405020304" pitchFamily="18" charset="0"/>
              <a:cs typeface="Times New Roman" panose="02020603050405020304" pitchFamily="18" charset="0"/>
            </a:rPr>
            <a:t>24%.</a:t>
          </a:r>
        </a:p>
      </dsp:txBody>
      <dsp:txXfrm>
        <a:off x="1956884" y="325740"/>
        <a:ext cx="1667767" cy="1998360"/>
      </dsp:txXfrm>
    </dsp:sp>
    <dsp:sp modelId="{EAD727CF-67F3-49DE-8983-AE976C61EC3D}">
      <dsp:nvSpPr>
        <dsp:cNvPr id="0" name=""/>
        <dsp:cNvSpPr/>
      </dsp:nvSpPr>
      <dsp:spPr>
        <a:xfrm>
          <a:off x="3805932" y="0"/>
          <a:ext cx="1667767" cy="237710"/>
        </a:xfrm>
        <a:prstGeom prst="rect">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w="9525" cap="flat" cmpd="sng" algn="ctr">
          <a:solidFill>
            <a:schemeClr val="accent4">
              <a:hueOff val="-4464770"/>
              <a:satOff val="26899"/>
              <a:lumOff val="2156"/>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2015-2016</a:t>
          </a:r>
        </a:p>
      </dsp:txBody>
      <dsp:txXfrm>
        <a:off x="3805932" y="0"/>
        <a:ext cx="1667767" cy="237710"/>
      </dsp:txXfrm>
    </dsp:sp>
    <dsp:sp modelId="{242E8915-4027-4A4C-9413-344F7803A38E}">
      <dsp:nvSpPr>
        <dsp:cNvPr id="0" name=""/>
        <dsp:cNvSpPr/>
      </dsp:nvSpPr>
      <dsp:spPr>
        <a:xfrm>
          <a:off x="3805932" y="321512"/>
          <a:ext cx="1667767" cy="1998360"/>
        </a:xfrm>
        <a:prstGeom prst="rect">
          <a:avLst/>
        </a:prstGeom>
        <a:solidFill>
          <a:schemeClr val="accent4">
            <a:tint val="40000"/>
            <a:alpha val="90000"/>
            <a:hueOff val="-3945710"/>
            <a:satOff val="22157"/>
            <a:lumOff val="1408"/>
            <a:alphaOff val="0"/>
          </a:schemeClr>
        </a:solidFill>
        <a:ln w="9525" cap="flat" cmpd="sng" algn="ctr">
          <a:solidFill>
            <a:schemeClr val="accent4">
              <a:tint val="40000"/>
              <a:alpha val="90000"/>
              <a:hueOff val="-3945710"/>
              <a:satOff val="22157"/>
              <a:lumOff val="140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до 1 года - 6%;</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1 - 5 лет - 6% ;</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5 - 10 лет - 8%;</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10 - 15 лет - 2%;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15 - 20 лет - </a:t>
          </a:r>
          <a:r>
            <a:rPr lang="ru-RU" sz="1200" b="1" kern="1200">
              <a:solidFill>
                <a:srgbClr val="C00000"/>
              </a:solidFill>
              <a:latin typeface="Times New Roman" panose="02020603050405020304" pitchFamily="18" charset="0"/>
              <a:cs typeface="Times New Roman" panose="02020603050405020304" pitchFamily="18" charset="0"/>
            </a:rPr>
            <a:t>23%;</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20 - 25 лет - 2%;</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25 - 30 лет - 16%;</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30 - 35 лет - 6%;</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35 - 40 лет - 8%;</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свыше 40% - </a:t>
          </a:r>
          <a:r>
            <a:rPr lang="ru-RU" sz="1200" b="1" kern="1200">
              <a:solidFill>
                <a:srgbClr val="C00000"/>
              </a:solidFill>
              <a:latin typeface="Times New Roman" panose="02020603050405020304" pitchFamily="18" charset="0"/>
              <a:cs typeface="Times New Roman" panose="02020603050405020304" pitchFamily="18" charset="0"/>
            </a:rPr>
            <a:t>23%.</a:t>
          </a:r>
        </a:p>
      </dsp:txBody>
      <dsp:txXfrm>
        <a:off x="3805932" y="321512"/>
        <a:ext cx="1667767" cy="199836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196AC1-9FE2-43F8-A601-23B8AA4F29F3}">
      <dsp:nvSpPr>
        <dsp:cNvPr id="0" name=""/>
        <dsp:cNvSpPr/>
      </dsp:nvSpPr>
      <dsp:spPr>
        <a:xfrm>
          <a:off x="138906" y="122"/>
          <a:ext cx="1302246" cy="781347"/>
        </a:xfrm>
        <a:prstGeom prst="rec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Размещение в Интернет ежегодных сводных отчетов о реализации Стратегии развития</a:t>
          </a:r>
        </a:p>
      </dsp:txBody>
      <dsp:txXfrm>
        <a:off x="138906" y="122"/>
        <a:ext cx="1302246" cy="781347"/>
      </dsp:txXfrm>
    </dsp:sp>
    <dsp:sp modelId="{CA293FA0-568C-4F40-B212-D709916EB3B1}">
      <dsp:nvSpPr>
        <dsp:cNvPr id="0" name=""/>
        <dsp:cNvSpPr/>
      </dsp:nvSpPr>
      <dsp:spPr>
        <a:xfrm>
          <a:off x="3003066" y="12295"/>
          <a:ext cx="1302246" cy="781347"/>
        </a:xfrm>
        <a:prstGeom prst="rect">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Сайт учреждения</a:t>
          </a:r>
        </a:p>
        <a:p>
          <a:pPr lvl="0" algn="ctr" defTabSz="444500">
            <a:lnSpc>
              <a:spcPct val="90000"/>
            </a:lnSpc>
            <a:spcBef>
              <a:spcPct val="0"/>
            </a:spcBef>
            <a:spcAft>
              <a:spcPct val="35000"/>
            </a:spcAft>
          </a:pPr>
          <a:endParaRPr lang="ru-RU" sz="1000" b="1" kern="1200">
            <a:solidFill>
              <a:sysClr val="window" lastClr="FFFFFF"/>
            </a:solidFill>
            <a:latin typeface="Calibri"/>
            <a:ea typeface="+mn-ea"/>
            <a:cs typeface="+mn-cs"/>
          </a:endParaRPr>
        </a:p>
      </dsp:txBody>
      <dsp:txXfrm>
        <a:off x="3003066" y="12295"/>
        <a:ext cx="1302246" cy="781347"/>
      </dsp:txXfrm>
    </dsp:sp>
    <dsp:sp modelId="{2D207C03-71A1-4051-BA88-237C77D65FC5}">
      <dsp:nvSpPr>
        <dsp:cNvPr id="0" name=""/>
        <dsp:cNvSpPr/>
      </dsp:nvSpPr>
      <dsp:spPr>
        <a:xfrm>
          <a:off x="1572431" y="25531"/>
          <a:ext cx="1302246" cy="781347"/>
        </a:xfrm>
        <a:prstGeom prst="rect">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Выступления руководителя и администрации Центра  в городских СМИ </a:t>
          </a:r>
        </a:p>
      </dsp:txBody>
      <dsp:txXfrm>
        <a:off x="1572431" y="25531"/>
        <a:ext cx="1302246" cy="781347"/>
      </dsp:txXfrm>
    </dsp:sp>
    <dsp:sp modelId="{102D08E9-1740-4F7A-8231-FEA1B62784E3}">
      <dsp:nvSpPr>
        <dsp:cNvPr id="0" name=""/>
        <dsp:cNvSpPr/>
      </dsp:nvSpPr>
      <dsp:spPr>
        <a:xfrm>
          <a:off x="138906" y="911694"/>
          <a:ext cx="1302246" cy="781347"/>
        </a:xfrm>
        <a:prstGeom prst="rect">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Организация он-лайн форумов для               детей и родителей </a:t>
          </a:r>
        </a:p>
      </dsp:txBody>
      <dsp:txXfrm>
        <a:off x="138906" y="911694"/>
        <a:ext cx="1302246" cy="781347"/>
      </dsp:txXfrm>
    </dsp:sp>
    <dsp:sp modelId="{0DEA86D2-02F7-4C74-8E86-B950E3FEC936}">
      <dsp:nvSpPr>
        <dsp:cNvPr id="0" name=""/>
        <dsp:cNvSpPr/>
      </dsp:nvSpPr>
      <dsp:spPr>
        <a:xfrm>
          <a:off x="1571376" y="911694"/>
          <a:ext cx="1302246" cy="781347"/>
        </a:xfrm>
        <a:prstGeom prst="rect">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Публикации</a:t>
          </a:r>
        </a:p>
      </dsp:txBody>
      <dsp:txXfrm>
        <a:off x="1571376" y="911694"/>
        <a:ext cx="1302246" cy="781347"/>
      </dsp:txXfrm>
    </dsp:sp>
    <dsp:sp modelId="{847C5861-78BA-455D-B17A-7D2F3DC124F8}">
      <dsp:nvSpPr>
        <dsp:cNvPr id="0" name=""/>
        <dsp:cNvSpPr/>
      </dsp:nvSpPr>
      <dsp:spPr>
        <a:xfrm>
          <a:off x="3003847" y="911694"/>
          <a:ext cx="1302246" cy="781347"/>
        </a:xfrm>
        <a:prstGeom prst="rect">
          <a:avLst/>
        </a:prstGeom>
        <a:solidFill>
          <a:srgbClr val="4F81BD"/>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Calibri"/>
              <a:ea typeface="+mn-ea"/>
              <a:cs typeface="+mn-cs"/>
            </a:rPr>
            <a:t>Организация  тематических семинаров, круглых столов, конференций </a:t>
          </a:r>
        </a:p>
      </dsp:txBody>
      <dsp:txXfrm>
        <a:off x="3003847" y="911694"/>
        <a:ext cx="1302246" cy="78134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3DC04A-4E1D-42C5-BFFC-18472ECF4EFB}">
      <dsp:nvSpPr>
        <dsp:cNvPr id="0" name=""/>
        <dsp:cNvSpPr/>
      </dsp:nvSpPr>
      <dsp:spPr>
        <a:xfrm>
          <a:off x="626091" y="3046"/>
          <a:ext cx="1083502" cy="1083667"/>
        </a:xfrm>
        <a:prstGeom prst="circularArrow">
          <a:avLst>
            <a:gd name="adj1" fmla="val 10980"/>
            <a:gd name="adj2" fmla="val 1142322"/>
            <a:gd name="adj3" fmla="val 4500000"/>
            <a:gd name="adj4" fmla="val 10800000"/>
            <a:gd name="adj5" fmla="val 125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36CF645-ABD1-42BA-8C42-5A374AA0537C}">
      <dsp:nvSpPr>
        <dsp:cNvPr id="0" name=""/>
        <dsp:cNvSpPr/>
      </dsp:nvSpPr>
      <dsp:spPr>
        <a:xfrm>
          <a:off x="865580" y="394283"/>
          <a:ext cx="602081" cy="300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Качество ресурсов</a:t>
          </a:r>
        </a:p>
      </dsp:txBody>
      <dsp:txXfrm>
        <a:off x="865580" y="394283"/>
        <a:ext cx="602081" cy="300968"/>
      </dsp:txXfrm>
    </dsp:sp>
    <dsp:sp modelId="{076CF3FD-36E5-4B67-A8E2-F8BFA3065122}">
      <dsp:nvSpPr>
        <dsp:cNvPr id="0" name=""/>
        <dsp:cNvSpPr/>
      </dsp:nvSpPr>
      <dsp:spPr>
        <a:xfrm>
          <a:off x="325152" y="625694"/>
          <a:ext cx="1083502" cy="1083667"/>
        </a:xfrm>
        <a:prstGeom prst="leftCircularArrow">
          <a:avLst>
            <a:gd name="adj1" fmla="val 10980"/>
            <a:gd name="adj2" fmla="val 1142322"/>
            <a:gd name="adj3" fmla="val 6300000"/>
            <a:gd name="adj4" fmla="val 18900000"/>
            <a:gd name="adj5" fmla="val 12500"/>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5B1E5AF-AFE7-48EA-A045-C03B9E2AE6BF}">
      <dsp:nvSpPr>
        <dsp:cNvPr id="0" name=""/>
        <dsp:cNvSpPr/>
      </dsp:nvSpPr>
      <dsp:spPr>
        <a:xfrm>
          <a:off x="565862" y="1020532"/>
          <a:ext cx="602081" cy="300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Качество процессов </a:t>
          </a:r>
        </a:p>
      </dsp:txBody>
      <dsp:txXfrm>
        <a:off x="565862" y="1020532"/>
        <a:ext cx="602081" cy="300968"/>
      </dsp:txXfrm>
    </dsp:sp>
    <dsp:sp modelId="{A7DBC4D1-E21E-49E2-A950-050A0685FDEC}">
      <dsp:nvSpPr>
        <dsp:cNvPr id="0" name=""/>
        <dsp:cNvSpPr/>
      </dsp:nvSpPr>
      <dsp:spPr>
        <a:xfrm>
          <a:off x="703208" y="1322851"/>
          <a:ext cx="930896" cy="931269"/>
        </a:xfrm>
        <a:prstGeom prst="blockArc">
          <a:avLst>
            <a:gd name="adj1" fmla="val 13500000"/>
            <a:gd name="adj2" fmla="val 10800000"/>
            <a:gd name="adj3" fmla="val 1274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C27501B-8075-4FBF-A5DD-D13C4E91EAF5}">
      <dsp:nvSpPr>
        <dsp:cNvPr id="0" name=""/>
        <dsp:cNvSpPr/>
      </dsp:nvSpPr>
      <dsp:spPr>
        <a:xfrm>
          <a:off x="867005" y="1647681"/>
          <a:ext cx="602081" cy="300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Качество результатов</a:t>
          </a:r>
        </a:p>
      </dsp:txBody>
      <dsp:txXfrm>
        <a:off x="867005" y="1647681"/>
        <a:ext cx="602081" cy="30096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5B9D6E-2FF5-40B4-9E0C-975FF7828842}">
      <dsp:nvSpPr>
        <dsp:cNvPr id="0" name=""/>
        <dsp:cNvSpPr/>
      </dsp:nvSpPr>
      <dsp:spPr>
        <a:xfrm>
          <a:off x="4446" y="341585"/>
          <a:ext cx="1038828" cy="64047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Подготовленность к самостоятельной познавательной деятельности</a:t>
          </a:r>
        </a:p>
      </dsp:txBody>
      <dsp:txXfrm>
        <a:off x="23205" y="360344"/>
        <a:ext cx="1001310" cy="602956"/>
      </dsp:txXfrm>
    </dsp:sp>
    <dsp:sp modelId="{23C5A75E-90CF-4267-983F-E7C30BD57978}">
      <dsp:nvSpPr>
        <dsp:cNvPr id="0" name=""/>
        <dsp:cNvSpPr/>
      </dsp:nvSpPr>
      <dsp:spPr>
        <a:xfrm>
          <a:off x="108329" y="982059"/>
          <a:ext cx="103882" cy="338257"/>
        </a:xfrm>
        <a:custGeom>
          <a:avLst/>
          <a:gdLst/>
          <a:ahLst/>
          <a:cxnLst/>
          <a:rect l="0" t="0" r="0" b="0"/>
          <a:pathLst>
            <a:path>
              <a:moveTo>
                <a:pt x="0" y="0"/>
              </a:moveTo>
              <a:lnTo>
                <a:pt x="0" y="338257"/>
              </a:lnTo>
              <a:lnTo>
                <a:pt x="103882" y="3382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2F98C7-66A9-4A8B-9EEC-E55825552931}">
      <dsp:nvSpPr>
        <dsp:cNvPr id="0" name=""/>
        <dsp:cNvSpPr/>
      </dsp:nvSpPr>
      <dsp:spPr>
        <a:xfrm>
          <a:off x="212211" y="1094811"/>
          <a:ext cx="882254"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выбор индивидуальной образовательной траектории</a:t>
          </a:r>
        </a:p>
      </dsp:txBody>
      <dsp:txXfrm>
        <a:off x="225421" y="1108021"/>
        <a:ext cx="855834" cy="424589"/>
      </dsp:txXfrm>
    </dsp:sp>
    <dsp:sp modelId="{9B19DB52-7905-43BF-9AAC-86F092920886}">
      <dsp:nvSpPr>
        <dsp:cNvPr id="0" name=""/>
        <dsp:cNvSpPr/>
      </dsp:nvSpPr>
      <dsp:spPr>
        <a:xfrm>
          <a:off x="108329" y="982059"/>
          <a:ext cx="103882" cy="902019"/>
        </a:xfrm>
        <a:custGeom>
          <a:avLst/>
          <a:gdLst/>
          <a:ahLst/>
          <a:cxnLst/>
          <a:rect l="0" t="0" r="0" b="0"/>
          <a:pathLst>
            <a:path>
              <a:moveTo>
                <a:pt x="0" y="0"/>
              </a:moveTo>
              <a:lnTo>
                <a:pt x="0" y="902019"/>
              </a:lnTo>
              <a:lnTo>
                <a:pt x="103882" y="9020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E61F52-7259-4A85-A34F-B26984944616}">
      <dsp:nvSpPr>
        <dsp:cNvPr id="0" name=""/>
        <dsp:cNvSpPr/>
      </dsp:nvSpPr>
      <dsp:spPr>
        <a:xfrm>
          <a:off x="212211" y="1658573"/>
          <a:ext cx="965167"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познавательный интерес, знания</a:t>
          </a:r>
        </a:p>
      </dsp:txBody>
      <dsp:txXfrm>
        <a:off x="225421" y="1671783"/>
        <a:ext cx="938747" cy="424589"/>
      </dsp:txXfrm>
    </dsp:sp>
    <dsp:sp modelId="{348E3B93-F9B7-4DE4-9E3C-07384523138D}">
      <dsp:nvSpPr>
        <dsp:cNvPr id="0" name=""/>
        <dsp:cNvSpPr/>
      </dsp:nvSpPr>
      <dsp:spPr>
        <a:xfrm>
          <a:off x="108329" y="982059"/>
          <a:ext cx="103882" cy="1465780"/>
        </a:xfrm>
        <a:custGeom>
          <a:avLst/>
          <a:gdLst/>
          <a:ahLst/>
          <a:cxnLst/>
          <a:rect l="0" t="0" r="0" b="0"/>
          <a:pathLst>
            <a:path>
              <a:moveTo>
                <a:pt x="0" y="0"/>
              </a:moveTo>
              <a:lnTo>
                <a:pt x="0" y="1465780"/>
              </a:lnTo>
              <a:lnTo>
                <a:pt x="103882" y="14657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DA36F8-8929-4E5C-9CBC-A2119EE46A88}">
      <dsp:nvSpPr>
        <dsp:cNvPr id="0" name=""/>
        <dsp:cNvSpPr/>
      </dsp:nvSpPr>
      <dsp:spPr>
        <a:xfrm>
          <a:off x="212211" y="2222335"/>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умение учиться</a:t>
          </a:r>
        </a:p>
      </dsp:txBody>
      <dsp:txXfrm>
        <a:off x="225421" y="2235545"/>
        <a:ext cx="695195" cy="424589"/>
      </dsp:txXfrm>
    </dsp:sp>
    <dsp:sp modelId="{451FC79F-D0B0-4B99-82E7-FBBF8B4BE2E3}">
      <dsp:nvSpPr>
        <dsp:cNvPr id="0" name=""/>
        <dsp:cNvSpPr/>
      </dsp:nvSpPr>
      <dsp:spPr>
        <a:xfrm>
          <a:off x="108329" y="982059"/>
          <a:ext cx="103882" cy="2029542"/>
        </a:xfrm>
        <a:custGeom>
          <a:avLst/>
          <a:gdLst/>
          <a:ahLst/>
          <a:cxnLst/>
          <a:rect l="0" t="0" r="0" b="0"/>
          <a:pathLst>
            <a:path>
              <a:moveTo>
                <a:pt x="0" y="0"/>
              </a:moveTo>
              <a:lnTo>
                <a:pt x="0" y="2029542"/>
              </a:lnTo>
              <a:lnTo>
                <a:pt x="103882" y="20295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7FE8F-61C7-4739-9091-96421511A0B4}">
      <dsp:nvSpPr>
        <dsp:cNvPr id="0" name=""/>
        <dsp:cNvSpPr/>
      </dsp:nvSpPr>
      <dsp:spPr>
        <a:xfrm>
          <a:off x="212211" y="2786097"/>
          <a:ext cx="942559"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установка на продолжение образования и самообразования</a:t>
          </a:r>
        </a:p>
      </dsp:txBody>
      <dsp:txXfrm>
        <a:off x="225421" y="2799307"/>
        <a:ext cx="916139" cy="424589"/>
      </dsp:txXfrm>
    </dsp:sp>
    <dsp:sp modelId="{64256980-0FA6-46EA-86ED-7E80B24A6ACE}">
      <dsp:nvSpPr>
        <dsp:cNvPr id="0" name=""/>
        <dsp:cNvSpPr/>
      </dsp:nvSpPr>
      <dsp:spPr>
        <a:xfrm>
          <a:off x="1268779" y="341585"/>
          <a:ext cx="1017089" cy="4510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Подготовленность к сознательному выбору профессии</a:t>
          </a:r>
        </a:p>
      </dsp:txBody>
      <dsp:txXfrm>
        <a:off x="1281989" y="354795"/>
        <a:ext cx="990669" cy="424589"/>
      </dsp:txXfrm>
    </dsp:sp>
    <dsp:sp modelId="{B38545D1-BAD8-4282-948F-831C6F17C08B}">
      <dsp:nvSpPr>
        <dsp:cNvPr id="0" name=""/>
        <dsp:cNvSpPr/>
      </dsp:nvSpPr>
      <dsp:spPr>
        <a:xfrm>
          <a:off x="1370488" y="792594"/>
          <a:ext cx="101708" cy="338257"/>
        </a:xfrm>
        <a:custGeom>
          <a:avLst/>
          <a:gdLst/>
          <a:ahLst/>
          <a:cxnLst/>
          <a:rect l="0" t="0" r="0" b="0"/>
          <a:pathLst>
            <a:path>
              <a:moveTo>
                <a:pt x="0" y="0"/>
              </a:moveTo>
              <a:lnTo>
                <a:pt x="0" y="338257"/>
              </a:lnTo>
              <a:lnTo>
                <a:pt x="101708" y="3382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3C3E8A-B920-45D3-AF92-BE0AD68B2333}">
      <dsp:nvSpPr>
        <dsp:cNvPr id="0" name=""/>
        <dsp:cNvSpPr/>
      </dsp:nvSpPr>
      <dsp:spPr>
        <a:xfrm>
          <a:off x="1472197" y="905347"/>
          <a:ext cx="1048990"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осведомленность о характере избираемой профессии</a:t>
          </a:r>
        </a:p>
      </dsp:txBody>
      <dsp:txXfrm>
        <a:off x="1485407" y="918557"/>
        <a:ext cx="1022570" cy="424589"/>
      </dsp:txXfrm>
    </dsp:sp>
    <dsp:sp modelId="{F2E0FBE3-EE6D-45C1-A0B0-FAF10CFA7A9E}">
      <dsp:nvSpPr>
        <dsp:cNvPr id="0" name=""/>
        <dsp:cNvSpPr/>
      </dsp:nvSpPr>
      <dsp:spPr>
        <a:xfrm>
          <a:off x="1370488" y="792594"/>
          <a:ext cx="101708" cy="902019"/>
        </a:xfrm>
        <a:custGeom>
          <a:avLst/>
          <a:gdLst/>
          <a:ahLst/>
          <a:cxnLst/>
          <a:rect l="0" t="0" r="0" b="0"/>
          <a:pathLst>
            <a:path>
              <a:moveTo>
                <a:pt x="0" y="0"/>
              </a:moveTo>
              <a:lnTo>
                <a:pt x="0" y="902019"/>
              </a:lnTo>
              <a:lnTo>
                <a:pt x="101708" y="9020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F9083A-F4B1-4CF9-9B2D-AAC49C107FFB}">
      <dsp:nvSpPr>
        <dsp:cNvPr id="0" name=""/>
        <dsp:cNvSpPr/>
      </dsp:nvSpPr>
      <dsp:spPr>
        <a:xfrm>
          <a:off x="1472197" y="1469108"/>
          <a:ext cx="955454"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мотивация  профессионального выбора                                                             </a:t>
          </a:r>
        </a:p>
      </dsp:txBody>
      <dsp:txXfrm>
        <a:off x="1485407" y="1482318"/>
        <a:ext cx="929034" cy="424589"/>
      </dsp:txXfrm>
    </dsp:sp>
    <dsp:sp modelId="{44FF5915-AF5B-4D2F-BABD-174C9EADEE67}">
      <dsp:nvSpPr>
        <dsp:cNvPr id="0" name=""/>
        <dsp:cNvSpPr/>
      </dsp:nvSpPr>
      <dsp:spPr>
        <a:xfrm>
          <a:off x="1370488" y="792594"/>
          <a:ext cx="101708" cy="1621295"/>
        </a:xfrm>
        <a:custGeom>
          <a:avLst/>
          <a:gdLst/>
          <a:ahLst/>
          <a:cxnLst/>
          <a:rect l="0" t="0" r="0" b="0"/>
          <a:pathLst>
            <a:path>
              <a:moveTo>
                <a:pt x="0" y="0"/>
              </a:moveTo>
              <a:lnTo>
                <a:pt x="0" y="1621295"/>
              </a:lnTo>
              <a:lnTo>
                <a:pt x="101708" y="16212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CDC7E7-3F79-4567-8DAF-36395B5E8D25}">
      <dsp:nvSpPr>
        <dsp:cNvPr id="0" name=""/>
        <dsp:cNvSpPr/>
      </dsp:nvSpPr>
      <dsp:spPr>
        <a:xfrm>
          <a:off x="1472197" y="2032870"/>
          <a:ext cx="721615" cy="76203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осознание соответствия способностей и склонностей характеру избираемой профессии</a:t>
          </a:r>
        </a:p>
      </dsp:txBody>
      <dsp:txXfrm>
        <a:off x="1493332" y="2054005"/>
        <a:ext cx="679345" cy="719769"/>
      </dsp:txXfrm>
    </dsp:sp>
    <dsp:sp modelId="{08EA10D4-3EC5-4F9D-BF1D-4585CAAFD3ED}">
      <dsp:nvSpPr>
        <dsp:cNvPr id="0" name=""/>
        <dsp:cNvSpPr/>
      </dsp:nvSpPr>
      <dsp:spPr>
        <a:xfrm>
          <a:off x="1370488" y="792594"/>
          <a:ext cx="101708" cy="2580877"/>
        </a:xfrm>
        <a:custGeom>
          <a:avLst/>
          <a:gdLst/>
          <a:ahLst/>
          <a:cxnLst/>
          <a:rect l="0" t="0" r="0" b="0"/>
          <a:pathLst>
            <a:path>
              <a:moveTo>
                <a:pt x="0" y="0"/>
              </a:moveTo>
              <a:lnTo>
                <a:pt x="0" y="2580877"/>
              </a:lnTo>
              <a:lnTo>
                <a:pt x="101708" y="25808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923174-E9BA-47B6-A361-FAC14844EF89}">
      <dsp:nvSpPr>
        <dsp:cNvPr id="0" name=""/>
        <dsp:cNvSpPr/>
      </dsp:nvSpPr>
      <dsp:spPr>
        <a:xfrm>
          <a:off x="1472197" y="2907662"/>
          <a:ext cx="836388" cy="93161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умение реализовывать свои гражданские права в жизни и на производстве</a:t>
          </a:r>
        </a:p>
      </dsp:txBody>
      <dsp:txXfrm>
        <a:off x="1496694" y="2932159"/>
        <a:ext cx="787394" cy="882624"/>
      </dsp:txXfrm>
    </dsp:sp>
    <dsp:sp modelId="{4D64DF5D-A32C-41B5-B50E-51074521C602}">
      <dsp:nvSpPr>
        <dsp:cNvPr id="0" name=""/>
        <dsp:cNvSpPr/>
      </dsp:nvSpPr>
      <dsp:spPr>
        <a:xfrm>
          <a:off x="1324768" y="792594"/>
          <a:ext cx="91440" cy="3769950"/>
        </a:xfrm>
        <a:custGeom>
          <a:avLst/>
          <a:gdLst/>
          <a:ahLst/>
          <a:cxnLst/>
          <a:rect l="0" t="0" r="0" b="0"/>
          <a:pathLst>
            <a:path>
              <a:moveTo>
                <a:pt x="45720" y="0"/>
              </a:moveTo>
              <a:lnTo>
                <a:pt x="45720" y="3769950"/>
              </a:lnTo>
              <a:lnTo>
                <a:pt x="125297" y="37699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194BD2B-6A5F-4F3E-9ACA-D3D1DF806C0E}">
      <dsp:nvSpPr>
        <dsp:cNvPr id="0" name=""/>
        <dsp:cNvSpPr/>
      </dsp:nvSpPr>
      <dsp:spPr>
        <a:xfrm>
          <a:off x="1450065" y="4033179"/>
          <a:ext cx="1061654" cy="105873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t>широкая социализация личности, обладание универсальными профессиональными компетенциями</a:t>
          </a:r>
        </a:p>
      </dsp:txBody>
      <dsp:txXfrm>
        <a:off x="1481074" y="4064188"/>
        <a:ext cx="999636" cy="996713"/>
      </dsp:txXfrm>
    </dsp:sp>
    <dsp:sp modelId="{089E1759-82F7-4BFB-A5C4-84E8E7194CAB}">
      <dsp:nvSpPr>
        <dsp:cNvPr id="0" name=""/>
        <dsp:cNvSpPr/>
      </dsp:nvSpPr>
      <dsp:spPr>
        <a:xfrm>
          <a:off x="2578952" y="341585"/>
          <a:ext cx="902019" cy="4510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Личностные качества</a:t>
          </a:r>
        </a:p>
      </dsp:txBody>
      <dsp:txXfrm>
        <a:off x="2592162" y="354795"/>
        <a:ext cx="875599" cy="424589"/>
      </dsp:txXfrm>
    </dsp:sp>
    <dsp:sp modelId="{06F7B736-B01D-4F5C-97A4-1551418189E2}">
      <dsp:nvSpPr>
        <dsp:cNvPr id="0" name=""/>
        <dsp:cNvSpPr/>
      </dsp:nvSpPr>
      <dsp:spPr>
        <a:xfrm>
          <a:off x="2623434" y="792594"/>
          <a:ext cx="91440" cy="421590"/>
        </a:xfrm>
        <a:custGeom>
          <a:avLst/>
          <a:gdLst/>
          <a:ahLst/>
          <a:cxnLst/>
          <a:rect l="0" t="0" r="0" b="0"/>
          <a:pathLst>
            <a:path>
              <a:moveTo>
                <a:pt x="45720" y="0"/>
              </a:moveTo>
              <a:lnTo>
                <a:pt x="45720" y="421590"/>
              </a:lnTo>
              <a:lnTo>
                <a:pt x="135921" y="4215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1E2D05-E8E5-4E39-84D8-0406B8E9035F}">
      <dsp:nvSpPr>
        <dsp:cNvPr id="0" name=""/>
        <dsp:cNvSpPr/>
      </dsp:nvSpPr>
      <dsp:spPr>
        <a:xfrm>
          <a:off x="2759356" y="905347"/>
          <a:ext cx="895033" cy="617675"/>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адаптированность к изменяющимся социально-экономическим обстоятельствам</a:t>
          </a:r>
        </a:p>
      </dsp:txBody>
      <dsp:txXfrm>
        <a:off x="2777447" y="923438"/>
        <a:ext cx="858851" cy="581493"/>
      </dsp:txXfrm>
    </dsp:sp>
    <dsp:sp modelId="{E8628EDD-F2FA-414F-9E4D-8E3E451127F7}">
      <dsp:nvSpPr>
        <dsp:cNvPr id="0" name=""/>
        <dsp:cNvSpPr/>
      </dsp:nvSpPr>
      <dsp:spPr>
        <a:xfrm>
          <a:off x="2623434" y="792594"/>
          <a:ext cx="91440" cy="1068685"/>
        </a:xfrm>
        <a:custGeom>
          <a:avLst/>
          <a:gdLst/>
          <a:ahLst/>
          <a:cxnLst/>
          <a:rect l="0" t="0" r="0" b="0"/>
          <a:pathLst>
            <a:path>
              <a:moveTo>
                <a:pt x="45720" y="0"/>
              </a:moveTo>
              <a:lnTo>
                <a:pt x="45720" y="1068685"/>
              </a:lnTo>
              <a:lnTo>
                <a:pt x="135921" y="10686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6B1296-277E-4005-8E0A-1F0EC3021BA1}">
      <dsp:nvSpPr>
        <dsp:cNvPr id="0" name=""/>
        <dsp:cNvSpPr/>
      </dsp:nvSpPr>
      <dsp:spPr>
        <a:xfrm>
          <a:off x="2759356" y="1635775"/>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чувство собственного достоинства</a:t>
          </a:r>
        </a:p>
      </dsp:txBody>
      <dsp:txXfrm>
        <a:off x="2772566" y="1648985"/>
        <a:ext cx="695195" cy="424589"/>
      </dsp:txXfrm>
    </dsp:sp>
    <dsp:sp modelId="{262F6A19-BF92-48ED-988C-8929EE12FE55}">
      <dsp:nvSpPr>
        <dsp:cNvPr id="0" name=""/>
        <dsp:cNvSpPr/>
      </dsp:nvSpPr>
      <dsp:spPr>
        <a:xfrm>
          <a:off x="2623434" y="792594"/>
          <a:ext cx="91440" cy="1632447"/>
        </a:xfrm>
        <a:custGeom>
          <a:avLst/>
          <a:gdLst/>
          <a:ahLst/>
          <a:cxnLst/>
          <a:rect l="0" t="0" r="0" b="0"/>
          <a:pathLst>
            <a:path>
              <a:moveTo>
                <a:pt x="45720" y="0"/>
              </a:moveTo>
              <a:lnTo>
                <a:pt x="45720" y="1632447"/>
              </a:lnTo>
              <a:lnTo>
                <a:pt x="135921" y="16324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E54977-7E76-4233-86B2-FF2BCC73860B}">
      <dsp:nvSpPr>
        <dsp:cNvPr id="0" name=""/>
        <dsp:cNvSpPr/>
      </dsp:nvSpPr>
      <dsp:spPr>
        <a:xfrm>
          <a:off x="2759356" y="2199536"/>
          <a:ext cx="900417"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понимание себя и путей позитивной самореализации</a:t>
          </a:r>
        </a:p>
      </dsp:txBody>
      <dsp:txXfrm>
        <a:off x="2772566" y="2212746"/>
        <a:ext cx="873997" cy="424589"/>
      </dsp:txXfrm>
    </dsp:sp>
    <dsp:sp modelId="{39E2B82F-D102-4AC4-B04A-59FB8C90A25D}">
      <dsp:nvSpPr>
        <dsp:cNvPr id="0" name=""/>
        <dsp:cNvSpPr/>
      </dsp:nvSpPr>
      <dsp:spPr>
        <a:xfrm>
          <a:off x="2623434" y="792594"/>
          <a:ext cx="91440" cy="2163853"/>
        </a:xfrm>
        <a:custGeom>
          <a:avLst/>
          <a:gdLst/>
          <a:ahLst/>
          <a:cxnLst/>
          <a:rect l="0" t="0" r="0" b="0"/>
          <a:pathLst>
            <a:path>
              <a:moveTo>
                <a:pt x="45720" y="0"/>
              </a:moveTo>
              <a:lnTo>
                <a:pt x="45720" y="2163853"/>
              </a:lnTo>
              <a:lnTo>
                <a:pt x="135921" y="216385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C666A4-0709-447F-AB3C-98936C8ED5D3}">
      <dsp:nvSpPr>
        <dsp:cNvPr id="0" name=""/>
        <dsp:cNvSpPr/>
      </dsp:nvSpPr>
      <dsp:spPr>
        <a:xfrm>
          <a:off x="2759356" y="2763298"/>
          <a:ext cx="981209" cy="38629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готовность к сотрудничеству</a:t>
          </a:r>
        </a:p>
      </dsp:txBody>
      <dsp:txXfrm>
        <a:off x="2770670" y="2774612"/>
        <a:ext cx="958581" cy="363670"/>
      </dsp:txXfrm>
    </dsp:sp>
    <dsp:sp modelId="{E17BA567-DAA0-44F0-AF69-D92EF78C76E2}">
      <dsp:nvSpPr>
        <dsp:cNvPr id="0" name=""/>
        <dsp:cNvSpPr/>
      </dsp:nvSpPr>
      <dsp:spPr>
        <a:xfrm>
          <a:off x="2623434" y="792594"/>
          <a:ext cx="91440" cy="2962555"/>
        </a:xfrm>
        <a:custGeom>
          <a:avLst/>
          <a:gdLst/>
          <a:ahLst/>
          <a:cxnLst/>
          <a:rect l="0" t="0" r="0" b="0"/>
          <a:pathLst>
            <a:path>
              <a:moveTo>
                <a:pt x="45720" y="0"/>
              </a:moveTo>
              <a:lnTo>
                <a:pt x="45720" y="2962555"/>
              </a:lnTo>
              <a:lnTo>
                <a:pt x="135921" y="29625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14D30F-FF49-4B21-BE92-0B69C81CA516}">
      <dsp:nvSpPr>
        <dsp:cNvPr id="0" name=""/>
        <dsp:cNvSpPr/>
      </dsp:nvSpPr>
      <dsp:spPr>
        <a:xfrm>
          <a:off x="2759356" y="3262349"/>
          <a:ext cx="1061806" cy="98560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способность проявлять эмоциональную устойчивость, социальную ответственность, социальное творчество</a:t>
          </a:r>
        </a:p>
      </dsp:txBody>
      <dsp:txXfrm>
        <a:off x="2788223" y="3291216"/>
        <a:ext cx="1004072" cy="927866"/>
      </dsp:txXfrm>
    </dsp:sp>
    <dsp:sp modelId="{42B52D92-FEBD-4837-B704-5AA8BC073E70}">
      <dsp:nvSpPr>
        <dsp:cNvPr id="0" name=""/>
        <dsp:cNvSpPr/>
      </dsp:nvSpPr>
      <dsp:spPr>
        <a:xfrm>
          <a:off x="2623434" y="792594"/>
          <a:ext cx="91440" cy="3793612"/>
        </a:xfrm>
        <a:custGeom>
          <a:avLst/>
          <a:gdLst/>
          <a:ahLst/>
          <a:cxnLst/>
          <a:rect l="0" t="0" r="0" b="0"/>
          <a:pathLst>
            <a:path>
              <a:moveTo>
                <a:pt x="45720" y="0"/>
              </a:moveTo>
              <a:lnTo>
                <a:pt x="45720" y="3793612"/>
              </a:lnTo>
              <a:lnTo>
                <a:pt x="135921" y="37936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DAE014-6156-48CF-BDA8-0651A1F0B99F}">
      <dsp:nvSpPr>
        <dsp:cNvPr id="0" name=""/>
        <dsp:cNvSpPr/>
      </dsp:nvSpPr>
      <dsp:spPr>
        <a:xfrm>
          <a:off x="2759356" y="4360702"/>
          <a:ext cx="9987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t"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честность, справедливость, трудолюбие, терпимость</a:t>
          </a:r>
        </a:p>
        <a:p>
          <a:pPr marL="57150" lvl="1" indent="-57150" algn="l" defTabSz="355600">
            <a:lnSpc>
              <a:spcPct val="90000"/>
            </a:lnSpc>
            <a:spcBef>
              <a:spcPct val="0"/>
            </a:spcBef>
            <a:spcAft>
              <a:spcPct val="15000"/>
            </a:spcAft>
            <a:buChar char="••"/>
          </a:pPr>
          <a:endParaRPr lang="ru-RU" sz="800" kern="1200">
            <a:latin typeface="Times New Roman" panose="02020603050405020304" pitchFamily="18" charset="0"/>
            <a:cs typeface="Times New Roman" panose="02020603050405020304" pitchFamily="18" charset="0"/>
          </a:endParaRPr>
        </a:p>
      </dsp:txBody>
      <dsp:txXfrm>
        <a:off x="2772566" y="4373912"/>
        <a:ext cx="972295" cy="424589"/>
      </dsp:txXfrm>
    </dsp:sp>
    <dsp:sp modelId="{2A592444-5332-4E52-806B-77451F86EB8E}">
      <dsp:nvSpPr>
        <dsp:cNvPr id="0" name=""/>
        <dsp:cNvSpPr/>
      </dsp:nvSpPr>
      <dsp:spPr>
        <a:xfrm>
          <a:off x="2623434" y="792594"/>
          <a:ext cx="91440" cy="4357374"/>
        </a:xfrm>
        <a:custGeom>
          <a:avLst/>
          <a:gdLst/>
          <a:ahLst/>
          <a:cxnLst/>
          <a:rect l="0" t="0" r="0" b="0"/>
          <a:pathLst>
            <a:path>
              <a:moveTo>
                <a:pt x="45720" y="0"/>
              </a:moveTo>
              <a:lnTo>
                <a:pt x="45720" y="4357374"/>
              </a:lnTo>
              <a:lnTo>
                <a:pt x="135921" y="43573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FFFFB9-3518-4BEF-8A1D-E2A5A5A27149}">
      <dsp:nvSpPr>
        <dsp:cNvPr id="0" name=""/>
        <dsp:cNvSpPr/>
      </dsp:nvSpPr>
      <dsp:spPr>
        <a:xfrm>
          <a:off x="2759356" y="4924464"/>
          <a:ext cx="1026779"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инновационное мышление</a:t>
          </a:r>
        </a:p>
      </dsp:txBody>
      <dsp:txXfrm>
        <a:off x="2772566" y="4937674"/>
        <a:ext cx="1000359" cy="424589"/>
      </dsp:txXfrm>
    </dsp:sp>
    <dsp:sp modelId="{5436CE1E-0E55-4F0A-8803-BDF18A47A883}">
      <dsp:nvSpPr>
        <dsp:cNvPr id="0" name=""/>
        <dsp:cNvSpPr/>
      </dsp:nvSpPr>
      <dsp:spPr>
        <a:xfrm>
          <a:off x="3866263" y="341585"/>
          <a:ext cx="902019" cy="4510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Ценности</a:t>
          </a:r>
        </a:p>
      </dsp:txBody>
      <dsp:txXfrm>
        <a:off x="3879473" y="354795"/>
        <a:ext cx="875599" cy="424589"/>
      </dsp:txXfrm>
    </dsp:sp>
    <dsp:sp modelId="{765BD283-1717-4331-BB22-6D36545F84DB}">
      <dsp:nvSpPr>
        <dsp:cNvPr id="0" name=""/>
        <dsp:cNvSpPr/>
      </dsp:nvSpPr>
      <dsp:spPr>
        <a:xfrm>
          <a:off x="3910745" y="792594"/>
          <a:ext cx="91440" cy="338257"/>
        </a:xfrm>
        <a:custGeom>
          <a:avLst/>
          <a:gdLst/>
          <a:ahLst/>
          <a:cxnLst/>
          <a:rect l="0" t="0" r="0" b="0"/>
          <a:pathLst>
            <a:path>
              <a:moveTo>
                <a:pt x="45720" y="0"/>
              </a:moveTo>
              <a:lnTo>
                <a:pt x="45720" y="338257"/>
              </a:lnTo>
              <a:lnTo>
                <a:pt x="135921" y="3382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A1502F-0825-4A90-823B-F15CED0BF50D}">
      <dsp:nvSpPr>
        <dsp:cNvPr id="0" name=""/>
        <dsp:cNvSpPr/>
      </dsp:nvSpPr>
      <dsp:spPr>
        <a:xfrm>
          <a:off x="4046667" y="905347"/>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жизни</a:t>
          </a:r>
        </a:p>
      </dsp:txBody>
      <dsp:txXfrm>
        <a:off x="4059877" y="918557"/>
        <a:ext cx="695195" cy="424589"/>
      </dsp:txXfrm>
    </dsp:sp>
    <dsp:sp modelId="{5B0BA4C7-8C61-46F7-A8AB-6B137DD8DDE4}">
      <dsp:nvSpPr>
        <dsp:cNvPr id="0" name=""/>
        <dsp:cNvSpPr/>
      </dsp:nvSpPr>
      <dsp:spPr>
        <a:xfrm>
          <a:off x="3910745" y="792594"/>
          <a:ext cx="91440" cy="902019"/>
        </a:xfrm>
        <a:custGeom>
          <a:avLst/>
          <a:gdLst/>
          <a:ahLst/>
          <a:cxnLst/>
          <a:rect l="0" t="0" r="0" b="0"/>
          <a:pathLst>
            <a:path>
              <a:moveTo>
                <a:pt x="45720" y="0"/>
              </a:moveTo>
              <a:lnTo>
                <a:pt x="45720" y="902019"/>
              </a:lnTo>
              <a:lnTo>
                <a:pt x="135921" y="9020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BF3233-55E9-4241-96D6-863E9730323D}">
      <dsp:nvSpPr>
        <dsp:cNvPr id="0" name=""/>
        <dsp:cNvSpPr/>
      </dsp:nvSpPr>
      <dsp:spPr>
        <a:xfrm>
          <a:off x="4046667" y="1469108"/>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человека</a:t>
          </a:r>
        </a:p>
      </dsp:txBody>
      <dsp:txXfrm>
        <a:off x="4059877" y="1482318"/>
        <a:ext cx="695195" cy="424589"/>
      </dsp:txXfrm>
    </dsp:sp>
    <dsp:sp modelId="{C98C8D26-12E3-4FDC-B4EA-3DCEB80E3261}">
      <dsp:nvSpPr>
        <dsp:cNvPr id="0" name=""/>
        <dsp:cNvSpPr/>
      </dsp:nvSpPr>
      <dsp:spPr>
        <a:xfrm>
          <a:off x="3910745" y="792594"/>
          <a:ext cx="91440" cy="1465780"/>
        </a:xfrm>
        <a:custGeom>
          <a:avLst/>
          <a:gdLst/>
          <a:ahLst/>
          <a:cxnLst/>
          <a:rect l="0" t="0" r="0" b="0"/>
          <a:pathLst>
            <a:path>
              <a:moveTo>
                <a:pt x="45720" y="0"/>
              </a:moveTo>
              <a:lnTo>
                <a:pt x="45720" y="1465780"/>
              </a:lnTo>
              <a:lnTo>
                <a:pt x="135921" y="146578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343E57-FC34-40DF-B324-D7629414D938}">
      <dsp:nvSpPr>
        <dsp:cNvPr id="0" name=""/>
        <dsp:cNvSpPr/>
      </dsp:nvSpPr>
      <dsp:spPr>
        <a:xfrm>
          <a:off x="4046667" y="2032870"/>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любви</a:t>
          </a:r>
        </a:p>
      </dsp:txBody>
      <dsp:txXfrm>
        <a:off x="4059877" y="2046080"/>
        <a:ext cx="695195" cy="424589"/>
      </dsp:txXfrm>
    </dsp:sp>
    <dsp:sp modelId="{FA3F6AA6-DAB2-4D1B-8610-9115D8728657}">
      <dsp:nvSpPr>
        <dsp:cNvPr id="0" name=""/>
        <dsp:cNvSpPr/>
      </dsp:nvSpPr>
      <dsp:spPr>
        <a:xfrm>
          <a:off x="3910745" y="792594"/>
          <a:ext cx="91440" cy="2029542"/>
        </a:xfrm>
        <a:custGeom>
          <a:avLst/>
          <a:gdLst/>
          <a:ahLst/>
          <a:cxnLst/>
          <a:rect l="0" t="0" r="0" b="0"/>
          <a:pathLst>
            <a:path>
              <a:moveTo>
                <a:pt x="45720" y="0"/>
              </a:moveTo>
              <a:lnTo>
                <a:pt x="45720" y="2029542"/>
              </a:lnTo>
              <a:lnTo>
                <a:pt x="135921" y="20295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9CEC49-13A5-4AE2-9C6A-75147494BA3E}">
      <dsp:nvSpPr>
        <dsp:cNvPr id="0" name=""/>
        <dsp:cNvSpPr/>
      </dsp:nvSpPr>
      <dsp:spPr>
        <a:xfrm>
          <a:off x="4046667" y="2596632"/>
          <a:ext cx="851174"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связи поколений, преемственности традиций</a:t>
          </a:r>
        </a:p>
      </dsp:txBody>
      <dsp:txXfrm>
        <a:off x="4059877" y="2609842"/>
        <a:ext cx="824754" cy="424589"/>
      </dsp:txXfrm>
    </dsp:sp>
    <dsp:sp modelId="{CD2A34F2-8EFF-48B0-87E0-DB106C38135C}">
      <dsp:nvSpPr>
        <dsp:cNvPr id="0" name=""/>
        <dsp:cNvSpPr/>
      </dsp:nvSpPr>
      <dsp:spPr>
        <a:xfrm>
          <a:off x="3910745" y="792594"/>
          <a:ext cx="91440" cy="2593304"/>
        </a:xfrm>
        <a:custGeom>
          <a:avLst/>
          <a:gdLst/>
          <a:ahLst/>
          <a:cxnLst/>
          <a:rect l="0" t="0" r="0" b="0"/>
          <a:pathLst>
            <a:path>
              <a:moveTo>
                <a:pt x="45720" y="0"/>
              </a:moveTo>
              <a:lnTo>
                <a:pt x="45720" y="2593304"/>
              </a:lnTo>
              <a:lnTo>
                <a:pt x="135921" y="259330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FF45E2-199B-4C73-8229-D53A5BAD51C7}">
      <dsp:nvSpPr>
        <dsp:cNvPr id="0" name=""/>
        <dsp:cNvSpPr/>
      </dsp:nvSpPr>
      <dsp:spPr>
        <a:xfrm>
          <a:off x="4046667" y="3160394"/>
          <a:ext cx="847760"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созидательного труда</a:t>
          </a:r>
        </a:p>
      </dsp:txBody>
      <dsp:txXfrm>
        <a:off x="4059877" y="3173604"/>
        <a:ext cx="821340" cy="424589"/>
      </dsp:txXfrm>
    </dsp:sp>
    <dsp:sp modelId="{3641336B-8300-4ADF-9C96-F2CE2126F6A9}">
      <dsp:nvSpPr>
        <dsp:cNvPr id="0" name=""/>
        <dsp:cNvSpPr/>
      </dsp:nvSpPr>
      <dsp:spPr>
        <a:xfrm>
          <a:off x="3910745" y="792594"/>
          <a:ext cx="91440" cy="3157066"/>
        </a:xfrm>
        <a:custGeom>
          <a:avLst/>
          <a:gdLst/>
          <a:ahLst/>
          <a:cxnLst/>
          <a:rect l="0" t="0" r="0" b="0"/>
          <a:pathLst>
            <a:path>
              <a:moveTo>
                <a:pt x="45720" y="0"/>
              </a:moveTo>
              <a:lnTo>
                <a:pt x="45720" y="3157066"/>
              </a:lnTo>
              <a:lnTo>
                <a:pt x="135921" y="31570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6EB9DF-80EF-42A0-9A7F-B86B7ABC4B44}">
      <dsp:nvSpPr>
        <dsp:cNvPr id="0" name=""/>
        <dsp:cNvSpPr/>
      </dsp:nvSpPr>
      <dsp:spPr>
        <a:xfrm>
          <a:off x="4046667" y="3724156"/>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общения и взаимной поддержки</a:t>
          </a:r>
        </a:p>
      </dsp:txBody>
      <dsp:txXfrm>
        <a:off x="4059877" y="3737366"/>
        <a:ext cx="695195" cy="424589"/>
      </dsp:txXfrm>
    </dsp:sp>
    <dsp:sp modelId="{8761AEFD-D81F-4085-BBB8-B52FF1C512ED}">
      <dsp:nvSpPr>
        <dsp:cNvPr id="0" name=""/>
        <dsp:cNvSpPr/>
      </dsp:nvSpPr>
      <dsp:spPr>
        <a:xfrm>
          <a:off x="3910745" y="792594"/>
          <a:ext cx="91440" cy="3720828"/>
        </a:xfrm>
        <a:custGeom>
          <a:avLst/>
          <a:gdLst/>
          <a:ahLst/>
          <a:cxnLst/>
          <a:rect l="0" t="0" r="0" b="0"/>
          <a:pathLst>
            <a:path>
              <a:moveTo>
                <a:pt x="45720" y="0"/>
              </a:moveTo>
              <a:lnTo>
                <a:pt x="45720" y="3720828"/>
              </a:lnTo>
              <a:lnTo>
                <a:pt x="135921" y="37208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0E2B41-2298-4517-9E1B-C9FE33021819}">
      <dsp:nvSpPr>
        <dsp:cNvPr id="0" name=""/>
        <dsp:cNvSpPr/>
      </dsp:nvSpPr>
      <dsp:spPr>
        <a:xfrm>
          <a:off x="4046667" y="4287918"/>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ценность совместного творчества - сотворчества</a:t>
          </a:r>
        </a:p>
      </dsp:txBody>
      <dsp:txXfrm>
        <a:off x="4059877" y="4301128"/>
        <a:ext cx="695195" cy="424589"/>
      </dsp:txXfrm>
    </dsp:sp>
    <dsp:sp modelId="{B759F871-EE23-41E3-999A-D23B16CF3C4A}">
      <dsp:nvSpPr>
        <dsp:cNvPr id="0" name=""/>
        <dsp:cNvSpPr/>
      </dsp:nvSpPr>
      <dsp:spPr>
        <a:xfrm>
          <a:off x="4993787" y="341585"/>
          <a:ext cx="1050780" cy="4510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Times New Roman" panose="02020603050405020304" pitchFamily="18" charset="0"/>
              <a:cs typeface="Times New Roman" panose="02020603050405020304" pitchFamily="18" charset="0"/>
            </a:rPr>
            <a:t>Подготовленность к проведению досуга</a:t>
          </a:r>
        </a:p>
      </dsp:txBody>
      <dsp:txXfrm>
        <a:off x="5006997" y="354795"/>
        <a:ext cx="1024360" cy="424589"/>
      </dsp:txXfrm>
    </dsp:sp>
    <dsp:sp modelId="{C42DCF55-5D56-455C-AEA7-CA2FCD369DA6}">
      <dsp:nvSpPr>
        <dsp:cNvPr id="0" name=""/>
        <dsp:cNvSpPr/>
      </dsp:nvSpPr>
      <dsp:spPr>
        <a:xfrm>
          <a:off x="5098865" y="792594"/>
          <a:ext cx="105078" cy="338257"/>
        </a:xfrm>
        <a:custGeom>
          <a:avLst/>
          <a:gdLst/>
          <a:ahLst/>
          <a:cxnLst/>
          <a:rect l="0" t="0" r="0" b="0"/>
          <a:pathLst>
            <a:path>
              <a:moveTo>
                <a:pt x="0" y="0"/>
              </a:moveTo>
              <a:lnTo>
                <a:pt x="0" y="338257"/>
              </a:lnTo>
              <a:lnTo>
                <a:pt x="105078" y="33825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EFAAB5-C2B1-4A94-9D75-00028ECF58BC}">
      <dsp:nvSpPr>
        <dsp:cNvPr id="0" name=""/>
        <dsp:cNvSpPr/>
      </dsp:nvSpPr>
      <dsp:spPr>
        <a:xfrm>
          <a:off x="5203943" y="905347"/>
          <a:ext cx="721615"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характер духовных, культурных запросов</a:t>
          </a:r>
        </a:p>
      </dsp:txBody>
      <dsp:txXfrm>
        <a:off x="5217153" y="918557"/>
        <a:ext cx="695195" cy="424589"/>
      </dsp:txXfrm>
    </dsp:sp>
    <dsp:sp modelId="{923DDEC6-8D27-490D-ADCD-1BBA0552986D}">
      <dsp:nvSpPr>
        <dsp:cNvPr id="0" name=""/>
        <dsp:cNvSpPr/>
      </dsp:nvSpPr>
      <dsp:spPr>
        <a:xfrm>
          <a:off x="5098865" y="792594"/>
          <a:ext cx="105078" cy="902019"/>
        </a:xfrm>
        <a:custGeom>
          <a:avLst/>
          <a:gdLst/>
          <a:ahLst/>
          <a:cxnLst/>
          <a:rect l="0" t="0" r="0" b="0"/>
          <a:pathLst>
            <a:path>
              <a:moveTo>
                <a:pt x="0" y="0"/>
              </a:moveTo>
              <a:lnTo>
                <a:pt x="0" y="902019"/>
              </a:lnTo>
              <a:lnTo>
                <a:pt x="105078" y="9020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E0534C-064F-4C44-B5F4-ED1EFC144533}">
      <dsp:nvSpPr>
        <dsp:cNvPr id="0" name=""/>
        <dsp:cNvSpPr/>
      </dsp:nvSpPr>
      <dsp:spPr>
        <a:xfrm>
          <a:off x="5203943" y="1469108"/>
          <a:ext cx="969987" cy="45100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определенность структуры и содержания досуга</a:t>
          </a:r>
        </a:p>
      </dsp:txBody>
      <dsp:txXfrm>
        <a:off x="5217153" y="1482318"/>
        <a:ext cx="943567" cy="42458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D011D5-5035-4C7E-8008-E2C08F624680}">
      <dsp:nvSpPr>
        <dsp:cNvPr id="0" name=""/>
        <dsp:cNvSpPr/>
      </dsp:nvSpPr>
      <dsp:spPr>
        <a:xfrm>
          <a:off x="-2749730" y="-423979"/>
          <a:ext cx="3281558" cy="3281558"/>
        </a:xfrm>
        <a:prstGeom prst="blockArc">
          <a:avLst>
            <a:gd name="adj1" fmla="val 18900000"/>
            <a:gd name="adj2" fmla="val 2700000"/>
            <a:gd name="adj3" fmla="val 658"/>
          </a:avLst>
        </a:pr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3D4A180-6ABD-4B6B-B998-5811B1504A77}">
      <dsp:nvSpPr>
        <dsp:cNvPr id="0" name=""/>
        <dsp:cNvSpPr/>
      </dsp:nvSpPr>
      <dsp:spPr>
        <a:xfrm>
          <a:off x="173769" y="110631"/>
          <a:ext cx="4959194" cy="221165"/>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Профессиональное просвещение</a:t>
          </a:r>
        </a:p>
      </dsp:txBody>
      <dsp:txXfrm>
        <a:off x="173769" y="110631"/>
        <a:ext cx="4959194" cy="221165"/>
      </dsp:txXfrm>
    </dsp:sp>
    <dsp:sp modelId="{398677A8-8AC7-41AC-934F-E48CEC39504A}">
      <dsp:nvSpPr>
        <dsp:cNvPr id="0" name=""/>
        <dsp:cNvSpPr/>
      </dsp:nvSpPr>
      <dsp:spPr>
        <a:xfrm>
          <a:off x="35540" y="82985"/>
          <a:ext cx="276456" cy="276456"/>
        </a:xfrm>
        <a:prstGeom prst="ellipse">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5B6F9606-3BF6-4C2E-831D-6ABA4FCCD1D8}">
      <dsp:nvSpPr>
        <dsp:cNvPr id="0" name=""/>
        <dsp:cNvSpPr/>
      </dsp:nvSpPr>
      <dsp:spPr>
        <a:xfrm>
          <a:off x="374054" y="442574"/>
          <a:ext cx="4758909" cy="221165"/>
        </a:xfrm>
        <a:prstGeom prst="rect">
          <a:avLst/>
        </a:prstGeom>
        <a:gradFill rotWithShape="0">
          <a:gsLst>
            <a:gs pos="0">
              <a:schemeClr val="accent3">
                <a:hueOff val="1875044"/>
                <a:satOff val="-2813"/>
                <a:lumOff val="-458"/>
                <a:alphaOff val="0"/>
                <a:shade val="51000"/>
                <a:satMod val="130000"/>
              </a:schemeClr>
            </a:gs>
            <a:gs pos="80000">
              <a:schemeClr val="accent3">
                <a:hueOff val="1875044"/>
                <a:satOff val="-2813"/>
                <a:lumOff val="-458"/>
                <a:alphaOff val="0"/>
                <a:shade val="93000"/>
                <a:satMod val="130000"/>
              </a:schemeClr>
            </a:gs>
            <a:gs pos="100000">
              <a:schemeClr val="accent3">
                <a:hueOff val="1875044"/>
                <a:satOff val="-2813"/>
                <a:lumOff val="-45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Профессиональное воспитание</a:t>
          </a:r>
        </a:p>
      </dsp:txBody>
      <dsp:txXfrm>
        <a:off x="374054" y="442574"/>
        <a:ext cx="4758909" cy="221165"/>
      </dsp:txXfrm>
    </dsp:sp>
    <dsp:sp modelId="{1D6125A4-6E4B-413D-BAA4-CAFC0BE644A5}">
      <dsp:nvSpPr>
        <dsp:cNvPr id="0" name=""/>
        <dsp:cNvSpPr/>
      </dsp:nvSpPr>
      <dsp:spPr>
        <a:xfrm>
          <a:off x="235826" y="414928"/>
          <a:ext cx="276456" cy="276456"/>
        </a:xfrm>
        <a:prstGeom prst="ellipse">
          <a:avLst/>
        </a:prstGeom>
        <a:solidFill>
          <a:schemeClr val="lt1">
            <a:hueOff val="0"/>
            <a:satOff val="0"/>
            <a:lumOff val="0"/>
            <a:alphaOff val="0"/>
          </a:schemeClr>
        </a:solidFill>
        <a:ln w="9525" cap="flat" cmpd="sng" algn="ctr">
          <a:solidFill>
            <a:schemeClr val="accent3">
              <a:hueOff val="1875044"/>
              <a:satOff val="-2813"/>
              <a:lumOff val="-458"/>
              <a:alphaOff val="0"/>
            </a:schemeClr>
          </a:solidFill>
          <a:prstDash val="solid"/>
        </a:ln>
        <a:effectLst/>
      </dsp:spPr>
      <dsp:style>
        <a:lnRef idx="1">
          <a:scrgbClr r="0" g="0" b="0"/>
        </a:lnRef>
        <a:fillRef idx="1">
          <a:scrgbClr r="0" g="0" b="0"/>
        </a:fillRef>
        <a:effectRef idx="0">
          <a:scrgbClr r="0" g="0" b="0"/>
        </a:effectRef>
        <a:fontRef idx="minor"/>
      </dsp:style>
    </dsp:sp>
    <dsp:sp modelId="{8C8C813A-8789-42A7-86B6-57729C7D7C04}">
      <dsp:nvSpPr>
        <dsp:cNvPr id="0" name=""/>
        <dsp:cNvSpPr/>
      </dsp:nvSpPr>
      <dsp:spPr>
        <a:xfrm>
          <a:off x="483810" y="774274"/>
          <a:ext cx="4649153" cy="221165"/>
        </a:xfrm>
        <a:prstGeom prst="rect">
          <a:avLst/>
        </a:prstGeom>
        <a:gradFill rotWithShape="0">
          <a:gsLst>
            <a:gs pos="0">
              <a:schemeClr val="accent3">
                <a:hueOff val="3750088"/>
                <a:satOff val="-5627"/>
                <a:lumOff val="-915"/>
                <a:alphaOff val="0"/>
                <a:shade val="51000"/>
                <a:satMod val="130000"/>
              </a:schemeClr>
            </a:gs>
            <a:gs pos="80000">
              <a:schemeClr val="accent3">
                <a:hueOff val="3750088"/>
                <a:satOff val="-5627"/>
                <a:lumOff val="-915"/>
                <a:alphaOff val="0"/>
                <a:shade val="93000"/>
                <a:satMod val="130000"/>
              </a:schemeClr>
            </a:gs>
            <a:gs pos="100000">
              <a:schemeClr val="accent3">
                <a:hueOff val="3750088"/>
                <a:satOff val="-5627"/>
                <a:lumOff val="-9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Профессиональная диагностика</a:t>
          </a:r>
        </a:p>
      </dsp:txBody>
      <dsp:txXfrm>
        <a:off x="483810" y="774274"/>
        <a:ext cx="4649153" cy="221165"/>
      </dsp:txXfrm>
    </dsp:sp>
    <dsp:sp modelId="{EB1DF17F-EBAA-409E-B9FC-5A2B21514D1F}">
      <dsp:nvSpPr>
        <dsp:cNvPr id="0" name=""/>
        <dsp:cNvSpPr/>
      </dsp:nvSpPr>
      <dsp:spPr>
        <a:xfrm>
          <a:off x="345581" y="746628"/>
          <a:ext cx="276456" cy="276456"/>
        </a:xfrm>
        <a:prstGeom prst="ellipse">
          <a:avLst/>
        </a:prstGeom>
        <a:solidFill>
          <a:schemeClr val="lt1">
            <a:hueOff val="0"/>
            <a:satOff val="0"/>
            <a:lumOff val="0"/>
            <a:alphaOff val="0"/>
          </a:schemeClr>
        </a:solidFill>
        <a:ln w="9525" cap="flat" cmpd="sng" algn="ctr">
          <a:solidFill>
            <a:schemeClr val="accent3">
              <a:hueOff val="3750088"/>
              <a:satOff val="-5627"/>
              <a:lumOff val="-915"/>
              <a:alphaOff val="0"/>
            </a:schemeClr>
          </a:solidFill>
          <a:prstDash val="solid"/>
        </a:ln>
        <a:effectLst/>
      </dsp:spPr>
      <dsp:style>
        <a:lnRef idx="1">
          <a:scrgbClr r="0" g="0" b="0"/>
        </a:lnRef>
        <a:fillRef idx="1">
          <a:scrgbClr r="0" g="0" b="0"/>
        </a:fillRef>
        <a:effectRef idx="0">
          <a:scrgbClr r="0" g="0" b="0"/>
        </a:effectRef>
        <a:fontRef idx="minor"/>
      </dsp:style>
    </dsp:sp>
    <dsp:sp modelId="{9632843E-2ABF-4C7C-8EFD-9819FC9E4B87}">
      <dsp:nvSpPr>
        <dsp:cNvPr id="0" name=""/>
        <dsp:cNvSpPr/>
      </dsp:nvSpPr>
      <dsp:spPr>
        <a:xfrm>
          <a:off x="518853" y="1106217"/>
          <a:ext cx="4614109" cy="221165"/>
        </a:xfrm>
        <a:prstGeom prst="rect">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Профессиональная консультация</a:t>
          </a:r>
        </a:p>
      </dsp:txBody>
      <dsp:txXfrm>
        <a:off x="518853" y="1106217"/>
        <a:ext cx="4614109" cy="221165"/>
      </dsp:txXfrm>
    </dsp:sp>
    <dsp:sp modelId="{65915E6A-BF0A-4DEF-9DCA-30BED208AEA2}">
      <dsp:nvSpPr>
        <dsp:cNvPr id="0" name=""/>
        <dsp:cNvSpPr/>
      </dsp:nvSpPr>
      <dsp:spPr>
        <a:xfrm>
          <a:off x="380625" y="1078571"/>
          <a:ext cx="276456" cy="276456"/>
        </a:xfrm>
        <a:prstGeom prst="ellipse">
          <a:avLst/>
        </a:prstGeom>
        <a:solidFill>
          <a:schemeClr val="lt1">
            <a:hueOff val="0"/>
            <a:satOff val="0"/>
            <a:lumOff val="0"/>
            <a:alphaOff val="0"/>
          </a:schemeClr>
        </a:solidFill>
        <a:ln w="9525" cap="flat" cmpd="sng" algn="ctr">
          <a:solidFill>
            <a:schemeClr val="accent3">
              <a:hueOff val="5625132"/>
              <a:satOff val="-8440"/>
              <a:lumOff val="-1373"/>
              <a:alphaOff val="0"/>
            </a:schemeClr>
          </a:solidFill>
          <a:prstDash val="solid"/>
        </a:ln>
        <a:effectLst/>
      </dsp:spPr>
      <dsp:style>
        <a:lnRef idx="1">
          <a:scrgbClr r="0" g="0" b="0"/>
        </a:lnRef>
        <a:fillRef idx="1">
          <a:scrgbClr r="0" g="0" b="0"/>
        </a:fillRef>
        <a:effectRef idx="0">
          <a:scrgbClr r="0" g="0" b="0"/>
        </a:effectRef>
        <a:fontRef idx="minor"/>
      </dsp:style>
    </dsp:sp>
    <dsp:sp modelId="{FCB071EC-067F-4061-BA1A-6294974CF207}">
      <dsp:nvSpPr>
        <dsp:cNvPr id="0" name=""/>
        <dsp:cNvSpPr/>
      </dsp:nvSpPr>
      <dsp:spPr>
        <a:xfrm>
          <a:off x="483810" y="1438160"/>
          <a:ext cx="4649153" cy="221165"/>
        </a:xfrm>
        <a:prstGeom prst="rect">
          <a:avLst/>
        </a:prstGeom>
        <a:gradFill rotWithShape="0">
          <a:gsLst>
            <a:gs pos="0">
              <a:schemeClr val="accent3">
                <a:hueOff val="7500176"/>
                <a:satOff val="-11253"/>
                <a:lumOff val="-1830"/>
                <a:alphaOff val="0"/>
                <a:shade val="51000"/>
                <a:satMod val="130000"/>
              </a:schemeClr>
            </a:gs>
            <a:gs pos="80000">
              <a:schemeClr val="accent3">
                <a:hueOff val="7500176"/>
                <a:satOff val="-11253"/>
                <a:lumOff val="-1830"/>
                <a:alphaOff val="0"/>
                <a:shade val="93000"/>
                <a:satMod val="130000"/>
              </a:schemeClr>
            </a:gs>
            <a:gs pos="100000">
              <a:schemeClr val="accent3">
                <a:hueOff val="7500176"/>
                <a:satOff val="-11253"/>
                <a:lumOff val="-183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Профессиональный отбор</a:t>
          </a:r>
        </a:p>
      </dsp:txBody>
      <dsp:txXfrm>
        <a:off x="483810" y="1438160"/>
        <a:ext cx="4649153" cy="221165"/>
      </dsp:txXfrm>
    </dsp:sp>
    <dsp:sp modelId="{91E3C1C1-7458-457E-A081-9F36EEE900D4}">
      <dsp:nvSpPr>
        <dsp:cNvPr id="0" name=""/>
        <dsp:cNvSpPr/>
      </dsp:nvSpPr>
      <dsp:spPr>
        <a:xfrm>
          <a:off x="345581" y="1410514"/>
          <a:ext cx="276456" cy="276456"/>
        </a:xfrm>
        <a:prstGeom prst="ellipse">
          <a:avLst/>
        </a:prstGeom>
        <a:solidFill>
          <a:schemeClr val="lt1">
            <a:hueOff val="0"/>
            <a:satOff val="0"/>
            <a:lumOff val="0"/>
            <a:alphaOff val="0"/>
          </a:schemeClr>
        </a:solidFill>
        <a:ln w="9525" cap="flat" cmpd="sng" algn="ctr">
          <a:solidFill>
            <a:schemeClr val="accent3">
              <a:hueOff val="7500176"/>
              <a:satOff val="-11253"/>
              <a:lumOff val="-1830"/>
              <a:alphaOff val="0"/>
            </a:schemeClr>
          </a:solidFill>
          <a:prstDash val="solid"/>
        </a:ln>
        <a:effectLst/>
      </dsp:spPr>
      <dsp:style>
        <a:lnRef idx="1">
          <a:scrgbClr r="0" g="0" b="0"/>
        </a:lnRef>
        <a:fillRef idx="1">
          <a:scrgbClr r="0" g="0" b="0"/>
        </a:fillRef>
        <a:effectRef idx="0">
          <a:scrgbClr r="0" g="0" b="0"/>
        </a:effectRef>
        <a:fontRef idx="minor"/>
      </dsp:style>
    </dsp:sp>
    <dsp:sp modelId="{C671B0C8-DBBA-43AD-AC5C-8ED1E04454B2}">
      <dsp:nvSpPr>
        <dsp:cNvPr id="0" name=""/>
        <dsp:cNvSpPr/>
      </dsp:nvSpPr>
      <dsp:spPr>
        <a:xfrm>
          <a:off x="374054" y="1769859"/>
          <a:ext cx="4758909" cy="221165"/>
        </a:xfrm>
        <a:prstGeom prst="rect">
          <a:avLst/>
        </a:prstGeom>
        <a:gradFill rotWithShape="0">
          <a:gsLst>
            <a:gs pos="0">
              <a:schemeClr val="accent3">
                <a:hueOff val="9375220"/>
                <a:satOff val="-14067"/>
                <a:lumOff val="-2288"/>
                <a:alphaOff val="0"/>
                <a:shade val="51000"/>
                <a:satMod val="130000"/>
              </a:schemeClr>
            </a:gs>
            <a:gs pos="80000">
              <a:schemeClr val="accent3">
                <a:hueOff val="9375220"/>
                <a:satOff val="-14067"/>
                <a:lumOff val="-2288"/>
                <a:alphaOff val="0"/>
                <a:shade val="93000"/>
                <a:satMod val="130000"/>
              </a:schemeClr>
            </a:gs>
            <a:gs pos="100000">
              <a:schemeClr val="accent3">
                <a:hueOff val="9375220"/>
                <a:satOff val="-14067"/>
                <a:lumOff val="-228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Профессиография</a:t>
          </a:r>
        </a:p>
      </dsp:txBody>
      <dsp:txXfrm>
        <a:off x="374054" y="1769859"/>
        <a:ext cx="4758909" cy="221165"/>
      </dsp:txXfrm>
    </dsp:sp>
    <dsp:sp modelId="{50B1803D-1B18-4E16-91C3-38CC93B3FAEA}">
      <dsp:nvSpPr>
        <dsp:cNvPr id="0" name=""/>
        <dsp:cNvSpPr/>
      </dsp:nvSpPr>
      <dsp:spPr>
        <a:xfrm>
          <a:off x="235826" y="1742214"/>
          <a:ext cx="276456" cy="276456"/>
        </a:xfrm>
        <a:prstGeom prst="ellipse">
          <a:avLst/>
        </a:prstGeom>
        <a:solidFill>
          <a:schemeClr val="lt1">
            <a:hueOff val="0"/>
            <a:satOff val="0"/>
            <a:lumOff val="0"/>
            <a:alphaOff val="0"/>
          </a:schemeClr>
        </a:solidFill>
        <a:ln w="9525" cap="flat" cmpd="sng" algn="ctr">
          <a:solidFill>
            <a:schemeClr val="accent3">
              <a:hueOff val="9375220"/>
              <a:satOff val="-14067"/>
              <a:lumOff val="-2288"/>
              <a:alphaOff val="0"/>
            </a:schemeClr>
          </a:solidFill>
          <a:prstDash val="solid"/>
        </a:ln>
        <a:effectLst/>
      </dsp:spPr>
      <dsp:style>
        <a:lnRef idx="1">
          <a:scrgbClr r="0" g="0" b="0"/>
        </a:lnRef>
        <a:fillRef idx="1">
          <a:scrgbClr r="0" g="0" b="0"/>
        </a:fillRef>
        <a:effectRef idx="0">
          <a:scrgbClr r="0" g="0" b="0"/>
        </a:effectRef>
        <a:fontRef idx="minor"/>
      </dsp:style>
    </dsp:sp>
    <dsp:sp modelId="{0808CAB8-001B-4F48-A8A8-B9B6FEC7B3B0}">
      <dsp:nvSpPr>
        <dsp:cNvPr id="0" name=""/>
        <dsp:cNvSpPr/>
      </dsp:nvSpPr>
      <dsp:spPr>
        <a:xfrm>
          <a:off x="173769" y="2101802"/>
          <a:ext cx="4959194" cy="221165"/>
        </a:xfrm>
        <a:prstGeom prst="rect">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5550" tIns="30480" rIns="30480" bIns="3048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Профессиональная адаптация</a:t>
          </a:r>
        </a:p>
      </dsp:txBody>
      <dsp:txXfrm>
        <a:off x="173769" y="2101802"/>
        <a:ext cx="4959194" cy="221165"/>
      </dsp:txXfrm>
    </dsp:sp>
    <dsp:sp modelId="{ACF07F38-5272-450A-8A89-C5243225B347}">
      <dsp:nvSpPr>
        <dsp:cNvPr id="0" name=""/>
        <dsp:cNvSpPr/>
      </dsp:nvSpPr>
      <dsp:spPr>
        <a:xfrm>
          <a:off x="35540" y="2074157"/>
          <a:ext cx="276456" cy="276456"/>
        </a:xfrm>
        <a:prstGeom prst="ellipse">
          <a:avLst/>
        </a:prstGeom>
        <a:solidFill>
          <a:schemeClr val="lt1">
            <a:hueOff val="0"/>
            <a:satOff val="0"/>
            <a:lumOff val="0"/>
            <a:alphaOff val="0"/>
          </a:schemeClr>
        </a:solidFill>
        <a:ln w="9525" cap="flat" cmpd="sng" algn="ctr">
          <a:solidFill>
            <a:schemeClr val="accent3">
              <a:hueOff val="11250264"/>
              <a:satOff val="-16880"/>
              <a:lumOff val="-2745"/>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333F45-55AB-484D-BF85-0EF8796F533A}">
      <dsp:nvSpPr>
        <dsp:cNvPr id="0" name=""/>
        <dsp:cNvSpPr/>
      </dsp:nvSpPr>
      <dsp:spPr>
        <a:xfrm>
          <a:off x="1342706" y="2821227"/>
          <a:ext cx="1560884" cy="1339835"/>
        </a:xfrm>
        <a:prstGeom prst="hexagon">
          <a:avLst>
            <a:gd name="adj" fmla="val 25000"/>
            <a:gd name="vf" fmla="val 11547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Проф. совет</a:t>
          </a:r>
        </a:p>
      </dsp:txBody>
      <dsp:txXfrm>
        <a:off x="1584433" y="3028721"/>
        <a:ext cx="1077430" cy="924847"/>
      </dsp:txXfrm>
    </dsp:sp>
    <dsp:sp modelId="{0E1732F8-EF7C-4621-B806-BC2942C04B9E}">
      <dsp:nvSpPr>
        <dsp:cNvPr id="0" name=""/>
        <dsp:cNvSpPr/>
      </dsp:nvSpPr>
      <dsp:spPr>
        <a:xfrm>
          <a:off x="1380191" y="3420480"/>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EC4C0B31-A0CB-428B-AACC-326D6D6A8A20}">
      <dsp:nvSpPr>
        <dsp:cNvPr id="0" name=""/>
        <dsp:cNvSpPr/>
      </dsp:nvSpPr>
      <dsp:spPr>
        <a:xfrm>
          <a:off x="0" y="2080644"/>
          <a:ext cx="1560884" cy="1339835"/>
        </a:xfrm>
        <a:prstGeom prst="hexagon">
          <a:avLst>
            <a:gd name="adj" fmla="val 25000"/>
            <a:gd name="vf" fmla="val 115470"/>
          </a:avLst>
        </a:prstGeom>
        <a:blipFill rotWithShape="1">
          <a:blip xmlns:r="http://schemas.openxmlformats.org/officeDocument/2006/relationships" r:embed="rId1"/>
          <a:stretch>
            <a:fillRect/>
          </a:stretch>
        </a:blip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D7893277-EA9C-4090-8B90-7323262419A2}">
      <dsp:nvSpPr>
        <dsp:cNvPr id="0" name=""/>
        <dsp:cNvSpPr/>
      </dsp:nvSpPr>
      <dsp:spPr>
        <a:xfrm>
          <a:off x="1068783" y="3242680"/>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750018"/>
              <a:satOff val="-1125"/>
              <a:lumOff val="-183"/>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DAA17D1-E6C9-42CC-8118-623A4F6ED458}">
      <dsp:nvSpPr>
        <dsp:cNvPr id="0" name=""/>
        <dsp:cNvSpPr/>
      </dsp:nvSpPr>
      <dsp:spPr>
        <a:xfrm>
          <a:off x="2685413" y="2076592"/>
          <a:ext cx="1560884" cy="1339835"/>
        </a:xfrm>
        <a:prstGeom prst="hexagon">
          <a:avLst>
            <a:gd name="adj" fmla="val 25000"/>
            <a:gd name="vf" fmla="val 115470"/>
          </a:avLst>
        </a:prstGeom>
        <a:gradFill rotWithShape="0">
          <a:gsLst>
            <a:gs pos="0">
              <a:schemeClr val="accent3">
                <a:hueOff val="1607181"/>
                <a:satOff val="-2411"/>
                <a:lumOff val="-392"/>
                <a:alphaOff val="0"/>
                <a:shade val="51000"/>
                <a:satMod val="130000"/>
              </a:schemeClr>
            </a:gs>
            <a:gs pos="80000">
              <a:schemeClr val="accent3">
                <a:hueOff val="1607181"/>
                <a:satOff val="-2411"/>
                <a:lumOff val="-392"/>
                <a:alphaOff val="0"/>
                <a:shade val="93000"/>
                <a:satMod val="130000"/>
              </a:schemeClr>
            </a:gs>
            <a:gs pos="100000">
              <a:schemeClr val="accent3">
                <a:hueOff val="1607181"/>
                <a:satOff val="-2411"/>
                <a:lumOff val="-392"/>
                <a:alphaOff val="0"/>
                <a:shade val="94000"/>
                <a:satMod val="135000"/>
              </a:schemeClr>
            </a:gs>
          </a:gsLst>
          <a:lin ang="16200000" scaled="0"/>
        </a:gradFill>
        <a:ln w="9525" cap="flat" cmpd="sng" algn="ctr">
          <a:solidFill>
            <a:schemeClr val="accent3">
              <a:hueOff val="1607181"/>
              <a:satOff val="-2411"/>
              <a:lumOff val="-392"/>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Проф. кабинет</a:t>
          </a:r>
        </a:p>
      </dsp:txBody>
      <dsp:txXfrm>
        <a:off x="2927140" y="2284086"/>
        <a:ext cx="1077430" cy="924847"/>
      </dsp:txXfrm>
    </dsp:sp>
    <dsp:sp modelId="{05C973F3-C765-4F09-8D0E-08D22100F791}">
      <dsp:nvSpPr>
        <dsp:cNvPr id="0" name=""/>
        <dsp:cNvSpPr/>
      </dsp:nvSpPr>
      <dsp:spPr>
        <a:xfrm>
          <a:off x="3759964" y="3235588"/>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1500035"/>
              <a:satOff val="-2251"/>
              <a:lumOff val="-366"/>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8D1852E-F32A-46E1-8810-D30B0EAE5040}">
      <dsp:nvSpPr>
        <dsp:cNvPr id="0" name=""/>
        <dsp:cNvSpPr/>
      </dsp:nvSpPr>
      <dsp:spPr>
        <a:xfrm>
          <a:off x="4029082" y="2818694"/>
          <a:ext cx="1560884" cy="1339835"/>
        </a:xfrm>
        <a:prstGeom prst="hexagon">
          <a:avLst>
            <a:gd name="adj" fmla="val 25000"/>
            <a:gd name="vf" fmla="val 115470"/>
          </a:avLst>
        </a:prstGeom>
        <a:blipFill rotWithShape="1">
          <a:blip xmlns:r="http://schemas.openxmlformats.org/officeDocument/2006/relationships" r:embed="rId2"/>
          <a:stretch>
            <a:fillRect/>
          </a:stretch>
        </a:blipFill>
        <a:ln w="9525" cap="flat" cmpd="sng" algn="ctr">
          <a:solidFill>
            <a:schemeClr val="accent3">
              <a:hueOff val="1607181"/>
              <a:satOff val="-2411"/>
              <a:lumOff val="-392"/>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96B73821-9352-4F65-A621-5FF0636AB8BE}">
      <dsp:nvSpPr>
        <dsp:cNvPr id="0" name=""/>
        <dsp:cNvSpPr/>
      </dsp:nvSpPr>
      <dsp:spPr>
        <a:xfrm>
          <a:off x="4066566" y="3414908"/>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2250053"/>
              <a:satOff val="-3376"/>
              <a:lumOff val="-549"/>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0164C607-4D42-4EA5-8B9C-8B42E80B0F6E}">
      <dsp:nvSpPr>
        <dsp:cNvPr id="0" name=""/>
        <dsp:cNvSpPr/>
      </dsp:nvSpPr>
      <dsp:spPr>
        <a:xfrm>
          <a:off x="1342706" y="1340062"/>
          <a:ext cx="1560884" cy="1339835"/>
        </a:xfrm>
        <a:prstGeom prst="hexagon">
          <a:avLst>
            <a:gd name="adj" fmla="val 25000"/>
            <a:gd name="vf" fmla="val 115470"/>
          </a:avLst>
        </a:prstGeom>
        <a:gradFill rotWithShape="0">
          <a:gsLst>
            <a:gs pos="0">
              <a:schemeClr val="accent3">
                <a:hueOff val="3214361"/>
                <a:satOff val="-4823"/>
                <a:lumOff val="-784"/>
                <a:alphaOff val="0"/>
                <a:shade val="51000"/>
                <a:satMod val="130000"/>
              </a:schemeClr>
            </a:gs>
            <a:gs pos="80000">
              <a:schemeClr val="accent3">
                <a:hueOff val="3214361"/>
                <a:satOff val="-4823"/>
                <a:lumOff val="-784"/>
                <a:alphaOff val="0"/>
                <a:shade val="93000"/>
                <a:satMod val="130000"/>
              </a:schemeClr>
            </a:gs>
            <a:gs pos="100000">
              <a:schemeClr val="accent3">
                <a:hueOff val="3214361"/>
                <a:satOff val="-4823"/>
                <a:lumOff val="-784"/>
                <a:alphaOff val="0"/>
                <a:shade val="94000"/>
                <a:satMod val="135000"/>
              </a:schemeClr>
            </a:gs>
          </a:gsLst>
          <a:lin ang="16200000" scaled="0"/>
        </a:gradFill>
        <a:ln w="9525" cap="flat" cmpd="sng" algn="ctr">
          <a:solidFill>
            <a:schemeClr val="accent3">
              <a:hueOff val="3214361"/>
              <a:satOff val="-4823"/>
              <a:lumOff val="-784"/>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Психолого-педагогическое сопровождение</a:t>
          </a:r>
        </a:p>
      </dsp:txBody>
      <dsp:txXfrm>
        <a:off x="1584433" y="1547556"/>
        <a:ext cx="1077430" cy="924847"/>
      </dsp:txXfrm>
    </dsp:sp>
    <dsp:sp modelId="{8780D6C3-7387-449D-AF03-032F0312FF4C}">
      <dsp:nvSpPr>
        <dsp:cNvPr id="0" name=""/>
        <dsp:cNvSpPr/>
      </dsp:nvSpPr>
      <dsp:spPr>
        <a:xfrm>
          <a:off x="2404762" y="1358298"/>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3000070"/>
              <a:satOff val="-4501"/>
              <a:lumOff val="-732"/>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AE1AB654-907A-410F-81CD-4A19679507F5}">
      <dsp:nvSpPr>
        <dsp:cNvPr id="0" name=""/>
        <dsp:cNvSpPr/>
      </dsp:nvSpPr>
      <dsp:spPr>
        <a:xfrm>
          <a:off x="2685413" y="594921"/>
          <a:ext cx="1560884" cy="1339835"/>
        </a:xfrm>
        <a:prstGeom prst="hexagon">
          <a:avLst>
            <a:gd name="adj" fmla="val 25000"/>
            <a:gd name="vf" fmla="val 115470"/>
          </a:avLst>
        </a:prstGeom>
        <a:blipFill rotWithShape="1">
          <a:blip xmlns:r="http://schemas.openxmlformats.org/officeDocument/2006/relationships" r:embed="rId3"/>
          <a:stretch>
            <a:fillRect/>
          </a:stretch>
        </a:blipFill>
        <a:ln w="9525" cap="flat" cmpd="sng" algn="ctr">
          <a:solidFill>
            <a:schemeClr val="accent3">
              <a:hueOff val="3214361"/>
              <a:satOff val="-4823"/>
              <a:lumOff val="-784"/>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2E101803-7FA1-483F-A955-DF1D6B2319B0}">
      <dsp:nvSpPr>
        <dsp:cNvPr id="0" name=""/>
        <dsp:cNvSpPr/>
      </dsp:nvSpPr>
      <dsp:spPr>
        <a:xfrm>
          <a:off x="2730587" y="1188602"/>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3750088"/>
              <a:satOff val="-5627"/>
              <a:lumOff val="-915"/>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150279A9-AF10-4C65-B9A2-0C8491615746}">
      <dsp:nvSpPr>
        <dsp:cNvPr id="0" name=""/>
        <dsp:cNvSpPr/>
      </dsp:nvSpPr>
      <dsp:spPr>
        <a:xfrm>
          <a:off x="4029082" y="1337023"/>
          <a:ext cx="1560884" cy="1339835"/>
        </a:xfrm>
        <a:prstGeom prst="hexagon">
          <a:avLst>
            <a:gd name="adj" fmla="val 25000"/>
            <a:gd name="vf" fmla="val 115470"/>
          </a:avLst>
        </a:prstGeom>
        <a:gradFill rotWithShape="0">
          <a:gsLst>
            <a:gs pos="0">
              <a:schemeClr val="accent3">
                <a:hueOff val="4821541"/>
                <a:satOff val="-7234"/>
                <a:lumOff val="-1176"/>
                <a:alphaOff val="0"/>
                <a:shade val="51000"/>
                <a:satMod val="130000"/>
              </a:schemeClr>
            </a:gs>
            <a:gs pos="80000">
              <a:schemeClr val="accent3">
                <a:hueOff val="4821541"/>
                <a:satOff val="-7234"/>
                <a:lumOff val="-1176"/>
                <a:alphaOff val="0"/>
                <a:shade val="93000"/>
                <a:satMod val="130000"/>
              </a:schemeClr>
            </a:gs>
            <a:gs pos="100000">
              <a:schemeClr val="accent3">
                <a:hueOff val="4821541"/>
                <a:satOff val="-7234"/>
                <a:lumOff val="-1176"/>
                <a:alphaOff val="0"/>
                <a:shade val="94000"/>
                <a:satMod val="135000"/>
              </a:schemeClr>
            </a:gs>
          </a:gsLst>
          <a:lin ang="16200000" scaled="0"/>
        </a:gradFill>
        <a:ln w="9525" cap="flat" cmpd="sng" algn="ctr">
          <a:solidFill>
            <a:schemeClr val="accent3">
              <a:hueOff val="4821541"/>
              <a:satOff val="-7234"/>
              <a:lumOff val="-1176"/>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Модульные курсы, проектная деятельность., образов. программы</a:t>
          </a:r>
        </a:p>
      </dsp:txBody>
      <dsp:txXfrm>
        <a:off x="4270809" y="1544517"/>
        <a:ext cx="1077430" cy="924847"/>
      </dsp:txXfrm>
    </dsp:sp>
    <dsp:sp modelId="{79218C5B-87F6-4E7E-9798-1DB2FDCCA76E}">
      <dsp:nvSpPr>
        <dsp:cNvPr id="0" name=""/>
        <dsp:cNvSpPr/>
      </dsp:nvSpPr>
      <dsp:spPr>
        <a:xfrm>
          <a:off x="5378517" y="1930704"/>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4500106"/>
              <a:satOff val="-6752"/>
              <a:lumOff val="-1098"/>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1D2CC2EE-A84F-4FB6-B169-5FE9D9ED4045}">
      <dsp:nvSpPr>
        <dsp:cNvPr id="0" name=""/>
        <dsp:cNvSpPr/>
      </dsp:nvSpPr>
      <dsp:spPr>
        <a:xfrm>
          <a:off x="5371789" y="2090269"/>
          <a:ext cx="1560884" cy="1339835"/>
        </a:xfrm>
        <a:prstGeom prst="hexagon">
          <a:avLst>
            <a:gd name="adj" fmla="val 25000"/>
            <a:gd name="vf" fmla="val 115470"/>
          </a:avLst>
        </a:prstGeom>
        <a:blipFill rotWithShape="1">
          <a:blip xmlns:r="http://schemas.openxmlformats.org/officeDocument/2006/relationships" r:embed="rId4"/>
          <a:stretch>
            <a:fillRect/>
          </a:stretch>
        </a:blipFill>
        <a:ln w="9525" cap="flat" cmpd="sng" algn="ctr">
          <a:solidFill>
            <a:schemeClr val="accent3">
              <a:hueOff val="4821541"/>
              <a:satOff val="-7234"/>
              <a:lumOff val="-1176"/>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D4B0D926-8419-4D4D-A0A9-4A90D45CB4E0}">
      <dsp:nvSpPr>
        <dsp:cNvPr id="0" name=""/>
        <dsp:cNvSpPr/>
      </dsp:nvSpPr>
      <dsp:spPr>
        <a:xfrm>
          <a:off x="5675508" y="2114584"/>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5250123"/>
              <a:satOff val="-7877"/>
              <a:lumOff val="-1281"/>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9F184B1F-74AA-4101-80A3-9C102BEB7633}">
      <dsp:nvSpPr>
        <dsp:cNvPr id="0" name=""/>
        <dsp:cNvSpPr/>
      </dsp:nvSpPr>
      <dsp:spPr>
        <a:xfrm>
          <a:off x="5283560" y="609104"/>
          <a:ext cx="1737342" cy="1339835"/>
        </a:xfrm>
        <a:prstGeom prst="hexagon">
          <a:avLst>
            <a:gd name="adj" fmla="val 25000"/>
            <a:gd name="vf" fmla="val 115470"/>
          </a:avLst>
        </a:prstGeom>
        <a:gradFill rotWithShape="0">
          <a:gsLst>
            <a:gs pos="0">
              <a:schemeClr val="accent3">
                <a:hueOff val="6428722"/>
                <a:satOff val="-9646"/>
                <a:lumOff val="-1569"/>
                <a:alphaOff val="0"/>
                <a:shade val="51000"/>
                <a:satMod val="130000"/>
              </a:schemeClr>
            </a:gs>
            <a:gs pos="80000">
              <a:schemeClr val="accent3">
                <a:hueOff val="6428722"/>
                <a:satOff val="-9646"/>
                <a:lumOff val="-1569"/>
                <a:alphaOff val="0"/>
                <a:shade val="93000"/>
                <a:satMod val="130000"/>
              </a:schemeClr>
            </a:gs>
            <a:gs pos="100000">
              <a:schemeClr val="accent3">
                <a:hueOff val="6428722"/>
                <a:satOff val="-9646"/>
                <a:lumOff val="-1569"/>
                <a:alphaOff val="0"/>
                <a:shade val="94000"/>
                <a:satMod val="135000"/>
              </a:schemeClr>
            </a:gs>
          </a:gsLst>
          <a:lin ang="16200000" scaled="0"/>
        </a:gradFill>
        <a:ln w="9525" cap="flat" cmpd="sng" algn="ctr">
          <a:solidFill>
            <a:schemeClr val="accent3">
              <a:hueOff val="6428722"/>
              <a:satOff val="-9646"/>
              <a:lumOff val="-1569"/>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Социальное партнерство, сетевое взаимодействие</a:t>
          </a:r>
        </a:p>
      </dsp:txBody>
      <dsp:txXfrm>
        <a:off x="5539991" y="806863"/>
        <a:ext cx="1224480" cy="944317"/>
      </dsp:txXfrm>
    </dsp:sp>
    <dsp:sp modelId="{0E2A3D3A-B163-452C-B363-AA5347294167}">
      <dsp:nvSpPr>
        <dsp:cNvPr id="0" name=""/>
        <dsp:cNvSpPr/>
      </dsp:nvSpPr>
      <dsp:spPr>
        <a:xfrm>
          <a:off x="6721224" y="1209878"/>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6000141"/>
              <a:satOff val="-9003"/>
              <a:lumOff val="-1464"/>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294C6419-7A01-4C6C-8465-B9B7BEB49745}">
      <dsp:nvSpPr>
        <dsp:cNvPr id="0" name=""/>
        <dsp:cNvSpPr/>
      </dsp:nvSpPr>
      <dsp:spPr>
        <a:xfrm>
          <a:off x="6714496" y="1356778"/>
          <a:ext cx="1560884" cy="1339835"/>
        </a:xfrm>
        <a:prstGeom prst="hexagon">
          <a:avLst>
            <a:gd name="adj" fmla="val 25000"/>
            <a:gd name="vf" fmla="val 115470"/>
          </a:avLst>
        </a:prstGeom>
        <a:blipFill rotWithShape="1">
          <a:blip xmlns:r="http://schemas.openxmlformats.org/officeDocument/2006/relationships" r:embed="rId5"/>
          <a:stretch>
            <a:fillRect/>
          </a:stretch>
        </a:blipFill>
        <a:ln w="9525" cap="flat" cmpd="sng" algn="ctr">
          <a:solidFill>
            <a:schemeClr val="accent3">
              <a:hueOff val="6428722"/>
              <a:satOff val="-9646"/>
              <a:lumOff val="-1569"/>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D45A3D1D-C8BA-4F49-AD36-CCB444055CFD}">
      <dsp:nvSpPr>
        <dsp:cNvPr id="0" name=""/>
        <dsp:cNvSpPr/>
      </dsp:nvSpPr>
      <dsp:spPr>
        <a:xfrm>
          <a:off x="7025904" y="1386665"/>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6750158"/>
              <a:satOff val="-10128"/>
              <a:lumOff val="-1647"/>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562901EF-D6BC-471F-9B40-D78680605C91}">
      <dsp:nvSpPr>
        <dsp:cNvPr id="0" name=""/>
        <dsp:cNvSpPr/>
      </dsp:nvSpPr>
      <dsp:spPr>
        <a:xfrm>
          <a:off x="6714496" y="2835917"/>
          <a:ext cx="1560884" cy="1339835"/>
        </a:xfrm>
        <a:prstGeom prst="hexagon">
          <a:avLst>
            <a:gd name="adj" fmla="val 25000"/>
            <a:gd name="vf" fmla="val 115470"/>
          </a:avLst>
        </a:prstGeom>
        <a:gradFill rotWithShape="0">
          <a:gsLst>
            <a:gs pos="0">
              <a:schemeClr val="accent3">
                <a:hueOff val="8035903"/>
                <a:satOff val="-12057"/>
                <a:lumOff val="-1961"/>
                <a:alphaOff val="0"/>
                <a:shade val="51000"/>
                <a:satMod val="130000"/>
              </a:schemeClr>
            </a:gs>
            <a:gs pos="80000">
              <a:schemeClr val="accent3">
                <a:hueOff val="8035903"/>
                <a:satOff val="-12057"/>
                <a:lumOff val="-1961"/>
                <a:alphaOff val="0"/>
                <a:shade val="93000"/>
                <a:satMod val="130000"/>
              </a:schemeClr>
            </a:gs>
            <a:gs pos="100000">
              <a:schemeClr val="accent3">
                <a:hueOff val="8035903"/>
                <a:satOff val="-12057"/>
                <a:lumOff val="-1961"/>
                <a:alphaOff val="0"/>
                <a:shade val="94000"/>
                <a:satMod val="135000"/>
              </a:schemeClr>
            </a:gs>
          </a:gsLst>
          <a:lin ang="16200000" scaled="0"/>
        </a:gradFill>
        <a:ln w="9525" cap="flat" cmpd="sng" algn="ctr">
          <a:solidFill>
            <a:schemeClr val="accent3">
              <a:hueOff val="8035903"/>
              <a:satOff val="-12057"/>
              <a:lumOff val="-1961"/>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Система наглядной агитации</a:t>
          </a:r>
        </a:p>
      </dsp:txBody>
      <dsp:txXfrm>
        <a:off x="6956223" y="3043411"/>
        <a:ext cx="1077430" cy="924847"/>
      </dsp:txXfrm>
    </dsp:sp>
    <dsp:sp modelId="{B3956079-3BD8-4F7B-91DD-59BB98600D06}">
      <dsp:nvSpPr>
        <dsp:cNvPr id="0" name=""/>
        <dsp:cNvSpPr/>
      </dsp:nvSpPr>
      <dsp:spPr>
        <a:xfrm>
          <a:off x="7023981" y="4009603"/>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7500176"/>
              <a:satOff val="-11253"/>
              <a:lumOff val="-183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0687C044-1F37-419D-A78F-A52E5AD6DB38}">
      <dsp:nvSpPr>
        <dsp:cNvPr id="0" name=""/>
        <dsp:cNvSpPr/>
      </dsp:nvSpPr>
      <dsp:spPr>
        <a:xfrm>
          <a:off x="5371789" y="3569407"/>
          <a:ext cx="1560884" cy="1339835"/>
        </a:xfrm>
        <a:prstGeom prst="hexagon">
          <a:avLst>
            <a:gd name="adj" fmla="val 25000"/>
            <a:gd name="vf" fmla="val 115470"/>
          </a:avLst>
        </a:prstGeom>
        <a:blipFill rotWithShape="1">
          <a:blip xmlns:r="http://schemas.openxmlformats.org/officeDocument/2006/relationships" r:embed="rId6"/>
          <a:stretch>
            <a:fillRect/>
          </a:stretch>
        </a:blipFill>
        <a:ln w="9525" cap="flat" cmpd="sng" algn="ctr">
          <a:solidFill>
            <a:schemeClr val="accent3">
              <a:hueOff val="8035903"/>
              <a:satOff val="-12057"/>
              <a:lumOff val="-1961"/>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C56D2932-5905-4D21-9C4B-550731898B8A}">
      <dsp:nvSpPr>
        <dsp:cNvPr id="0" name=""/>
        <dsp:cNvSpPr/>
      </dsp:nvSpPr>
      <dsp:spPr>
        <a:xfrm>
          <a:off x="6734679" y="4157517"/>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8250193"/>
              <a:satOff val="-12379"/>
              <a:lumOff val="-2013"/>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5792DAE0-EAC6-4BA2-9684-0F7AEBF7F443}">
      <dsp:nvSpPr>
        <dsp:cNvPr id="0" name=""/>
        <dsp:cNvSpPr/>
      </dsp:nvSpPr>
      <dsp:spPr>
        <a:xfrm>
          <a:off x="2586117" y="3561302"/>
          <a:ext cx="1757556" cy="1339835"/>
        </a:xfrm>
        <a:prstGeom prst="hexagon">
          <a:avLst>
            <a:gd name="adj" fmla="val 25000"/>
            <a:gd name="vf" fmla="val 115470"/>
          </a:avLst>
        </a:prstGeom>
        <a:gradFill rotWithShape="0">
          <a:gsLst>
            <a:gs pos="0">
              <a:schemeClr val="accent3">
                <a:hueOff val="9643083"/>
                <a:satOff val="-14469"/>
                <a:lumOff val="-2353"/>
                <a:alphaOff val="0"/>
                <a:shade val="51000"/>
                <a:satMod val="130000"/>
              </a:schemeClr>
            </a:gs>
            <a:gs pos="80000">
              <a:schemeClr val="accent3">
                <a:hueOff val="9643083"/>
                <a:satOff val="-14469"/>
                <a:lumOff val="-2353"/>
                <a:alphaOff val="0"/>
                <a:shade val="93000"/>
                <a:satMod val="130000"/>
              </a:schemeClr>
            </a:gs>
            <a:gs pos="100000">
              <a:schemeClr val="accent3">
                <a:hueOff val="9643083"/>
                <a:satOff val="-14469"/>
                <a:lumOff val="-2353"/>
                <a:alphaOff val="0"/>
                <a:shade val="94000"/>
                <a:satMod val="135000"/>
              </a:schemeClr>
            </a:gs>
          </a:gsLst>
          <a:lin ang="16200000" scaled="0"/>
        </a:gradFill>
        <a:ln w="9525" cap="flat" cmpd="sng" algn="ctr">
          <a:solidFill>
            <a:schemeClr val="accent3">
              <a:hueOff val="9643083"/>
              <a:satOff val="-14469"/>
              <a:lumOff val="-2353"/>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Ранняя профориентация</a:t>
          </a:r>
        </a:p>
      </dsp:txBody>
      <dsp:txXfrm>
        <a:off x="2844233" y="3758071"/>
        <a:ext cx="1241324" cy="946297"/>
      </dsp:txXfrm>
    </dsp:sp>
    <dsp:sp modelId="{D9A23F5C-C379-4286-A34E-2F85123A6102}">
      <dsp:nvSpPr>
        <dsp:cNvPr id="0" name=""/>
        <dsp:cNvSpPr/>
      </dsp:nvSpPr>
      <dsp:spPr>
        <a:xfrm>
          <a:off x="2729626" y="4154984"/>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9000211"/>
              <a:satOff val="-13504"/>
              <a:lumOff val="-2196"/>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B615802E-2837-44BD-B517-DB1F1DE94FED}">
      <dsp:nvSpPr>
        <dsp:cNvPr id="0" name=""/>
        <dsp:cNvSpPr/>
      </dsp:nvSpPr>
      <dsp:spPr>
        <a:xfrm>
          <a:off x="1341745" y="4305937"/>
          <a:ext cx="1560884" cy="1339835"/>
        </a:xfrm>
        <a:prstGeom prst="hexagon">
          <a:avLst>
            <a:gd name="adj" fmla="val 25000"/>
            <a:gd name="vf" fmla="val 115470"/>
          </a:avLst>
        </a:prstGeom>
        <a:blipFill rotWithShape="1">
          <a:blip xmlns:r="http://schemas.openxmlformats.org/officeDocument/2006/relationships" r:embed="rId7"/>
          <a:stretch>
            <a:fillRect/>
          </a:stretch>
        </a:blipFill>
        <a:ln w="9525" cap="flat" cmpd="sng" algn="ctr">
          <a:solidFill>
            <a:schemeClr val="accent3">
              <a:hueOff val="9643083"/>
              <a:satOff val="-14469"/>
              <a:lumOff val="-2353"/>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24ECDBD1-37EB-4D49-BF92-7F5F84F02499}">
      <dsp:nvSpPr>
        <dsp:cNvPr id="0" name=""/>
        <dsp:cNvSpPr/>
      </dsp:nvSpPr>
      <dsp:spPr>
        <a:xfrm>
          <a:off x="2403801" y="4324680"/>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9750229"/>
              <a:satOff val="-14629"/>
              <a:lumOff val="-2379"/>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425840E3-E928-41A5-8BEB-FD1C3AECC141}">
      <dsp:nvSpPr>
        <dsp:cNvPr id="0" name=""/>
        <dsp:cNvSpPr/>
      </dsp:nvSpPr>
      <dsp:spPr>
        <a:xfrm>
          <a:off x="8050475" y="3586630"/>
          <a:ext cx="1560884" cy="1339835"/>
        </a:xfrm>
        <a:prstGeom prst="hexagon">
          <a:avLst>
            <a:gd name="adj" fmla="val 25000"/>
            <a:gd name="vf" fmla="val 11547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0" tIns="15240" rIns="0" bIns="1524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rPr>
            <a:t>Участие в проф. конкурсах</a:t>
          </a:r>
        </a:p>
      </dsp:txBody>
      <dsp:txXfrm>
        <a:off x="8292202" y="3794124"/>
        <a:ext cx="1077430" cy="924847"/>
      </dsp:txXfrm>
    </dsp:sp>
    <dsp:sp modelId="{77D34F10-32B9-4318-9783-AFB579825180}">
      <dsp:nvSpPr>
        <dsp:cNvPr id="0" name=""/>
        <dsp:cNvSpPr/>
      </dsp:nvSpPr>
      <dsp:spPr>
        <a:xfrm>
          <a:off x="8359960" y="4760316"/>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10500246"/>
              <a:satOff val="-15755"/>
              <a:lumOff val="-2562"/>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017D9021-DA37-48E7-9B69-6695C9A4CFF7}">
      <dsp:nvSpPr>
        <dsp:cNvPr id="0" name=""/>
        <dsp:cNvSpPr/>
      </dsp:nvSpPr>
      <dsp:spPr>
        <a:xfrm>
          <a:off x="6707768" y="4320627"/>
          <a:ext cx="1560884" cy="1339835"/>
        </a:xfrm>
        <a:prstGeom prst="hexagon">
          <a:avLst>
            <a:gd name="adj" fmla="val 25000"/>
            <a:gd name="vf" fmla="val 115470"/>
          </a:avLst>
        </a:prstGeom>
        <a:blipFill rotWithShape="1">
          <a:blip xmlns:r="http://schemas.openxmlformats.org/officeDocument/2006/relationships" r:embed="rId8"/>
          <a:stretch>
            <a:fillRect/>
          </a:stretch>
        </a:blip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 modelId="{F6B8D63C-1720-461B-A761-576DAE489DE1}">
      <dsp:nvSpPr>
        <dsp:cNvPr id="0" name=""/>
        <dsp:cNvSpPr/>
      </dsp:nvSpPr>
      <dsp:spPr>
        <a:xfrm>
          <a:off x="8070658" y="4908737"/>
          <a:ext cx="181654" cy="157031"/>
        </a:xfrm>
        <a:prstGeom prst="hexagon">
          <a:avLst>
            <a:gd name="adj" fmla="val 25000"/>
            <a:gd name="vf" fmla="val 115470"/>
          </a:avLst>
        </a:prstGeom>
        <a:solidFill>
          <a:schemeClr val="lt1">
            <a:hueOff val="0"/>
            <a:satOff val="0"/>
            <a:lumOff val="0"/>
            <a:alphaOff val="0"/>
          </a:schemeClr>
        </a:solid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1">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0.78239</cdr:x>
      <cdr:y>0.85626</cdr:y>
    </cdr:from>
    <cdr:to>
      <cdr:x>1</cdr:x>
      <cdr:y>1</cdr:y>
    </cdr:to>
    <cdr:sp macro="" textlink="">
      <cdr:nvSpPr>
        <cdr:cNvPr id="2" name="Text Box 12"/>
        <cdr:cNvSpPr txBox="1">
          <a:spLocks xmlns:a="http://schemas.openxmlformats.org/drawingml/2006/main" noChangeArrowheads="1"/>
        </cdr:cNvSpPr>
      </cdr:nvSpPr>
      <cdr:spPr bwMode="auto">
        <a:xfrm xmlns:a="http://schemas.openxmlformats.org/drawingml/2006/main">
          <a:off x="3869690" y="1664335"/>
          <a:ext cx="1076325" cy="279400"/>
        </a:xfrm>
        <a:prstGeom xmlns:a="http://schemas.openxmlformats.org/drawingml/2006/main" prst="rect">
          <a:avLst/>
        </a:prstGeom>
        <a:solidFill xmlns:a="http://schemas.openxmlformats.org/drawingml/2006/main">
          <a:srgbClr val="FFFFFF"/>
        </a:solidFill>
        <a:ln xmlns:a="http://schemas.openxmlformats.org/drawingml/2006/main" w="9525">
          <a:solidFill>
            <a:schemeClr val="bg1">
              <a:lumMod val="100000"/>
              <a:lumOff val="0"/>
            </a:schemeClr>
          </a:solidFill>
          <a:miter lim="800000"/>
          <a:headEnd/>
          <a:tailEnd/>
        </a:ln>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7C149A-1DD5-4A2F-8D12-C50CE67959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109</Pages>
  <Words>36081</Words>
  <Characters>205665</Characters>
  <Application>Microsoft Office Word</Application>
  <DocSecurity>0</DocSecurity>
  <Lines>1713</Lines>
  <Paragraphs>482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241264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TATYANA</cp:lastModifiedBy>
  <cp:revision>54</cp:revision>
  <cp:lastPrinted>2016-11-28T05:05:00Z</cp:lastPrinted>
  <dcterms:created xsi:type="dcterms:W3CDTF">2018-01-15T07:46:00Z</dcterms:created>
  <dcterms:modified xsi:type="dcterms:W3CDTF">2018-01-15T14:36:00Z</dcterms:modified>
</cp:coreProperties>
</file>