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3D" w:rsidRPr="00B33FF6" w:rsidRDefault="00BE1D62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-145415</wp:posOffset>
            </wp:positionV>
            <wp:extent cx="1262380" cy="1163320"/>
            <wp:effectExtent l="19050" t="0" r="0" b="0"/>
            <wp:wrapSquare wrapText="bothSides"/>
            <wp:docPr id="1" name="Рисунок 1" descr="\\server1\server1\логотип_без фона7х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server1\логотип_без фона7х7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FF6" w:rsidRPr="00B33FF6">
        <w:rPr>
          <w:rFonts w:ascii="Times New Roman" w:hAnsi="Times New Roman" w:cs="Times New Roman"/>
          <w:sz w:val="32"/>
          <w:szCs w:val="32"/>
        </w:rPr>
        <w:t xml:space="preserve">Муниципальное автономное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образовательное </w:t>
      </w:r>
      <w:r w:rsidR="00B33FF6" w:rsidRPr="00B33FF6">
        <w:rPr>
          <w:rFonts w:ascii="Times New Roman" w:hAnsi="Times New Roman" w:cs="Times New Roman"/>
          <w:sz w:val="32"/>
          <w:szCs w:val="32"/>
        </w:rPr>
        <w:t>учреждение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детей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 xml:space="preserve">"Дворец творчества детей и молодёжи" 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муниципального образования города Братска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FF6">
        <w:rPr>
          <w:rFonts w:ascii="Times New Roman" w:hAnsi="Times New Roman" w:cs="Times New Roman"/>
          <w:b/>
          <w:sz w:val="36"/>
          <w:szCs w:val="36"/>
        </w:rPr>
        <w:t>ПРОГРАММА РАЗВИТИЯ УЧРЕЖДЕНИЯ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FF6">
        <w:rPr>
          <w:rFonts w:ascii="Times New Roman" w:hAnsi="Times New Roman" w:cs="Times New Roman"/>
          <w:b/>
          <w:sz w:val="32"/>
          <w:szCs w:val="32"/>
        </w:rPr>
        <w:t>"Формирование бренда МА</w:t>
      </w:r>
      <w:r w:rsidR="00BE1D62">
        <w:rPr>
          <w:rFonts w:ascii="Times New Roman" w:hAnsi="Times New Roman" w:cs="Times New Roman"/>
          <w:b/>
          <w:sz w:val="32"/>
          <w:szCs w:val="32"/>
        </w:rPr>
        <w:t>О</w:t>
      </w:r>
      <w:r w:rsidRPr="00B33FF6">
        <w:rPr>
          <w:rFonts w:ascii="Times New Roman" w:hAnsi="Times New Roman" w:cs="Times New Roman"/>
          <w:b/>
          <w:sz w:val="32"/>
          <w:szCs w:val="32"/>
        </w:rPr>
        <w:t>У ДО</w:t>
      </w:r>
      <w:r w:rsidR="00BE1D62">
        <w:rPr>
          <w:rFonts w:ascii="Times New Roman" w:hAnsi="Times New Roman" w:cs="Times New Roman"/>
          <w:b/>
          <w:sz w:val="32"/>
          <w:szCs w:val="32"/>
        </w:rPr>
        <w:t>Д</w:t>
      </w:r>
      <w:r w:rsidRPr="00B33FF6">
        <w:rPr>
          <w:rFonts w:ascii="Times New Roman" w:hAnsi="Times New Roman" w:cs="Times New Roman"/>
          <w:b/>
          <w:sz w:val="32"/>
          <w:szCs w:val="32"/>
        </w:rPr>
        <w:t xml:space="preserve"> "ДТДиМ" МО г.Братска как фактор повышения его конкурентоспособности на рынке образовательных услуг города Братска"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Учет мнения: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Родительского совета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Педагогического совета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Департамент образования администрации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муниципального образования города Братска</w:t>
      </w:r>
    </w:p>
    <w:p w:rsidR="00B33FF6" w:rsidRPr="00B33FF6" w:rsidRDefault="00B33FF6" w:rsidP="00B33F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>март</w:t>
      </w:r>
    </w:p>
    <w:p w:rsidR="00B33FF6" w:rsidRP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3FF6">
        <w:rPr>
          <w:rFonts w:ascii="Times New Roman" w:hAnsi="Times New Roman" w:cs="Times New Roman"/>
          <w:sz w:val="32"/>
          <w:szCs w:val="32"/>
        </w:rPr>
        <w:t xml:space="preserve"> 2015 год</w:t>
      </w:r>
    </w:p>
    <w:p w:rsidR="00B33FF6" w:rsidRDefault="00B33FF6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27" w:rsidRPr="00F311EC" w:rsidRDefault="00E31327" w:rsidP="00F3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EC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31327" w:rsidRPr="00F311EC" w:rsidRDefault="00E31327" w:rsidP="00F311E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D99" w:rsidRPr="00F5730C" w:rsidRDefault="00074D99" w:rsidP="00F5730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Pr="00F5730C">
        <w:rPr>
          <w:rFonts w:ascii="Times New Roman" w:hAnsi="Times New Roman" w:cs="Times New Roman"/>
          <w:sz w:val="28"/>
          <w:szCs w:val="28"/>
        </w:rPr>
        <w:t xml:space="preserve"> Паспорт программы</w:t>
      </w:r>
      <w:r w:rsidR="008618C4">
        <w:rPr>
          <w:rFonts w:ascii="Times New Roman" w:hAnsi="Times New Roman" w:cs="Times New Roman"/>
          <w:sz w:val="28"/>
          <w:szCs w:val="28"/>
        </w:rPr>
        <w:t xml:space="preserve"> ____________________________ стр. 3</w:t>
      </w:r>
    </w:p>
    <w:p w:rsidR="00074D99" w:rsidRDefault="00074D99" w:rsidP="008322A8">
      <w:pPr>
        <w:tabs>
          <w:tab w:val="left" w:pos="2268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Pr="00F5730C">
        <w:rPr>
          <w:rFonts w:ascii="Times New Roman" w:hAnsi="Times New Roman" w:cs="Times New Roman"/>
          <w:sz w:val="28"/>
          <w:szCs w:val="28"/>
        </w:rPr>
        <w:t xml:space="preserve"> Анализ деятельности МАОУ ДО «Дворец творчества детей и молодёжи» МО г. Братска по реализации программы развития 2009-2015 г.г.</w:t>
      </w:r>
      <w:r w:rsidR="008618C4">
        <w:rPr>
          <w:rFonts w:ascii="Times New Roman" w:hAnsi="Times New Roman" w:cs="Times New Roman"/>
          <w:sz w:val="28"/>
          <w:szCs w:val="28"/>
        </w:rPr>
        <w:t xml:space="preserve"> _______________  стр. 7</w:t>
      </w:r>
    </w:p>
    <w:p w:rsidR="008322A8" w:rsidRPr="00F5730C" w:rsidRDefault="008322A8" w:rsidP="00F5730C">
      <w:pPr>
        <w:tabs>
          <w:tab w:val="left" w:pos="2268"/>
        </w:tabs>
        <w:spacing w:after="0" w:line="240" w:lineRule="auto"/>
        <w:ind w:left="2127" w:hanging="1418"/>
        <w:rPr>
          <w:rFonts w:ascii="Times New Roman" w:hAnsi="Times New Roman" w:cs="Times New Roman"/>
          <w:sz w:val="28"/>
          <w:szCs w:val="28"/>
        </w:rPr>
      </w:pPr>
    </w:p>
    <w:p w:rsidR="00074D99" w:rsidRPr="00F5730C" w:rsidRDefault="00074D99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="00F5730C" w:rsidRPr="00F5730C">
        <w:rPr>
          <w:rFonts w:ascii="Times New Roman" w:hAnsi="Times New Roman" w:cs="Times New Roman"/>
          <w:sz w:val="28"/>
          <w:szCs w:val="28"/>
        </w:rPr>
        <w:t xml:space="preserve"> </w:t>
      </w:r>
      <w:r w:rsidR="00F5730C">
        <w:rPr>
          <w:rFonts w:ascii="Times New Roman" w:hAnsi="Times New Roman" w:cs="Times New Roman"/>
          <w:sz w:val="28"/>
          <w:szCs w:val="28"/>
        </w:rPr>
        <w:t xml:space="preserve"> </w:t>
      </w:r>
      <w:r w:rsidR="00F5730C" w:rsidRPr="00F5730C">
        <w:rPr>
          <w:rFonts w:ascii="Times New Roman" w:hAnsi="Times New Roman" w:cs="Times New Roman"/>
          <w:sz w:val="28"/>
          <w:szCs w:val="28"/>
        </w:rPr>
        <w:t>Концепция программы</w:t>
      </w:r>
      <w:r w:rsidR="000076C8">
        <w:rPr>
          <w:rFonts w:ascii="Times New Roman" w:hAnsi="Times New Roman" w:cs="Times New Roman"/>
          <w:sz w:val="28"/>
          <w:szCs w:val="28"/>
        </w:rPr>
        <w:t xml:space="preserve"> (</w:t>
      </w:r>
      <w:r w:rsidR="00676E6B">
        <w:rPr>
          <w:rFonts w:ascii="Times New Roman" w:hAnsi="Times New Roman" w:cs="Times New Roman"/>
          <w:sz w:val="28"/>
          <w:szCs w:val="28"/>
        </w:rPr>
        <w:t>Целеполагание</w:t>
      </w:r>
      <w:r w:rsidR="000076C8">
        <w:rPr>
          <w:rFonts w:ascii="Times New Roman" w:hAnsi="Times New Roman" w:cs="Times New Roman"/>
          <w:sz w:val="28"/>
          <w:szCs w:val="28"/>
        </w:rPr>
        <w:t>, задачи и ожидаемые результаты)</w:t>
      </w:r>
      <w:r w:rsidR="008618C4">
        <w:rPr>
          <w:rFonts w:ascii="Times New Roman" w:hAnsi="Times New Roman" w:cs="Times New Roman"/>
          <w:sz w:val="28"/>
          <w:szCs w:val="28"/>
        </w:rPr>
        <w:t xml:space="preserve"> __________________________________ стр. 20</w:t>
      </w:r>
    </w:p>
    <w:p w:rsidR="008322A8" w:rsidRDefault="00074D99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5730C"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="00F5730C">
        <w:rPr>
          <w:rFonts w:ascii="Times New Roman" w:hAnsi="Times New Roman" w:cs="Times New Roman"/>
          <w:sz w:val="28"/>
          <w:szCs w:val="28"/>
        </w:rPr>
        <w:t xml:space="preserve"> </w:t>
      </w:r>
      <w:r w:rsidR="008322A8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 w:rsidR="00676E6B">
        <w:rPr>
          <w:rFonts w:ascii="Times New Roman" w:hAnsi="Times New Roman" w:cs="Times New Roman"/>
          <w:sz w:val="28"/>
          <w:szCs w:val="28"/>
        </w:rPr>
        <w:t xml:space="preserve">, </w:t>
      </w:r>
      <w:r w:rsidR="00A845D7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76E6B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A845D7">
        <w:rPr>
          <w:rFonts w:ascii="Times New Roman" w:hAnsi="Times New Roman" w:cs="Times New Roman"/>
          <w:sz w:val="28"/>
          <w:szCs w:val="28"/>
        </w:rPr>
        <w:t>деятельности</w:t>
      </w:r>
      <w:r w:rsidR="008618C4">
        <w:rPr>
          <w:rFonts w:ascii="Times New Roman" w:hAnsi="Times New Roman" w:cs="Times New Roman"/>
          <w:sz w:val="28"/>
          <w:szCs w:val="28"/>
        </w:rPr>
        <w:t xml:space="preserve"> ___________________________________________ стр. 23</w:t>
      </w:r>
    </w:p>
    <w:p w:rsidR="008322A8" w:rsidRPr="00F5730C" w:rsidRDefault="00074D99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322A8"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="008322A8">
        <w:rPr>
          <w:rFonts w:ascii="Times New Roman" w:hAnsi="Times New Roman" w:cs="Times New Roman"/>
          <w:sz w:val="28"/>
          <w:szCs w:val="28"/>
        </w:rPr>
        <w:t xml:space="preserve"> </w:t>
      </w:r>
      <w:r w:rsidR="000076C8">
        <w:rPr>
          <w:rFonts w:ascii="Times New Roman" w:hAnsi="Times New Roman" w:cs="Times New Roman"/>
          <w:sz w:val="28"/>
          <w:szCs w:val="28"/>
        </w:rPr>
        <w:t>Управление р</w:t>
      </w:r>
      <w:r w:rsidR="000076C8" w:rsidRPr="008322A8">
        <w:rPr>
          <w:rFonts w:ascii="Times New Roman" w:hAnsi="Times New Roman" w:cs="Times New Roman"/>
          <w:sz w:val="28"/>
          <w:szCs w:val="28"/>
        </w:rPr>
        <w:t>еализаци</w:t>
      </w:r>
      <w:r w:rsidR="000076C8">
        <w:rPr>
          <w:rFonts w:ascii="Times New Roman" w:hAnsi="Times New Roman" w:cs="Times New Roman"/>
          <w:sz w:val="28"/>
          <w:szCs w:val="28"/>
        </w:rPr>
        <w:t>ей</w:t>
      </w:r>
      <w:r w:rsidR="000076C8" w:rsidRPr="008322A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076C8">
        <w:rPr>
          <w:rFonts w:ascii="Times New Roman" w:hAnsi="Times New Roman" w:cs="Times New Roman"/>
          <w:sz w:val="28"/>
          <w:szCs w:val="28"/>
        </w:rPr>
        <w:t>развития</w:t>
      </w:r>
      <w:r w:rsidR="00692486">
        <w:rPr>
          <w:rFonts w:ascii="Times New Roman" w:hAnsi="Times New Roman" w:cs="Times New Roman"/>
          <w:sz w:val="28"/>
          <w:szCs w:val="28"/>
        </w:rPr>
        <w:t xml:space="preserve"> ____ стр. 26</w:t>
      </w:r>
    </w:p>
    <w:p w:rsidR="00A845D7" w:rsidRDefault="00074D99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322A8"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="008322A8">
        <w:rPr>
          <w:rFonts w:ascii="Times New Roman" w:hAnsi="Times New Roman" w:cs="Times New Roman"/>
          <w:sz w:val="28"/>
          <w:szCs w:val="28"/>
        </w:rPr>
        <w:t xml:space="preserve">  </w:t>
      </w:r>
      <w:r w:rsidR="000076C8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 w:rsidR="00692486">
        <w:rPr>
          <w:rFonts w:ascii="Times New Roman" w:hAnsi="Times New Roman" w:cs="Times New Roman"/>
          <w:sz w:val="28"/>
          <w:szCs w:val="28"/>
        </w:rPr>
        <w:t xml:space="preserve"> ____________ стр. 28</w:t>
      </w:r>
    </w:p>
    <w:p w:rsidR="008322A8" w:rsidRDefault="008322A8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2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322A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22A8">
        <w:rPr>
          <w:rFonts w:ascii="Times New Roman" w:hAnsi="Times New Roman" w:cs="Times New Roman"/>
          <w:b/>
          <w:sz w:val="28"/>
          <w:szCs w:val="28"/>
        </w:rPr>
        <w:t>.</w:t>
      </w:r>
      <w:r w:rsidR="000076C8" w:rsidRPr="00007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6C8">
        <w:rPr>
          <w:rFonts w:ascii="Times New Roman" w:hAnsi="Times New Roman" w:cs="Times New Roman"/>
          <w:sz w:val="28"/>
          <w:szCs w:val="28"/>
        </w:rPr>
        <w:t>Показатели,</w:t>
      </w:r>
      <w:r w:rsidR="000076C8" w:rsidRPr="000076C8">
        <w:rPr>
          <w:rFonts w:ascii="Times New Roman" w:hAnsi="Times New Roman" w:cs="Times New Roman"/>
          <w:sz w:val="28"/>
          <w:szCs w:val="28"/>
        </w:rPr>
        <w:t xml:space="preserve"> критерии результативности программы развития учреждения</w:t>
      </w:r>
      <w:r w:rsidR="00692486">
        <w:rPr>
          <w:rFonts w:ascii="Times New Roman" w:hAnsi="Times New Roman" w:cs="Times New Roman"/>
          <w:sz w:val="28"/>
          <w:szCs w:val="28"/>
        </w:rPr>
        <w:t xml:space="preserve"> ____________________________________ стр. 31 </w:t>
      </w:r>
    </w:p>
    <w:p w:rsidR="00467D0A" w:rsidRDefault="00467D0A" w:rsidP="008322A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692486">
        <w:rPr>
          <w:rFonts w:ascii="Times New Roman" w:hAnsi="Times New Roman" w:cs="Times New Roman"/>
          <w:sz w:val="28"/>
          <w:szCs w:val="28"/>
        </w:rPr>
        <w:t xml:space="preserve"> ________________________________________ стр. 33</w:t>
      </w:r>
    </w:p>
    <w:p w:rsidR="008322A8" w:rsidRDefault="008322A8" w:rsidP="008322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22A8" w:rsidRPr="008322A8" w:rsidRDefault="008322A8" w:rsidP="008322A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27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200" w:rsidRDefault="00FA7200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200" w:rsidRDefault="00FA7200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200" w:rsidRDefault="00FA7200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200" w:rsidRDefault="00FA7200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132" w:rsidRPr="00F311EC" w:rsidRDefault="008B4132" w:rsidP="00F311EC">
      <w:pPr>
        <w:pStyle w:val="2"/>
        <w:rPr>
          <w:i w:val="0"/>
        </w:rPr>
      </w:pPr>
      <w:bookmarkStart w:id="1" w:name="_Toc342483816"/>
      <w:r w:rsidRPr="00F311EC">
        <w:rPr>
          <w:i w:val="0"/>
        </w:rPr>
        <w:lastRenderedPageBreak/>
        <w:t>РАЗДЕЛ I. Паспорт</w:t>
      </w:r>
      <w:bookmarkEnd w:id="1"/>
    </w:p>
    <w:p w:rsidR="008B4132" w:rsidRPr="007F00EE" w:rsidRDefault="007F00EE" w:rsidP="00F31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00E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340141">
        <w:rPr>
          <w:rFonts w:ascii="Times New Roman" w:hAnsi="Times New Roman" w:cs="Times New Roman"/>
          <w:b/>
          <w:color w:val="000000"/>
          <w:sz w:val="28"/>
          <w:szCs w:val="28"/>
        </w:rPr>
        <w:t>рограммы развития МА</w:t>
      </w:r>
      <w:r w:rsidR="00BD375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B4132" w:rsidRPr="007F00EE">
        <w:rPr>
          <w:rFonts w:ascii="Times New Roman" w:hAnsi="Times New Roman" w:cs="Times New Roman"/>
          <w:b/>
          <w:color w:val="000000"/>
          <w:sz w:val="28"/>
          <w:szCs w:val="28"/>
        </w:rPr>
        <w:t>У ДО</w:t>
      </w:r>
      <w:r w:rsidR="00BD3758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8B4132" w:rsidRPr="007F0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«Дворец творчества детей и молодёжи» МО г</w:t>
      </w:r>
      <w:r w:rsidR="00C3072B" w:rsidRPr="007F00EE">
        <w:rPr>
          <w:rFonts w:ascii="Times New Roman" w:hAnsi="Times New Roman" w:cs="Times New Roman"/>
          <w:b/>
          <w:color w:val="000000"/>
          <w:sz w:val="28"/>
          <w:szCs w:val="28"/>
        </w:rPr>
        <w:t>. Б</w:t>
      </w:r>
      <w:r w:rsidR="008B4132" w:rsidRPr="007F00EE">
        <w:rPr>
          <w:rFonts w:ascii="Times New Roman" w:hAnsi="Times New Roman" w:cs="Times New Roman"/>
          <w:b/>
          <w:color w:val="000000"/>
          <w:sz w:val="28"/>
          <w:szCs w:val="28"/>
        </w:rPr>
        <w:t>ратска</w:t>
      </w:r>
    </w:p>
    <w:p w:rsidR="008B4132" w:rsidRPr="00F311EC" w:rsidRDefault="008B4132" w:rsidP="00F311E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7176"/>
      </w:tblGrid>
      <w:tr w:rsidR="008B4132" w:rsidRPr="00F311EC" w:rsidTr="00CC5EF3">
        <w:tc>
          <w:tcPr>
            <w:tcW w:w="2395" w:type="dxa"/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      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176" w:type="dxa"/>
          </w:tcPr>
          <w:p w:rsidR="008B4132" w:rsidRPr="00F311EC" w:rsidRDefault="008B4132" w:rsidP="008322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бренда МА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«Дворец творчества детей и молодёжи» МО г.</w:t>
            </w:r>
            <w:r w:rsidR="00F311EC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Братска как фактор повышения его конкурентоспособности»</w:t>
            </w:r>
            <w:r w:rsidRPr="00F311E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</w:t>
            </w:r>
          </w:p>
        </w:tc>
      </w:tr>
      <w:tr w:rsidR="008B4132" w:rsidRPr="00F311EC" w:rsidTr="00CC5EF3">
        <w:tc>
          <w:tcPr>
            <w:tcW w:w="2395" w:type="dxa"/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  принятия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решения о разработке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176" w:type="dxa"/>
          </w:tcPr>
          <w:p w:rsidR="008B4132" w:rsidRPr="00F311EC" w:rsidRDefault="008B4132" w:rsidP="00F311EC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Российской Федерации «Об образовании»</w:t>
            </w:r>
          </w:p>
          <w:p w:rsidR="008B4132" w:rsidRPr="00F311EC" w:rsidRDefault="008B4132" w:rsidP="008322A8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педагогического совета МА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«ДТДиМ» МО г</w:t>
            </w:r>
            <w:r w:rsidR="00C3072B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ратска от 16.02.2015 г., Согласование Департамента образования муниципального образования администрации города Братска от 18 марта 2015 г.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разработчики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«Дворец творчества детей и молодёжи» МО г</w:t>
            </w:r>
            <w:r w:rsidR="00C3072B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ратска</w:t>
            </w:r>
          </w:p>
          <w:p w:rsidR="008B4132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Авторы программы: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 О.В. директор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Никитина Г.В. – научный руководитель 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Н.В.  -  заместитель директора по УВР</w:t>
            </w:r>
          </w:p>
          <w:p w:rsidR="008B4132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Беспалова А.А. – заместитель директора по НМР</w:t>
            </w:r>
          </w:p>
          <w:p w:rsidR="00525A4B" w:rsidRPr="00F311EC" w:rsidRDefault="00525A4B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коллектив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разработки </w:t>
            </w:r>
          </w:p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F311EC" w:rsidRDefault="008B4132" w:rsidP="00F31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бренда для индивидуализации и дифференциации Учреждения на рынке образовательных услуг города Братска и возможности конкурировать.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Нормативная правовая основа разработки </w:t>
            </w:r>
          </w:p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"Об образовании" (№273 от 29.12.2012) </w:t>
            </w:r>
          </w:p>
          <w:p w:rsidR="008B4132" w:rsidRPr="00F311EC" w:rsidRDefault="008B4132" w:rsidP="00F311EC">
            <w:pPr>
              <w:tabs>
                <w:tab w:val="left" w:pos="1122"/>
              </w:tabs>
              <w:spacing w:after="0" w:line="240" w:lineRule="auto"/>
              <w:ind w:right="-80"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программа «Развитие образования в Российской Федерации на 2013-2020 годы» </w:t>
            </w:r>
          </w:p>
          <w:p w:rsidR="00C97FCD" w:rsidRPr="00F311EC" w:rsidRDefault="00C97FCD" w:rsidP="00C97FCD">
            <w:pPr>
              <w:tabs>
                <w:tab w:val="left" w:pos="1122"/>
              </w:tabs>
              <w:spacing w:after="0" w:line="240" w:lineRule="auto"/>
              <w:ind w:right="-80"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Межведомственная программа развития дополнительного образования детей в РФ до 2020 г.</w:t>
            </w:r>
            <w:r w:rsidR="00734800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Подпрограмма 2.</w:t>
            </w:r>
          </w:p>
          <w:p w:rsidR="00C97FCD" w:rsidRPr="00F311EC" w:rsidRDefault="00C97FCD" w:rsidP="00C97FCD">
            <w:pPr>
              <w:spacing w:after="0" w:line="240" w:lineRule="auto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«Стратегия развития воспитания в РФ до 2025 г.»</w:t>
            </w:r>
          </w:p>
          <w:p w:rsidR="00C97FCD" w:rsidRDefault="00C97FCD" w:rsidP="00C97FCD">
            <w:pPr>
              <w:spacing w:after="0" w:line="240" w:lineRule="auto"/>
              <w:ind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стратегия действий в интересах детей на 2012-2017 годы.</w:t>
            </w:r>
          </w:p>
          <w:p w:rsidR="00FB434A" w:rsidRDefault="00FB434A" w:rsidP="00F311EC">
            <w:pPr>
              <w:tabs>
                <w:tab w:val="left" w:pos="1122"/>
              </w:tabs>
              <w:spacing w:after="0" w:line="240" w:lineRule="auto"/>
              <w:ind w:right="-80"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развития образования </w:t>
            </w:r>
            <w:r w:rsidR="00C97F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Иркутской области</w:t>
            </w:r>
            <w:r w:rsidR="007348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2014-2018 годы</w:t>
            </w:r>
          </w:p>
          <w:p w:rsidR="00FB434A" w:rsidRDefault="00FB434A" w:rsidP="00F311EC">
            <w:pPr>
              <w:tabs>
                <w:tab w:val="left" w:pos="1122"/>
              </w:tabs>
              <w:spacing w:after="0" w:line="240" w:lineRule="auto"/>
              <w:ind w:right="-80" w:firstLine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Иркутской области "Об отдельных вопросах образования в Иркутской области" (№91-03 от 10.07.14 г.)</w:t>
            </w:r>
          </w:p>
          <w:p w:rsidR="00C97FCD" w:rsidRPr="00C97FCD" w:rsidRDefault="00C97FCD" w:rsidP="00C9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«Развитие воспитательной компоненты  в общеобразовательных учреждениях Иркутской области </w:t>
            </w:r>
          </w:p>
          <w:p w:rsidR="00C97FCD" w:rsidRDefault="00C97FCD" w:rsidP="00C9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F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2013-2018 годы»</w:t>
            </w:r>
          </w:p>
          <w:p w:rsidR="00C97FCD" w:rsidRPr="00C97FCD" w:rsidRDefault="00C97FCD" w:rsidP="00C9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 целевая программа Иркутской области "Гражданско-патриотическое воспитание учащихся на 2014-2018 годы"</w:t>
            </w:r>
          </w:p>
          <w:p w:rsidR="00C97FCD" w:rsidRPr="00C97FCD" w:rsidRDefault="00C97FCD" w:rsidP="00C97F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FCD">
              <w:rPr>
                <w:rFonts w:ascii="Times New Roman" w:hAnsi="Times New Roman"/>
                <w:bCs/>
                <w:sz w:val="28"/>
                <w:szCs w:val="28"/>
              </w:rPr>
              <w:t xml:space="preserve">Стратегия действий в интересах детей на 2012 - 2017 годы в Иркутской области; </w:t>
            </w:r>
          </w:p>
          <w:p w:rsidR="00C97FCD" w:rsidRPr="00C97FCD" w:rsidRDefault="00C97FCD" w:rsidP="00C97F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F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Концепция воспитания детей Иркутской области </w:t>
            </w:r>
          </w:p>
          <w:p w:rsidR="00A44621" w:rsidRPr="00A44621" w:rsidRDefault="00A44621" w:rsidP="00A4462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46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Государственная программа Иркутской области "Укрепление единства Российской нации и этнокультурное развитие народов Иркутской области " на 2014-2020 годы </w:t>
            </w:r>
          </w:p>
          <w:p w:rsidR="008B4132" w:rsidRPr="00F311EC" w:rsidRDefault="008B4132" w:rsidP="00A44621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/>
                <w:color w:val="000000"/>
                <w:sz w:val="28"/>
                <w:szCs w:val="28"/>
              </w:rPr>
              <w:t>Порядок организации и осуществления образовательной деятельности по дополнительным общеобразовательным программам.</w:t>
            </w:r>
          </w:p>
          <w:p w:rsidR="008B4132" w:rsidRPr="00F311EC" w:rsidRDefault="008B4132" w:rsidP="008322A8">
            <w:pPr>
              <w:tabs>
                <w:tab w:val="left" w:pos="900"/>
                <w:tab w:val="left" w:pos="1080"/>
              </w:tabs>
              <w:spacing w:after="0" w:line="240" w:lineRule="auto"/>
              <w:ind w:right="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МА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</w:t>
            </w:r>
            <w:r w:rsidR="00BD3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«ДТДиМ» МО г</w:t>
            </w:r>
            <w:r w:rsidR="00C3072B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ратска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F311EC" w:rsidRDefault="00BD3758" w:rsidP="00BD375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(содержание и технологии)</w:t>
            </w:r>
            <w:r w:rsidRPr="00F57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МАОУ ДОД «Дворец творчества детей и молодёжи» МО г. Братска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формирования его бренда и </w:t>
            </w:r>
            <w:r w:rsidRPr="00F57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устойчивой</w:t>
            </w:r>
            <w:r w:rsidRPr="00F57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конкурентоспособности на рынке образовательных услуг города</w:t>
            </w: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58" w:rsidRPr="00F5730C" w:rsidRDefault="00BD3758" w:rsidP="00BD37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качества предоставляемых услуг в рамках реализации образовательной программы учреждения.</w:t>
            </w:r>
          </w:p>
          <w:p w:rsidR="00BD3758" w:rsidRPr="00F5730C" w:rsidRDefault="00BD3758" w:rsidP="00BD3758">
            <w:pPr>
              <w:pStyle w:val="a3"/>
              <w:spacing w:after="0" w:line="240" w:lineRule="auto"/>
              <w:ind w:firstLine="29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58" w:rsidRDefault="00BD3758" w:rsidP="00BD37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асширение спектра образовательных услуг в рамках развития и внедрения</w:t>
            </w: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вариативных организационных форм для реализации программ дополнительного образования.</w:t>
            </w:r>
          </w:p>
          <w:p w:rsidR="00BD3758" w:rsidRDefault="00BD3758" w:rsidP="00BD375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32" w:rsidRPr="00BD3758" w:rsidRDefault="00BD3758" w:rsidP="00BD375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маркетинговых мер по устойчивому продвижению образовательных услуг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позиционированию бренда учреждения на образовательном рынке города. 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 реализации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4776C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Подготовительный этап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(март 2015г. - сентябрь 2015 г.). Данный этап предполагает определение перспективных направлений развития Дворца и проектирование обновления его деятельности в условиях модернизации системы Российского образования. 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776C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Основной этап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(сентябрь 2015 г. – декабрь 2019 г.). 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Данный этап предполагает реализацию стратегии развития Дворца для эффективного использования ресурсов в интересах детей, семьи, общества и опережающего обновления содержания его деятельности в соответствии с задачами перспективного развития страны. </w:t>
            </w:r>
          </w:p>
          <w:p w:rsidR="008B4132" w:rsidRPr="00F311EC" w:rsidRDefault="008B4132" w:rsidP="00F31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776C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Заключительный этап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(декабрь 2019 г.- июнь 2020 г.) Данный этап предполагает анализ достигнутых результатов и определение перспектив дальнейшего развития Дворца, а также закрепление созданных прецедентов развития образовательного  учреждения и </w:t>
            </w: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их закрепление в локальных нормативных актах.</w:t>
            </w:r>
          </w:p>
          <w:p w:rsidR="008B4132" w:rsidRPr="00F311EC" w:rsidRDefault="008B4132" w:rsidP="007C6246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F40AB" w:rsidRDefault="008B4132" w:rsidP="00BD3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Основные направления 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F40AB" w:rsidRDefault="008B4132" w:rsidP="00F31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сформированы по следующим направлениям:</w:t>
            </w:r>
          </w:p>
          <w:p w:rsidR="008B4132" w:rsidRPr="00FF40AB" w:rsidRDefault="008B4132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программно-методического обеспечения образовательного процесса.</w:t>
            </w:r>
          </w:p>
          <w:p w:rsidR="008B4132" w:rsidRPr="00FF40AB" w:rsidRDefault="00C3072B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локально-нормативных актов, регламентирующих порядок контроля над качеством предоставляемых услуг.</w:t>
            </w:r>
          </w:p>
          <w:p w:rsidR="007C6246" w:rsidRPr="00FF40AB" w:rsidRDefault="008B4132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Устойчивое развитие кадрового потенциала учреждения: Профессиональное развитие и саморазв</w:t>
            </w:r>
            <w:r w:rsidR="007C6246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итие педагогических работников.</w:t>
            </w:r>
          </w:p>
          <w:p w:rsidR="008E37BA" w:rsidRPr="00FF40AB" w:rsidRDefault="008E37BA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позиционирование персонала учреждения на рынке образовательных услуг города.</w:t>
            </w:r>
          </w:p>
          <w:p w:rsidR="007C6246" w:rsidRPr="00FF40AB" w:rsidRDefault="008B4132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творческого потенциала учащихся и поддержка разных категорий детей.</w:t>
            </w:r>
            <w:r w:rsidR="008E37BA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37BA" w:rsidRPr="00FF40AB" w:rsidRDefault="008E37BA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использование формата образа успешного учащегося – выпускника учреждения, для позиционирования качества образовательных услуг учреждения.</w:t>
            </w:r>
          </w:p>
          <w:p w:rsidR="008B4132" w:rsidRPr="00FF40AB" w:rsidRDefault="008B4132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оптимальных условий направленных на продуктивную реализацию дополнительных общеобразовательных программ.</w:t>
            </w:r>
          </w:p>
          <w:p w:rsidR="008B4132" w:rsidRPr="00FF40AB" w:rsidRDefault="008B4132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Системное использование внутренней и внешней оценки качества предоставляемых услуг.</w:t>
            </w:r>
          </w:p>
          <w:p w:rsidR="004776C0" w:rsidRPr="00FF40AB" w:rsidRDefault="004776C0" w:rsidP="004776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маркетинговых исследований рынка дополнительных образовательных услуг города Братска </w:t>
            </w:r>
          </w:p>
          <w:p w:rsidR="008B4132" w:rsidRPr="00FF40AB" w:rsidRDefault="00262B07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маркетинговых инструментов продвижения образовательных услуг учреждения (маркетинговые коммуникации, разработка фирменного стиля ОУ, реклама, стимулирование продаж, связи с общественностью, развитие имидж пространства ОУ и др)</w:t>
            </w:r>
            <w:r w:rsidR="00391EC8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2E4" w:rsidRPr="00FF40AB" w:rsidRDefault="00972FAA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Разработка, в</w:t>
            </w:r>
            <w:r w:rsidR="007B62E4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недрение</w:t>
            </w:r>
            <w:r w:rsidR="00477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реализация</w:t>
            </w:r>
            <w:r w:rsidR="007B62E4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4D99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массовых,</w:t>
            </w:r>
            <w:r w:rsidR="008B4132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</w:t>
            </w:r>
            <w:r w:rsidR="00074D99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социальных, </w:t>
            </w:r>
            <w:r w:rsidR="008B4132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проектов</w:t>
            </w:r>
            <w:r w:rsidR="007B62E4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деятельность учреждения</w:t>
            </w:r>
            <w:r w:rsidR="00074D99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132" w:rsidRPr="00FF40AB" w:rsidRDefault="007B62E4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дистанционных форм в деятельность учреждения</w:t>
            </w:r>
            <w:r w:rsidR="008B4132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2E4" w:rsidRPr="00FF40AB" w:rsidRDefault="007B62E4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различных организационных форм для реализации программ дополнительного образования в учреждении (профильные смены, краткосрочные курсы, элективные курсы, и др.)</w:t>
            </w:r>
          </w:p>
          <w:p w:rsidR="007B62E4" w:rsidRPr="00FF40AB" w:rsidRDefault="00074D99" w:rsidP="006070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</w:t>
            </w:r>
            <w:r w:rsidR="007B62E4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</w:t>
            </w:r>
            <w:r w:rsidR="00667A86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межведомственного и </w:t>
            </w:r>
            <w:r w:rsidR="007B62E4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сетевого взаимодействия </w:t>
            </w:r>
            <w:r w:rsidR="00667A86"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реализации программ дополнительного образования.</w:t>
            </w:r>
          </w:p>
          <w:p w:rsidR="002550C6" w:rsidRPr="00FF40AB" w:rsidRDefault="008E37BA" w:rsidP="000F7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132" w:rsidRPr="00F311EC" w:rsidTr="008B4132">
        <w:tblPrEx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340141" w:rsidP="00F31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   коллектив МА</w:t>
            </w:r>
            <w:r w:rsidR="00477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B4132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</w:t>
            </w:r>
            <w:r w:rsidR="00477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8B4132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«ДТДиМ» МО г</w:t>
            </w:r>
            <w:r w:rsidR="00C3072B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  <w:r w:rsidR="008B4132"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ратска </w:t>
            </w:r>
          </w:p>
        </w:tc>
      </w:tr>
      <w:tr w:rsidR="008B4132" w:rsidRPr="00F311EC" w:rsidTr="00CC5EF3">
        <w:tblPrEx>
          <w:tblLook w:val="01E0" w:firstRow="1" w:lastRow="1" w:firstColumn="1" w:lastColumn="1" w:noHBand="0" w:noVBand="0"/>
        </w:tblPrEx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132" w:rsidRPr="00F311EC" w:rsidTr="008B4132">
        <w:tblPrEx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2" w:rsidRPr="00F311EC" w:rsidRDefault="008B4132" w:rsidP="00F311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8D" w:rsidRPr="004B726A" w:rsidRDefault="00BD178D" w:rsidP="00BD17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Создание бренда «Дворец творчества детей и молодёжи»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присущими ему характеристиками:</w:t>
            </w:r>
          </w:p>
          <w:p w:rsidR="00264A84" w:rsidRPr="00F311EC" w:rsidRDefault="00264A84" w:rsidP="00264A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1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образовательных услуг учреждения </w:t>
            </w:r>
            <w:r w:rsidRPr="00F311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Стандарту Качества оказания муниципальной услуги в области образования «Реализация дополнительных общеобразовательных программ»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удовлетворенность потребителей и заказчиков образовательных услуг, высокая сохранность контингента учащихся.</w:t>
            </w:r>
          </w:p>
          <w:p w:rsidR="00264A84" w:rsidRPr="00291F09" w:rsidRDefault="00264A84" w:rsidP="00264A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F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Удовлетворение конкретных потребностей и запросов детей, родителей, общества, расширение спектра образовательных услуг</w:t>
            </w:r>
          </w:p>
          <w:p w:rsidR="00264A84" w:rsidRPr="000D7707" w:rsidRDefault="00264A84" w:rsidP="00264A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F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Узнаваемость учреждения потребителями</w:t>
            </w:r>
            <w:r w:rsidR="004776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рынке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64A84" w:rsidRPr="000D7707" w:rsidRDefault="00264A84" w:rsidP="00264A8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Дворца для всех потребителей</w:t>
            </w:r>
            <w:r w:rsidR="004776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A84" w:rsidRDefault="00264A84" w:rsidP="00264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Высокий рейтинг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педагогов, творческих коллективов в городе и за его пределами. </w:t>
            </w:r>
          </w:p>
          <w:p w:rsidR="008B4132" w:rsidRPr="00972FAA" w:rsidRDefault="00264A84" w:rsidP="00972F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Положительная репутация на рынке образовательных услуг</w:t>
            </w:r>
            <w:r w:rsidR="004776C0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</w:tbl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327" w:rsidRPr="00F311EC" w:rsidRDefault="00E31327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132" w:rsidRPr="00F311EC" w:rsidRDefault="008B4132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132" w:rsidRDefault="008B4132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0EE" w:rsidRDefault="007F00EE" w:rsidP="00F311E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BEE" w:rsidRDefault="00C35D79" w:rsidP="001D1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155FBE">
        <w:rPr>
          <w:rFonts w:ascii="Times New Roman" w:hAnsi="Times New Roman" w:cs="Times New Roman"/>
          <w:b/>
          <w:sz w:val="28"/>
          <w:szCs w:val="28"/>
        </w:rPr>
        <w:t>Анализ деятельности МАОУ ДО «Дворец творчества детей и молодёжи» МО г. Братска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программы развития</w:t>
      </w:r>
    </w:p>
    <w:p w:rsidR="00C35D79" w:rsidRDefault="00C35D79" w:rsidP="00C35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2009-2015 г.г.</w:t>
      </w:r>
    </w:p>
    <w:p w:rsidR="00C35D79" w:rsidRDefault="00C35D79" w:rsidP="00C35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D79" w:rsidRPr="002B6395" w:rsidRDefault="00C35D79" w:rsidP="00C35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развития учреждения на 2009-2015 г. г. - </w:t>
      </w:r>
      <w:r w:rsidRPr="002B6395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и развитие организационно - </w:t>
      </w:r>
      <w:r w:rsidRPr="002B6395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6395">
        <w:rPr>
          <w:rFonts w:ascii="Times New Roman" w:hAnsi="Times New Roman" w:cs="Times New Roman"/>
          <w:sz w:val="28"/>
          <w:szCs w:val="28"/>
        </w:rPr>
        <w:t>гогической культуры МОУ ДОД "Дворец творчества детей и молодежи" в соответствии с социальным заказом государства, родителей и детей</w:t>
      </w:r>
    </w:p>
    <w:p w:rsidR="00C35D79" w:rsidRPr="001E465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46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реализовывалась по 6</w:t>
      </w:r>
      <w:r w:rsidRPr="001E465C">
        <w:rPr>
          <w:rFonts w:ascii="Times New Roman" w:hAnsi="Times New Roman" w:cs="Times New Roman"/>
          <w:sz w:val="28"/>
          <w:szCs w:val="28"/>
        </w:rPr>
        <w:t xml:space="preserve"> задачам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Pr="001E465C">
        <w:rPr>
          <w:rFonts w:ascii="Times New Roman" w:hAnsi="Times New Roman" w:cs="Times New Roman"/>
          <w:sz w:val="28"/>
          <w:szCs w:val="28"/>
        </w:rPr>
        <w:t>определил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1E465C">
        <w:rPr>
          <w:rFonts w:ascii="Times New Roman" w:hAnsi="Times New Roman" w:cs="Times New Roman"/>
          <w:sz w:val="28"/>
          <w:szCs w:val="28"/>
        </w:rPr>
        <w:t>е состояние и результаты деятельности педагогического коллектива.</w:t>
      </w:r>
    </w:p>
    <w:p w:rsidR="00C35D79" w:rsidRPr="00807A03" w:rsidRDefault="00C35D79" w:rsidP="00C35D79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A03">
        <w:rPr>
          <w:rFonts w:ascii="Times New Roman" w:hAnsi="Times New Roman" w:cs="Times New Roman"/>
          <w:b/>
          <w:sz w:val="28"/>
          <w:szCs w:val="28"/>
          <w:u w:val="single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07A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7A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Поиск путей обеспечения финансового благополучия и экономической самостоятельности муниципального образовательного учреждения дополнительного образования детей «Дворец творчества детей и молодежи»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35D79" w:rsidRPr="00575899" w:rsidRDefault="00C35D79" w:rsidP="00C35D79">
      <w:pPr>
        <w:pStyle w:val="a8"/>
        <w:ind w:firstLine="348"/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Учреждение с 1 января 2010 года приобрело статус автономного учреждения, созданного с целью поиска путей финансового благополучия и экономической самостоятельности для повышения качества предоставляемых услуг.</w:t>
      </w:r>
    </w:p>
    <w:p w:rsidR="00C35D79" w:rsidRPr="00575899" w:rsidRDefault="00C35D79" w:rsidP="00C35D79">
      <w:pPr>
        <w:pStyle w:val="a8"/>
        <w:ind w:firstLine="348"/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 xml:space="preserve">Отчеты о деятельности учреждения за 2010-2014 годы позволяют говорить </w:t>
      </w:r>
    </w:p>
    <w:p w:rsidR="00C35D79" w:rsidRPr="00575899" w:rsidRDefault="00C35D79" w:rsidP="00C35D79">
      <w:pPr>
        <w:pStyle w:val="a8"/>
        <w:numPr>
          <w:ilvl w:val="0"/>
          <w:numId w:val="4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О выполнении качественных и количественных показателей муниципальных заданий данных учреждению учредителем</w:t>
      </w:r>
      <w:r>
        <w:rPr>
          <w:rFonts w:ascii="Times New Roman" w:hAnsi="Times New Roman"/>
          <w:sz w:val="28"/>
          <w:szCs w:val="28"/>
        </w:rPr>
        <w:t>.</w:t>
      </w:r>
    </w:p>
    <w:p w:rsidR="00C35D79" w:rsidRPr="00575899" w:rsidRDefault="00C35D79" w:rsidP="00C35D79">
      <w:pPr>
        <w:pStyle w:val="a8"/>
        <w:numPr>
          <w:ilvl w:val="0"/>
          <w:numId w:val="4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О выполнении в полном объеме планов финансово-хозяйственной деятельности учреждения.</w:t>
      </w:r>
    </w:p>
    <w:p w:rsidR="00C35D79" w:rsidRPr="00575899" w:rsidRDefault="00C35D79" w:rsidP="00C35D79">
      <w:pPr>
        <w:pStyle w:val="a8"/>
        <w:numPr>
          <w:ilvl w:val="0"/>
          <w:numId w:val="4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Положительные результаты внешнего аудита финансовой, хозяйственной, правовой деятельности учреждения со стороны учредителя, финансового управления, прокуратуры и надзорных организаций.</w:t>
      </w:r>
    </w:p>
    <w:p w:rsidR="00C35D79" w:rsidRDefault="00C35D79" w:rsidP="00C35D79">
      <w:pPr>
        <w:pStyle w:val="a8"/>
        <w:numPr>
          <w:ilvl w:val="0"/>
          <w:numId w:val="4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236C7">
        <w:rPr>
          <w:rFonts w:ascii="Times New Roman" w:hAnsi="Times New Roman"/>
          <w:sz w:val="28"/>
          <w:szCs w:val="28"/>
        </w:rPr>
        <w:t>Разработан перечень платных образовательных, досуговых и иных услуг и апробированы механизмы их представления</w:t>
      </w:r>
      <w:r>
        <w:rPr>
          <w:rFonts w:ascii="Times New Roman" w:hAnsi="Times New Roman"/>
          <w:sz w:val="28"/>
          <w:szCs w:val="28"/>
        </w:rPr>
        <w:t xml:space="preserve"> для потребителей.</w:t>
      </w:r>
    </w:p>
    <w:p w:rsidR="00C35D79" w:rsidRPr="003236C7" w:rsidRDefault="00C35D79" w:rsidP="00C35D79">
      <w:pPr>
        <w:pStyle w:val="a8"/>
        <w:numPr>
          <w:ilvl w:val="0"/>
          <w:numId w:val="4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3236C7">
        <w:rPr>
          <w:rFonts w:ascii="Times New Roman" w:hAnsi="Times New Roman"/>
          <w:sz w:val="28"/>
          <w:szCs w:val="28"/>
        </w:rPr>
        <w:t>Разработана и с успехом применяется технология «организационного целевого взноса» при проведении зрелищных массовых, конкурсных мероприятий.</w:t>
      </w:r>
    </w:p>
    <w:p w:rsidR="00C35D79" w:rsidRPr="00575899" w:rsidRDefault="00C35D79" w:rsidP="00C35D7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</w:t>
      </w:r>
      <w:r w:rsidRPr="00575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5899">
        <w:rPr>
          <w:rFonts w:ascii="Times New Roman" w:hAnsi="Times New Roman"/>
          <w:sz w:val="28"/>
          <w:szCs w:val="28"/>
        </w:rPr>
        <w:t xml:space="preserve">Направить свои усилия на создание </w:t>
      </w:r>
      <w:r w:rsidRPr="00575899">
        <w:rPr>
          <w:rFonts w:ascii="Times New Roman" w:hAnsi="Times New Roman"/>
          <w:b/>
          <w:sz w:val="28"/>
          <w:szCs w:val="28"/>
        </w:rPr>
        <w:t>системы</w:t>
      </w:r>
      <w:r w:rsidRPr="00575899">
        <w:rPr>
          <w:rFonts w:ascii="Times New Roman" w:hAnsi="Times New Roman"/>
          <w:sz w:val="28"/>
          <w:szCs w:val="28"/>
        </w:rPr>
        <w:t xml:space="preserve"> грантоискательства и социального партнерства в учреждении.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99">
        <w:rPr>
          <w:rFonts w:ascii="Times New Roman" w:hAnsi="Times New Roman"/>
          <w:sz w:val="28"/>
          <w:szCs w:val="28"/>
        </w:rPr>
        <w:t xml:space="preserve">Разработать и реализовать проекты по привлечению в учреждение молодежи и взрослого населения </w:t>
      </w:r>
    </w:p>
    <w:p w:rsidR="00C35D79" w:rsidRPr="00575899" w:rsidRDefault="00C35D79" w:rsidP="00C35D7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по обучению по ОП на платной основе</w:t>
      </w:r>
    </w:p>
    <w:p w:rsidR="00C35D79" w:rsidRPr="00575899" w:rsidRDefault="00C35D79" w:rsidP="00C35D7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75899">
        <w:rPr>
          <w:rFonts w:ascii="Times New Roman" w:hAnsi="Times New Roman"/>
          <w:sz w:val="28"/>
          <w:szCs w:val="28"/>
        </w:rPr>
        <w:t>по участию в системных мастер-классах, краткосрочных курсах на платной основе.</w:t>
      </w:r>
    </w:p>
    <w:p w:rsidR="00C35D79" w:rsidRDefault="00C35D79" w:rsidP="00C35D79">
      <w:pPr>
        <w:pStyle w:val="22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D79" w:rsidRPr="00F5730C" w:rsidRDefault="00C35D79" w:rsidP="00C35D79">
      <w:pPr>
        <w:pStyle w:val="22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30C">
        <w:rPr>
          <w:rFonts w:ascii="Times New Roman" w:hAnsi="Times New Roman" w:cs="Times New Roman"/>
          <w:b/>
          <w:sz w:val="28"/>
          <w:szCs w:val="28"/>
          <w:u w:val="single"/>
        </w:rPr>
        <w:t>Задача № 2.  Выявление социального заказа государства, родителей и детей к определению характера и качества предоставляемых услуг, реализуемых в системе дополнительного образования.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Для выявления социального заказа государства, родителей и детей к определению характера и качества предоставляемых услуг, реализуемых в системе дополнительного образования</w:t>
      </w:r>
      <w:r w:rsidRPr="00F5730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в сентябре 2009 года на базе Дворца создана</w:t>
      </w:r>
      <w:r w:rsidRPr="00F57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>Маркетинговая служба целью которой является обеспечение маркетинговой поддержки деятельности учреждения, направленной на повышение качества образовательного процесса.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С 2009 по 2014 г. создана и отработана система по цикличности и очередности проведения маркетинговых исследований, велся поиск и отбор диагностических методик для всех групп потребителей образовательных, досуговых услуг.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За данный период было проведено 43 исследования с общим охватом около 6000 респондентов. Результаты мониторинговых исследований на определение уровня удовлетворенности качеством образовательных услуг всех субъектов образовательного процесса показал: среди учащихся 99% респондентов говорят о высоком уровне. Среди родителей – 95% высокий уровень. Низкий уровень ни кто не определил.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К 2014 г. службой разработана программа маркетинговых исследований, в которой представлен опыт работы и результаты деятельности, а так же представлен сборник диагностических материалов маркетинговых исследований.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деятельности педагогического коллектива МАОУ ДОД «ДТДиМ» по реализации программы развития учреждения на 2009-2015 годы было проведено анкетирование </w:t>
      </w:r>
      <w:r w:rsidRPr="00F5730C">
        <w:rPr>
          <w:rFonts w:ascii="Times New Roman" w:hAnsi="Times New Roman" w:cs="Times New Roman"/>
          <w:b/>
          <w:sz w:val="28"/>
          <w:szCs w:val="28"/>
        </w:rPr>
        <w:t>среди потребителей и заказчиков образовательных услуг ДТДиМ</w:t>
      </w:r>
      <w:r w:rsidRPr="00F5730C">
        <w:rPr>
          <w:rFonts w:ascii="Times New Roman" w:hAnsi="Times New Roman" w:cs="Times New Roman"/>
          <w:sz w:val="28"/>
          <w:szCs w:val="28"/>
        </w:rPr>
        <w:t xml:space="preserve">, в котором  приняло участие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73 </w:t>
      </w:r>
      <w:r w:rsidRPr="00F5730C">
        <w:rPr>
          <w:rFonts w:ascii="Times New Roman" w:hAnsi="Times New Roman" w:cs="Times New Roman"/>
          <w:sz w:val="28"/>
          <w:szCs w:val="28"/>
        </w:rPr>
        <w:t>респондента. Цель анкетирования: определить степень произошедших изменений в процессе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F5730C">
        <w:rPr>
          <w:rFonts w:ascii="Times New Roman" w:hAnsi="Times New Roman" w:cs="Times New Roman"/>
          <w:sz w:val="28"/>
          <w:szCs w:val="28"/>
        </w:rPr>
        <w:t>ольшая часть респондентов определяют положительные изменения (в области предоставления качественных образовательных услуг и материально-технической базы), произошедшие во Дворце за последние 5 лет.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Задачи, поставленные в программе «Развития» по данному разделу выполнены в полном объеме.</w:t>
      </w: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5D79" w:rsidRPr="00F5730C" w:rsidRDefault="00C35D79" w:rsidP="00C35D79">
      <w:pPr>
        <w:pStyle w:val="22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30C">
        <w:rPr>
          <w:rFonts w:ascii="Times New Roman" w:hAnsi="Times New Roman" w:cs="Times New Roman"/>
          <w:b/>
          <w:sz w:val="28"/>
          <w:szCs w:val="28"/>
          <w:u w:val="single"/>
        </w:rPr>
        <w:t>Задача №3. Расширение спектра образовательных, досуговых услуг по направлениям деятельности учреждения в соответствии с социальным заказом государства, родителей, детей.</w:t>
      </w: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Для расширения спектра образовательных, досуговых услуг за данный период во Дворце реализовывались 6 целевых программ. В рамках  программы «Ура! Каникулы!», был организован  в осенние каникулы лагерь с дневным пребыванием  детей, а в летние каникулы - палаточный лагерь на морской базе.  Внедрены  новые формы по работе с родителями: «Приём у директора» и конкурс «Педагогический проект  по взаимодействию с родителями».  Конкурсы: «Дошкольник </w:t>
      </w:r>
      <w:r w:rsidRPr="00F5730C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века», «Маленькая страна», «Февральский  ветер»  и др., стали традиционными  и пользуются  популярностью среди образовательных учреждений города.</w:t>
      </w: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Активно участвуют не только дети и педагоги Центрального района, но и Падунского, правобережных округов, а также отдаленных посёлков: Бикей, Сухой, Порожский, Заярский и других. Все это свидетельствует о возрастающем интересе к Дворцу и его деятельности в целом.</w:t>
      </w: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Созданы и сохраняются добрые традиции ДТДиМ через массовые мероприятия: «День рождения Дворца», «Дебют», «Посвящения в дворцовцы» и другие, имеющие большое воспитательное  воздействие.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 работы по данной задаче показал высокий охват массово-зрелищными  (в том числе познавательно-развивающими)  и досуговыми  мероприятиями учащихся, их родителей и населения города. Количество мероприятий и участников ежегодно возрастает. Найдены </w:t>
      </w:r>
      <w:r w:rsidRPr="00F5730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действенные,  новые  пути сотрудничества  педагогов д/о  с родителями учащихся. Сегодня система «педагог – родитель – учащийся»  создана и работает в полную силу с хорошей отдачей.</w:t>
      </w:r>
    </w:p>
    <w:p w:rsidR="00C35D79" w:rsidRPr="00F5730C" w:rsidRDefault="00C35D79" w:rsidP="00C35D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В рамках методического проекта «Успех»,  который был нацелен на организацию и проведение методических семинаров, стажировочных площадок - проведено 15 мастер-классов, в которых приняло участие 352 чел.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 Реализация данного проекта показала высокий рейтинг участия в методических мероприятиях педагогических работников города и региона.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За период с 2009 года с  учетом запросов различных категорий детей и родителей были открыты новые направления деятельности по дополнительным общеобразовательным программам и проектам программ. Результатом этой работы стал стабильный набор и комплектация учебных групп в допустимых нормах выполнения Муниципального задания. Увеличение занятости учащихся дошкольного возраста, подростков. Нестабильная ситуация с учащимися младшего школьного возраста остается до сих пор (связано это с недостаточностью программ). Из 31 программы  вновь заявленных по учебным планам этих лет, на сегодняшний день реализуются 15, 16 программ закончили свою реализацию в связи с не востребовательностью и (или) увольнением педагогов д/о. Введение новых программ происходит при наличии кадров.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За период реализации программы, во Дворце по различным дополнительным общеобразовательным программам прошли обучение 121 чел. с ограниченными возможностями здоровья, 212 чел. опекаемых.</w:t>
      </w:r>
      <w:r w:rsidRPr="00F5730C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F5730C">
        <w:rPr>
          <w:rFonts w:ascii="Times New Roman" w:hAnsi="Times New Roman"/>
          <w:sz w:val="28"/>
          <w:szCs w:val="28"/>
        </w:rPr>
        <w:t xml:space="preserve">01.10.2013 г. произошло открытие Центра «Открой себе мир». Деятельность ЦЕНТРа осуществляется по двум направлениям: образовательная и культурно-досуговая. На сегодняшний день обучение в центре прошли более 60 человек.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С октября 2013 была организована деятельность по взаимодействию со школами города на обучение на безвозмездной основе учащихся образовательных учреждений попавших в трудную жизненную ситуации. По ходатайству администрации образовательных учреждений к занятиям в творческие объединения  приступили более 50 человек  из так называемой группы риска.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В период с сентября 2010 по декабрь 2014 г. получило развитие занятия в семейных группах, реализовывалось 9 дополнительных общеобразовательных программ (разработаны и утверждены 8 программ, программа «Рукоделия для дома» не доведена до логического конца). На сегодняшний день становиться более востребованным данное направление, открылись группы для детей с 1,5 лет. 9 педагогов дополнительного образования обучили более 200 детей различным видам деятельности.</w:t>
      </w:r>
    </w:p>
    <w:p w:rsidR="00C35D79" w:rsidRPr="00F5730C" w:rsidRDefault="00C35D79" w:rsidP="00C35D79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Начало исследовательской деятельности во Дворце в 2010 году, положила  учебно-исследовательская конференция учащихся под названием «Имена на карте Братска», в которой приняли участие 20 учащихся, и с каждым годом количество учащихся становится все больше и вот уже 4 года эта деятельность набирает обороты, около 100 чел. прошли обучения в данном направлении.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На сегодняшний день разработана нормативно-правовая база (созданы: программа развития исследовательской деятельности, различные положения, критерии оценивания, материалы по методическому сопровождению).</w:t>
      </w:r>
      <w:r w:rsidRPr="00F5730C">
        <w:rPr>
          <w:rFonts w:ascii="Times New Roman" w:hAnsi="Times New Roman"/>
          <w:b/>
          <w:sz w:val="28"/>
          <w:szCs w:val="28"/>
        </w:rPr>
        <w:t xml:space="preserve">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23 педагога дополнительного образования организовывали </w:t>
      </w:r>
      <w:r>
        <w:rPr>
          <w:rFonts w:ascii="Times New Roman" w:hAnsi="Times New Roman"/>
          <w:sz w:val="28"/>
          <w:szCs w:val="28"/>
        </w:rPr>
        <w:t xml:space="preserve">исследовательскую деятельность. </w:t>
      </w:r>
      <w:r w:rsidRPr="00F5730C">
        <w:rPr>
          <w:rFonts w:ascii="Times New Roman" w:hAnsi="Times New Roman"/>
          <w:sz w:val="28"/>
          <w:szCs w:val="28"/>
        </w:rPr>
        <w:t>Проводятся дополнительные мероприятия для развития юных исследователей. По результатам работы каждого года выпускаются сборники исследовательских работ.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10 юных исследователей Дворца приняли участие в 7 конференциях различного уровня,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областной конференции в 2013, 2014 гг.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За данный период создана система публичных форм работы с населением, предприятиями, организациями, учреждениями, для привлечения контингента учащихся.  Ежегодно  проводятся презентация в  ОУ, с каждым годом апробируются новые разнообразные формы - это встречи  ПДО с учащихся по параллелям, презентации в холлах 1 этажа, размещение рекламного материала на стендах ОУ, электронная рассылка - приглашения,  с 2012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>- выставки в музеях школ города и Администрации города. Проводимые  ежегодные  Промоакции, рекламные концерты работают на Имидж Дворца, привлечение контингента учащихся и показ достижений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С каждым годом увеличивается число рекламных материалов, статей  по популяризация ТО на Сайте учреждения.</w:t>
      </w:r>
    </w:p>
    <w:p w:rsidR="00C35D79" w:rsidRPr="00F5730C" w:rsidRDefault="00C35D79" w:rsidP="00C3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Налажено тесное сотрудничество с БТУ по размещению афиш- приглашений  по набору (на бесплатной основе). Традиционно проходят Дни открытых дверей для родителей учащихся Дворца,  с 2012 года -  в рамках популяризации ТО и привлечения контингента  уч-ся  проводятся ДОД для населения города.</w:t>
      </w:r>
    </w:p>
    <w:p w:rsidR="00C35D79" w:rsidRPr="00F5730C" w:rsidRDefault="00C35D79" w:rsidP="00C35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Систематически обновляется  Выставка достижений и работ учащихся   в холле 1 этажа.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С 2009 по 2014  годы кроме зарекомендовавшей себя   ШТР «Радуга» в отделении дошкольного воспитания и образования открывались новые творческие объединения, которые с каждым годом позволяли расширять спектр образовательных услуг для дошкольников и их родителей.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В целом данные задачи программы реализованы, планируемый результат достигнут. </w:t>
      </w:r>
    </w:p>
    <w:p w:rsidR="00C35D79" w:rsidRPr="00F5730C" w:rsidRDefault="001D1BEE" w:rsidP="00C35D79">
      <w:pPr>
        <w:pStyle w:val="a8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Перспективно:</w:t>
      </w:r>
    </w:p>
    <w:p w:rsidR="00C35D79" w:rsidRPr="00F5730C" w:rsidRDefault="00C35D79" w:rsidP="00C35D79">
      <w:pPr>
        <w:pStyle w:val="a8"/>
        <w:numPr>
          <w:ilvl w:val="0"/>
          <w:numId w:val="3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Разработать дополнительные общеобразовательные программы для учащихся младшего и среднего школьного возраста.</w:t>
      </w:r>
    </w:p>
    <w:p w:rsidR="00C35D79" w:rsidRPr="00F5730C" w:rsidRDefault="00C35D79" w:rsidP="00C35D79">
      <w:pPr>
        <w:pStyle w:val="a8"/>
        <w:numPr>
          <w:ilvl w:val="0"/>
          <w:numId w:val="3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Отработать систему работы по популяризации и привлечению учащихся в ТО.</w:t>
      </w:r>
    </w:p>
    <w:p w:rsidR="00C35D79" w:rsidRPr="00F5730C" w:rsidRDefault="00C35D79" w:rsidP="00C35D7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0C">
        <w:rPr>
          <w:rFonts w:ascii="Times New Roman" w:hAnsi="Times New Roman" w:cs="Times New Roman"/>
          <w:b/>
          <w:sz w:val="28"/>
          <w:szCs w:val="28"/>
          <w:u w:val="single"/>
        </w:rPr>
        <w:t>Задача № 4. Создание условий для реализации программ развития структурных подразделений</w:t>
      </w:r>
      <w:r w:rsidRPr="00F5730C">
        <w:rPr>
          <w:rFonts w:ascii="Times New Roman" w:hAnsi="Times New Roman" w:cs="Times New Roman"/>
          <w:b/>
          <w:sz w:val="28"/>
          <w:szCs w:val="28"/>
        </w:rPr>
        <w:t>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b/>
          <w:sz w:val="28"/>
          <w:szCs w:val="28"/>
        </w:rPr>
        <w:t>Анализ программного обеспечения</w:t>
      </w:r>
      <w:r w:rsidRPr="00F5730C">
        <w:rPr>
          <w:rFonts w:ascii="Times New Roman" w:hAnsi="Times New Roman"/>
          <w:sz w:val="28"/>
          <w:szCs w:val="28"/>
        </w:rPr>
        <w:t xml:space="preserve"> показал, что во Дворце  с 2009 по 2014г  ежегодно реализуются 75-78 дополнительных  образовательных  программ разных направленностей. В связи с социальным заказом  родителей  </w:t>
      </w:r>
      <w:r>
        <w:rPr>
          <w:rFonts w:ascii="Times New Roman" w:hAnsi="Times New Roman"/>
          <w:sz w:val="28"/>
          <w:szCs w:val="28"/>
        </w:rPr>
        <w:t>открыты новые направления деятельности,  внедряются новые формы организации образовательного процесса.</w:t>
      </w:r>
    </w:p>
    <w:p w:rsidR="00C35D79" w:rsidRPr="00F5730C" w:rsidRDefault="00C35D79" w:rsidP="00C35D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Содержание многих программ в течение 3-х последних лет претерпело изменения, т.к. вступили в силу требования о переходе на системно - деятельностный и компетентностный подход. Созданы пакеты диагностик по проведению промежуточной и итоговой аттестации</w:t>
      </w:r>
      <w:r w:rsidRPr="00F5730C">
        <w:rPr>
          <w:rFonts w:ascii="Times New Roman" w:hAnsi="Times New Roman"/>
          <w:i/>
          <w:sz w:val="28"/>
          <w:szCs w:val="28"/>
        </w:rPr>
        <w:t>.</w:t>
      </w:r>
      <w:r w:rsidRPr="00F5730C">
        <w:rPr>
          <w:rFonts w:ascii="Times New Roman" w:hAnsi="Times New Roman"/>
          <w:sz w:val="28"/>
          <w:szCs w:val="28"/>
        </w:rPr>
        <w:t xml:space="preserve"> Педагоги Дворца создали и реализуют программы, включающие современные педагогические  и информационные технологии: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30C">
        <w:rPr>
          <w:rFonts w:ascii="Times New Roman" w:hAnsi="Times New Roman"/>
          <w:sz w:val="28"/>
          <w:szCs w:val="28"/>
        </w:rPr>
        <w:t>Продолжают реализовываться программы, знакомящие детей с той или иной профессией и позволяющие освоить базовые профессиональные умения и навыки по профессии в практической деятел</w:t>
      </w:r>
      <w:r>
        <w:rPr>
          <w:rFonts w:ascii="Times New Roman" w:hAnsi="Times New Roman"/>
          <w:sz w:val="28"/>
          <w:szCs w:val="28"/>
        </w:rPr>
        <w:t xml:space="preserve">ьности: Есть среди них и  новые  </w:t>
      </w:r>
      <w:r w:rsidRPr="00F5730C">
        <w:rPr>
          <w:rFonts w:ascii="Times New Roman" w:hAnsi="Times New Roman"/>
          <w:i/>
          <w:sz w:val="28"/>
          <w:szCs w:val="28"/>
          <w:u w:val="single"/>
        </w:rPr>
        <w:t>Дизайн интерьеров (2014)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r w:rsidRPr="00F5730C">
        <w:rPr>
          <w:rFonts w:ascii="Times New Roman" w:hAnsi="Times New Roman"/>
          <w:i/>
          <w:sz w:val="28"/>
          <w:szCs w:val="28"/>
          <w:u w:val="single"/>
        </w:rPr>
        <w:t>Основы правоохранительной деятельности (2014)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r w:rsidRPr="00F5730C">
        <w:rPr>
          <w:rFonts w:ascii="Times New Roman" w:hAnsi="Times New Roman"/>
          <w:i/>
          <w:sz w:val="28"/>
          <w:szCs w:val="28"/>
          <w:u w:val="single"/>
        </w:rPr>
        <w:t>Экономика и бизнес (2013)</w:t>
      </w:r>
      <w:r>
        <w:rPr>
          <w:rFonts w:ascii="Times New Roman" w:hAnsi="Times New Roman"/>
          <w:i/>
          <w:sz w:val="28"/>
          <w:szCs w:val="28"/>
          <w:u w:val="single"/>
        </w:rPr>
        <w:t>,</w:t>
      </w:r>
      <w:r w:rsidRPr="00F5730C">
        <w:rPr>
          <w:rFonts w:ascii="Times New Roman" w:hAnsi="Times New Roman"/>
          <w:i/>
          <w:sz w:val="28"/>
          <w:szCs w:val="28"/>
          <w:u w:val="single"/>
        </w:rPr>
        <w:t xml:space="preserve"> «Детский городской парламент: теория и практика» (2014)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За время реализации программы  развития все общеобразовательные программы проходили внутреннюю экспертизу на заседаниях методического совета Дворца. 39  программ прошли утверждение на заседании методического совета ГИМНЦа и ЦРО и получили статус адаптированных.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12 программ решением областного экспертного с</w:t>
      </w:r>
      <w:r>
        <w:rPr>
          <w:rFonts w:ascii="Times New Roman" w:hAnsi="Times New Roman"/>
          <w:sz w:val="28"/>
          <w:szCs w:val="28"/>
        </w:rPr>
        <w:t>овета получили статус авторских.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В процессе реализации программы педагоги вели работу по  систематизации  Учебно – методических  комплектов  к образовательным  программам</w:t>
      </w:r>
      <w:r>
        <w:rPr>
          <w:rFonts w:ascii="Times New Roman" w:hAnsi="Times New Roman"/>
          <w:sz w:val="28"/>
          <w:szCs w:val="28"/>
        </w:rPr>
        <w:t>,</w:t>
      </w:r>
      <w:r w:rsidRPr="00F5730C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ы</w:t>
      </w:r>
      <w:r w:rsidRPr="00F5730C">
        <w:rPr>
          <w:rFonts w:ascii="Times New Roman" w:hAnsi="Times New Roman"/>
          <w:sz w:val="28"/>
          <w:szCs w:val="28"/>
        </w:rPr>
        <w:t xml:space="preserve">  Электронны</w:t>
      </w:r>
      <w:r>
        <w:rPr>
          <w:rFonts w:ascii="Times New Roman" w:hAnsi="Times New Roman"/>
          <w:sz w:val="28"/>
          <w:szCs w:val="28"/>
        </w:rPr>
        <w:t>е</w:t>
      </w:r>
      <w:r w:rsidRPr="00F5730C">
        <w:rPr>
          <w:rFonts w:ascii="Times New Roman" w:hAnsi="Times New Roman"/>
          <w:sz w:val="28"/>
          <w:szCs w:val="28"/>
        </w:rPr>
        <w:t xml:space="preserve"> сборник</w:t>
      </w:r>
      <w:r>
        <w:rPr>
          <w:rFonts w:ascii="Times New Roman" w:hAnsi="Times New Roman"/>
          <w:sz w:val="28"/>
          <w:szCs w:val="28"/>
        </w:rPr>
        <w:t>и</w:t>
      </w:r>
      <w:r w:rsidRPr="00F5730C">
        <w:rPr>
          <w:rFonts w:ascii="Times New Roman" w:hAnsi="Times New Roman"/>
          <w:sz w:val="28"/>
          <w:szCs w:val="28"/>
        </w:rPr>
        <w:t xml:space="preserve"> УМК к реализуемым программам.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>ИМС создан банк данных УМК и ЭУМК, который ежемесячно пополняется педагогами.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ИМС использовало разные формы повышения квалификации педагогов: очное, дистанционное и сертифицированные семинары.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 Основное  направление тематики курсов повышения квалификации за рассматриваемый период связано с  компетентностным и системно-деятельностным подходами  в дополнительном  образовании, формированием профессиональной компетентности педагога, формированием  у них аналитической культуры, с изучением современных педагогических технологий в дополнительном образовании и др.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5730C">
        <w:rPr>
          <w:rFonts w:ascii="Times New Roman" w:hAnsi="Times New Roman"/>
          <w:sz w:val="28"/>
          <w:szCs w:val="28"/>
        </w:rPr>
        <w:t xml:space="preserve">В рамках   реализации  программы  развития повышение квалификации планировалось у 119 человек за весь период, прошло обучение 165 педагогов (с получением удостоверения -  72 часа). </w:t>
      </w:r>
    </w:p>
    <w:p w:rsidR="00C35D79" w:rsidRPr="00F5730C" w:rsidRDefault="00C35D79" w:rsidP="00C35D79">
      <w:pPr>
        <w:pStyle w:val="a8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Перспективно:</w:t>
      </w:r>
    </w:p>
    <w:p w:rsidR="00C35D79" w:rsidRPr="00D50E3F" w:rsidRDefault="00C35D79" w:rsidP="00C35D7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50E3F">
        <w:rPr>
          <w:rFonts w:ascii="Times New Roman" w:hAnsi="Times New Roman"/>
          <w:sz w:val="28"/>
          <w:szCs w:val="28"/>
        </w:rPr>
        <w:t>с</w:t>
      </w:r>
      <w:r w:rsidRPr="00D50E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оздание условий для дистанционного обучения детей с ОВЗ и др., </w:t>
      </w:r>
    </w:p>
    <w:p w:rsidR="00C35D79" w:rsidRPr="00D50E3F" w:rsidRDefault="00C35D79" w:rsidP="00C35D7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50E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организация курсовой подготовки педагогов по технологии дистанционного обучения</w:t>
      </w:r>
    </w:p>
    <w:p w:rsidR="00C35D79" w:rsidRPr="00D50E3F" w:rsidRDefault="00C35D79" w:rsidP="00C35D7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50E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оснащение необходимым оборудованием для организации дистанционного обучения, </w:t>
      </w:r>
    </w:p>
    <w:p w:rsidR="00C35D79" w:rsidRPr="00D50E3F" w:rsidRDefault="00C35D79" w:rsidP="00C35D79">
      <w:pPr>
        <w:pStyle w:val="a8"/>
        <w:numPr>
          <w:ilvl w:val="0"/>
          <w:numId w:val="39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50E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создание авторских программ для дистанционного обучения, а так же программ для студентов и взрослого населения</w:t>
      </w:r>
    </w:p>
    <w:p w:rsidR="00C35D79" w:rsidRPr="00D50E3F" w:rsidRDefault="00C35D79" w:rsidP="00C35D79">
      <w:pPr>
        <w:pStyle w:val="a8"/>
        <w:numPr>
          <w:ilvl w:val="0"/>
          <w:numId w:val="39"/>
        </w:num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D50E3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оборудование лингафонного кабинета, сенсорной комнаты для работы психолога</w:t>
      </w:r>
    </w:p>
    <w:p w:rsidR="00C35D79" w:rsidRPr="00F5730C" w:rsidRDefault="00C35D79" w:rsidP="00C3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730C">
        <w:rPr>
          <w:rFonts w:ascii="Times New Roman" w:hAnsi="Times New Roman" w:cs="Times New Roman"/>
          <w:sz w:val="28"/>
          <w:szCs w:val="28"/>
        </w:rPr>
        <w:t>едагогический коллектив ДТДиМ в 2009-2010 учебном году был организован на теоретическое изучение и возможности использования в своей работе знаний по осн</w:t>
      </w:r>
      <w:r>
        <w:rPr>
          <w:rFonts w:ascii="Times New Roman" w:hAnsi="Times New Roman" w:cs="Times New Roman"/>
          <w:sz w:val="28"/>
          <w:szCs w:val="28"/>
        </w:rPr>
        <w:t>овам компетентностного подхода.</w:t>
      </w:r>
    </w:p>
    <w:p w:rsidR="00C35D79" w:rsidRPr="00F5730C" w:rsidRDefault="00C35D79" w:rsidP="00C3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sz w:val="28"/>
          <w:szCs w:val="28"/>
        </w:rPr>
        <w:tab/>
        <w:t xml:space="preserve">В ходе данной деятельности были отобраны ключевые, базовые и специальные компетентности в соответствии с направленностями реализуемых программ дополнительного образования и образовательной программой ДТДиМ.  Была разработана концептуальная основа внедрения компетентностного подхода.  </w:t>
      </w:r>
    </w:p>
    <w:p w:rsidR="00C35D79" w:rsidRPr="00F5730C" w:rsidRDefault="00C35D79" w:rsidP="00C35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  </w:t>
      </w:r>
      <w:r w:rsidRPr="00F573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 w:rsidRPr="00F5730C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30C">
        <w:rPr>
          <w:rFonts w:ascii="Times New Roman" w:hAnsi="Times New Roman" w:cs="Times New Roman"/>
          <w:sz w:val="28"/>
          <w:szCs w:val="28"/>
        </w:rPr>
        <w:t xml:space="preserve"> ОЭП и ее программа утверждена решением экспертного совета ДО и приказом начальника ДО в 2011г. Тема ОЭП Муниципального уровня: </w:t>
      </w:r>
    </w:p>
    <w:p w:rsidR="00C35D79" w:rsidRPr="00F5730C" w:rsidRDefault="00C35D79" w:rsidP="00C35D7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«</w:t>
      </w:r>
      <w:r w:rsidRPr="00F5730C">
        <w:rPr>
          <w:rFonts w:ascii="Times New Roman" w:hAnsi="Times New Roman" w:cs="Times New Roman"/>
          <w:b/>
          <w:sz w:val="28"/>
          <w:szCs w:val="28"/>
        </w:rPr>
        <w:t>Создание педагогических условий, обеспечивающих формирование общекультурной компетентности в процессе освоения дополнительных общеобразовательных программ для детей по декоративно-прикладному и изобразительному творчеству».</w:t>
      </w:r>
      <w:r w:rsidRPr="00F5730C">
        <w:rPr>
          <w:rFonts w:ascii="Times New Roman" w:hAnsi="Times New Roman" w:cs="Times New Roman"/>
          <w:sz w:val="28"/>
          <w:szCs w:val="28"/>
        </w:rPr>
        <w:t xml:space="preserve"> Научный рук. Никитина Г.В, кандидат пед. наук, зам. директора БПК. </w:t>
      </w:r>
      <w:r w:rsidRPr="00F5730C">
        <w:rPr>
          <w:rFonts w:ascii="Times New Roman" w:hAnsi="Times New Roman" w:cs="Times New Roman"/>
          <w:b/>
          <w:sz w:val="28"/>
          <w:szCs w:val="28"/>
        </w:rPr>
        <w:t>Цель:</w:t>
      </w:r>
      <w:r w:rsidRPr="00F5730C">
        <w:rPr>
          <w:rFonts w:ascii="Times New Roman" w:hAnsi="Times New Roman" w:cs="Times New Roman"/>
          <w:sz w:val="28"/>
          <w:szCs w:val="28"/>
        </w:rPr>
        <w:t xml:space="preserve"> экспериментально проверить влияние педагогических условий  на успешное формирования Общекультурной компетентности обучающихся в процессе освоения программ дополнительного  образования  декоративно-прикладного и изобразительного творчества. </w:t>
      </w:r>
    </w:p>
    <w:p w:rsidR="00C35D79" w:rsidRPr="00F5730C" w:rsidRDefault="00C35D79" w:rsidP="00C35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ab/>
        <w:t xml:space="preserve">В практике работы был освоен и применен метод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проектирования. </w:t>
      </w:r>
      <w:r w:rsidRPr="00F5730C">
        <w:rPr>
          <w:rFonts w:ascii="Times New Roman" w:hAnsi="Times New Roman" w:cs="Times New Roman"/>
          <w:sz w:val="28"/>
          <w:szCs w:val="28"/>
        </w:rPr>
        <w:t>Была разработана и используется на практике  «схема анализа учебного занятия на основе компетентностного подхода»</w:t>
      </w:r>
    </w:p>
    <w:p w:rsidR="00C35D79" w:rsidRPr="001670CC" w:rsidRDefault="00C35D79" w:rsidP="00C35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Разработана программа мониторинга, выработаны критерии оценки ОКК и проводилась системная работа по отслеживанию ОКК уч-ся экспериментальных и  контр. групп.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730C">
        <w:rPr>
          <w:rFonts w:ascii="Times New Roman" w:hAnsi="Times New Roman" w:cs="Times New Roman"/>
          <w:bCs/>
          <w:sz w:val="28"/>
          <w:szCs w:val="28"/>
        </w:rPr>
        <w:t xml:space="preserve"> целом, отмечается тенденция увеличения уровня сформированности общекультурной компетентности уч-ся. 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Реализуя пятилетнюю программу развития Дворца творчества детей и молодежи, в нашем учреждении были воплощены в жизнь ряд запланированных  проектов по расширению материально технической базы.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Таким образом, для оснащения сценических площадок Дворца творчества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  и реализации досуговых программ </w:t>
      </w:r>
      <w:r w:rsidRPr="00F5730C">
        <w:rPr>
          <w:rFonts w:ascii="Times New Roman" w:hAnsi="Times New Roman" w:cs="Times New Roman"/>
          <w:sz w:val="28"/>
          <w:szCs w:val="28"/>
        </w:rPr>
        <w:t>был произведено дооборудование Актового зала. В рамках данного проекта Актовый зал оснастила двумя мультемедийными проекторами для демонстрации презентаций и проекции декораций на сцену, установлен дополнительный экран, а также приобретен ноутбук. Для улучшения качества звучания обновлено и пополнено звуковое оборудование, приобретено 6 вокальных микрофонов и 6 микрофонов (гарнитура). Данное оборудование позволяет проводить мероприятия на современном уровне и высокого качества. Для улучшения звукоизоляции заменили входную группу.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В рамках проекта оснащение Досугового центра и проведения выездных выступлений наших обучающихся был приобретен мобильный акустический комплекс.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Совершенствуя выставочный зала, был воплощен в жизнь совместный дизайн проект обучающихся двух творческих объединений. После проведенных ремонтных и дизайнерских работ Выставочный зал стал оригинальным и современным.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F5730C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  <w:r w:rsidRPr="00F5730C">
        <w:rPr>
          <w:rFonts w:ascii="Times New Roman" w:hAnsi="Times New Roman" w:cs="Times New Roman"/>
          <w:sz w:val="28"/>
          <w:szCs w:val="28"/>
        </w:rPr>
        <w:t xml:space="preserve"> в учреждении имеется  37 учебных кабинетов, Спортивный зал, 2 тренажерных зала, Скалодром,  Тир, Библиотека.  Большинство кабинетов  в рамках программы развития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sz w:val="28"/>
          <w:szCs w:val="28"/>
        </w:rPr>
        <w:t xml:space="preserve">2009-2014гг. были оснащены необходимым оборудованием в достаточном  объеме, за исключением кабинетов в которых реализуются новые программы, первый год. Данные кабинеты требуют дополнительного дооборудования согласно специфике реализуемой программы.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реализации военно-патриотической направленности в помещении тира заменили осветительные приборы и установили пулеулавливатели.</w:t>
      </w:r>
    </w:p>
    <w:p w:rsidR="00C35D79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В холл </w:t>
      </w:r>
      <w:r w:rsidRPr="00F573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730C">
        <w:rPr>
          <w:rFonts w:ascii="Times New Roman" w:hAnsi="Times New Roman" w:cs="Times New Roman"/>
          <w:sz w:val="28"/>
          <w:szCs w:val="28"/>
        </w:rPr>
        <w:t xml:space="preserve"> этажа путем установки гипсокартонной стены была организован малый хореографический зал для занятий обучающихся дошкольного отделения «Радуга». 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реализации программы физкультурно-оздоровительной направленности:  В кабинете № 38 смонтирован скалодром.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В холле </w:t>
      </w:r>
      <w:r w:rsidRPr="00F573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730C">
        <w:rPr>
          <w:rFonts w:ascii="Times New Roman" w:hAnsi="Times New Roman" w:cs="Times New Roman"/>
          <w:sz w:val="28"/>
          <w:szCs w:val="28"/>
        </w:rPr>
        <w:t xml:space="preserve"> этажа путем установки гипсокартонной стены был организован тренажерный зал. Оборудована душевая комната и  раздевалка. Приобретено 13 тренажеров для детей школьного возраста и 8 тренажеров для дошкольников, спортивный инвентарь: гантели, мячи разных диаметров, обручи, скакалки, экспандеры и гимнастические коврики.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Проектом развития учреждения была запланирована реконструкция помещения старой теплицы, в связи с возведением хоккейного корта, на месте старой баскетбольной площадки, появилась необходимость в теплом помещении для переодевания учащихся, занимающихся хоккеем. Для этого помещение теплицы было отремонтировано и оборудовано под раздевалку, установлены обогреватели. Так же для проведения занятий приобрели хоккейную амуницию.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Проведена реконструкция центрального входа: отремонтировано крыльцо, установлены перила, скамейки, декоративные уличные фонари, заменили козырек и двери входную группу, для посетителей с ограниченными возможностями установлен пандус.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поддержания сформированного имиджа Дворца творчества  на втором этаже организованна «Галерея звезд», в которой размещены портреты лучших обучающихся.  В холле первого этажа проведен косметический ремонт, размещены выставочные стенды и 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730C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730C">
        <w:rPr>
          <w:rFonts w:ascii="Times New Roman" w:hAnsi="Times New Roman" w:cs="Times New Roman"/>
          <w:sz w:val="28"/>
          <w:szCs w:val="28"/>
        </w:rPr>
        <w:t>ны для демонстрации достижений обучающихся, установлено витражное панно с эмблемой Дворца творчества детей и молодежи,  для  родителей приобретены удобные диванчики.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прямой и обратной связи с потребителями образовательных услуг в учреждении функционирует информационный киоск. В котором систематически проводится обновление информации системным администратором, а потребители при необходимости могут обратиться к администрации с запросом или высказать свое мнение.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эффективного использования территории Дворца проведен ремонт асфальтового покрытия и расширена площадка для комфортной парковки автотранспорта гостей и родителей Дворца творчества, в целях безопасности обучающихся ограничен въезд на площадку перед центральным входом и установлен шлагбаум.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ведения хозяйственной деятельности приобрели автомобиль ГАЗель, а для безопасной и комфортной перевозки обучающихся на выездные выступления, конкурсы и экскурсии учреждением был приобретен специализированный автобус «Дети».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Анализируя выполнение программы развития учреждения на 2009-2014гг. в разделе развитие материально технической базы учреждения можно утверждать, программа выполнена на максимально возможном уровне. </w:t>
      </w:r>
    </w:p>
    <w:p w:rsidR="00C35D79" w:rsidRPr="00F5730C" w:rsidRDefault="00C35D79" w:rsidP="00C35D7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pStyle w:val="22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30C">
        <w:rPr>
          <w:rFonts w:ascii="Times New Roman" w:hAnsi="Times New Roman" w:cs="Times New Roman"/>
          <w:b/>
          <w:sz w:val="28"/>
          <w:szCs w:val="28"/>
          <w:u w:val="single"/>
        </w:rPr>
        <w:t>Задача №5. Содействие реализации образовательной, воспитательной программ и программы информатизации образовательного процесса через эффективное комплексное использование приемов мотивации педагогических работников в отношении инновационной и научно-исследовательской деятельности.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 развития в ДТДиМ  создана  система единых организационно - административных требований к персоналу: </w:t>
      </w:r>
    </w:p>
    <w:p w:rsidR="00C35D79" w:rsidRPr="00F5730C" w:rsidRDefault="00C35D79" w:rsidP="00C35D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система ценностных ориентаций, устремлений, традиций, норм и правил поведения  (разработаны должностные инструкции, Кодекс чести педагогического работника), </w:t>
      </w:r>
    </w:p>
    <w:p w:rsidR="00C35D79" w:rsidRPr="00F5730C" w:rsidRDefault="00C35D79" w:rsidP="00C35D7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система социально-психологического и финансового поощрения работников (создан  наградной совет,  разработаны  и  введены критерии распределения премиального фонда, оценочные листы  с балловой системой оценки). Ежеквартально и ежегодно в соответствии с Положением о распределении и выплате денежного вознаграждения работники   Дворца поощрялись премиями.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Реализуется система мотивации работников к инновационной и научно-исследовательской,  экспериментальной   деятельности  с   мощной методической поддержкой</w:t>
      </w:r>
      <w:r w:rsidRPr="00F57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творчества педагогов.</w:t>
      </w:r>
      <w:r w:rsidRPr="00F573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Начиная с 2012-2013 учебного года, в практике своей работы педагоги применяют технологию педагогического проектирования.  За данный период разработано и реализовано </w:t>
      </w: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>индивидуальных и групповых педагогических проектов. Тематика проектов разнообразна: вопросы формирования диагностических материалов, применения современных педагогических технологий, организация расширения</w:t>
      </w:r>
      <w:r w:rsidRPr="00F5730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 через совместную деятельность с родителями, формирования ключевых компетентностей, повышение качества образования. Результаты своего проектирования педагоги представляют на научно-практических конференциях, ярмарках социально-педагогических инноваций, конкурсах педагогического мастерства. 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За период действия программы 63 педагога приняли участие в 19 конкурсах от  городского до международного статуса, в которых 23 раза становились победителями.  </w:t>
      </w:r>
    </w:p>
    <w:p w:rsidR="00C35D79" w:rsidRPr="00F5730C" w:rsidRDefault="00C35D79" w:rsidP="00C35D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 системной работы Дворец с успехом представляет город Братск на региональных и всероссийских конкурсах: в </w:t>
      </w:r>
      <w:smartTag w:uri="urn:schemas-microsoft-com:office:smarttags" w:element="metricconverter">
        <w:smartTagPr>
          <w:attr w:name="ProductID" w:val="2010 г"/>
        </w:smartTagPr>
        <w:r w:rsidRPr="00F5730C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 Дворец вошёл в Энциклопедию «Одаренные дети - будущее России», выпущенную под патронажем Президента РФ, 10 педагогов и 10 учащихся поощрены Медалями Энциклопедии; в </w:t>
      </w:r>
      <w:smartTag w:uri="urn:schemas-microsoft-com:office:smarttags" w:element="metricconverter">
        <w:smartTagPr>
          <w:attr w:name="ProductID" w:val="2010 г"/>
        </w:smartTagPr>
        <w:r w:rsidRPr="00F5730C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Дворец стал </w:t>
      </w:r>
      <w:r w:rsidRPr="00F5730C">
        <w:rPr>
          <w:rFonts w:ascii="Times New Roman" w:eastAsia="Times New Roman" w:hAnsi="Times New Roman" w:cs="Times New Roman"/>
          <w:bCs/>
          <w:sz w:val="28"/>
          <w:szCs w:val="28"/>
        </w:rPr>
        <w:t>Лучшим учреждением Иркутской области,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 имена  </w:t>
      </w:r>
      <w:r>
        <w:rPr>
          <w:rFonts w:ascii="Times New Roman" w:eastAsia="Times New Roman" w:hAnsi="Times New Roman" w:cs="Times New Roman"/>
          <w:sz w:val="28"/>
          <w:szCs w:val="28"/>
        </w:rPr>
        <w:t>5 педагогических работников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 внесены  в  </w:t>
      </w:r>
      <w:r w:rsidRPr="00F5730C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интернет-</w:t>
      </w:r>
      <w:r w:rsidRPr="00F5730C">
        <w:rPr>
          <w:rStyle w:val="aa"/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портал</w:t>
      </w:r>
      <w:r w:rsidRPr="00F5730C">
        <w:rPr>
          <w:rStyle w:val="apple-converted-space"/>
          <w:color w:val="545454"/>
          <w:shd w:val="clear" w:color="auto" w:fill="FFFFFF"/>
        </w:rPr>
        <w:t> </w:t>
      </w:r>
      <w:r w:rsidRPr="00F5730C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«</w:t>
      </w:r>
      <w:r w:rsidRPr="00F5730C">
        <w:rPr>
          <w:rStyle w:val="aa"/>
          <w:rFonts w:ascii="Times New Roman" w:eastAsia="Times New Roman" w:hAnsi="Times New Roman" w:cs="Times New Roman"/>
          <w:bCs/>
          <w:color w:val="545454"/>
          <w:sz w:val="28"/>
          <w:szCs w:val="28"/>
          <w:shd w:val="clear" w:color="auto" w:fill="FFFFFF"/>
        </w:rPr>
        <w:t>ДОСКА ПОЧЕТА УЧИТЕЛЕЙ РОССИИ</w:t>
      </w:r>
      <w:r w:rsidRPr="00F5730C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</w:rPr>
        <w:t>».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2 г"/>
        </w:smartTagPr>
        <w:r w:rsidRPr="00F5730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Дворец стал Лауреатом конкурса «Лучшее учреждение Иркутской области», в </w:t>
      </w:r>
      <w:smartTag w:uri="urn:schemas-microsoft-com:office:smarttags" w:element="metricconverter">
        <w:smartTagPr>
          <w:attr w:name="ProductID" w:val="2013 г"/>
        </w:smartTagPr>
        <w:r w:rsidRPr="00F5730C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в номинации </w:t>
      </w:r>
      <w:r w:rsidRPr="00F5730C">
        <w:rPr>
          <w:rFonts w:ascii="Times New Roman" w:eastAsia="Times New Roman" w:hAnsi="Times New Roman" w:cs="Times New Roman"/>
          <w:bCs/>
          <w:sz w:val="28"/>
          <w:szCs w:val="28"/>
        </w:rPr>
        <w:t>«Лучшее учреждение дополнительного образования»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лауреатом конкурса "100 лучших школ России" и получил свидетельство Национального реестра </w:t>
      </w:r>
      <w:r w:rsidRPr="00F5730C">
        <w:rPr>
          <w:rFonts w:ascii="Times New Roman" w:eastAsia="Times New Roman" w:hAnsi="Times New Roman" w:cs="Times New Roman"/>
          <w:bCs/>
          <w:sz w:val="28"/>
          <w:szCs w:val="28"/>
        </w:rPr>
        <w:t>«Ведущие образовательные учреждения России»</w:t>
      </w:r>
      <w:r w:rsidRPr="00F573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F5730C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 вошёл в число 100 лучших учреждений образования России.  </w:t>
      </w:r>
    </w:p>
    <w:p w:rsidR="00C35D79" w:rsidRPr="00F5730C" w:rsidRDefault="00C35D79" w:rsidP="00C35D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ab/>
        <w:t xml:space="preserve">За пять лет действия программы 45 раз работники Дворца творчества поощрены благодарственными письмами, почетными грамотами Департамента образования, администрации, мэра города Братска, Министерства образования Иркутской области и России, звания «Почетный работник образования» удостоены </w:t>
      </w:r>
      <w:r>
        <w:rPr>
          <w:rFonts w:ascii="Times New Roman" w:eastAsia="Times New Roman" w:hAnsi="Times New Roman" w:cs="Times New Roman"/>
          <w:sz w:val="28"/>
          <w:szCs w:val="28"/>
        </w:rPr>
        <w:t>4 человека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. Лауреатами премии губернатора Иркутской области «За высокие достижения в педагогической деятельности» стали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1 работник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мла</w:t>
      </w:r>
      <w:r>
        <w:rPr>
          <w:rFonts w:ascii="Times New Roman" w:eastAsia="Times New Roman" w:hAnsi="Times New Roman" w:cs="Times New Roman"/>
          <w:sz w:val="28"/>
          <w:szCs w:val="28"/>
        </w:rPr>
        <w:t>дшего обслуживающего персонала.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Целенаправленно проводилась работа по трансляции педагогического опыта через медиасредства, публикации в прессе методических разработок, статей  наших педагогов.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За пять лет  37 педагогов поделились своим опытом с общественностью на страницах печатных и электронных средств массовой информации.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Создана новая концепция сайта Дворца, созданы и функционируют сайты отделений, персональные сайты педагогов.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Сайт ДТДиМ дважды в 2013, 2014 годах стал лауреатом конкурса «Лучший сайт» среди образовательных учреждений Иркутской области. Сегодня Дворец  является  одним из лидеров в Братске  по количеству и качеству созданных персональных сайтов педагогических работников.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В нашем учреждении создана система поддержки процедуры аттестации педагогических работников Дворца на первую и высшую квалификационные категории.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За период деятельности программы развития 36 работников прошли аттестацию на первую и высшую квалификационные категории. 22 из них повысили категорию впервые. Если рассматривать критерии  выполнения муниципального задания по этому показателю, то стоит отметить его полное соответствие качеству.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Так же с сентября 14 года 13 педагогических работников прошли аттестацию на соответствие занимаемой должности.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коллективе благоприятный морально-психологический климат.  В системе проводится диагностика, которая  показывает  хороший  настрой коллектива на мобильную  и  нацеленную работу  с детьми  и  молодёжью  города Братска.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30C">
        <w:rPr>
          <w:rFonts w:ascii="Times New Roman" w:hAnsi="Times New Roman" w:cs="Times New Roman"/>
          <w:b/>
          <w:sz w:val="28"/>
          <w:szCs w:val="28"/>
          <w:u w:val="single"/>
        </w:rPr>
        <w:t>Задача №6. Обновление сформированного имиджа Дворца и поддержка его у всех участников образовательного процесса (учащиеся, родители, педагоги), образовательных учреждений всех типов и видов, населения и структур города.</w:t>
      </w:r>
    </w:p>
    <w:p w:rsidR="00C35D79" w:rsidRPr="00F5730C" w:rsidRDefault="00C35D79" w:rsidP="00C35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Проводя  анализ о проделанной работе по обновлению сформированного имиджа Дворца и поддержке его у всех участников образовательного процесса (учащиеся, родители, педагоги), образовательных учреждений всех типов и видов, населения и структур города  за пять лет, были сделаны выводы:</w:t>
      </w:r>
    </w:p>
    <w:p w:rsidR="00C35D79" w:rsidRPr="00F5730C" w:rsidRDefault="00C35D79" w:rsidP="00C35D79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ДТДиМ имеет высокий рейтинг среди образовательных  учреждений, педагогов, творческих коллективов в городе и за его пределами.</w:t>
      </w:r>
    </w:p>
    <w:p w:rsidR="00C35D79" w:rsidRPr="00F5730C" w:rsidRDefault="00C35D79" w:rsidP="00C35D79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Во Дворце работает квалифицированный педагогический коллектив, имеющий,  высокие показатели педагогической и образовательной деятельности, что также положительно сказывается на имидже ДТДиМ.</w:t>
      </w:r>
    </w:p>
    <w:p w:rsidR="00C35D79" w:rsidRPr="00F5730C" w:rsidRDefault="00C35D79" w:rsidP="00C35D79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Во Дворе занимаются творческие коллективы,  учащиеся которых  достигли великолепных результатов, и стали известными, как в городе, так и за его пределами. Их  достижения, безусловно,  работают на имидж и рейтинг  ДТДиМ.</w:t>
      </w:r>
    </w:p>
    <w:p w:rsidR="00C35D79" w:rsidRPr="00F5730C" w:rsidRDefault="00C35D79" w:rsidP="00C35D79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Сегодня наш Дворец открыт для всех потребителей и заслужил положительную репутацию на рынке образовательных услуг.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С целью определения внешней оценки  деятельности Дворца был проведен опрос среди образовательных учреждений города.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В опросе участвовало 11 общеобразовательных школ и 19 детских дошкольных учреждений.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Анализ ответов показал, что </w:t>
      </w: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опрошенные образовательные учреждения принимают участие в мероприятиях, организованных Дворцом.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Наиболее востребованные мероприятия это городские конкурсы, выставки, мастер-классы, экскурсии, а так же сотрудничество по внеурочной деятельности.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Все 100%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отметили высокий уровень качества подготовки наших мероприятий.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b/>
          <w:bCs/>
          <w:sz w:val="28"/>
          <w:szCs w:val="28"/>
        </w:rPr>
        <w:t>Все 100% образовательных учреждений</w:t>
      </w:r>
      <w:r w:rsidRPr="00F5730C">
        <w:rPr>
          <w:rFonts w:ascii="Times New Roman" w:eastAsia="Times New Roman" w:hAnsi="Times New Roman" w:cs="Times New Roman"/>
          <w:sz w:val="28"/>
          <w:szCs w:val="28"/>
        </w:rPr>
        <w:t xml:space="preserve">, которые приняли участие в опросе, готовы продолжить сотрудничать с Дворцом. Это говорит о качестве  деятельности и высоком рейтинге нашего учреждения в городе. </w:t>
      </w:r>
    </w:p>
    <w:p w:rsidR="00C35D79" w:rsidRPr="00F5730C" w:rsidRDefault="00C35D79" w:rsidP="00C35D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0C">
        <w:rPr>
          <w:rFonts w:ascii="Times New Roman" w:eastAsia="Times New Roman" w:hAnsi="Times New Roman" w:cs="Times New Roman"/>
          <w:sz w:val="28"/>
          <w:szCs w:val="28"/>
        </w:rPr>
        <w:t>Таким образом, следует продолжать опыт сотрудничества и расширять спектр услуг  Дворца, учитывая пожелания наших социальных партнеров.</w:t>
      </w:r>
    </w:p>
    <w:p w:rsidR="00C35D79" w:rsidRDefault="00C35D79" w:rsidP="00C35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Для выделения внутренних конкурентных преимуществ ДТДиМ  мы провели исследование  внутренней  среды. Исходными данными стали результаты проведенного SWOT-анализа, показанного в таб.4.</w:t>
      </w:r>
    </w:p>
    <w:p w:rsidR="00C35D79" w:rsidRPr="00F5730C" w:rsidRDefault="00C35D79" w:rsidP="00C35D7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Таблица 4.</w:t>
      </w:r>
    </w:p>
    <w:p w:rsidR="00C35D79" w:rsidRPr="00F5730C" w:rsidRDefault="00C35D79" w:rsidP="00C35D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SWOT-анализ внутренней среды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35D79" w:rsidRPr="00F5730C" w:rsidTr="00B26FAD"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C35D79" w:rsidRPr="00F5730C" w:rsidTr="00B26FAD">
        <w:tc>
          <w:tcPr>
            <w:tcW w:w="4785" w:type="dxa"/>
          </w:tcPr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Хорошая материально-техническая база и возможность ее пополнения. 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Наличие 66% педагогических кадров с высокой квалификацией;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Достаточное научно-методическое и информационно-техническое обеспечение образовательного процесса;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Удовлетворенность заказчиков и потребителей качеством дополнительных образовательных услуг, которые оказываются высококвалифицированными специалистами. (97%);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Высокая оценка результатов отдельных видов деятельности обучающихся и педагогов внешней экспертизой.  (Победы обучающихся, педагогов, учреждения в конкурсах, фестивалях соревнованиях муниципального, регионального, всероссийского и международного уровней).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97% обучающихся и 95% родителей отмечают комфортные и безопасные условия пребывания детей в ДТДиМ;</w:t>
            </w:r>
          </w:p>
          <w:p w:rsidR="00C35D79" w:rsidRPr="00F5730C" w:rsidRDefault="00C35D79" w:rsidP="00C35D79">
            <w:pPr>
              <w:numPr>
                <w:ilvl w:val="0"/>
                <w:numId w:val="42"/>
              </w:numPr>
              <w:tabs>
                <w:tab w:val="clear" w:pos="720"/>
                <w:tab w:val="left" w:pos="36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Стабильный количественный показатель сохранности контингента учащихся</w:t>
            </w:r>
          </w:p>
        </w:tc>
        <w:tc>
          <w:tcPr>
            <w:tcW w:w="4785" w:type="dxa"/>
          </w:tcPr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Неравномерный охват услугами  различных возрастных категорий обучающихся. Недостаточный охват услугами обучающихся средних и старших классов. </w:t>
            </w:r>
          </w:p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востребованных педагогических кадров; Наличие вакансий на востребованные, новые направления деятельности. </w:t>
            </w:r>
          </w:p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финансирования на рекламу и продвижение новых дополнительных образовательных услуг; </w:t>
            </w:r>
          </w:p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Недостаточные маркетинговые способности;</w:t>
            </w:r>
          </w:p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Низкая занятость обучающихся из дальних микрорайонов. </w:t>
            </w:r>
          </w:p>
          <w:p w:rsidR="00C35D79" w:rsidRPr="00F5730C" w:rsidRDefault="00C35D79" w:rsidP="00C35D79">
            <w:pPr>
              <w:numPr>
                <w:ilvl w:val="0"/>
                <w:numId w:val="43"/>
              </w:numPr>
              <w:tabs>
                <w:tab w:val="clear" w:pos="720"/>
                <w:tab w:val="num" w:pos="255"/>
                <w:tab w:val="left" w:pos="33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Недостаточный качественный показатель сохранности контингента учащихся. </w:t>
            </w:r>
          </w:p>
        </w:tc>
      </w:tr>
      <w:tr w:rsidR="00C35D79" w:rsidRPr="00F5730C" w:rsidTr="00B26FAD"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C35D79" w:rsidRPr="00F5730C" w:rsidTr="00B26FAD"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1. Возможность выхода на новые сегменты рынка;</w:t>
            </w:r>
          </w:p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2. Открытие новых направлений деятельности;</w:t>
            </w:r>
          </w:p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3. Привлечение спонсорской помощи;</w:t>
            </w:r>
          </w:p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4. Использование инструментов маркетинга в продвижении дополнительных образовательных услуг.</w:t>
            </w:r>
          </w:p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5. Возможность привлечения большего количества потребителей.</w:t>
            </w:r>
          </w:p>
          <w:p w:rsidR="00C35D79" w:rsidRPr="00F5730C" w:rsidRDefault="00C35D79" w:rsidP="00B26FAD">
            <w:pPr>
              <w:tabs>
                <w:tab w:val="left" w:pos="36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6. Возможность целенаправленной работы с высшими и средними профессиональными учреждениями образования.</w:t>
            </w:r>
          </w:p>
        </w:tc>
        <w:tc>
          <w:tcPr>
            <w:tcW w:w="4785" w:type="dxa"/>
          </w:tcPr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1. Возможность появления новых конкурентов;</w:t>
            </w:r>
          </w:p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2. Изменение желаний и интересов потребителей и заказчиков;</w:t>
            </w:r>
          </w:p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3. Неблагоприятные демографические изменения;</w:t>
            </w:r>
          </w:p>
          <w:p w:rsidR="00C35D79" w:rsidRPr="00F5730C" w:rsidRDefault="00C35D79" w:rsidP="00B26FAD">
            <w:pPr>
              <w:tabs>
                <w:tab w:val="left" w:pos="33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F5730C">
              <w:rPr>
                <w:rFonts w:ascii="Times New Roman" w:hAnsi="Times New Roman" w:cs="Times New Roman"/>
                <w:sz w:val="28"/>
                <w:szCs w:val="28"/>
              </w:rPr>
              <w:t>4. Переход на частичное самофинансирование;</w:t>
            </w:r>
          </w:p>
        </w:tc>
      </w:tr>
    </w:tbl>
    <w:p w:rsidR="00C35D79" w:rsidRPr="00F5730C" w:rsidRDefault="00C35D79" w:rsidP="00C35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pStyle w:val="11"/>
        <w:spacing w:line="240" w:lineRule="auto"/>
        <w:ind w:firstLine="851"/>
      </w:pPr>
      <w:r w:rsidRPr="00F5730C">
        <w:t>Таким образом, мы видим, что в настоящее время учреждение располагает достаточными ресурсами, способными удовлетворить запросы потребителей и заказчиков. В</w:t>
      </w:r>
      <w:r w:rsidRPr="00F5730C">
        <w:rPr>
          <w:shd w:val="clear" w:color="auto" w:fill="FFFFFF"/>
        </w:rPr>
        <w:t xml:space="preserve">нутренними преимуществами учреждения являются: </w:t>
      </w:r>
      <w:r w:rsidRPr="00F5730C">
        <w:t>хорошее качество оказываемых дополнительных образовательных услуг;</w:t>
      </w:r>
      <w:r w:rsidRPr="00F5730C">
        <w:rPr>
          <w:shd w:val="clear" w:color="auto" w:fill="FFFFFF"/>
        </w:rPr>
        <w:t xml:space="preserve"> достаточное материально-техническое, научно-методическое и информационное обеспечение образовательного процесса,</w:t>
      </w:r>
      <w:r w:rsidRPr="00F5730C">
        <w:t xml:space="preserve"> высококвалифицированные кадры, комфортные, благоприятные условия пребывания, востребованность дополнительных образовательных услуг. </w:t>
      </w:r>
    </w:p>
    <w:p w:rsidR="00C35D79" w:rsidRPr="00F5730C" w:rsidRDefault="00C35D79" w:rsidP="00C35D79">
      <w:pPr>
        <w:pStyle w:val="11"/>
        <w:spacing w:line="240" w:lineRule="auto"/>
        <w:ind w:firstLine="540"/>
      </w:pPr>
      <w:r w:rsidRPr="00F5730C">
        <w:t xml:space="preserve">Вместе с тем, необходимо оперативно воспользоваться благоприятными возможностями и смягчить последствия угроз или превратить их в благоприятные возможности для развития учреждения. </w:t>
      </w:r>
    </w:p>
    <w:p w:rsidR="00C35D79" w:rsidRPr="00F5730C" w:rsidRDefault="00C35D79" w:rsidP="00C35D79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35D79" w:rsidRPr="00F5730C" w:rsidRDefault="00C35D79" w:rsidP="00C35D79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35D79" w:rsidRPr="00F5730C" w:rsidRDefault="00C35D79" w:rsidP="00C35D7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730C">
        <w:rPr>
          <w:iCs/>
          <w:sz w:val="28"/>
          <w:szCs w:val="28"/>
        </w:rPr>
        <w:t xml:space="preserve">Для дальнейшего развития МАОУ ДОД «ДТДиМ» МО г.Братска необходимо определить стратегию </w:t>
      </w:r>
      <w:r>
        <w:rPr>
          <w:iCs/>
          <w:sz w:val="28"/>
          <w:szCs w:val="28"/>
        </w:rPr>
        <w:t>развития</w:t>
      </w:r>
      <w:r w:rsidRPr="00F5730C">
        <w:rPr>
          <w:iCs/>
          <w:sz w:val="28"/>
          <w:szCs w:val="28"/>
        </w:rPr>
        <w:t xml:space="preserve"> учреждения</w:t>
      </w:r>
      <w:r w:rsidRPr="00F5730C">
        <w:rPr>
          <w:sz w:val="28"/>
          <w:szCs w:val="28"/>
        </w:rPr>
        <w:t xml:space="preserve"> на рынке образования, предполагающую реализацию маркетинго</w:t>
      </w:r>
      <w:r w:rsidRPr="00F5730C">
        <w:rPr>
          <w:color w:val="auto"/>
          <w:sz w:val="28"/>
          <w:szCs w:val="28"/>
        </w:rPr>
        <w:t xml:space="preserve">вых мер по устойчивому продвижению образовательных услуг на рынке, включающие анализ, определение целей, планирование мероприятий, мониторинг по каждому направлению. </w:t>
      </w:r>
    </w:p>
    <w:p w:rsidR="00C35D79" w:rsidRPr="00F5730C" w:rsidRDefault="00C35D79" w:rsidP="00C35D7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5730C">
        <w:rPr>
          <w:color w:val="auto"/>
          <w:sz w:val="28"/>
          <w:szCs w:val="28"/>
        </w:rPr>
        <w:t>Потребности учреждения в разработке и реализации плана действий обусловлены необходимостью базировать свою деятельность на четко определенных стратегических целях, необходимостью адаптации к изменениям во внешней среде, регулярном пересмотре структуры программ и видов предоставляемых образовательных услуг.</w:t>
      </w: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9" w:rsidRDefault="00C35D79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EE" w:rsidRDefault="001D1BE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EE" w:rsidRDefault="001D1BE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EE" w:rsidRDefault="001D1BE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DBB" w:rsidRPr="00F5730C" w:rsidRDefault="00F5730C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F00EE" w:rsidRPr="00F5730C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594DBB" w:rsidRPr="00F5730C">
        <w:rPr>
          <w:rFonts w:ascii="Times New Roman" w:hAnsi="Times New Roman" w:cs="Times New Roman"/>
          <w:b/>
          <w:sz w:val="28"/>
          <w:szCs w:val="28"/>
        </w:rPr>
        <w:t>КОНЦЕПЦИЯ</w:t>
      </w:r>
      <w:r w:rsidR="007F00EE" w:rsidRPr="00F5730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D48E4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F81F6A" w:rsidRPr="00A32B2A" w:rsidRDefault="00594DBB" w:rsidP="00A32B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Изменение социально-экономического устройства нашего общества, становление рыночных отношений, определили новые подходы к образованию и его субъектам.</w:t>
      </w:r>
      <w:r w:rsidRPr="00A32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B2A">
        <w:rPr>
          <w:rFonts w:ascii="Times New Roman" w:hAnsi="Times New Roman" w:cs="Times New Roman"/>
          <w:sz w:val="28"/>
          <w:szCs w:val="28"/>
        </w:rPr>
        <w:t xml:space="preserve">Сегодня образовательное учреждение рассматривается как  социально  значимая открытая  система, подверженная законам рыночной экономики, основной продукт которой – образовательная услуга. Наиболее </w:t>
      </w:r>
      <w:r w:rsidRPr="00A32B2A">
        <w:rPr>
          <w:rFonts w:ascii="Times New Roman" w:hAnsi="Times New Roman" w:cs="Times New Roman"/>
          <w:color w:val="000000"/>
          <w:sz w:val="28"/>
          <w:szCs w:val="28"/>
        </w:rPr>
        <w:t xml:space="preserve">активно рыночные отношения развиваются в сфере дополнительного образования. </w:t>
      </w:r>
      <w:r w:rsidRPr="00A32B2A">
        <w:rPr>
          <w:rFonts w:ascii="Times New Roman" w:hAnsi="Times New Roman" w:cs="Times New Roman"/>
          <w:sz w:val="28"/>
          <w:szCs w:val="28"/>
        </w:rPr>
        <w:t>К настоящему времени рынок в этой области вплотную подошел к ситуации, когда объем  предложения  уравновесил  доминировавший ранее платежеспособный спрос и стал превосходить его; оформился дифференцированный спрос на дополнительные образовательные услуги; сложилась развитая инфраструктура рынка таких услуг, появилась конкурентная среда.</w:t>
      </w:r>
    </w:p>
    <w:p w:rsidR="00594DBB" w:rsidRPr="00A32B2A" w:rsidRDefault="00594DBB" w:rsidP="00A32B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В целях «выживания» </w:t>
      </w:r>
      <w:r w:rsidR="00531C81" w:rsidRPr="008922D9">
        <w:rPr>
          <w:rFonts w:ascii="Times New Roman" w:hAnsi="Times New Roman" w:cs="Times New Roman"/>
          <w:sz w:val="28"/>
          <w:szCs w:val="28"/>
          <w:u w:val="single"/>
        </w:rPr>
        <w:t>актуальной</w:t>
      </w:r>
      <w:r w:rsidR="00531C81">
        <w:rPr>
          <w:rFonts w:ascii="Times New Roman" w:hAnsi="Times New Roman" w:cs="Times New Roman"/>
          <w:sz w:val="28"/>
          <w:szCs w:val="28"/>
        </w:rPr>
        <w:t xml:space="preserve"> стала для</w:t>
      </w:r>
      <w:r w:rsidRPr="00A32B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22D9">
        <w:rPr>
          <w:rFonts w:ascii="Times New Roman" w:hAnsi="Times New Roman" w:cs="Times New Roman"/>
          <w:sz w:val="28"/>
          <w:szCs w:val="28"/>
        </w:rPr>
        <w:t>й</w:t>
      </w:r>
      <w:r w:rsidRPr="00A32B2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задача не только сохра</w:t>
      </w:r>
      <w:r w:rsidR="003D48E4">
        <w:rPr>
          <w:rFonts w:ascii="Times New Roman" w:hAnsi="Times New Roman" w:cs="Times New Roman"/>
          <w:sz w:val="28"/>
          <w:szCs w:val="28"/>
        </w:rPr>
        <w:t>нить свой контингент учащихся</w:t>
      </w:r>
      <w:r w:rsidRPr="00A32B2A">
        <w:rPr>
          <w:rFonts w:ascii="Times New Roman" w:hAnsi="Times New Roman" w:cs="Times New Roman"/>
          <w:sz w:val="28"/>
          <w:szCs w:val="28"/>
        </w:rPr>
        <w:t xml:space="preserve">, но и привлечь новые группы </w:t>
      </w:r>
      <w:r w:rsidR="003D48E4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Pr="00A32B2A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услуг. </w:t>
      </w:r>
    </w:p>
    <w:p w:rsidR="00594DBB" w:rsidRPr="00A32B2A" w:rsidRDefault="00594DBB" w:rsidP="00A32B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Одним из самых </w:t>
      </w:r>
      <w:r w:rsidRPr="00A32B2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современных и эффективных способов привлечения и </w:t>
      </w:r>
      <w:r w:rsidR="00531C81">
        <w:rPr>
          <w:rFonts w:ascii="Times New Roman" w:hAnsi="Times New Roman" w:cs="Times New Roman"/>
          <w:color w:val="000000"/>
          <w:sz w:val="28"/>
          <w:szCs w:val="28"/>
        </w:rPr>
        <w:t xml:space="preserve">удержания внимания потребителей и </w:t>
      </w:r>
      <w:r w:rsidR="00531C81" w:rsidRPr="008922D9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новизной</w:t>
      </w:r>
      <w:r w:rsidR="00531C81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 учреждения дополнительного образования, </w:t>
      </w:r>
      <w:r w:rsidRPr="00A32B2A">
        <w:rPr>
          <w:rFonts w:ascii="Times New Roman" w:hAnsi="Times New Roman" w:cs="Times New Roman"/>
          <w:color w:val="000000"/>
          <w:sz w:val="28"/>
          <w:szCs w:val="28"/>
        </w:rPr>
        <w:t>является брендинг - создание бренда учреждения для успешного позиционирования себя на рынке образовательных услуг.</w:t>
      </w:r>
    </w:p>
    <w:p w:rsidR="00095582" w:rsidRPr="00A32B2A" w:rsidRDefault="00095582" w:rsidP="00A32B2A">
      <w:pPr>
        <w:shd w:val="clear" w:color="000000" w:fill="auto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Рассматривая понятие и сущность бренда в литературе по маркетингу было определено, что бренд – это устойчивый образ марки товара (услуги) или организации в целом в сознании покупателя, выделяющего его в ряду конкурирующих. Следовательно, формирование бренда дает возможность конкурировать на рынке товаров и услуг. </w:t>
      </w:r>
    </w:p>
    <w:p w:rsidR="00095582" w:rsidRPr="00A32B2A" w:rsidRDefault="00095582" w:rsidP="00A32B2A">
      <w:pPr>
        <w:pStyle w:val="af4"/>
        <w:spacing w:after="0"/>
        <w:ind w:firstLine="540"/>
        <w:jc w:val="both"/>
        <w:rPr>
          <w:sz w:val="28"/>
          <w:szCs w:val="28"/>
        </w:rPr>
      </w:pPr>
      <w:r w:rsidRPr="00A32B2A">
        <w:rPr>
          <w:sz w:val="28"/>
          <w:szCs w:val="28"/>
        </w:rPr>
        <w:t xml:space="preserve">Основная функция бренда – подтверждение высокого качества товара. Репутация бренда имеет огромное значение, при торговле товарами, качества которых покупатель не всегда может оценить самостоятельно. Товары, продающиеся под знаменитыми брендами, стоят намного дороже, чем какой-либо другой, функционально эквивалентный им товар. </w:t>
      </w:r>
    </w:p>
    <w:p w:rsidR="00095582" w:rsidRPr="00A32B2A" w:rsidRDefault="00095582" w:rsidP="00A32B2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С точки зрения воздействия на покупателя бренд можно разделить на brand-name – словесную часть марки, или словесный товарный знак (которым он становится после правовой регистрации) и </w:t>
      </w:r>
      <w:r w:rsidRPr="00A32B2A"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Pr="00A32B2A">
        <w:rPr>
          <w:rFonts w:ascii="Times New Roman" w:hAnsi="Times New Roman" w:cs="Times New Roman"/>
          <w:sz w:val="28"/>
          <w:szCs w:val="28"/>
        </w:rPr>
        <w:t>-</w:t>
      </w:r>
      <w:r w:rsidRPr="00A32B2A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Pr="00A32B2A">
        <w:rPr>
          <w:rFonts w:ascii="Times New Roman" w:hAnsi="Times New Roman" w:cs="Times New Roman"/>
          <w:sz w:val="28"/>
          <w:szCs w:val="28"/>
        </w:rPr>
        <w:t xml:space="preserve"> – визуальный образ марки, формируемый рекламой в восприятии покупателя.  </w:t>
      </w:r>
    </w:p>
    <w:p w:rsidR="00095582" w:rsidRPr="00A32B2A" w:rsidRDefault="00095582" w:rsidP="00A32B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Процесс формирования бренда (брендинг) образовательного учреждения подразумевает формирование корпоративного бренда, так как на рынке образовательных услуг товаром является образовательная услуга, которая имеет свои «классические» особенности: неосязаемость, неотделимость, непостоянство качества, несохраняемость, отсутствие владения. И позиционировать образовательные услуги в соответствии с ними не имеет перспективы. Поэтому мы будем рассматривать бренд учреждения как корпоративный, который представляет собой </w:t>
      </w:r>
      <w:r w:rsidRPr="00A32B2A">
        <w:rPr>
          <w:rFonts w:ascii="Times New Roman" w:hAnsi="Times New Roman" w:cs="Times New Roman"/>
          <w:sz w:val="28"/>
          <w:szCs w:val="28"/>
          <w:shd w:val="clear" w:color="auto" w:fill="FFFFFF"/>
        </w:rPr>
        <w:t>полный спектр впечатлений, мнений, ожиданий заказчика образовательных услуг, возникающих при каждом соприкосновении с учреждением и его сотрудниками.</w:t>
      </w:r>
      <w:r w:rsidRPr="00A3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582" w:rsidRPr="00A32B2A" w:rsidRDefault="00095582" w:rsidP="00A32B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Основой бренда образовательного учреждения должна </w:t>
      </w:r>
      <w:r w:rsidR="003D48E4">
        <w:rPr>
          <w:rFonts w:ascii="Times New Roman" w:hAnsi="Times New Roman" w:cs="Times New Roman"/>
          <w:sz w:val="28"/>
          <w:szCs w:val="28"/>
        </w:rPr>
        <w:t xml:space="preserve">стать </w:t>
      </w:r>
      <w:r w:rsidRPr="00A32B2A">
        <w:rPr>
          <w:rFonts w:ascii="Times New Roman" w:hAnsi="Times New Roman" w:cs="Times New Roman"/>
          <w:sz w:val="28"/>
          <w:szCs w:val="28"/>
        </w:rPr>
        <w:t xml:space="preserve">образовательная услуга хорошего качества. </w:t>
      </w:r>
    </w:p>
    <w:p w:rsidR="00095582" w:rsidRPr="00A32B2A" w:rsidRDefault="00095582" w:rsidP="00A32B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При организации работы по формированию бренда очень важно понять, что если образовательное учреждение оказывает услуги недостаточного качества или некачественно, то оно никогда не станет брендом. </w:t>
      </w:r>
    </w:p>
    <w:p w:rsidR="00095582" w:rsidRPr="00A32B2A" w:rsidRDefault="00095582" w:rsidP="00A32B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2B2A">
        <w:rPr>
          <w:sz w:val="28"/>
          <w:szCs w:val="28"/>
        </w:rPr>
        <w:t xml:space="preserve">Формирование успешного бренда и эффективное управление им решает ряд поставленных перед </w:t>
      </w:r>
      <w:r w:rsidR="003D48E4">
        <w:rPr>
          <w:sz w:val="28"/>
          <w:szCs w:val="28"/>
        </w:rPr>
        <w:t xml:space="preserve"> учреждением образования</w:t>
      </w:r>
      <w:r w:rsidRPr="00A32B2A">
        <w:rPr>
          <w:sz w:val="28"/>
          <w:szCs w:val="28"/>
        </w:rPr>
        <w:t xml:space="preserve"> задач:</w:t>
      </w:r>
    </w:p>
    <w:p w:rsidR="00095582" w:rsidRPr="00A32B2A" w:rsidRDefault="00095582" w:rsidP="00607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бренд способствует созданию естественных барьеров для конкурентов; </w:t>
      </w:r>
    </w:p>
    <w:p w:rsidR="00095582" w:rsidRPr="00A32B2A" w:rsidRDefault="00095582" w:rsidP="00607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существование бренда позволяет осваивать новые ниши рынка и облегчает вывод на рынок новых услуг (интеллектуальных продуктов); </w:t>
      </w:r>
    </w:p>
    <w:p w:rsidR="00095582" w:rsidRPr="00A32B2A" w:rsidRDefault="00095582" w:rsidP="00607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благодаря бренду образовательное учреждение дистанцирует свои образовательные программы в глазах покупателей от аналогичных образовательных программ конкурентов.</w:t>
      </w:r>
    </w:p>
    <w:p w:rsidR="00095582" w:rsidRPr="00A32B2A" w:rsidRDefault="00095582" w:rsidP="00A32B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Современная ситуация на рынке образовательных услуг  подтверждает тот факт, что бренд образовательного учреждения является жизненно важным условием, обеспечивающим его выживаемость. Даже в условиях регулирования организационно-нормативных условий деятельности образовательных учреждений выживают те, у которых есть «имя», т.е. достаточно сильный, устойчивый бренд, являющийся залогом их высокой конкурентоспособности.</w:t>
      </w:r>
    </w:p>
    <w:p w:rsidR="00095582" w:rsidRPr="00A32B2A" w:rsidRDefault="00095582" w:rsidP="00A32B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Технология построения бренда образовательного учреждения ничем не отличается от технологии построения товарного бренда. Основу составляет продукт стабильного качества, позиционированный на конкретную группу потребителей.</w:t>
      </w:r>
    </w:p>
    <w:p w:rsidR="00095582" w:rsidRPr="00A32B2A" w:rsidRDefault="00095582" w:rsidP="00A32B2A">
      <w:pPr>
        <w:widowControl w:val="0"/>
        <w:spacing w:after="0" w:line="240" w:lineRule="auto"/>
        <w:ind w:firstLine="540"/>
        <w:rPr>
          <w:rFonts w:ascii="Times New Roman" w:hAnsi="Times New Roman" w:cs="Times New Roman"/>
          <w:color w:val="0000FF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Процесс формирования бренда проходит несколько этапов. 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Целеполагание: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18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Анализ текущего состояния бренда (только для существующих брендов):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Анализ рыночной ситуации: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Формулирование сущности бренда: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Стратегия управление брендом: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Продвижение бренда  – интегрированные маркетинговые коммуникации:</w:t>
      </w:r>
    </w:p>
    <w:p w:rsidR="00095582" w:rsidRPr="00A32B2A" w:rsidRDefault="00095582" w:rsidP="00607030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Мониторинг бренда и оценка эффективности действий:</w:t>
      </w:r>
    </w:p>
    <w:p w:rsidR="00095582" w:rsidRDefault="00095582" w:rsidP="00A32B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 xml:space="preserve">Таким образом, мы можем констатировать, что процесс формирование бренда образовательного учреждения возможен при выполнении выше перечисленных этапов. Основу будет составлять образовательная услуга </w:t>
      </w:r>
      <w:r w:rsidRPr="00531C81">
        <w:rPr>
          <w:rFonts w:ascii="Times New Roman" w:hAnsi="Times New Roman" w:cs="Times New Roman"/>
          <w:sz w:val="28"/>
          <w:szCs w:val="28"/>
        </w:rPr>
        <w:t xml:space="preserve">хорошего качества, позиционированная на конкретную группу </w:t>
      </w:r>
      <w:r w:rsidR="00531C81" w:rsidRPr="00531C81">
        <w:rPr>
          <w:rFonts w:ascii="Times New Roman" w:hAnsi="Times New Roman" w:cs="Times New Roman"/>
          <w:sz w:val="28"/>
          <w:szCs w:val="28"/>
        </w:rPr>
        <w:t>потребителей.</w:t>
      </w:r>
    </w:p>
    <w:p w:rsidR="00635414" w:rsidRDefault="00635414" w:rsidP="00892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разработки данной программы использован опыт реализации программы развития </w:t>
      </w:r>
      <w:r w:rsidR="0076669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2009-2014 г. по формированию рыночной, организационно-педагогической культуры и определены дальнейшие шаги по развитию конкурентоспособности учреждения;</w:t>
      </w:r>
    </w:p>
    <w:p w:rsidR="00095582" w:rsidRPr="00095582" w:rsidRDefault="00095582" w:rsidP="00F5730C">
      <w:pPr>
        <w:pStyle w:val="a4"/>
        <w:spacing w:before="0" w:beforeAutospacing="0" w:after="0" w:afterAutospacing="0"/>
        <w:ind w:right="98" w:firstLine="567"/>
        <w:jc w:val="both"/>
        <w:rPr>
          <w:color w:val="000000"/>
          <w:sz w:val="28"/>
          <w:szCs w:val="28"/>
        </w:rPr>
      </w:pPr>
    </w:p>
    <w:p w:rsidR="00E249BE" w:rsidRPr="00F5730C" w:rsidRDefault="00E249BE" w:rsidP="001162E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Таким образом, цель программы развития</w:t>
      </w:r>
      <w:r w:rsidR="001162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5730C">
        <w:rPr>
          <w:rFonts w:ascii="Times New Roman" w:hAnsi="Times New Roman" w:cs="Times New Roman"/>
          <w:sz w:val="28"/>
          <w:szCs w:val="28"/>
        </w:rPr>
        <w:t>:</w:t>
      </w:r>
      <w:r w:rsidR="001162EE">
        <w:rPr>
          <w:rFonts w:ascii="Times New Roman" w:hAnsi="Times New Roman" w:cs="Times New Roman"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b/>
          <w:sz w:val="28"/>
          <w:szCs w:val="28"/>
        </w:rPr>
        <w:t>Обновление деятельности МАОУ ДОД «Дворец творчества детей и молодёжи» МО г</w:t>
      </w:r>
      <w:r w:rsidR="00C3072B" w:rsidRPr="00F5730C">
        <w:rPr>
          <w:rFonts w:ascii="Times New Roman" w:hAnsi="Times New Roman" w:cs="Times New Roman"/>
          <w:b/>
          <w:sz w:val="28"/>
          <w:szCs w:val="28"/>
        </w:rPr>
        <w:t>. Б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ратска для </w:t>
      </w:r>
      <w:r w:rsidR="00CE20DF">
        <w:rPr>
          <w:rFonts w:ascii="Times New Roman" w:hAnsi="Times New Roman" w:cs="Times New Roman"/>
          <w:b/>
          <w:sz w:val="28"/>
          <w:szCs w:val="28"/>
        </w:rPr>
        <w:t xml:space="preserve">формирования его бренда и 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CE20DF">
        <w:rPr>
          <w:rFonts w:ascii="Times New Roman" w:hAnsi="Times New Roman" w:cs="Times New Roman"/>
          <w:b/>
          <w:sz w:val="28"/>
          <w:szCs w:val="28"/>
        </w:rPr>
        <w:t>устойчивой</w:t>
      </w:r>
      <w:r w:rsidR="00CE20DF" w:rsidRPr="00F5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b/>
          <w:sz w:val="28"/>
          <w:szCs w:val="28"/>
        </w:rPr>
        <w:t>конкурентоспособности на рынке образовательных услуг города</w:t>
      </w:r>
      <w:r w:rsidRPr="00F5730C">
        <w:rPr>
          <w:rFonts w:ascii="Times New Roman" w:hAnsi="Times New Roman" w:cs="Times New Roman"/>
          <w:sz w:val="28"/>
          <w:szCs w:val="28"/>
        </w:rPr>
        <w:t>.</w:t>
      </w:r>
    </w:p>
    <w:p w:rsidR="000D7707" w:rsidRDefault="000D7707" w:rsidP="00F57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9BE" w:rsidRPr="00F5730C" w:rsidRDefault="00E249BE" w:rsidP="00F57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22D9" w:rsidRDefault="00E249BE" w:rsidP="008922D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9">
        <w:rPr>
          <w:rFonts w:ascii="Times New Roman" w:hAnsi="Times New Roman" w:cs="Times New Roman"/>
          <w:sz w:val="28"/>
          <w:szCs w:val="28"/>
        </w:rPr>
        <w:t>Обеспечение устойчивого качества предоставляемых услуг в рамках реализации образовательной программы учреждения.</w:t>
      </w:r>
    </w:p>
    <w:p w:rsidR="008922D9" w:rsidRDefault="00E249BE" w:rsidP="008922D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9">
        <w:rPr>
          <w:rFonts w:ascii="Times New Roman" w:hAnsi="Times New Roman" w:cs="Times New Roman"/>
          <w:sz w:val="28"/>
          <w:szCs w:val="28"/>
        </w:rPr>
        <w:t>Р</w:t>
      </w:r>
      <w:r w:rsidR="00C3128B" w:rsidRPr="008922D9">
        <w:rPr>
          <w:rFonts w:ascii="Times New Roman" w:hAnsi="Times New Roman" w:cs="Times New Roman"/>
          <w:sz w:val="28"/>
          <w:szCs w:val="28"/>
        </w:rPr>
        <w:t>асширение спектра образовательных услуг в рамках развития и внедрения</w:t>
      </w:r>
      <w:r w:rsidRPr="008922D9">
        <w:rPr>
          <w:rFonts w:ascii="Times New Roman" w:hAnsi="Times New Roman" w:cs="Times New Roman"/>
          <w:sz w:val="28"/>
          <w:szCs w:val="28"/>
        </w:rPr>
        <w:t xml:space="preserve"> вариативных организационных форм для реализации программ дополнительного образования.</w:t>
      </w:r>
    </w:p>
    <w:p w:rsidR="00E249BE" w:rsidRPr="008922D9" w:rsidRDefault="00A15A03" w:rsidP="008922D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2D9">
        <w:rPr>
          <w:rFonts w:ascii="Times New Roman" w:hAnsi="Times New Roman" w:cs="Times New Roman"/>
          <w:sz w:val="28"/>
          <w:szCs w:val="28"/>
        </w:rPr>
        <w:t xml:space="preserve">Разработка и реализация маркетинговых мер по устойчивому продвижению образовательных услуг учреждения и позиционированию бренда учреждения на образовательном рынке города. </w:t>
      </w:r>
    </w:p>
    <w:p w:rsidR="00E249BE" w:rsidRPr="00F5730C" w:rsidRDefault="00E249BE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E81" w:rsidRDefault="00DF0374" w:rsidP="003E6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6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6678E">
        <w:rPr>
          <w:rFonts w:ascii="Times New Roman" w:hAnsi="Times New Roman" w:cs="Times New Roman"/>
          <w:b/>
          <w:sz w:val="28"/>
          <w:szCs w:val="28"/>
        </w:rPr>
        <w:t>:</w:t>
      </w:r>
    </w:p>
    <w:p w:rsidR="004B726A" w:rsidRPr="004B726A" w:rsidRDefault="004B726A" w:rsidP="003E6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Создание бренда «Дворец творчества детей и молодёжи»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присущими ему </w:t>
      </w:r>
      <w:r w:rsidR="00917929">
        <w:rPr>
          <w:rFonts w:ascii="Times New Roman" w:hAnsi="Times New Roman" w:cs="Times New Roman"/>
          <w:color w:val="000000"/>
          <w:sz w:val="28"/>
          <w:szCs w:val="28"/>
        </w:rPr>
        <w:t>характеристиками:</w:t>
      </w:r>
    </w:p>
    <w:p w:rsidR="00DF0374" w:rsidRPr="00F311EC" w:rsidRDefault="00DF0374" w:rsidP="003E61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Соответствие </w:t>
      </w:r>
      <w:r w:rsidR="00917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услуг учреждения </w:t>
      </w:r>
      <w:r w:rsidRPr="00F311EC">
        <w:rPr>
          <w:rFonts w:ascii="Times New Roman" w:hAnsi="Times New Roman" w:cs="Times New Roman"/>
          <w:bCs/>
          <w:color w:val="000000"/>
          <w:sz w:val="28"/>
          <w:szCs w:val="28"/>
        </w:rPr>
        <w:t>Стандарту Качества оказания муниципальной услуги в области образования «Реализация дополнительных общеобразовательных программ»</w:t>
      </w:r>
      <w:r w:rsidR="00917929">
        <w:rPr>
          <w:rFonts w:ascii="Times New Roman" w:hAnsi="Times New Roman" w:cs="Times New Roman"/>
          <w:bCs/>
          <w:color w:val="000000"/>
          <w:sz w:val="28"/>
          <w:szCs w:val="28"/>
        </w:rPr>
        <w:t>, удовлетворенность потребителей и заказчиков образовательных услуг, высокая сохранность контингента учащихся.</w:t>
      </w:r>
    </w:p>
    <w:p w:rsidR="00291F09" w:rsidRPr="00291F09" w:rsidRDefault="00917929" w:rsidP="003E61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09">
        <w:rPr>
          <w:rFonts w:ascii="Times New Roman" w:hAnsi="Times New Roman" w:cs="Times New Roman"/>
          <w:bCs/>
          <w:color w:val="000000"/>
          <w:sz w:val="28"/>
          <w:szCs w:val="28"/>
        </w:rPr>
        <w:t>Удовлетворение конкретных потребностей и запросов детей, родителей, общества, расширение спектра образовательных услуг</w:t>
      </w:r>
    </w:p>
    <w:p w:rsidR="00DF0374" w:rsidRPr="000D7707" w:rsidRDefault="00DF0374" w:rsidP="003E61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F09">
        <w:rPr>
          <w:rFonts w:ascii="Times New Roman" w:hAnsi="Times New Roman" w:cs="Times New Roman"/>
          <w:bCs/>
          <w:color w:val="000000"/>
          <w:sz w:val="28"/>
          <w:szCs w:val="28"/>
        </w:rPr>
        <w:t>Узнаваемость учреждения</w:t>
      </w:r>
      <w:r w:rsidR="00917929" w:rsidRPr="00291F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потребителями</w:t>
      </w:r>
      <w:r w:rsidR="00264A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7707" w:rsidRPr="000D7707" w:rsidRDefault="000D7707" w:rsidP="003E61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07">
        <w:rPr>
          <w:rFonts w:ascii="Times New Roman" w:hAnsi="Times New Roman" w:cs="Times New Roman"/>
          <w:sz w:val="28"/>
          <w:szCs w:val="28"/>
        </w:rPr>
        <w:t>Информационная открытость Дворца для всех потребителей.</w:t>
      </w:r>
    </w:p>
    <w:p w:rsidR="000D7707" w:rsidRDefault="000D7707" w:rsidP="003E61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707">
        <w:rPr>
          <w:rFonts w:ascii="Times New Roman" w:hAnsi="Times New Roman" w:cs="Times New Roman"/>
          <w:sz w:val="28"/>
          <w:szCs w:val="28"/>
        </w:rPr>
        <w:t>Высокий рейтинг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7707">
        <w:rPr>
          <w:rFonts w:ascii="Times New Roman" w:hAnsi="Times New Roman" w:cs="Times New Roman"/>
          <w:sz w:val="28"/>
          <w:szCs w:val="28"/>
        </w:rPr>
        <w:t xml:space="preserve">, педагогов, творческих коллективов в городе и за его пределами. </w:t>
      </w:r>
    </w:p>
    <w:p w:rsidR="000D7707" w:rsidRPr="000D7707" w:rsidRDefault="000D7707" w:rsidP="003E61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707">
        <w:rPr>
          <w:rFonts w:ascii="Times New Roman" w:hAnsi="Times New Roman" w:cs="Times New Roman"/>
          <w:sz w:val="28"/>
          <w:szCs w:val="28"/>
        </w:rPr>
        <w:t>Положительная репутация на рынке образовательных услуг.</w:t>
      </w:r>
    </w:p>
    <w:p w:rsidR="00C910E6" w:rsidRDefault="00C910E6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07" w:rsidRDefault="000D7707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6" w:rsidRDefault="00C910E6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6" w:rsidRPr="00815D7E" w:rsidRDefault="00C910E6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7E" w:rsidRPr="00815D7E" w:rsidRDefault="00815D7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7E" w:rsidRPr="00291F09" w:rsidRDefault="00815D7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7E" w:rsidRPr="00291F09" w:rsidRDefault="00815D7E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6" w:rsidRDefault="00C910E6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9A" w:rsidRDefault="0002219A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9A" w:rsidRDefault="0002219A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9A" w:rsidRDefault="0002219A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9A" w:rsidRDefault="0002219A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3" w:rsidRPr="00F5730C" w:rsidRDefault="00CC5EF3" w:rsidP="00F573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573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730C">
        <w:rPr>
          <w:rFonts w:ascii="Times New Roman" w:hAnsi="Times New Roman" w:cs="Times New Roman"/>
          <w:b/>
          <w:sz w:val="28"/>
          <w:szCs w:val="28"/>
        </w:rPr>
        <w:t>. Этапы реализации</w:t>
      </w:r>
      <w:r w:rsidR="00A845D7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3B40E5">
        <w:rPr>
          <w:rFonts w:ascii="Times New Roman" w:hAnsi="Times New Roman" w:cs="Times New Roman"/>
          <w:b/>
          <w:sz w:val="28"/>
          <w:szCs w:val="28"/>
        </w:rPr>
        <w:t>мы, направления  и содержания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5D7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3691E" w:rsidRPr="003E613D" w:rsidRDefault="00CC5EF3" w:rsidP="003E613D">
      <w:pPr>
        <w:pStyle w:val="a3"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61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Подготовительный этап</w:t>
      </w:r>
      <w:r w:rsidRPr="003E613D">
        <w:rPr>
          <w:rFonts w:ascii="Times New Roman" w:hAnsi="Times New Roman" w:cs="Times New Roman"/>
          <w:color w:val="000000"/>
          <w:sz w:val="28"/>
          <w:szCs w:val="28"/>
        </w:rPr>
        <w:t xml:space="preserve"> (март 2015г. - сентябрь 2015 г.). Данный этап предполагает определение перспективных направлений развития Дворца и проектирование обновления его деятельности в условиях модернизации системы Российского образования.</w:t>
      </w:r>
    </w:p>
    <w:p w:rsidR="009718D5" w:rsidRPr="005B06AC" w:rsidRDefault="009718D5" w:rsidP="003E613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06AC">
        <w:rPr>
          <w:rFonts w:ascii="Times New Roman" w:hAnsi="Times New Roman" w:cs="Times New Roman"/>
          <w:color w:val="000000"/>
          <w:sz w:val="28"/>
          <w:szCs w:val="28"/>
          <w:u w:val="single"/>
        </w:rPr>
        <w:t>Направление деятельности - проектирование</w:t>
      </w:r>
      <w:r w:rsidR="003E613D" w:rsidRPr="005B06AC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9718D5" w:rsidRPr="009718D5" w:rsidRDefault="00664CF9" w:rsidP="009718D5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D5">
        <w:rPr>
          <w:rFonts w:ascii="Times New Roman" w:hAnsi="Times New Roman" w:cs="Times New Roman"/>
          <w:sz w:val="28"/>
          <w:szCs w:val="28"/>
        </w:rPr>
        <w:t xml:space="preserve">анализ миссии </w:t>
      </w:r>
      <w:r w:rsidR="009718D5">
        <w:rPr>
          <w:rFonts w:ascii="Times New Roman" w:hAnsi="Times New Roman" w:cs="Times New Roman"/>
          <w:sz w:val="28"/>
          <w:szCs w:val="28"/>
        </w:rPr>
        <w:t>учреждения</w:t>
      </w:r>
      <w:r w:rsidRPr="009718D5">
        <w:rPr>
          <w:rFonts w:ascii="Times New Roman" w:hAnsi="Times New Roman" w:cs="Times New Roman"/>
          <w:sz w:val="28"/>
          <w:szCs w:val="28"/>
        </w:rPr>
        <w:t>, определе</w:t>
      </w:r>
      <w:r w:rsidR="005B06AC">
        <w:rPr>
          <w:rFonts w:ascii="Times New Roman" w:hAnsi="Times New Roman" w:cs="Times New Roman"/>
          <w:sz w:val="28"/>
          <w:szCs w:val="28"/>
        </w:rPr>
        <w:t>ние</w:t>
      </w:r>
      <w:r w:rsidRPr="009718D5">
        <w:rPr>
          <w:rFonts w:ascii="Times New Roman" w:hAnsi="Times New Roman" w:cs="Times New Roman"/>
          <w:sz w:val="28"/>
          <w:szCs w:val="28"/>
        </w:rPr>
        <w:t xml:space="preserve"> желаемо</w:t>
      </w:r>
      <w:r w:rsidR="005B06AC">
        <w:rPr>
          <w:rFonts w:ascii="Times New Roman" w:hAnsi="Times New Roman" w:cs="Times New Roman"/>
          <w:sz w:val="28"/>
          <w:szCs w:val="28"/>
        </w:rPr>
        <w:t xml:space="preserve">е состояние бренда, </w:t>
      </w:r>
      <w:r w:rsidRPr="009718D5">
        <w:rPr>
          <w:rFonts w:ascii="Times New Roman" w:hAnsi="Times New Roman" w:cs="Times New Roman"/>
          <w:sz w:val="28"/>
          <w:szCs w:val="28"/>
        </w:rPr>
        <w:t>формулиров</w:t>
      </w:r>
      <w:r w:rsidR="005B06AC">
        <w:rPr>
          <w:rFonts w:ascii="Times New Roman" w:hAnsi="Times New Roman" w:cs="Times New Roman"/>
          <w:sz w:val="28"/>
          <w:szCs w:val="28"/>
        </w:rPr>
        <w:t>ка</w:t>
      </w:r>
      <w:r w:rsidRPr="009718D5">
        <w:rPr>
          <w:rFonts w:ascii="Times New Roman" w:hAnsi="Times New Roman" w:cs="Times New Roman"/>
          <w:sz w:val="28"/>
          <w:szCs w:val="28"/>
        </w:rPr>
        <w:t xml:space="preserve"> измеряемы</w:t>
      </w:r>
      <w:r w:rsidR="005B06AC">
        <w:rPr>
          <w:rFonts w:ascii="Times New Roman" w:hAnsi="Times New Roman" w:cs="Times New Roman"/>
          <w:sz w:val="28"/>
          <w:szCs w:val="28"/>
        </w:rPr>
        <w:t>х</w:t>
      </w:r>
      <w:r w:rsidRPr="009718D5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5B06AC">
        <w:rPr>
          <w:rFonts w:ascii="Times New Roman" w:hAnsi="Times New Roman" w:cs="Times New Roman"/>
          <w:sz w:val="28"/>
          <w:szCs w:val="28"/>
        </w:rPr>
        <w:t>ов</w:t>
      </w:r>
      <w:r w:rsidRPr="009718D5">
        <w:rPr>
          <w:rFonts w:ascii="Times New Roman" w:hAnsi="Times New Roman" w:cs="Times New Roman"/>
          <w:sz w:val="28"/>
          <w:szCs w:val="28"/>
        </w:rPr>
        <w:t xml:space="preserve"> бренда. </w:t>
      </w:r>
    </w:p>
    <w:p w:rsidR="00664CF9" w:rsidRPr="009718D5" w:rsidRDefault="00664CF9" w:rsidP="009718D5">
      <w:pPr>
        <w:pStyle w:val="a3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8D5">
        <w:rPr>
          <w:rFonts w:ascii="Times New Roman" w:hAnsi="Times New Roman" w:cs="Times New Roman"/>
          <w:sz w:val="28"/>
          <w:szCs w:val="28"/>
        </w:rPr>
        <w:t>анализ рыночной ситуации, анализ предполагаемой целевой аудитории</w:t>
      </w:r>
      <w:r w:rsidR="00D3691E" w:rsidRPr="009718D5">
        <w:rPr>
          <w:rFonts w:ascii="Times New Roman" w:hAnsi="Times New Roman" w:cs="Times New Roman"/>
          <w:sz w:val="28"/>
          <w:szCs w:val="28"/>
        </w:rPr>
        <w:t>,</w:t>
      </w:r>
      <w:r w:rsidRPr="009718D5">
        <w:rPr>
          <w:rFonts w:ascii="Times New Roman" w:hAnsi="Times New Roman" w:cs="Times New Roman"/>
          <w:sz w:val="28"/>
          <w:szCs w:val="28"/>
        </w:rPr>
        <w:t xml:space="preserve"> формулиров</w:t>
      </w:r>
      <w:r w:rsidR="005B06AC">
        <w:rPr>
          <w:rFonts w:ascii="Times New Roman" w:hAnsi="Times New Roman" w:cs="Times New Roman"/>
          <w:sz w:val="28"/>
          <w:szCs w:val="28"/>
        </w:rPr>
        <w:t>ка</w:t>
      </w:r>
      <w:r w:rsidRPr="009718D5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5B06AC">
        <w:rPr>
          <w:rFonts w:ascii="Times New Roman" w:hAnsi="Times New Roman" w:cs="Times New Roman"/>
          <w:sz w:val="28"/>
          <w:szCs w:val="28"/>
        </w:rPr>
        <w:t>и</w:t>
      </w:r>
      <w:r w:rsidRPr="009718D5">
        <w:rPr>
          <w:rFonts w:ascii="Times New Roman" w:hAnsi="Times New Roman" w:cs="Times New Roman"/>
          <w:sz w:val="28"/>
          <w:szCs w:val="28"/>
        </w:rPr>
        <w:t xml:space="preserve"> бренда:</w:t>
      </w:r>
    </w:p>
    <w:p w:rsidR="00664CF9" w:rsidRPr="00A32B2A" w:rsidRDefault="00664CF9" w:rsidP="00664CF9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миссия, позиционирование и полезность бренда для целевой аудитории;</w:t>
      </w:r>
    </w:p>
    <w:p w:rsidR="00664CF9" w:rsidRPr="00A32B2A" w:rsidRDefault="00664CF9" w:rsidP="00664CF9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A32B2A">
        <w:rPr>
          <w:rFonts w:ascii="Times New Roman" w:hAnsi="Times New Roman" w:cs="Times New Roman"/>
          <w:sz w:val="28"/>
          <w:szCs w:val="28"/>
        </w:rPr>
        <w:t>индивидуальность: ценности, ассоциации, черты, конкурентные преимущества;</w:t>
      </w:r>
    </w:p>
    <w:p w:rsidR="00664CF9" w:rsidRPr="00872486" w:rsidRDefault="00664CF9" w:rsidP="00664CF9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872486">
        <w:rPr>
          <w:rFonts w:ascii="Times New Roman" w:hAnsi="Times New Roman" w:cs="Times New Roman"/>
          <w:sz w:val="28"/>
          <w:szCs w:val="28"/>
        </w:rPr>
        <w:t>атрибуты бренда (имя, логотип/фирменный знак, персонаж или герой, шрифт и т. д.).</w:t>
      </w:r>
    </w:p>
    <w:p w:rsidR="009718D5" w:rsidRDefault="00345731" w:rsidP="005B06AC">
      <w:pPr>
        <w:pStyle w:val="a3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8D5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97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91E" w:rsidRPr="009718D5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3691E" w:rsidRPr="0097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18D5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718D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учреждения, определен</w:t>
      </w:r>
      <w:r w:rsidR="005B06AC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 xml:space="preserve"> целевы</w:t>
      </w:r>
      <w:r w:rsidR="005B06A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программ.</w:t>
      </w:r>
    </w:p>
    <w:p w:rsidR="00D57DBF" w:rsidRPr="00F5730C" w:rsidRDefault="00D57DBF" w:rsidP="00D57D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EF3" w:rsidRPr="003E613D" w:rsidRDefault="00CC5EF3" w:rsidP="003E613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1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Основной этап</w:t>
      </w:r>
      <w:r w:rsidRPr="003E613D">
        <w:rPr>
          <w:rFonts w:ascii="Times New Roman" w:hAnsi="Times New Roman" w:cs="Times New Roman"/>
          <w:color w:val="000000"/>
          <w:sz w:val="28"/>
          <w:szCs w:val="28"/>
        </w:rPr>
        <w:t xml:space="preserve"> (сентябрь 2015 г. – декабрь 2019 г.). </w:t>
      </w:r>
    </w:p>
    <w:p w:rsidR="00345731" w:rsidRDefault="00CC5EF3" w:rsidP="003457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 xml:space="preserve">Данный этап предполагает реализацию стратегии развития Дворца для эффективного использования ресурсов в интересах детей, семьи, общества и опережающего обновления содержания его деятельности в соответствии с задачами перспективного развития </w:t>
      </w:r>
      <w:r w:rsidR="00345731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D369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691E" w:rsidRPr="00A32B2A" w:rsidRDefault="00D6678E" w:rsidP="000F3B7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будет разработана с</w:t>
      </w:r>
      <w:r w:rsidR="00D3691E" w:rsidRPr="00A32B2A">
        <w:rPr>
          <w:rFonts w:ascii="Times New Roman" w:hAnsi="Times New Roman" w:cs="Times New Roman"/>
          <w:sz w:val="28"/>
          <w:szCs w:val="28"/>
        </w:rPr>
        <w:t>тратегия управлени</w:t>
      </w:r>
      <w:r w:rsidR="000F3B74">
        <w:rPr>
          <w:rFonts w:ascii="Times New Roman" w:hAnsi="Times New Roman" w:cs="Times New Roman"/>
          <w:sz w:val="28"/>
          <w:szCs w:val="28"/>
        </w:rPr>
        <w:t>я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рендом: </w:t>
      </w:r>
      <w:r w:rsidR="00D3691E" w:rsidRPr="00872486">
        <w:rPr>
          <w:rFonts w:ascii="Times New Roman" w:hAnsi="Times New Roman" w:cs="Times New Roman"/>
          <w:sz w:val="28"/>
          <w:szCs w:val="28"/>
        </w:rPr>
        <w:t>разрабо</w:t>
      </w:r>
      <w:r w:rsidR="009718D5">
        <w:rPr>
          <w:rFonts w:ascii="Times New Roman" w:hAnsi="Times New Roman" w:cs="Times New Roman"/>
          <w:sz w:val="28"/>
          <w:szCs w:val="28"/>
        </w:rPr>
        <w:t>таны</w:t>
      </w:r>
      <w:r w:rsidR="00D3691E" w:rsidRPr="0087248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718D5">
        <w:rPr>
          <w:rFonts w:ascii="Times New Roman" w:hAnsi="Times New Roman" w:cs="Times New Roman"/>
          <w:sz w:val="28"/>
          <w:szCs w:val="28"/>
        </w:rPr>
        <w:t>а</w:t>
      </w:r>
      <w:r w:rsidR="00D3691E" w:rsidRPr="00872486">
        <w:rPr>
          <w:rFonts w:ascii="Times New Roman" w:hAnsi="Times New Roman" w:cs="Times New Roman"/>
          <w:sz w:val="28"/>
          <w:szCs w:val="28"/>
        </w:rPr>
        <w:t xml:space="preserve"> создания маркетинговых материалов и описание процедур по </w:t>
      </w:r>
      <w:r w:rsidR="00D3691E">
        <w:rPr>
          <w:rFonts w:ascii="Times New Roman" w:hAnsi="Times New Roman" w:cs="Times New Roman"/>
          <w:sz w:val="28"/>
          <w:szCs w:val="28"/>
        </w:rPr>
        <w:t>у</w:t>
      </w:r>
      <w:r w:rsidR="00D3691E" w:rsidRPr="00872486">
        <w:rPr>
          <w:rFonts w:ascii="Times New Roman" w:hAnsi="Times New Roman" w:cs="Times New Roman"/>
          <w:sz w:val="28"/>
          <w:szCs w:val="28"/>
        </w:rPr>
        <w:t>правлению брендом (бренд-бук);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1E" w:rsidRPr="00A32B2A">
        <w:rPr>
          <w:rFonts w:ascii="Times New Roman" w:hAnsi="Times New Roman" w:cs="Times New Roman"/>
          <w:sz w:val="28"/>
          <w:szCs w:val="28"/>
        </w:rPr>
        <w:t>определен</w:t>
      </w:r>
      <w:r w:rsidR="007F0A66">
        <w:rPr>
          <w:rFonts w:ascii="Times New Roman" w:hAnsi="Times New Roman" w:cs="Times New Roman"/>
          <w:sz w:val="28"/>
          <w:szCs w:val="28"/>
        </w:rPr>
        <w:t>ы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 лиц</w:t>
      </w:r>
      <w:r w:rsidR="007F0A66">
        <w:rPr>
          <w:rFonts w:ascii="Times New Roman" w:hAnsi="Times New Roman" w:cs="Times New Roman"/>
          <w:sz w:val="28"/>
          <w:szCs w:val="28"/>
        </w:rPr>
        <w:t>а</w:t>
      </w:r>
      <w:r w:rsidR="00D3691E" w:rsidRPr="00A32B2A">
        <w:rPr>
          <w:rFonts w:ascii="Times New Roman" w:hAnsi="Times New Roman" w:cs="Times New Roman"/>
          <w:sz w:val="28"/>
          <w:szCs w:val="28"/>
        </w:rPr>
        <w:t>, ответственны</w:t>
      </w:r>
      <w:r w:rsidR="007F0A66">
        <w:rPr>
          <w:rFonts w:ascii="Times New Roman" w:hAnsi="Times New Roman" w:cs="Times New Roman"/>
          <w:sz w:val="28"/>
          <w:szCs w:val="28"/>
        </w:rPr>
        <w:t>е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 за развитие бренда (хранителей бренда);</w:t>
      </w:r>
      <w:r w:rsidR="001C3E4E">
        <w:rPr>
          <w:rFonts w:ascii="Times New Roman" w:hAnsi="Times New Roman" w:cs="Times New Roman"/>
          <w:sz w:val="28"/>
          <w:szCs w:val="28"/>
        </w:rPr>
        <w:t xml:space="preserve"> </w:t>
      </w:r>
      <w:r w:rsidR="00D3691E" w:rsidRPr="00872486">
        <w:rPr>
          <w:rFonts w:ascii="Times New Roman" w:hAnsi="Times New Roman" w:cs="Times New Roman"/>
          <w:sz w:val="28"/>
          <w:szCs w:val="28"/>
        </w:rPr>
        <w:t>разработ</w:t>
      </w:r>
      <w:r w:rsidR="009718D5">
        <w:rPr>
          <w:rFonts w:ascii="Times New Roman" w:hAnsi="Times New Roman" w:cs="Times New Roman"/>
          <w:sz w:val="28"/>
          <w:szCs w:val="28"/>
        </w:rPr>
        <w:t>ан</w:t>
      </w:r>
      <w:r w:rsidR="00D3691E" w:rsidRPr="00872486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1C3E4E">
        <w:rPr>
          <w:rFonts w:ascii="Times New Roman" w:hAnsi="Times New Roman" w:cs="Times New Roman"/>
          <w:sz w:val="28"/>
          <w:szCs w:val="28"/>
        </w:rPr>
        <w:t xml:space="preserve"> действий по продвижению бренда; </w:t>
      </w:r>
      <w:r w:rsidR="00D3691E" w:rsidRPr="00A32B2A">
        <w:rPr>
          <w:rFonts w:ascii="Times New Roman" w:hAnsi="Times New Roman" w:cs="Times New Roman"/>
          <w:sz w:val="28"/>
          <w:szCs w:val="28"/>
        </w:rPr>
        <w:t>разработ</w:t>
      </w:r>
      <w:r w:rsidR="007F0A66">
        <w:rPr>
          <w:rFonts w:ascii="Times New Roman" w:hAnsi="Times New Roman" w:cs="Times New Roman"/>
          <w:sz w:val="28"/>
          <w:szCs w:val="28"/>
        </w:rPr>
        <w:t>ан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 плана и процедур</w:t>
      </w:r>
      <w:r w:rsidR="007F0A66">
        <w:rPr>
          <w:rFonts w:ascii="Times New Roman" w:hAnsi="Times New Roman" w:cs="Times New Roman"/>
          <w:sz w:val="28"/>
          <w:szCs w:val="28"/>
        </w:rPr>
        <w:t>ы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 по мониторингу бренда и оценке эффективности.</w:t>
      </w:r>
    </w:p>
    <w:p w:rsidR="00D3691E" w:rsidRPr="001C3E4E" w:rsidRDefault="000F3B74" w:rsidP="001C3E4E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A66">
        <w:rPr>
          <w:rFonts w:ascii="Times New Roman" w:hAnsi="Times New Roman" w:cs="Times New Roman"/>
          <w:sz w:val="28"/>
          <w:szCs w:val="28"/>
        </w:rPr>
        <w:t>Б</w:t>
      </w:r>
      <w:r w:rsidR="001C3E4E">
        <w:rPr>
          <w:rFonts w:ascii="Times New Roman" w:hAnsi="Times New Roman" w:cs="Times New Roman"/>
          <w:sz w:val="28"/>
          <w:szCs w:val="28"/>
        </w:rPr>
        <w:t>удут спланированы и реализованы мероприятия по п</w:t>
      </w:r>
      <w:r w:rsidR="00D3691E" w:rsidRPr="00A32B2A">
        <w:rPr>
          <w:rFonts w:ascii="Times New Roman" w:hAnsi="Times New Roman" w:cs="Times New Roman"/>
          <w:sz w:val="28"/>
          <w:szCs w:val="28"/>
        </w:rPr>
        <w:t>родвижение бренда  – интегрированные маркетинговые коммуникации:</w:t>
      </w:r>
      <w:r w:rsidR="001C3E4E">
        <w:rPr>
          <w:rFonts w:ascii="Times New Roman" w:hAnsi="Times New Roman" w:cs="Times New Roman"/>
          <w:sz w:val="28"/>
          <w:szCs w:val="28"/>
        </w:rPr>
        <w:t xml:space="preserve"> </w:t>
      </w:r>
      <w:r w:rsidR="00D3691E" w:rsidRPr="00A32B2A">
        <w:rPr>
          <w:rFonts w:ascii="Times New Roman" w:hAnsi="Times New Roman" w:cs="Times New Roman"/>
          <w:sz w:val="28"/>
          <w:szCs w:val="28"/>
        </w:rPr>
        <w:t>медиаплан;</w:t>
      </w:r>
      <w:r w:rsidR="001C3E4E">
        <w:rPr>
          <w:rFonts w:ascii="Times New Roman" w:hAnsi="Times New Roman" w:cs="Times New Roman"/>
          <w:sz w:val="28"/>
          <w:szCs w:val="28"/>
        </w:rPr>
        <w:t xml:space="preserve"> </w:t>
      </w:r>
      <w:r w:rsidR="00D3691E" w:rsidRPr="00A32B2A">
        <w:rPr>
          <w:rFonts w:ascii="Times New Roman" w:hAnsi="Times New Roman" w:cs="Times New Roman"/>
          <w:sz w:val="28"/>
          <w:szCs w:val="28"/>
        </w:rPr>
        <w:t>изготовление рекламной продукции;</w:t>
      </w:r>
      <w:r w:rsidR="001C3E4E">
        <w:rPr>
          <w:rFonts w:ascii="Times New Roman" w:hAnsi="Times New Roman" w:cs="Times New Roman"/>
          <w:sz w:val="28"/>
          <w:szCs w:val="28"/>
        </w:rPr>
        <w:t xml:space="preserve"> </w:t>
      </w:r>
      <w:r w:rsidR="00D3691E" w:rsidRPr="00A32B2A">
        <w:rPr>
          <w:rFonts w:ascii="Times New Roman" w:hAnsi="Times New Roman" w:cs="Times New Roman"/>
          <w:sz w:val="28"/>
          <w:szCs w:val="28"/>
        </w:rPr>
        <w:t xml:space="preserve">размещение рекламной продукции в каналах </w:t>
      </w:r>
      <w:r w:rsidR="001C3E4E">
        <w:rPr>
          <w:rFonts w:ascii="Times New Roman" w:hAnsi="Times New Roman" w:cs="Times New Roman"/>
          <w:sz w:val="28"/>
          <w:szCs w:val="28"/>
        </w:rPr>
        <w:t>коммуникаций.</w:t>
      </w:r>
    </w:p>
    <w:p w:rsidR="00375533" w:rsidRDefault="00375533" w:rsidP="0037553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F0A66">
        <w:rPr>
          <w:rFonts w:ascii="Times New Roman" w:hAnsi="Times New Roman" w:cs="Times New Roman"/>
          <w:color w:val="000000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этапе будет реализован комплекс мероприятий по следующим направлениям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 xml:space="preserve"> и задачам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75533" w:rsidRDefault="00375533" w:rsidP="0037553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BEB">
        <w:rPr>
          <w:rFonts w:ascii="Times New Roman" w:hAnsi="Times New Roman" w:cs="Times New Roman"/>
          <w:b/>
          <w:color w:val="000000"/>
          <w:sz w:val="28"/>
          <w:szCs w:val="28"/>
        </w:rPr>
        <w:t>Задача №1</w:t>
      </w:r>
      <w:r w:rsidR="003B3BEB" w:rsidRPr="003B3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b/>
          <w:sz w:val="28"/>
          <w:szCs w:val="28"/>
        </w:rPr>
        <w:t>Обеспечение устойчивого качества предоставляемых услуг в рамках реализации образовательной программы учреждения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5533" w:rsidRPr="009A3D70" w:rsidRDefault="009718D5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и р</w:t>
      </w:r>
      <w:r w:rsidR="00B74753" w:rsidRPr="009A3D70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</w:t>
      </w:r>
      <w:r w:rsidR="008116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4753" w:rsidRPr="009A3D70">
        <w:rPr>
          <w:rFonts w:ascii="Times New Roman" w:hAnsi="Times New Roman" w:cs="Times New Roman"/>
          <w:color w:val="000000"/>
          <w:sz w:val="28"/>
          <w:szCs w:val="28"/>
        </w:rPr>
        <w:t>бразовательной программы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(ежегодно)</w:t>
      </w:r>
      <w:r w:rsidR="009A3D70" w:rsidRPr="009A3D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3D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75533" w:rsidRPr="009A3D70">
        <w:rPr>
          <w:rFonts w:ascii="Times New Roman" w:hAnsi="Times New Roman" w:cs="Times New Roman"/>
          <w:sz w:val="28"/>
          <w:szCs w:val="28"/>
        </w:rPr>
        <w:t>азвитие программно-методического обеспечения образовательного процесса</w:t>
      </w:r>
      <w:r w:rsidR="001E0C0B" w:rsidRPr="009A3D70">
        <w:rPr>
          <w:rFonts w:ascii="Times New Roman" w:hAnsi="Times New Roman" w:cs="Times New Roman"/>
          <w:sz w:val="28"/>
          <w:szCs w:val="28"/>
        </w:rPr>
        <w:t xml:space="preserve">, внедрение </w:t>
      </w:r>
      <w:r w:rsidR="009A3D70">
        <w:rPr>
          <w:rFonts w:ascii="Times New Roman" w:hAnsi="Times New Roman" w:cs="Times New Roman"/>
          <w:sz w:val="28"/>
          <w:szCs w:val="28"/>
        </w:rPr>
        <w:t xml:space="preserve">в дополнительные </w:t>
      </w:r>
      <w:r w:rsidR="00811676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9A3D70">
        <w:rPr>
          <w:rFonts w:ascii="Times New Roman" w:hAnsi="Times New Roman" w:cs="Times New Roman"/>
          <w:sz w:val="28"/>
          <w:szCs w:val="28"/>
        </w:rPr>
        <w:t>общеразвивающи</w:t>
      </w:r>
      <w:r w:rsidR="005B06AC">
        <w:rPr>
          <w:rFonts w:ascii="Times New Roman" w:hAnsi="Times New Roman" w:cs="Times New Roman"/>
          <w:sz w:val="28"/>
          <w:szCs w:val="28"/>
        </w:rPr>
        <w:t>е</w:t>
      </w:r>
      <w:r w:rsidR="001E0C0B" w:rsidRPr="009A3D70">
        <w:rPr>
          <w:rFonts w:ascii="Times New Roman" w:hAnsi="Times New Roman" w:cs="Times New Roman"/>
          <w:sz w:val="28"/>
          <w:szCs w:val="28"/>
        </w:rPr>
        <w:t xml:space="preserve"> программы основной идеи «Я + Дворец = УСПЕХ», направленной на формирование успешности в выбранном виде деятельности каждого учащегося</w:t>
      </w:r>
      <w:r w:rsidR="009A3D70">
        <w:rPr>
          <w:rFonts w:ascii="Times New Roman" w:hAnsi="Times New Roman" w:cs="Times New Roman"/>
          <w:sz w:val="28"/>
          <w:szCs w:val="28"/>
        </w:rPr>
        <w:t xml:space="preserve"> и создание ситуации успеха в образовательном процессе;</w:t>
      </w:r>
    </w:p>
    <w:p w:rsidR="00375533" w:rsidRDefault="00375533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Обновление локально-нормативных актов, регламентирующих порядок контроля над качеством предоставляемых услуг;</w:t>
      </w:r>
    </w:p>
    <w:p w:rsidR="00375533" w:rsidRDefault="00375533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Устойчивое развитие кадрового потенциала учреждения: профессиональное развитие и саморазвитие педагогических работников;</w:t>
      </w:r>
    </w:p>
    <w:p w:rsidR="00375533" w:rsidRDefault="00375533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 учащихся и поддержка разных категорий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5533" w:rsidRDefault="00375533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Улучшение оптимальных условий направленных на продуктивную реализацию дополнительных общеобразовательных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5533" w:rsidRDefault="003B3BEB" w:rsidP="0060703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Системное использование внутренней и внешней оценки качества предоставляемых услуг.</w:t>
      </w:r>
    </w:p>
    <w:p w:rsidR="003B3BEB" w:rsidRDefault="003B3BEB" w:rsidP="0037553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BEB">
        <w:rPr>
          <w:rFonts w:ascii="Times New Roman" w:hAnsi="Times New Roman" w:cs="Times New Roman"/>
          <w:b/>
          <w:color w:val="000000"/>
          <w:sz w:val="28"/>
          <w:szCs w:val="28"/>
        </w:rPr>
        <w:t>Задача №</w:t>
      </w:r>
      <w:r w:rsidR="00A15A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B3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30C">
        <w:rPr>
          <w:rFonts w:ascii="Times New Roman" w:hAnsi="Times New Roman" w:cs="Times New Roman"/>
          <w:b/>
          <w:sz w:val="28"/>
          <w:szCs w:val="28"/>
        </w:rPr>
        <w:t>Развитие и внедрение в деятельность учреждения вариативных организационных форм для реализации дополнительных общеобразовательных программ</w:t>
      </w:r>
    </w:p>
    <w:p w:rsidR="003B3BEB" w:rsidRDefault="003B3BEB" w:rsidP="006070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Внедрение массовых, педагогических, социальных, образовательных проектов в деятельность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BEB" w:rsidRDefault="003B3BEB" w:rsidP="006070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Внедрение дистанционных технологий в деятельность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BEB" w:rsidRDefault="003B3BEB" w:rsidP="006070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Внедрение различных форм организации образовательного процесса в деятельность учреждения (краткосрочные курсы, профильные смены, мастер-классы и др.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3BEB" w:rsidRDefault="003B3BEB" w:rsidP="006070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сетевого взаимодействия по реализации дополнительных общеразвивающих программ;</w:t>
      </w:r>
    </w:p>
    <w:p w:rsidR="003B3BEB" w:rsidRDefault="003B3BEB" w:rsidP="0060703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Pr="00F5730C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по вопросам 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образования и воспитания</w:t>
      </w:r>
      <w:r w:rsidRPr="00F573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A03" w:rsidRDefault="00A15A03" w:rsidP="00A15A0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BEB">
        <w:rPr>
          <w:rFonts w:ascii="Times New Roman" w:hAnsi="Times New Roman" w:cs="Times New Roman"/>
          <w:b/>
          <w:color w:val="000000"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B3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B74">
        <w:rPr>
          <w:rFonts w:ascii="Times New Roman" w:hAnsi="Times New Roman" w:cs="Times New Roman"/>
          <w:b/>
          <w:sz w:val="28"/>
          <w:szCs w:val="28"/>
        </w:rPr>
        <w:t>Разработка и реализация маркетинговых мер по устойчивому продвижению образовательных услуг учреждения и позиционированию бренда учреждения на образовательном рынке города</w:t>
      </w:r>
    </w:p>
    <w:p w:rsidR="00A15A03" w:rsidRPr="000F3B74" w:rsidRDefault="00A15A03" w:rsidP="00A15A0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Использование маркетинговых инструментов продвижения образовательных услуг учреждения (маркетинговые коммуникации, разработка фирменного стиля ОУ, реклама, стимулирование продаж, связи с общественностью, развитие имидж пространства ОУ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730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A03" w:rsidRDefault="00A15A03" w:rsidP="00A15A0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Формирование и позиционирование персонала учреждения на рынке образовательных услуг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A03" w:rsidRDefault="00A15A03" w:rsidP="00A15A0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0C">
        <w:rPr>
          <w:rFonts w:ascii="Times New Roman" w:hAnsi="Times New Roman" w:cs="Times New Roman"/>
          <w:color w:val="000000"/>
          <w:sz w:val="28"/>
          <w:szCs w:val="28"/>
        </w:rPr>
        <w:t>Создание и использование формата образа успешного учащегося – выпускника учреждения, для позиционирования качества образовательных услуг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A03" w:rsidRDefault="00A15A03" w:rsidP="00A15A0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технологии событийного маркетинга.</w:t>
      </w:r>
    </w:p>
    <w:p w:rsidR="00A15A03" w:rsidRDefault="00A15A03" w:rsidP="00F5730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5731" w:rsidRDefault="003B3BEB" w:rsidP="00F5730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данных направлений будут реализованы ц</w:t>
      </w:r>
      <w:r w:rsidR="00375533" w:rsidRPr="003B3BEB">
        <w:rPr>
          <w:rFonts w:ascii="Times New Roman" w:hAnsi="Times New Roman" w:cs="Times New Roman"/>
          <w:color w:val="000000"/>
          <w:sz w:val="28"/>
          <w:szCs w:val="28"/>
        </w:rPr>
        <w:t>елевые программы</w:t>
      </w:r>
      <w:r w:rsidR="00415D0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5D0E" w:rsidRDefault="00415D0E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«Я + Дворец = Успех»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позиционирование результатов деятельности 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учащихся.</w:t>
      </w:r>
    </w:p>
    <w:p w:rsidR="00415D0E" w:rsidRDefault="00415D0E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«Открытие»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творческого потенциала учащихся</w:t>
      </w:r>
    </w:p>
    <w:p w:rsidR="00415D0E" w:rsidRDefault="00415D0E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«Содружество»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взаимодействие с родительской общественностью</w:t>
      </w:r>
    </w:p>
    <w:p w:rsidR="00415D0E" w:rsidRPr="00522B8C" w:rsidRDefault="00415D0E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«Сотрудничество»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сетевое взаимодействие с образовательными учреждениями по реализации дополнительных общеразвивающих программ и межведомственное сотрудничество с УВД г. Братска, департаментом культуры, здравоохранения, социальной защитой по вопросам реализации программ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воспитания</w:t>
      </w:r>
      <w:r w:rsidRPr="00522B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5D0E" w:rsidRDefault="00415D0E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«Дополнительное образование для всех»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доступность дополнительного образования для всех категорий гражда</w:t>
      </w:r>
      <w:r w:rsidR="004500FD">
        <w:rPr>
          <w:rFonts w:ascii="Times New Roman" w:hAnsi="Times New Roman" w:cs="Times New Roman"/>
          <w:color w:val="000000"/>
          <w:sz w:val="28"/>
          <w:szCs w:val="28"/>
        </w:rPr>
        <w:t>н: дети группы «риска», дети, попавшие в трудные жизненные обстоятельства, дети инвалиды и дети с ОВЗ, взрослое население от 18 лет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, дет</w:t>
      </w:r>
      <w:r w:rsidR="008116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18D5">
        <w:rPr>
          <w:rFonts w:ascii="Times New Roman" w:hAnsi="Times New Roman" w:cs="Times New Roman"/>
          <w:color w:val="000000"/>
          <w:sz w:val="28"/>
          <w:szCs w:val="28"/>
        </w:rPr>
        <w:t>- мигра</w:t>
      </w:r>
      <w:r w:rsidR="00811676">
        <w:rPr>
          <w:rFonts w:ascii="Times New Roman" w:hAnsi="Times New Roman" w:cs="Times New Roman"/>
          <w:color w:val="000000"/>
          <w:sz w:val="28"/>
          <w:szCs w:val="28"/>
        </w:rPr>
        <w:t>нты</w:t>
      </w:r>
      <w:r w:rsidR="00450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2B8C" w:rsidRPr="00522B8C" w:rsidRDefault="00522B8C" w:rsidP="00522B8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B8C">
        <w:rPr>
          <w:rFonts w:ascii="Times New Roman" w:hAnsi="Times New Roman" w:cs="Times New Roman"/>
          <w:b/>
          <w:color w:val="000000"/>
          <w:sz w:val="28"/>
          <w:szCs w:val="28"/>
        </w:rPr>
        <w:t>«Маркетинговые исследования»</w:t>
      </w:r>
      <w:r w:rsidRPr="00522B8C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рынка образовательных услуг: </w:t>
      </w:r>
      <w:r w:rsidRPr="00522B8C">
        <w:rPr>
          <w:rFonts w:ascii="Times New Roman" w:hAnsi="Times New Roman" w:cs="Times New Roman"/>
          <w:sz w:val="28"/>
          <w:szCs w:val="28"/>
        </w:rPr>
        <w:t xml:space="preserve">сбор, обработка и анализ данных о рынке </w:t>
      </w:r>
      <w:r w:rsidR="005B06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11676">
        <w:rPr>
          <w:rFonts w:ascii="Times New Roman" w:hAnsi="Times New Roman" w:cs="Times New Roman"/>
          <w:sz w:val="28"/>
          <w:szCs w:val="28"/>
        </w:rPr>
        <w:t>услуг</w:t>
      </w:r>
      <w:r w:rsidRPr="005B06AC">
        <w:rPr>
          <w:rFonts w:ascii="Times New Roman" w:hAnsi="Times New Roman" w:cs="Times New Roman"/>
          <w:sz w:val="28"/>
          <w:szCs w:val="28"/>
        </w:rPr>
        <w:t xml:space="preserve">, </w:t>
      </w:r>
      <w:r w:rsidR="005B06AC" w:rsidRPr="005B06AC">
        <w:rPr>
          <w:rFonts w:ascii="Times New Roman" w:hAnsi="Times New Roman" w:cs="Times New Roman"/>
          <w:sz w:val="28"/>
          <w:szCs w:val="28"/>
        </w:rPr>
        <w:t>образовательных</w:t>
      </w:r>
      <w:r w:rsidR="005B06AC">
        <w:rPr>
          <w:rFonts w:ascii="Times New Roman" w:hAnsi="Times New Roman" w:cs="Times New Roman"/>
          <w:sz w:val="28"/>
          <w:szCs w:val="28"/>
        </w:rPr>
        <w:t xml:space="preserve"> учреждениях, организациях</w:t>
      </w:r>
      <w:r w:rsidRPr="00522B8C">
        <w:rPr>
          <w:rFonts w:ascii="Times New Roman" w:hAnsi="Times New Roman" w:cs="Times New Roman"/>
          <w:sz w:val="28"/>
          <w:szCs w:val="28"/>
        </w:rPr>
        <w:t xml:space="preserve"> - конкурентах, потребителях, ценах, внутреннем потенциале образовательного учреждения</w:t>
      </w:r>
    </w:p>
    <w:p w:rsidR="00811676" w:rsidRDefault="00811676" w:rsidP="00D5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AC" w:rsidRDefault="00D57DBF" w:rsidP="00D5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5730C">
        <w:rPr>
          <w:rFonts w:ascii="Times New Roman" w:hAnsi="Times New Roman" w:cs="Times New Roman"/>
          <w:sz w:val="28"/>
          <w:szCs w:val="28"/>
        </w:rPr>
        <w:t>разрабатыват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730C">
        <w:rPr>
          <w:rFonts w:ascii="Times New Roman" w:hAnsi="Times New Roman" w:cs="Times New Roman"/>
          <w:sz w:val="28"/>
          <w:szCs w:val="28"/>
        </w:rPr>
        <w:t xml:space="preserve">ся и </w:t>
      </w:r>
      <w:r w:rsidR="003A55BC" w:rsidRPr="00F5730C">
        <w:rPr>
          <w:rFonts w:ascii="Times New Roman" w:hAnsi="Times New Roman" w:cs="Times New Roman"/>
          <w:sz w:val="28"/>
          <w:szCs w:val="28"/>
        </w:rPr>
        <w:t>утверждать</w:t>
      </w:r>
      <w:r w:rsidR="003A55BC">
        <w:rPr>
          <w:rFonts w:ascii="Times New Roman" w:hAnsi="Times New Roman" w:cs="Times New Roman"/>
          <w:sz w:val="28"/>
          <w:szCs w:val="28"/>
        </w:rPr>
        <w:t>с</w:t>
      </w:r>
      <w:r w:rsidR="003A55BC" w:rsidRPr="00F5730C">
        <w:rPr>
          <w:rFonts w:ascii="Times New Roman" w:hAnsi="Times New Roman" w:cs="Times New Roman"/>
          <w:sz w:val="28"/>
          <w:szCs w:val="28"/>
        </w:rPr>
        <w:t>я</w:t>
      </w:r>
      <w:r w:rsidRPr="00F5730C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программы развития учреждения, определяются сроки и ответственные за определенные направления работы.</w:t>
      </w:r>
      <w:r w:rsidR="00971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DBF" w:rsidRDefault="005B06AC" w:rsidP="00D57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8D5">
        <w:rPr>
          <w:rFonts w:ascii="Times New Roman" w:hAnsi="Times New Roman" w:cs="Times New Roman"/>
          <w:sz w:val="28"/>
          <w:szCs w:val="28"/>
        </w:rPr>
        <w:t>риложение №1 План мероприятий по реализации программы развития на 2015-2016 уч. год.</w:t>
      </w:r>
    </w:p>
    <w:p w:rsidR="005B06AC" w:rsidRDefault="005B06AC" w:rsidP="005B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План мероприятий по реализации программы развития на 2016-2017 уч. год.</w:t>
      </w:r>
    </w:p>
    <w:p w:rsidR="005B06AC" w:rsidRDefault="005B06AC" w:rsidP="005B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План мероприятий по реализации программы развития на 2017-2018 уч. год.</w:t>
      </w:r>
    </w:p>
    <w:p w:rsidR="005B06AC" w:rsidRDefault="005B06AC" w:rsidP="005B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План мероприятий по реализации программы развития на 2018-2019 уч. год.</w:t>
      </w:r>
    </w:p>
    <w:p w:rsidR="005B06AC" w:rsidRDefault="005B06AC" w:rsidP="005B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мероприятий по реализации программы развития на 2019-2020 уч. год.</w:t>
      </w:r>
    </w:p>
    <w:p w:rsidR="005B06AC" w:rsidRDefault="005B06AC" w:rsidP="005B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EF3" w:rsidRPr="003E613D" w:rsidRDefault="00CC5EF3" w:rsidP="003E613D">
      <w:pPr>
        <w:pStyle w:val="a3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1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Заключительный этап</w:t>
      </w:r>
      <w:r w:rsidRPr="003E613D">
        <w:rPr>
          <w:rFonts w:ascii="Times New Roman" w:hAnsi="Times New Roman" w:cs="Times New Roman"/>
          <w:color w:val="000000"/>
          <w:sz w:val="28"/>
          <w:szCs w:val="28"/>
        </w:rPr>
        <w:t xml:space="preserve"> (декабрь 2019 г.- июнь 2020 г.) Данный этап предполагает анализ достигнутых результатов и определение перспектив дальнейшего развития Дворца, а также закрепление созданных прецедентов развития образовательного  учреждения и их закрепление в локальных нормативных актах.</w:t>
      </w:r>
    </w:p>
    <w:p w:rsidR="009718D5" w:rsidRPr="00811676" w:rsidRDefault="009718D5" w:rsidP="00186A3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676">
        <w:rPr>
          <w:rFonts w:ascii="Times New Roman" w:hAnsi="Times New Roman" w:cs="Times New Roman"/>
          <w:sz w:val="28"/>
          <w:szCs w:val="28"/>
          <w:u w:val="single"/>
        </w:rPr>
        <w:t>Направление: аналитическая деятельность.</w:t>
      </w:r>
      <w:r w:rsidR="00186A33" w:rsidRPr="0081167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6A33" w:rsidRPr="00A32B2A" w:rsidRDefault="00186A33" w:rsidP="00186A33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этапа будет проведен м</w:t>
      </w:r>
      <w:r w:rsidRPr="00A32B2A">
        <w:rPr>
          <w:rFonts w:ascii="Times New Roman" w:hAnsi="Times New Roman" w:cs="Times New Roman"/>
          <w:sz w:val="28"/>
          <w:szCs w:val="28"/>
        </w:rPr>
        <w:t>ониторинг бренда и оценка эффективности действий: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2A">
        <w:rPr>
          <w:rFonts w:ascii="Times New Roman" w:hAnsi="Times New Roman" w:cs="Times New Roman"/>
          <w:sz w:val="28"/>
          <w:szCs w:val="28"/>
        </w:rPr>
        <w:t>мониторинг измеряемых параметров бренда, сравнение текущего состояния бренда с желаемым;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B2A">
        <w:rPr>
          <w:rFonts w:ascii="Times New Roman" w:hAnsi="Times New Roman" w:cs="Times New Roman"/>
          <w:sz w:val="28"/>
          <w:szCs w:val="28"/>
        </w:rPr>
        <w:t>коррекция стратегии или тактики.</w:t>
      </w:r>
    </w:p>
    <w:p w:rsidR="00F70053" w:rsidRPr="00F70053" w:rsidRDefault="00F70053" w:rsidP="00F7005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700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0053"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развития</w:t>
      </w: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B6E">
        <w:rPr>
          <w:rFonts w:ascii="Times New Roman" w:hAnsi="Times New Roman" w:cs="Times New Roman"/>
          <w:sz w:val="28"/>
          <w:szCs w:val="28"/>
        </w:rPr>
        <w:t xml:space="preserve">На схеме «Система управления реализацией программы» представлены  основные функции и структурная модель взаимодействия целевых </w:t>
      </w:r>
      <w:r w:rsidR="00117EDD">
        <w:rPr>
          <w:rFonts w:ascii="Times New Roman" w:hAnsi="Times New Roman" w:cs="Times New Roman"/>
          <w:sz w:val="28"/>
          <w:szCs w:val="28"/>
        </w:rPr>
        <w:t xml:space="preserve"> и ресурсной </w:t>
      </w:r>
      <w:r w:rsidRPr="00737B6E">
        <w:rPr>
          <w:rFonts w:ascii="Times New Roman" w:hAnsi="Times New Roman" w:cs="Times New Roman"/>
          <w:sz w:val="28"/>
          <w:szCs w:val="28"/>
        </w:rPr>
        <w:t>групп и других   педагогических работников по реализации данной программы.</w:t>
      </w:r>
    </w:p>
    <w:p w:rsidR="005B06AC" w:rsidRDefault="005B06AC" w:rsidP="00971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8D5" w:rsidRPr="00C37AC0" w:rsidRDefault="009718D5" w:rsidP="009718D5">
      <w:pPr>
        <w:jc w:val="center"/>
        <w:rPr>
          <w:b/>
        </w:rPr>
      </w:pPr>
      <w:r w:rsidRPr="00C37AC0">
        <w:rPr>
          <w:rFonts w:ascii="Times New Roman" w:hAnsi="Times New Roman" w:cs="Times New Roman"/>
          <w:b/>
          <w:sz w:val="28"/>
          <w:szCs w:val="28"/>
        </w:rPr>
        <w:t>«Система управления реализацией программы»</w:t>
      </w: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FC38B0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12065</wp:posOffset>
                </wp:positionV>
                <wp:extent cx="5897880" cy="5305425"/>
                <wp:effectExtent l="27305" t="89535" r="27940" b="1524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5305425"/>
                          <a:chOff x="1140" y="1920"/>
                          <a:chExt cx="9633" cy="7590"/>
                        </a:xfrm>
                      </wpg:grpSpPr>
                      <wps:wsp>
                        <wps:cNvPr id="3" name="AutoShape 1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817" y="4050"/>
                            <a:ext cx="366" cy="324"/>
                          </a:xfrm>
                          <a:prstGeom prst="leftRightArrow">
                            <a:avLst>
                              <a:gd name="adj1" fmla="val 50000"/>
                              <a:gd name="adj2" fmla="val 22593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15"/>
                        <wpg:cNvGrpSpPr>
                          <a:grpSpLocks/>
                        </wpg:cNvGrpSpPr>
                        <wpg:grpSpPr bwMode="auto">
                          <a:xfrm>
                            <a:off x="1140" y="1920"/>
                            <a:ext cx="9633" cy="7590"/>
                            <a:chOff x="162" y="1350"/>
                            <a:chExt cx="9633" cy="7590"/>
                          </a:xfrm>
                        </wpg:grpSpPr>
                        <wpg:grpSp>
                          <wpg:cNvPr id="5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703" y="1350"/>
                              <a:ext cx="8582" cy="7590"/>
                              <a:chOff x="1693" y="1350"/>
                              <a:chExt cx="8582" cy="7590"/>
                            </a:xfrm>
                          </wpg:grpSpPr>
                          <wps:wsp>
                            <wps:cNvPr id="6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5" y="3945"/>
                                <a:ext cx="6465" cy="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718D5" w:rsidRPr="00D224D8" w:rsidRDefault="009718D5" w:rsidP="009718D5">
                                  <w:pPr>
                                    <w:pStyle w:val="a3"/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93" y="1350"/>
                                <a:ext cx="8582" cy="7590"/>
                                <a:chOff x="1693" y="1350"/>
                                <a:chExt cx="8582" cy="7590"/>
                              </a:xfrm>
                            </wpg:grpSpPr>
                            <wps:wsp>
                              <wps:cNvPr id="8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8" y="6120"/>
                                  <a:ext cx="2048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4. Ресурсная </w:t>
                                    </w:r>
                                    <w:r w:rsidRPr="00607030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 группа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F54B73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Руководитель - Зам.директора</w:t>
                                    </w:r>
                                  </w:p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Финансово-хозяйственная служба, кадровая служба, юрисконсульт</w:t>
                                    </w:r>
                                  </w:p>
                                  <w:p w:rsidR="009718D5" w:rsidRPr="00F54B73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F54B73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" y="4265"/>
                                  <a:ext cx="1890" cy="1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C87A0F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1.Целевая группа</w:t>
                                    </w:r>
                                  </w:p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Руководитель – заместитель директора</w:t>
                                    </w:r>
                                  </w:p>
                                  <w:p w:rsidR="009718D5" w:rsidRPr="00C87A0F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ИМС, старшие педагоги, учебно-организационный отдел, психологическая служба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" y="6120"/>
                                  <a:ext cx="189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F54B73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3. Целевая группа</w:t>
                                    </w:r>
                                  </w:p>
                                  <w:p w:rsidR="009718D5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Руководитель – заместитель директора</w:t>
                                    </w:r>
                                  </w:p>
                                  <w:p w:rsidR="009718D5" w:rsidRPr="00F54B73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Отдел развития, маркетинговая служба</w:t>
                                    </w:r>
                                  </w:p>
                                  <w:p w:rsidR="009718D5" w:rsidRDefault="009718D5" w:rsidP="009718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65" y="4265"/>
                                  <a:ext cx="2048" cy="1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718D5" w:rsidRPr="003020CA" w:rsidRDefault="009718D5" w:rsidP="009718D5">
                                    <w:pPr>
                                      <w:pStyle w:val="a3"/>
                                      <w:numPr>
                                        <w:ilvl w:val="0"/>
                                        <w:numId w:val="22"/>
                                      </w:numPr>
                                      <w:spacing w:after="0" w:line="240" w:lineRule="auto"/>
                                      <w:ind w:left="142" w:hanging="142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3020CA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Целевая группа</w:t>
                                    </w:r>
                                  </w:p>
                                  <w:p w:rsidR="009718D5" w:rsidRPr="00C87A0F" w:rsidRDefault="009718D5" w:rsidP="009718D5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C87A0F"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 xml:space="preserve">Руководитель – зам.директора </w:t>
                                    </w:r>
                                  </w:p>
                                  <w:p w:rsidR="009718D5" w:rsidRPr="00C87A0F" w:rsidRDefault="009718D5" w:rsidP="009718D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12"/>
                                        <w:szCs w:val="12"/>
                                      </w:rPr>
                                      <w:t>Педагоги-организаторы ОМР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3" y="1350"/>
                                  <a:ext cx="8582" cy="7590"/>
                                  <a:chOff x="1693" y="1350"/>
                                  <a:chExt cx="8582" cy="7590"/>
                                </a:xfrm>
                              </wpg:grpSpPr>
                              <wpg:grpSp>
                                <wpg:cNvPr id="13" name="Group 1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35" y="3150"/>
                                    <a:ext cx="5670" cy="3255"/>
                                    <a:chOff x="3135" y="3150"/>
                                    <a:chExt cx="5670" cy="3255"/>
                                  </a:xfrm>
                                </wpg:grpSpPr>
                                <wps:wsp>
                                  <wps:cNvPr id="14" name="AutoShape 1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135" y="3150"/>
                                      <a:ext cx="158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AutoShape 1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35" y="3150"/>
                                      <a:ext cx="0" cy="3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35" y="4575"/>
                                      <a:ext cx="67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AutoShape 1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135" y="6405"/>
                                      <a:ext cx="67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AutoShape 1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277" y="3150"/>
                                      <a:ext cx="152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AutoShape 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05" y="3150"/>
                                      <a:ext cx="0" cy="30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AutoShape 13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213" y="4380"/>
                                      <a:ext cx="592" cy="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AutoShape 13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106" y="6240"/>
                                      <a:ext cx="69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Rectangl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" y="1350"/>
                                    <a:ext cx="2555" cy="16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718D5" w:rsidRDefault="009718D5" w:rsidP="009718D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ФУНКЦИИ УПРАВЛЕНИЯ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after="0"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ПЛАНИРОВАНИЕ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after="0"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ОРГАНИЗАЦИЯ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РУКОВОДСТВО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КОНТРОЛЬ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АНАЛИЗ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1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2" y="1350"/>
                                    <a:ext cx="2555" cy="5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718D5" w:rsidRDefault="009718D5" w:rsidP="009718D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ОРГАНИЗАЦИОННАЯ СТРУКТУРА</w:t>
                                      </w: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 xml:space="preserve"> УПРАВЛЕНИЯ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ind w:left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1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82" y="1350"/>
                                    <a:ext cx="2555" cy="160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718D5" w:rsidRDefault="009718D5" w:rsidP="009718D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ИНФОРМАЦИЯ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after="0"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ПОЛНОТА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after="0"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О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БЪЕКТИВНОСТЬ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ДОСТОВЕРНОСТЬ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line="240" w:lineRule="auto"/>
                                        <w:ind w:left="284" w:hanging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СВОЕВРЕМЕННОСТЬ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ind w:left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2" y="2648"/>
                                    <a:ext cx="2555" cy="8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>РУКОВОДИТЕЛЬ ПРОГРАММЫ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24D8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- ДИРЕКТОР</w:t>
                                      </w:r>
                                    </w:p>
                                    <w:p w:rsidR="009718D5" w:rsidRPr="00D224D8" w:rsidRDefault="009718D5" w:rsidP="009718D5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</w:p>
                                    <w:p w:rsidR="009718D5" w:rsidRPr="00D224D8" w:rsidRDefault="009718D5" w:rsidP="009718D5">
                                      <w:pPr>
                                        <w:pStyle w:val="a3"/>
                                        <w:ind w:left="284"/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3" y="8250"/>
                                    <a:ext cx="8582" cy="6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9718D5" w:rsidRPr="00BB25E5" w:rsidRDefault="009718D5" w:rsidP="009718D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</w:pPr>
                                      <w:r w:rsidRPr="00BB25E5">
                                        <w:rPr>
                                          <w:rFonts w:ascii="Times New Roman" w:hAnsi="Times New Roman" w:cs="Times New Roman"/>
                                          <w:b/>
                                        </w:rPr>
                                        <w:t>Педагогические работники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7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7392" y="2952"/>
                              <a:ext cx="2403" cy="5298"/>
                              <a:chOff x="7392" y="2952"/>
                              <a:chExt cx="2403" cy="5298"/>
                            </a:xfrm>
                          </wpg:grpSpPr>
                          <wps:wsp>
                            <wps:cNvPr id="28" name="AutoShape 13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5945" y="4399"/>
                                <a:ext cx="5298" cy="2403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6171 0 0"/>
                                  <a:gd name="G3" fmla="+- 21600 0 6480"/>
                                  <a:gd name="G4" fmla="+- 21600 0 8640"/>
                                  <a:gd name="G5" fmla="*/ G0 21600 G3"/>
                                  <a:gd name="G6" fmla="*/ G1 21600 G3"/>
                                  <a:gd name="G7" fmla="*/ G2 G3 21600"/>
                                  <a:gd name="G8" fmla="*/ 10800 21600 G3"/>
                                  <a:gd name="G9" fmla="*/ G4 21600 G3"/>
                                  <a:gd name="G10" fmla="+- 21600 0 G7"/>
                                  <a:gd name="G11" fmla="+- G5 0 G8"/>
                                  <a:gd name="G12" fmla="+- G6 0 G8"/>
                                  <a:gd name="G13" fmla="*/ G12 G7 G11"/>
                                  <a:gd name="G14" fmla="+- 21600 0 G13"/>
                                  <a:gd name="G15" fmla="+- G0 0 10800"/>
                                  <a:gd name="G16" fmla="+- G1 0 10800"/>
                                  <a:gd name="G17" fmla="*/ G2 G16 G15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5429 h 21600"/>
                                  <a:gd name="T4" fmla="*/ 10800 w 21600"/>
                                  <a:gd name="T5" fmla="*/ 18514 h 21600"/>
                                  <a:gd name="T6" fmla="*/ 21600 w 21600"/>
                                  <a:gd name="T7" fmla="*/ 15429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G13 w 21600"/>
                                  <a:gd name="T13" fmla="*/ G6 h 21600"/>
                                  <a:gd name="T14" fmla="*/ G14 w 21600"/>
                                  <a:gd name="T15" fmla="*/ G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6171"/>
                                    </a:lnTo>
                                    <a:lnTo>
                                      <a:pt x="8640" y="6171"/>
                                    </a:lnTo>
                                    <a:lnTo>
                                      <a:pt x="8640" y="12343"/>
                                    </a:lnTo>
                                    <a:lnTo>
                                      <a:pt x="4320" y="12343"/>
                                    </a:lnTo>
                                    <a:lnTo>
                                      <a:pt x="4320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4320" y="21600"/>
                                    </a:lnTo>
                                    <a:lnTo>
                                      <a:pt x="4320" y="18514"/>
                                    </a:lnTo>
                                    <a:lnTo>
                                      <a:pt x="17280" y="18514"/>
                                    </a:lnTo>
                                    <a:lnTo>
                                      <a:pt x="17280" y="21600"/>
                                    </a:lnTo>
                                    <a:lnTo>
                                      <a:pt x="21600" y="15429"/>
                                    </a:lnTo>
                                    <a:lnTo>
                                      <a:pt x="17280" y="9257"/>
                                    </a:lnTo>
                                    <a:lnTo>
                                      <a:pt x="17280" y="12343"/>
                                    </a:lnTo>
                                    <a:lnTo>
                                      <a:pt x="12960" y="12343"/>
                                    </a:lnTo>
                                    <a:lnTo>
                                      <a:pt x="12960" y="6171"/>
                                    </a:lnTo>
                                    <a:lnTo>
                                      <a:pt x="15120" y="6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3459"/>
                                <a:ext cx="555" cy="4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8D5" w:rsidRPr="00BB25E5" w:rsidRDefault="009718D5" w:rsidP="00971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B25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Поток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Pr="00BB25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информации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4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162" y="2952"/>
                              <a:ext cx="2403" cy="5298"/>
                              <a:chOff x="7392" y="2952"/>
                              <a:chExt cx="2403" cy="5298"/>
                            </a:xfrm>
                          </wpg:grpSpPr>
                          <wps:wsp>
                            <wps:cNvPr id="31" name="AutoShape 14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5945" y="4399"/>
                                <a:ext cx="5298" cy="2403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6171 0 0"/>
                                  <a:gd name="G3" fmla="+- 21600 0 6480"/>
                                  <a:gd name="G4" fmla="+- 21600 0 8640"/>
                                  <a:gd name="G5" fmla="*/ G0 21600 G3"/>
                                  <a:gd name="G6" fmla="*/ G1 21600 G3"/>
                                  <a:gd name="G7" fmla="*/ G2 G3 21600"/>
                                  <a:gd name="G8" fmla="*/ 10800 21600 G3"/>
                                  <a:gd name="G9" fmla="*/ G4 21600 G3"/>
                                  <a:gd name="G10" fmla="+- 21600 0 G7"/>
                                  <a:gd name="G11" fmla="+- G5 0 G8"/>
                                  <a:gd name="G12" fmla="+- G6 0 G8"/>
                                  <a:gd name="G13" fmla="*/ G12 G7 G11"/>
                                  <a:gd name="G14" fmla="+- 21600 0 G13"/>
                                  <a:gd name="G15" fmla="+- G0 0 10800"/>
                                  <a:gd name="G16" fmla="+- G1 0 10800"/>
                                  <a:gd name="G17" fmla="*/ G2 G16 G15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5429 h 21600"/>
                                  <a:gd name="T4" fmla="*/ 10800 w 21600"/>
                                  <a:gd name="T5" fmla="*/ 18514 h 21600"/>
                                  <a:gd name="T6" fmla="*/ 21600 w 21600"/>
                                  <a:gd name="T7" fmla="*/ 15429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G13 w 21600"/>
                                  <a:gd name="T13" fmla="*/ G6 h 21600"/>
                                  <a:gd name="T14" fmla="*/ G14 w 21600"/>
                                  <a:gd name="T15" fmla="*/ G9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6171"/>
                                    </a:lnTo>
                                    <a:lnTo>
                                      <a:pt x="8640" y="6171"/>
                                    </a:lnTo>
                                    <a:lnTo>
                                      <a:pt x="8640" y="12343"/>
                                    </a:lnTo>
                                    <a:lnTo>
                                      <a:pt x="4320" y="12343"/>
                                    </a:lnTo>
                                    <a:lnTo>
                                      <a:pt x="4320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4320" y="21600"/>
                                    </a:lnTo>
                                    <a:lnTo>
                                      <a:pt x="4320" y="18514"/>
                                    </a:lnTo>
                                    <a:lnTo>
                                      <a:pt x="17280" y="18514"/>
                                    </a:lnTo>
                                    <a:lnTo>
                                      <a:pt x="17280" y="21600"/>
                                    </a:lnTo>
                                    <a:lnTo>
                                      <a:pt x="21600" y="15429"/>
                                    </a:lnTo>
                                    <a:lnTo>
                                      <a:pt x="17280" y="9257"/>
                                    </a:lnTo>
                                    <a:lnTo>
                                      <a:pt x="17280" y="12343"/>
                                    </a:lnTo>
                                    <a:lnTo>
                                      <a:pt x="12960" y="12343"/>
                                    </a:lnTo>
                                    <a:lnTo>
                                      <a:pt x="12960" y="6171"/>
                                    </a:lnTo>
                                    <a:lnTo>
                                      <a:pt x="15120" y="6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3459"/>
                                <a:ext cx="555" cy="4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8D5" w:rsidRPr="00BB25E5" w:rsidRDefault="009718D5" w:rsidP="009718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Документооборот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left:0;text-align:left;margin-left:-2.65pt;margin-top:.95pt;width:464.4pt;height:417.75pt;z-index:251674624" coordorigin="1140,1920" coordsize="9633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14" o:spid="_x0000_s1027" type="#_x0000_t69" style="position:absolute;left:5817;top:4050;width:366;height:3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" fillcolor="#ccc0d9 [1303]" strokeweight="1.5pt"/>
                <v:group id="Group 115" o:spid="_x0000_s1028" style="position:absolute;left:1140;top:1920;width:9633;height:7590" coordorigin="162,1350" coordsize="9633,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116" o:spid="_x0000_s1029" style="position:absolute;left:703;top:1350;width:8582;height:7590" coordorigin="1693,1350" coordsize="8582,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117" o:spid="_x0000_s1030" style="position:absolute;left:2745;top:3945;width:6465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" fillcolor="#d6e3bc [1302]" strokeweight="1.5pt">
                      <v:shadow on="t" opacity=".5" offset="6pt,-6pt"/>
                      <v:textbox>
                        <w:txbxContent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18D5" w:rsidRPr="00D224D8" w:rsidRDefault="009718D5" w:rsidP="009718D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group id="Group 118" o:spid="_x0000_s1031" style="position:absolute;left:1693;top:1350;width:8582;height:7590" coordorigin="1693,1350" coordsize="8582,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119" o:spid="_x0000_s1032" style="position:absolute;left:6058;top:6120;width:2048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" fillcolor="#ccc0d9 [1303]" strokeweight="1.5pt">
                        <v:shadow on="t" opacity=".5" offset="6pt,-6pt"/>
                        <v:textbox>
                          <w:txbxContent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 xml:space="preserve">4. Ресурсная </w:t>
                              </w:r>
                              <w:r w:rsidRPr="00607030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 xml:space="preserve"> группа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54B73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Руководитель - Зам.директора</w:t>
                              </w:r>
                            </w:p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Финансово-хозяйственная служба, кадровая служба, юрисконсульт</w:t>
                              </w:r>
                            </w:p>
                            <w:p w:rsidR="009718D5" w:rsidRPr="00F54B73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F54B73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0" o:spid="_x0000_s1033" style="position:absolute;left:3809;top:4265;width:1890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" fillcolor="#ccc0d9 [1303]" strokeweight="1.5pt">
                        <v:shadow on="t" opacity=".5" offset="6pt,-6pt"/>
                        <v:textbox>
                          <w:txbxContent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C87A0F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1.Целевая группа</w:t>
                              </w:r>
                            </w:p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Руководитель – заместитель директора</w:t>
                              </w:r>
                            </w:p>
                            <w:p w:rsidR="009718D5" w:rsidRPr="00C87A0F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ИМС, старшие педагоги, учебно-организационный отдел, психологическая служба</w:t>
                              </w:r>
                            </w:p>
                          </w:txbxContent>
                        </v:textbox>
                      </v:rect>
                      <v:rect id="Rectangle 121" o:spid="_x0000_s1034" style="position:absolute;left:3809;top:6120;width:189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" fillcolor="#ccc0d9 [1303]" strokeweight="1.5pt">
                        <v:shadow on="t" opacity=".5" offset="6pt,-6pt"/>
                        <v:textbox>
                          <w:txbxContent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F54B73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3. Целевая группа</w:t>
                              </w:r>
                            </w:p>
                            <w:p w:rsidR="009718D5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Руководитель – заместитель директора</w:t>
                              </w:r>
                            </w:p>
                            <w:p w:rsidR="009718D5" w:rsidRPr="00F54B73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Отдел развития, маркетинговая служба</w:t>
                              </w:r>
                            </w:p>
                            <w:p w:rsidR="009718D5" w:rsidRDefault="009718D5" w:rsidP="009718D5"/>
                          </w:txbxContent>
                        </v:textbox>
                      </v:rect>
                      <v:rect id="Rectangle 122" o:spid="_x0000_s1035" style="position:absolute;left:6165;top:4265;width:2048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" fillcolor="#ccc0d9 [1303]" strokeweight="1.5pt">
                        <v:shadow on="t" opacity=".5" offset="6pt,-6pt"/>
                        <v:textbox>
                          <w:txbxContent>
                            <w:p w:rsidR="009718D5" w:rsidRPr="003020CA" w:rsidRDefault="009718D5" w:rsidP="009718D5">
                              <w:pPr>
                                <w:pStyle w:val="a3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ind w:left="142" w:hanging="142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3020CA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Целевая группа</w:t>
                              </w:r>
                            </w:p>
                            <w:p w:rsidR="009718D5" w:rsidRPr="00C87A0F" w:rsidRDefault="009718D5" w:rsidP="009718D5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C87A0F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 xml:space="preserve">Руководитель – зам.директора </w:t>
                              </w:r>
                            </w:p>
                            <w:p w:rsidR="009718D5" w:rsidRPr="00C87A0F" w:rsidRDefault="009718D5" w:rsidP="009718D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</w:rPr>
                                <w:t>Педагоги-организаторы ОМР</w:t>
                              </w:r>
                            </w:p>
                          </w:txbxContent>
                        </v:textbox>
                      </v:rect>
                      <v:group id="Group 123" o:spid="_x0000_s1036" style="position:absolute;left:1693;top:1350;width:8582;height:7590" coordorigin="1693,1350" coordsize="8582,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124" o:spid="_x0000_s1037" style="position:absolute;left:3135;top:3150;width:5670;height:3255" coordorigin="3135,3150" coordsize="5670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5" o:spid="_x0000_s1038" type="#_x0000_t32" style="position:absolute;left:3135;top:3150;width:15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" strokeweight="1.5pt"/>
                          <v:shape id="AutoShape 126" o:spid="_x0000_s1039" type="#_x0000_t32" style="position:absolute;left:3135;top:3150;width:0;height:3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wlvwAAANsAAAAPAAAAZHJzL2Rvd25yZXYueG1sRE9Ni8Iw&#10;EL0L/ocwwt5sqo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BhXSwlvwAAANsAAAAPAAAAAAAA&#10;AAAAAAAAAAcCAABkcnMvZG93bnJldi54bWxQSwUGAAAAAAMAAwC3AAAA8wIAAAAA&#10;" strokeweight="1.5pt"/>
                          <v:shape id="AutoShape 127" o:spid="_x0000_s1040" type="#_x0000_t32" style="position:absolute;left:3135;top:4575;width: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" strokeweight="1.5pt">
                            <v:stroke endarrow="block"/>
                          </v:shape>
                          <v:shape id="AutoShape 128" o:spid="_x0000_s1041" type="#_x0000_t32" style="position:absolute;left:3135;top:6405;width: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" strokeweight="1.5pt">
                            <v:stroke endarrow="block"/>
                          </v:shape>
                          <v:shape id="AutoShape 129" o:spid="_x0000_s1042" type="#_x0000_t32" style="position:absolute;left:7277;top:3150;width:1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7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rPwiA+jlBwAA//8DAFBLAQItABQABgAIAAAAIQDb4fbL7gAAAIUBAAATAAAAAAAAAAAAAAAA&#10;AAAAAABbQ29udGVudF9UeXBlc10ueG1sUEsBAi0AFAAGAAgAAAAhAFr0LFu/AAAAFQEAAAsAAAAA&#10;AAAAAAAAAAAAHwEAAF9yZWxzLy5yZWxzUEsBAi0AFAAGAAgAAAAhAI9cg7vBAAAA2wAAAA8AAAAA&#10;AAAAAAAAAAAABwIAAGRycy9kb3ducmV2LnhtbFBLBQYAAAAAAwADALcAAAD1AgAAAAA=&#10;" strokeweight="1.5pt"/>
                          <v:shape id="AutoShape 130" o:spid="_x0000_s1043" type="#_x0000_t32" style="position:absolute;left:8805;top:3150;width:0;height:3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" strokeweight="1.5pt"/>
                          <v:shape id="AutoShape 131" o:spid="_x0000_s1044" type="#_x0000_t32" style="position:absolute;left:8213;top:4380;width:592;height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" strokeweight="1.5pt">
                            <v:stroke endarrow="block"/>
                          </v:shape>
                          <v:shape id="AutoShape 132" o:spid="_x0000_s1045" type="#_x0000_t32" style="position:absolute;left:8106;top:6240;width:6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" strokeweight="1.5pt">
                            <v:stroke endarrow="block"/>
                          </v:shape>
                        </v:group>
                        <v:rect id="Rectangle 133" o:spid="_x0000_s1046" style="position:absolute;left:1693;top:1350;width:2555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" fillcolor="#e5b8b7 [1301]" strokeweight="1.5pt">
                          <v:shadow on="t" opacity=".5" offset="6pt,-6pt"/>
                          <v:textbox>
                            <w:txbxContent>
                              <w:p w:rsidR="009718D5" w:rsidRDefault="009718D5" w:rsidP="009718D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ФУНКЦИИ УПРАВЛЕНИЯ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ПЛАНИРОВАНИЕ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ОРГАНИЗАЦИЯ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РУКОВОДСТВО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КОНТРОЛЬ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АНАЛИЗ</w:t>
                                </w:r>
                              </w:p>
                            </w:txbxContent>
                          </v:textbox>
                        </v:rect>
                        <v:rect id="Rectangle 134" o:spid="_x0000_s1047" style="position:absolute;left:4722;top:1350;width:2555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" fillcolor="#e5b8b7 [1301]" strokeweight="1.5pt">
                          <v:shadow on="t" opacity=".5" offset="6pt,-6pt"/>
                          <v:textbox>
                            <w:txbxContent>
                              <w:p w:rsidR="009718D5" w:rsidRDefault="009718D5" w:rsidP="009718D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ОРГАНИЗАЦИОННАЯ СТРУКТУРА</w:t>
                                </w: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УПРАВЛЕНИЯ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35" o:spid="_x0000_s1048" style="position:absolute;left:7582;top:1350;width:2555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" fillcolor="#e5b8b7 [1301]" strokeweight="1.5pt">
                          <v:shadow on="t" opacity=".5" offset="6pt,-6pt"/>
                          <v:textbox>
                            <w:txbxContent>
                              <w:p w:rsidR="009718D5" w:rsidRDefault="009718D5" w:rsidP="009718D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ИНФОРМАЦИЯ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ПОЛНОТА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БЪЕКТИВНОСТЬ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ДОСТОВЕРНОСТЬ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numPr>
                                    <w:ilvl w:val="0"/>
                                    <w:numId w:val="20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СВОЕВРЕМЕННОСТЬ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36" o:spid="_x0000_s1049" style="position:absolute;left:4722;top:2648;width:2555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" fillcolor="#ccc0d9 [1303]" strokeweight="1.5pt">
                          <v:shadow on="t" opacity=".5" offset="6pt,-6pt"/>
                          <v:textbox>
                            <w:txbxContent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>РУКОВОДИТЕЛЬ ПРОГРАММЫ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24D8"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  <w:t xml:space="preserve"> - ДИРЕКТОР</w:t>
                                </w:r>
                              </w:p>
                              <w:p w:rsidR="009718D5" w:rsidRPr="00D224D8" w:rsidRDefault="009718D5" w:rsidP="009718D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:rsidR="009718D5" w:rsidRPr="00D224D8" w:rsidRDefault="009718D5" w:rsidP="009718D5">
                                <w:pPr>
                                  <w:pStyle w:val="a3"/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137" o:spid="_x0000_s1050" style="position:absolute;left:1693;top:8250;width:858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" fillcolor="#ccc0d9 [1303]" strokeweight="1.5pt">
                          <v:shadow on="t" opacity=".5" offset="6pt,-6pt"/>
                          <v:textbox>
                            <w:txbxContent>
                              <w:p w:rsidR="009718D5" w:rsidRPr="00BB25E5" w:rsidRDefault="009718D5" w:rsidP="009718D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BB25E5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Педагогические работники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  <v:group id="Group 138" o:spid="_x0000_s1051" style="position:absolute;left:7392;top:2952;width:2403;height:5298" coordorigin="7392,2952" coordsize="2403,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AutoShape 139" o:spid="_x0000_s1052" style="position:absolute;left:5945;top:4399;width:5298;height:2403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" path="m10800,l6480,6171r2160,l8640,12343r-4320,l4320,9257,,15429r4320,6171l4320,18514r12960,l17280,21600r4320,-6171l17280,9257r,3086l12960,12343r,-6172l15120,6171,10800,xe" fillcolor="#d6e3bc [1302]" strokeweight="1.5pt">
                      <v:stroke joinstyle="miter"/>
                      <v:path o:connecttype="custom" o:connectlocs="2649,0;0,1716;2649,2060;5298,1716" o:connectangles="270,180,90,0" textboxrect="2161,12342,19439,18517"/>
                    </v:shape>
                    <v:rect id="Rectangle 140" o:spid="_x0000_s1053" style="position:absolute;left:8820;top:3459;width:555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" fillcolor="#d6e3bc [1302]" stroked="f" strokeweight="1.5pt">
                      <v:textbox style="layout-flow:vertical;mso-layout-flow-alt:bottom-to-top">
                        <w:txbxContent>
                          <w:p w:rsidR="009718D5" w:rsidRPr="00BB25E5" w:rsidRDefault="009718D5" w:rsidP="00971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25E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Поток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BB25E5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информации</w:t>
                            </w:r>
                          </w:p>
                        </w:txbxContent>
                      </v:textbox>
                    </v:rect>
                  </v:group>
                  <v:group id="Group 141" o:spid="_x0000_s1054" style="position:absolute;left:162;top:2952;width:2403;height:5298;rotation:180" coordorigin="7392,2952" coordsize="2403,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">
                    <v:shape id="AutoShape 142" o:spid="_x0000_s1055" style="position:absolute;left:5945;top:4399;width:5298;height:2403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" path="m10800,l6480,6171r2160,l8640,12343r-4320,l4320,9257,,15429r4320,6171l4320,18514r12960,l17280,21600r4320,-6171l17280,9257r,3086l12960,12343r,-6172l15120,6171,10800,xe" fillcolor="#d6e3bc [1302]" strokeweight="1.5pt">
                      <v:stroke joinstyle="miter"/>
                      <v:path o:connecttype="custom" o:connectlocs="2649,0;0,1716;2649,2060;5298,1716" o:connectangles="270,180,90,0" textboxrect="2161,12342,19439,18517"/>
                    </v:shape>
                    <v:rect id="Rectangle 143" o:spid="_x0000_s1056" style="position:absolute;left:8820;top:3459;width:555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" fillcolor="#d6e3bc [1302]" stroked="f" strokeweight="1.5pt">
                      <v:textbox style="layout-flow:vertical;mso-layout-flow-alt:bottom-to-top">
                        <w:txbxContent>
                          <w:p w:rsidR="009718D5" w:rsidRPr="00BB25E5" w:rsidRDefault="009718D5" w:rsidP="00971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Документооборот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B6E">
        <w:rPr>
          <w:rFonts w:ascii="Times New Roman" w:hAnsi="Times New Roman" w:cs="Times New Roman"/>
          <w:sz w:val="28"/>
          <w:szCs w:val="28"/>
        </w:rPr>
        <w:t>Полный состав функций управления процессом ре</w:t>
      </w:r>
      <w:r>
        <w:rPr>
          <w:rFonts w:ascii="Times New Roman" w:hAnsi="Times New Roman" w:cs="Times New Roman"/>
          <w:sz w:val="28"/>
          <w:szCs w:val="28"/>
        </w:rPr>
        <w:t>ализации «Программы  развития МА</w:t>
      </w:r>
      <w:r w:rsidR="00117E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ДО</w:t>
      </w:r>
      <w:r w:rsidR="00117EDD">
        <w:rPr>
          <w:rFonts w:ascii="Times New Roman" w:hAnsi="Times New Roman" w:cs="Times New Roman"/>
          <w:sz w:val="28"/>
          <w:szCs w:val="28"/>
        </w:rPr>
        <w:t xml:space="preserve">Д </w:t>
      </w:r>
      <w:r w:rsidRPr="00737B6E">
        <w:rPr>
          <w:rFonts w:ascii="Times New Roman" w:hAnsi="Times New Roman" w:cs="Times New Roman"/>
          <w:sz w:val="28"/>
          <w:szCs w:val="28"/>
        </w:rPr>
        <w:t>«Дворец творчества детей и молодежи» на период с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737B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37B6E">
        <w:rPr>
          <w:rFonts w:ascii="Times New Roman" w:hAnsi="Times New Roman" w:cs="Times New Roman"/>
          <w:sz w:val="28"/>
          <w:szCs w:val="28"/>
        </w:rPr>
        <w:t xml:space="preserve"> годы определен прика</w:t>
      </w:r>
      <w:r>
        <w:rPr>
          <w:rFonts w:ascii="Times New Roman" w:hAnsi="Times New Roman" w:cs="Times New Roman"/>
          <w:sz w:val="28"/>
          <w:szCs w:val="28"/>
        </w:rPr>
        <w:t xml:space="preserve">зом директора </w:t>
      </w:r>
      <w:r w:rsidRPr="00737B6E">
        <w:rPr>
          <w:rFonts w:ascii="Times New Roman" w:hAnsi="Times New Roman" w:cs="Times New Roman"/>
          <w:sz w:val="28"/>
          <w:szCs w:val="28"/>
        </w:rPr>
        <w:t xml:space="preserve">в котором четко  обозначены ответственные лица, их роль и периодичность поступления  информации о ходе реализации программы. </w:t>
      </w:r>
    </w:p>
    <w:p w:rsidR="009718D5" w:rsidRDefault="009718D5" w:rsidP="0083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>Директор Дворца  несет ответственность за ход и конечные результаты реализации программы, определяет формы и методы управления реализацией программы.</w:t>
      </w:r>
    </w:p>
    <w:p w:rsidR="00117EDD" w:rsidRPr="00F5730C" w:rsidRDefault="008322A8" w:rsidP="0011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      </w:t>
      </w:r>
      <w:r w:rsidR="00117EDD" w:rsidRPr="00117EDD">
        <w:rPr>
          <w:rFonts w:ascii="Times New Roman" w:hAnsi="Times New Roman" w:cs="Times New Roman"/>
          <w:sz w:val="28"/>
          <w:szCs w:val="28"/>
        </w:rPr>
        <w:t>Ежегодно в мае  на итоговом заседании педагогического совета будут подведены итоги деятельности учреждения, проанализированы результаты, при необходимости внесены коррективы и дополнения к программе.</w:t>
      </w:r>
    </w:p>
    <w:p w:rsidR="008322A8" w:rsidRPr="00F5730C" w:rsidRDefault="008322A8" w:rsidP="0083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ab/>
      </w:r>
    </w:p>
    <w:p w:rsidR="00737B6E" w:rsidRPr="00737B6E" w:rsidRDefault="008322A8" w:rsidP="00A8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0C">
        <w:rPr>
          <w:rFonts w:ascii="Times New Roman" w:hAnsi="Times New Roman" w:cs="Times New Roman"/>
          <w:sz w:val="28"/>
          <w:szCs w:val="28"/>
        </w:rPr>
        <w:t xml:space="preserve">      </w:t>
      </w:r>
      <w:r w:rsidRPr="00F5730C">
        <w:rPr>
          <w:rFonts w:ascii="Times New Roman" w:hAnsi="Times New Roman" w:cs="Times New Roman"/>
          <w:sz w:val="28"/>
          <w:szCs w:val="28"/>
        </w:rPr>
        <w:tab/>
      </w:r>
      <w:r w:rsidR="00737B6E" w:rsidRPr="0073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6E" w:rsidRDefault="00737B6E" w:rsidP="00737B6E">
      <w:pPr>
        <w:jc w:val="both"/>
        <w:rPr>
          <w:rFonts w:ascii="Times New Roman" w:hAnsi="Times New Roman" w:cs="Times New Roman"/>
          <w:sz w:val="28"/>
          <w:szCs w:val="28"/>
        </w:rPr>
      </w:pPr>
      <w:r w:rsidRPr="00737B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D8" w:rsidRDefault="00D224D8" w:rsidP="00F573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70" w:rsidRDefault="00B20370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3" w:rsidRPr="00FF490D" w:rsidRDefault="00F70053" w:rsidP="00F7005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F7005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F490D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Ы РАЗВИТИЯ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53" w:rsidRPr="00FF490D" w:rsidRDefault="00F70053" w:rsidP="00F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90D">
        <w:rPr>
          <w:rFonts w:ascii="Times New Roman" w:hAnsi="Times New Roman" w:cs="Times New Roman"/>
          <w:sz w:val="28"/>
          <w:szCs w:val="28"/>
        </w:rPr>
        <w:t>Среди основных видов ресурсов, требующихся для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490D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F490D">
        <w:rPr>
          <w:rFonts w:ascii="Times New Roman" w:hAnsi="Times New Roman" w:cs="Times New Roman"/>
          <w:sz w:val="28"/>
          <w:szCs w:val="28"/>
        </w:rPr>
        <w:t>, выделяются: кадровые, информационные, научно-методические, материально-технические, финансовые.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0D">
        <w:rPr>
          <w:rFonts w:ascii="Times New Roman" w:hAnsi="Times New Roman" w:cs="Times New Roman"/>
          <w:b/>
          <w:sz w:val="28"/>
          <w:szCs w:val="28"/>
        </w:rPr>
        <w:t>1. Кадровые ресурсы.</w:t>
      </w:r>
    </w:p>
    <w:p w:rsidR="00F70053" w:rsidRPr="00934937" w:rsidRDefault="00F70053" w:rsidP="00F70053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934937">
        <w:rPr>
          <w:rFonts w:ascii="Times New Roman" w:hAnsi="Times New Roman"/>
          <w:sz w:val="28"/>
          <w:szCs w:val="28"/>
        </w:rPr>
        <w:t xml:space="preserve">В учреждении в соответствии с утвержденными должностными инструкциями, правилами внутреннего трудового распорядка, Кодекса профессиональной этики педагогических работников осуществляют свою деятельность четыре </w:t>
      </w:r>
      <w:r>
        <w:rPr>
          <w:rFonts w:ascii="Times New Roman" w:hAnsi="Times New Roman"/>
          <w:sz w:val="28"/>
          <w:szCs w:val="28"/>
        </w:rPr>
        <w:t>группы</w:t>
      </w:r>
      <w:r w:rsidRPr="00934937">
        <w:rPr>
          <w:rFonts w:ascii="Times New Roman" w:hAnsi="Times New Roman"/>
          <w:sz w:val="28"/>
          <w:szCs w:val="28"/>
        </w:rPr>
        <w:t xml:space="preserve"> работающих: административно-управленческий персонал – </w:t>
      </w:r>
      <w:r>
        <w:rPr>
          <w:rFonts w:ascii="Times New Roman" w:hAnsi="Times New Roman"/>
          <w:sz w:val="28"/>
          <w:szCs w:val="28"/>
        </w:rPr>
        <w:t>6</w:t>
      </w:r>
      <w:r w:rsidRPr="00934937">
        <w:rPr>
          <w:rFonts w:ascii="Times New Roman" w:hAnsi="Times New Roman"/>
          <w:sz w:val="28"/>
          <w:szCs w:val="28"/>
        </w:rPr>
        <w:t xml:space="preserve"> чело</w:t>
      </w:r>
      <w:r>
        <w:rPr>
          <w:rFonts w:ascii="Times New Roman" w:hAnsi="Times New Roman"/>
          <w:sz w:val="28"/>
          <w:szCs w:val="28"/>
        </w:rPr>
        <w:t xml:space="preserve">век, педагогический персонал – 70 </w:t>
      </w:r>
      <w:r w:rsidRPr="00934937">
        <w:rPr>
          <w:rFonts w:ascii="Times New Roman" w:hAnsi="Times New Roman"/>
          <w:sz w:val="28"/>
          <w:szCs w:val="28"/>
        </w:rPr>
        <w:t>человек, 1</w:t>
      </w:r>
      <w:r>
        <w:rPr>
          <w:rFonts w:ascii="Times New Roman" w:hAnsi="Times New Roman"/>
          <w:sz w:val="28"/>
          <w:szCs w:val="28"/>
        </w:rPr>
        <w:t>3</w:t>
      </w:r>
      <w:r w:rsidRPr="00934937">
        <w:rPr>
          <w:rFonts w:ascii="Times New Roman" w:hAnsi="Times New Roman"/>
          <w:sz w:val="28"/>
          <w:szCs w:val="28"/>
        </w:rPr>
        <w:t xml:space="preserve"> внешних совместителей</w:t>
      </w:r>
      <w:r>
        <w:rPr>
          <w:rFonts w:ascii="Times New Roman" w:hAnsi="Times New Roman"/>
          <w:sz w:val="28"/>
          <w:szCs w:val="28"/>
        </w:rPr>
        <w:t>, 4 внутренних</w:t>
      </w:r>
      <w:r w:rsidRPr="00934937">
        <w:rPr>
          <w:rFonts w:ascii="Times New Roman" w:hAnsi="Times New Roman"/>
          <w:sz w:val="28"/>
          <w:szCs w:val="28"/>
        </w:rPr>
        <w:t>, учебно-вспомогательный персонал – 18 человек, обслуживающий персонал – 2</w:t>
      </w:r>
      <w:r>
        <w:rPr>
          <w:rFonts w:ascii="Times New Roman" w:hAnsi="Times New Roman"/>
          <w:sz w:val="28"/>
          <w:szCs w:val="28"/>
        </w:rPr>
        <w:t>6</w:t>
      </w:r>
      <w:r w:rsidRPr="00934937">
        <w:rPr>
          <w:rFonts w:ascii="Times New Roman" w:hAnsi="Times New Roman"/>
          <w:sz w:val="28"/>
          <w:szCs w:val="28"/>
        </w:rPr>
        <w:t xml:space="preserve"> человека.</w:t>
      </w:r>
    </w:p>
    <w:p w:rsidR="00F70053" w:rsidRPr="00934937" w:rsidRDefault="00F70053" w:rsidP="00F7005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4937">
        <w:rPr>
          <w:rFonts w:ascii="Times New Roman" w:hAnsi="Times New Roman"/>
          <w:sz w:val="28"/>
          <w:szCs w:val="28"/>
        </w:rPr>
        <w:t xml:space="preserve">Успешность организации эффективного образовательного процесса напрямую зависит от уровня профессионального развития педагогических работников. Организуют образовательный процесс </w:t>
      </w:r>
      <w:r>
        <w:rPr>
          <w:rFonts w:ascii="Times New Roman" w:hAnsi="Times New Roman"/>
          <w:sz w:val="28"/>
          <w:szCs w:val="28"/>
        </w:rPr>
        <w:t>70</w:t>
      </w:r>
      <w:r w:rsidRPr="00934937">
        <w:rPr>
          <w:rFonts w:ascii="Times New Roman" w:hAnsi="Times New Roman"/>
          <w:sz w:val="28"/>
          <w:szCs w:val="28"/>
        </w:rPr>
        <w:t xml:space="preserve"> педагогических работников. </w:t>
      </w:r>
    </w:p>
    <w:tbl>
      <w:tblPr>
        <w:tblpPr w:leftFromText="180" w:rightFromText="180" w:vertAnchor="text" w:horzAnchor="margin" w:tblpY="227"/>
        <w:tblOverlap w:val="never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006"/>
        <w:gridCol w:w="1666"/>
        <w:gridCol w:w="1529"/>
        <w:gridCol w:w="2536"/>
      </w:tblGrid>
      <w:tr w:rsidR="00F70053" w:rsidRPr="00F70053" w:rsidTr="00525A4B">
        <w:tc>
          <w:tcPr>
            <w:tcW w:w="1810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200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66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  <w:tc>
          <w:tcPr>
            <w:tcW w:w="1529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253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Концертмейстеры</w:t>
            </w:r>
          </w:p>
        </w:tc>
      </w:tr>
      <w:tr w:rsidR="00F70053" w:rsidRPr="00F70053" w:rsidTr="00525A4B">
        <w:tc>
          <w:tcPr>
            <w:tcW w:w="1810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0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F70053" w:rsidRPr="00F70053" w:rsidRDefault="00F70053" w:rsidP="00525A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70053" w:rsidRPr="00F70053" w:rsidRDefault="00F70053" w:rsidP="00F700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0053">
        <w:rPr>
          <w:rFonts w:ascii="Times New Roman" w:hAnsi="Times New Roman"/>
          <w:sz w:val="28"/>
          <w:szCs w:val="28"/>
        </w:rPr>
        <w:t xml:space="preserve">Имеют образование: </w:t>
      </w:r>
      <w:r w:rsidRPr="00F70053">
        <w:rPr>
          <w:rFonts w:ascii="Times New Roman" w:hAnsi="Times New Roman"/>
          <w:b/>
          <w:bCs/>
          <w:color w:val="000000"/>
          <w:sz w:val="28"/>
          <w:szCs w:val="28"/>
        </w:rPr>
        <w:t>Среднее специальное – 26 (из них 21 педагогическое) Высшее – 44 (из них педагогическое – 31)</w:t>
      </w:r>
    </w:p>
    <w:p w:rsidR="00F70053" w:rsidRPr="00F70053" w:rsidRDefault="00F70053" w:rsidP="00F700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53">
        <w:rPr>
          <w:rFonts w:ascii="Times New Roman" w:hAnsi="Times New Roman"/>
          <w:sz w:val="28"/>
          <w:szCs w:val="28"/>
        </w:rPr>
        <w:t xml:space="preserve">Квалификация педагогических кадров: </w:t>
      </w:r>
      <w:r w:rsidRPr="00F70053">
        <w:rPr>
          <w:rFonts w:ascii="Times New Roman" w:hAnsi="Times New Roman"/>
          <w:b/>
          <w:bCs/>
          <w:color w:val="000000"/>
          <w:sz w:val="28"/>
          <w:szCs w:val="28"/>
        </w:rPr>
        <w:t>1 категория – 17 чел., высшая- 13.</w:t>
      </w:r>
    </w:p>
    <w:p w:rsidR="00F70053" w:rsidRPr="00F70053" w:rsidRDefault="00F70053" w:rsidP="00F700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53">
        <w:rPr>
          <w:rFonts w:ascii="Times New Roman" w:hAnsi="Times New Roman"/>
          <w:sz w:val="28"/>
          <w:szCs w:val="28"/>
        </w:rPr>
        <w:t xml:space="preserve">Педагогический стаж: </w:t>
      </w:r>
    </w:p>
    <w:tbl>
      <w:tblPr>
        <w:tblpPr w:leftFromText="180" w:rightFromText="180" w:vertAnchor="text" w:horzAnchor="margin" w:tblpY="147"/>
        <w:tblOverlap w:val="never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957"/>
        <w:gridCol w:w="1894"/>
        <w:gridCol w:w="2083"/>
        <w:gridCol w:w="2083"/>
      </w:tblGrid>
      <w:tr w:rsidR="00F70053" w:rsidRPr="00F70053" w:rsidTr="00525A4B">
        <w:trPr>
          <w:trHeight w:val="363"/>
        </w:trPr>
        <w:tc>
          <w:tcPr>
            <w:tcW w:w="1492" w:type="dxa"/>
          </w:tcPr>
          <w:p w:rsidR="00F70053" w:rsidRPr="00F70053" w:rsidRDefault="00F70053" w:rsidP="00525A4B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До 5 лет</w:t>
            </w:r>
          </w:p>
        </w:tc>
        <w:tc>
          <w:tcPr>
            <w:tcW w:w="1957" w:type="dxa"/>
          </w:tcPr>
          <w:p w:rsidR="00F70053" w:rsidRPr="00F70053" w:rsidRDefault="00F70053" w:rsidP="00525A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 5 до 10</w:t>
            </w:r>
          </w:p>
        </w:tc>
        <w:tc>
          <w:tcPr>
            <w:tcW w:w="1894" w:type="dxa"/>
          </w:tcPr>
          <w:p w:rsidR="00F70053" w:rsidRPr="00F70053" w:rsidRDefault="00F70053" w:rsidP="00525A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 10 до 15</w:t>
            </w:r>
          </w:p>
        </w:tc>
        <w:tc>
          <w:tcPr>
            <w:tcW w:w="2083" w:type="dxa"/>
          </w:tcPr>
          <w:p w:rsidR="00F70053" w:rsidRPr="00F70053" w:rsidRDefault="00F70053" w:rsidP="00525A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Свыше 15</w:t>
            </w:r>
          </w:p>
        </w:tc>
        <w:tc>
          <w:tcPr>
            <w:tcW w:w="2083" w:type="dxa"/>
          </w:tcPr>
          <w:p w:rsidR="00F70053" w:rsidRPr="00F70053" w:rsidRDefault="00F70053" w:rsidP="00525A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Свыше 25</w:t>
            </w:r>
          </w:p>
        </w:tc>
      </w:tr>
      <w:tr w:rsidR="00F70053" w:rsidRPr="00F70053" w:rsidTr="00525A4B">
        <w:trPr>
          <w:trHeight w:val="374"/>
        </w:trPr>
        <w:tc>
          <w:tcPr>
            <w:tcW w:w="1492" w:type="dxa"/>
          </w:tcPr>
          <w:p w:rsidR="00F70053" w:rsidRPr="00F70053" w:rsidRDefault="00F70053" w:rsidP="00525A4B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28</w:t>
            </w:r>
          </w:p>
        </w:tc>
        <w:tc>
          <w:tcPr>
            <w:tcW w:w="1957" w:type="dxa"/>
          </w:tcPr>
          <w:p w:rsidR="00F70053" w:rsidRPr="00F70053" w:rsidRDefault="00F70053" w:rsidP="0052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94" w:type="dxa"/>
          </w:tcPr>
          <w:p w:rsidR="00F70053" w:rsidRPr="00F70053" w:rsidRDefault="00F70053" w:rsidP="0052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3" w:type="dxa"/>
          </w:tcPr>
          <w:p w:rsidR="00F70053" w:rsidRPr="00F70053" w:rsidRDefault="00F70053" w:rsidP="0052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3" w:type="dxa"/>
          </w:tcPr>
          <w:p w:rsidR="00F70053" w:rsidRPr="00F70053" w:rsidRDefault="00F70053" w:rsidP="0052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00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F70053" w:rsidRDefault="00F70053" w:rsidP="00F700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34937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>
        <w:rPr>
          <w:rFonts w:ascii="Times New Roman" w:hAnsi="Times New Roman"/>
          <w:sz w:val="28"/>
          <w:szCs w:val="28"/>
        </w:rPr>
        <w:t>имеют</w:t>
      </w:r>
      <w:r w:rsidRPr="00934937">
        <w:rPr>
          <w:rFonts w:ascii="Times New Roman" w:hAnsi="Times New Roman"/>
          <w:sz w:val="28"/>
          <w:szCs w:val="28"/>
        </w:rPr>
        <w:t xml:space="preserve"> почетные звания, награды и благодарности в области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70053" w:rsidRPr="00934937" w:rsidRDefault="00F70053" w:rsidP="00F700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937">
        <w:rPr>
          <w:rFonts w:ascii="Times New Roman" w:hAnsi="Times New Roman"/>
          <w:iCs/>
          <w:sz w:val="28"/>
          <w:szCs w:val="28"/>
        </w:rPr>
        <w:tab/>
        <w:t xml:space="preserve">В учреждении действует Система повышения квалификации: </w:t>
      </w:r>
      <w:r w:rsidRPr="00934937">
        <w:rPr>
          <w:rFonts w:ascii="Times New Roman" w:hAnsi="Times New Roman"/>
          <w:sz w:val="28"/>
          <w:szCs w:val="28"/>
        </w:rPr>
        <w:t>Количество педагогов, повысивших свою квалификацию за 3 года, составляет 98%</w:t>
      </w:r>
      <w:r>
        <w:rPr>
          <w:rFonts w:ascii="Times New Roman" w:hAnsi="Times New Roman"/>
          <w:sz w:val="28"/>
          <w:szCs w:val="28"/>
        </w:rPr>
        <w:t>.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53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0D">
        <w:rPr>
          <w:rFonts w:ascii="Times New Roman" w:hAnsi="Times New Roman" w:cs="Times New Roman"/>
          <w:b/>
          <w:sz w:val="28"/>
          <w:szCs w:val="28"/>
        </w:rPr>
        <w:t xml:space="preserve">2. Информационные ресурсы. </w:t>
      </w:r>
    </w:p>
    <w:p w:rsidR="00F70053" w:rsidRDefault="00F70053" w:rsidP="00F70053">
      <w:pPr>
        <w:spacing w:after="0" w:line="240" w:lineRule="auto"/>
        <w:ind w:firstLine="708"/>
        <w:jc w:val="both"/>
        <w:rPr>
          <w:rFonts w:ascii="Times New Roman" w:eastAsia="NeoSansIntel-Light" w:hAnsi="Times New Roman"/>
          <w:sz w:val="28"/>
          <w:szCs w:val="28"/>
        </w:rPr>
      </w:pPr>
      <w:r w:rsidRPr="00934937">
        <w:rPr>
          <w:rFonts w:ascii="Times New Roman" w:eastAsia="NeoSansIntel-Light" w:hAnsi="Times New Roman"/>
          <w:sz w:val="28"/>
          <w:szCs w:val="28"/>
        </w:rPr>
        <w:t>В учреждении развивается информационно-коммуникационная среда. Действуют 3 компьютерных лаборатории, установлено 6 интерактивных досок, используется 14 малых информационно-демонстрационных  комплексов. Все компьютеры (</w:t>
      </w:r>
      <w:r w:rsidR="00C35D79">
        <w:rPr>
          <w:rFonts w:ascii="Times New Roman" w:eastAsia="NeoSansIntel-Light" w:hAnsi="Times New Roman"/>
          <w:sz w:val="28"/>
          <w:szCs w:val="28"/>
        </w:rPr>
        <w:t>107</w:t>
      </w:r>
      <w:r w:rsidRPr="00934937">
        <w:rPr>
          <w:rFonts w:ascii="Times New Roman" w:eastAsia="NeoSansIntel-Light" w:hAnsi="Times New Roman"/>
          <w:sz w:val="28"/>
          <w:szCs w:val="28"/>
        </w:rPr>
        <w:t>) объединены в локальную сеть учреждения с выходом в Интернет</w:t>
      </w:r>
      <w:r>
        <w:rPr>
          <w:rFonts w:ascii="Times New Roman" w:eastAsia="NeoSansIntel-Light" w:hAnsi="Times New Roman"/>
          <w:sz w:val="28"/>
          <w:szCs w:val="28"/>
        </w:rPr>
        <w:t>.</w:t>
      </w:r>
    </w:p>
    <w:p w:rsidR="00F70053" w:rsidRPr="00FF490D" w:rsidRDefault="00F70053" w:rsidP="00F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Имеется </w:t>
      </w:r>
      <w:r w:rsidRPr="00FF490D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90D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90D">
        <w:rPr>
          <w:rFonts w:ascii="Times New Roman" w:hAnsi="Times New Roman" w:cs="Times New Roman"/>
          <w:sz w:val="28"/>
          <w:szCs w:val="28"/>
        </w:rPr>
        <w:t>, справочн</w:t>
      </w:r>
      <w:r>
        <w:rPr>
          <w:rFonts w:ascii="Times New Roman" w:hAnsi="Times New Roman" w:cs="Times New Roman"/>
          <w:sz w:val="28"/>
          <w:szCs w:val="28"/>
        </w:rPr>
        <w:t>ая, учебная, энциклопедическая</w:t>
      </w:r>
      <w:r w:rsidRPr="00FF490D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90D">
        <w:rPr>
          <w:rFonts w:ascii="Times New Roman" w:hAnsi="Times New Roman" w:cs="Times New Roman"/>
          <w:sz w:val="28"/>
          <w:szCs w:val="28"/>
        </w:rPr>
        <w:t>;</w:t>
      </w:r>
      <w:r w:rsidRPr="00676E6B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</w:rPr>
        <w:t>ая документация</w:t>
      </w:r>
      <w:r w:rsidRPr="00676E6B">
        <w:rPr>
          <w:rFonts w:ascii="Times New Roman" w:hAnsi="Times New Roman" w:cs="Times New Roman"/>
          <w:sz w:val="28"/>
          <w:szCs w:val="28"/>
        </w:rPr>
        <w:t xml:space="preserve"> и информационно-справочны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6E6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F70053" w:rsidRPr="00FF490D" w:rsidRDefault="00F70053" w:rsidP="00F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</w:t>
      </w:r>
      <w:r w:rsidRPr="00FF490D">
        <w:rPr>
          <w:rFonts w:ascii="Times New Roman" w:hAnsi="Times New Roman" w:cs="Times New Roman"/>
          <w:sz w:val="28"/>
          <w:szCs w:val="28"/>
        </w:rPr>
        <w:t>одписка на периодические издания (газеты, журналы) 2 раза в год;</w:t>
      </w:r>
    </w:p>
    <w:p w:rsidR="00F70053" w:rsidRDefault="00F70053" w:rsidP="00F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официальный сайт учреждения.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0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0D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ресурсы.</w:t>
      </w:r>
    </w:p>
    <w:p w:rsidR="00F70053" w:rsidRPr="00934937" w:rsidRDefault="00F70053" w:rsidP="00F7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9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4937">
        <w:rPr>
          <w:rFonts w:ascii="Times New Roman" w:hAnsi="Times New Roman"/>
          <w:sz w:val="28"/>
          <w:szCs w:val="28"/>
        </w:rPr>
        <w:t xml:space="preserve">Учреждение расположено в 4-х этажном </w:t>
      </w:r>
      <w:r w:rsidRPr="00FF490D">
        <w:rPr>
          <w:rFonts w:ascii="Times New Roman" w:hAnsi="Times New Roman" w:cs="Times New Roman"/>
          <w:sz w:val="28"/>
          <w:szCs w:val="28"/>
        </w:rPr>
        <w:t xml:space="preserve">панельном здании, общей площадью </w:t>
      </w:r>
      <w:r w:rsidR="00C35D79">
        <w:rPr>
          <w:rFonts w:ascii="Times New Roman" w:hAnsi="Times New Roman" w:cs="Times New Roman"/>
          <w:sz w:val="28"/>
          <w:szCs w:val="28"/>
        </w:rPr>
        <w:t>7387,4 м</w:t>
      </w:r>
      <w:r w:rsidRPr="00C35D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490D">
        <w:rPr>
          <w:rFonts w:ascii="Times New Roman" w:hAnsi="Times New Roman" w:cs="Times New Roman"/>
          <w:sz w:val="28"/>
          <w:szCs w:val="28"/>
        </w:rPr>
        <w:t xml:space="preserve">. </w:t>
      </w:r>
      <w:r w:rsidRPr="00934937">
        <w:rPr>
          <w:rFonts w:ascii="Times New Roman" w:hAnsi="Times New Roman"/>
          <w:sz w:val="28"/>
          <w:szCs w:val="28"/>
        </w:rPr>
        <w:t xml:space="preserve"> Занятия проводятся в 30 учебных кабинетах, из них 3 кабинета - Компьютерные классы, 2 Мастерские – Авиамоделирование, Конструирование и моделирование одежды; 3 кабинета - Хореографические классы, а так же Спортивные залы: Тир, Большой спортивный зал, Тренажерный зал, Малый тренажерный зал, скалодром. На территории Дворца имеется футбольное поле, хоккейный корт.</w:t>
      </w:r>
    </w:p>
    <w:p w:rsidR="00F70053" w:rsidRPr="00934937" w:rsidRDefault="00F70053" w:rsidP="00F7005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4937">
        <w:rPr>
          <w:rFonts w:ascii="Times New Roman" w:hAnsi="Times New Roman"/>
          <w:sz w:val="28"/>
          <w:szCs w:val="28"/>
        </w:rPr>
        <w:t xml:space="preserve">Действуют Досуговый зал и Актовый зал, Малый концертный зал и выставочный зал, выставочно - демонстрационная площадка, конференц-зал, в которых созданы все необходимые условия для организации массовых и дополнительно развивающих мероприятий. В учреждении в достаточном количестве специализированного оборудования для обеспечения образовательного процесса. </w:t>
      </w:r>
      <w:r>
        <w:rPr>
          <w:rFonts w:ascii="Times New Roman" w:hAnsi="Times New Roman"/>
          <w:sz w:val="28"/>
          <w:szCs w:val="28"/>
        </w:rPr>
        <w:t>Функционирует</w:t>
      </w:r>
      <w:r w:rsidRPr="00934937">
        <w:rPr>
          <w:rFonts w:ascii="Times New Roman" w:hAnsi="Times New Roman"/>
          <w:sz w:val="28"/>
          <w:szCs w:val="28"/>
        </w:rPr>
        <w:t xml:space="preserve"> детское кафе «Кубик»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937">
        <w:rPr>
          <w:rFonts w:ascii="Times New Roman" w:hAnsi="Times New Roman"/>
          <w:sz w:val="28"/>
          <w:szCs w:val="28"/>
        </w:rPr>
        <w:t xml:space="preserve">на 40 посадочных мест. </w:t>
      </w:r>
    </w:p>
    <w:p w:rsidR="00F70053" w:rsidRDefault="00F70053" w:rsidP="00F70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Pr="00934937">
        <w:rPr>
          <w:rFonts w:ascii="Times New Roman" w:hAnsi="Times New Roman"/>
          <w:sz w:val="28"/>
          <w:szCs w:val="28"/>
        </w:rPr>
        <w:t xml:space="preserve"> учреждение прин</w:t>
      </w:r>
      <w:r>
        <w:rPr>
          <w:rFonts w:ascii="Times New Roman" w:hAnsi="Times New Roman"/>
          <w:sz w:val="28"/>
          <w:szCs w:val="28"/>
        </w:rPr>
        <w:t>имается</w:t>
      </w:r>
      <w:r w:rsidRPr="00934937">
        <w:rPr>
          <w:rFonts w:ascii="Times New Roman" w:hAnsi="Times New Roman"/>
          <w:sz w:val="28"/>
          <w:szCs w:val="28"/>
        </w:rPr>
        <w:t xml:space="preserve"> всеми надзорными, контролирующими органами без замечаний.</w:t>
      </w:r>
    </w:p>
    <w:p w:rsidR="00F70053" w:rsidRPr="007B40AD" w:rsidRDefault="00F70053" w:rsidP="00F70053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r w:rsidRPr="007B40AD">
        <w:rPr>
          <w:rFonts w:ascii="Times New Roman" w:hAnsi="Times New Roman"/>
          <w:b w:val="0"/>
          <w:color w:val="auto"/>
        </w:rPr>
        <w:t xml:space="preserve">Функционирует библиотека с читальным залом, в котором имеется стационарный компьютер и возможность использования переносных ПК. В библиотеке учреждении создана база электронных медиа и цифровых образовательных ресурсов (802 единиц), в том числе, разработанных педагогами ДТДиМ (216 единиц), и которая постоянно пополняется. Имеется паспортизированный Музей – библиотека братских авторов с фондом 996 экспонатов. </w:t>
      </w:r>
    </w:p>
    <w:p w:rsidR="00F70053" w:rsidRPr="00311717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1717">
        <w:rPr>
          <w:rFonts w:ascii="Times New Roman" w:hAnsi="Times New Roman" w:cs="Times New Roman"/>
          <w:sz w:val="28"/>
          <w:szCs w:val="28"/>
        </w:rPr>
        <w:t xml:space="preserve">Для благотворного влияния на психологию учащихся и педагогических работников во ДТД и М создан </w:t>
      </w:r>
      <w:r w:rsidRPr="00311717">
        <w:rPr>
          <w:rFonts w:ascii="Times New Roman" w:hAnsi="Times New Roman" w:cs="Times New Roman"/>
          <w:b/>
          <w:sz w:val="28"/>
          <w:szCs w:val="28"/>
        </w:rPr>
        <w:t>Зимний сад</w:t>
      </w:r>
      <w:r w:rsidRPr="00311717">
        <w:rPr>
          <w:rFonts w:ascii="Times New Roman" w:hAnsi="Times New Roman" w:cs="Times New Roman"/>
          <w:sz w:val="28"/>
          <w:szCs w:val="28"/>
        </w:rPr>
        <w:t>. В Зимнем саду представлено более 80 разновидностей комнатных растений, как обычных, так и экзотических.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717">
        <w:rPr>
          <w:rFonts w:ascii="Times New Roman" w:hAnsi="Times New Roman" w:cs="Times New Roman"/>
          <w:sz w:val="28"/>
          <w:szCs w:val="28"/>
        </w:rPr>
        <w:t xml:space="preserve">        Для воспитания эстетического вкуса учащихся оформлена </w:t>
      </w:r>
      <w:r w:rsidRPr="00311717">
        <w:rPr>
          <w:rFonts w:ascii="Times New Roman" w:hAnsi="Times New Roman" w:cs="Times New Roman"/>
          <w:b/>
          <w:sz w:val="28"/>
          <w:szCs w:val="28"/>
        </w:rPr>
        <w:t xml:space="preserve">картинная галерея, </w:t>
      </w:r>
      <w:r w:rsidRPr="00311717">
        <w:rPr>
          <w:rFonts w:ascii="Times New Roman" w:hAnsi="Times New Roman" w:cs="Times New Roman"/>
          <w:sz w:val="28"/>
          <w:szCs w:val="28"/>
        </w:rPr>
        <w:t>ее экспозиция включает</w:t>
      </w:r>
      <w:r w:rsidRPr="0031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717">
        <w:rPr>
          <w:rFonts w:ascii="Times New Roman" w:hAnsi="Times New Roman" w:cs="Times New Roman"/>
          <w:sz w:val="28"/>
          <w:szCs w:val="28"/>
        </w:rPr>
        <w:t xml:space="preserve"> 23 картины.</w:t>
      </w:r>
    </w:p>
    <w:p w:rsidR="00F70053" w:rsidRPr="00FF490D" w:rsidRDefault="00F70053" w:rsidP="00F7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53" w:rsidRDefault="00F70053" w:rsidP="00F70053">
      <w:pPr>
        <w:jc w:val="both"/>
        <w:rPr>
          <w:b/>
          <w:sz w:val="28"/>
          <w:szCs w:val="28"/>
        </w:rPr>
      </w:pPr>
      <w:r w:rsidRPr="009B6560">
        <w:rPr>
          <w:rFonts w:ascii="Times New Roman" w:hAnsi="Times New Roman" w:cs="Times New Roman"/>
          <w:b/>
          <w:sz w:val="28"/>
          <w:szCs w:val="28"/>
        </w:rPr>
        <w:t>4.Научно-методические ресурсы</w:t>
      </w:r>
      <w:r w:rsidRPr="00E70D08">
        <w:rPr>
          <w:b/>
          <w:sz w:val="28"/>
          <w:szCs w:val="28"/>
        </w:rPr>
        <w:t>.</w:t>
      </w:r>
    </w:p>
    <w:p w:rsidR="00F70053" w:rsidRDefault="00F70053" w:rsidP="00F70053">
      <w:pPr>
        <w:tabs>
          <w:tab w:val="left" w:pos="1134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560">
        <w:rPr>
          <w:rFonts w:ascii="Times New Roman" w:hAnsi="Times New Roman" w:cs="Times New Roman"/>
          <w:sz w:val="28"/>
          <w:szCs w:val="28"/>
        </w:rPr>
        <w:t>В Учреждении создана информационно – методическая  служба, которая объединяет сотрудников методического кабинета, кабинета психологов, библиотеки.</w:t>
      </w:r>
      <w:r w:rsidRPr="00BD18C6">
        <w:rPr>
          <w:rFonts w:ascii="Times New Roman" w:hAnsi="Times New Roman" w:cs="Times New Roman"/>
          <w:sz w:val="28"/>
          <w:szCs w:val="28"/>
        </w:rPr>
        <w:t xml:space="preserve"> </w:t>
      </w:r>
      <w:r w:rsidRPr="009B6560">
        <w:rPr>
          <w:rFonts w:ascii="Times New Roman" w:hAnsi="Times New Roman" w:cs="Times New Roman"/>
          <w:sz w:val="28"/>
          <w:szCs w:val="28"/>
        </w:rPr>
        <w:t>Оперативное  руководство этими специалистами осуществляет заместитель   директора  по НМР.  Непосредственная работа с педагогами осуществляется через  работу творческих групп ПДО, предметных комиссий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053" w:rsidRDefault="00F70053" w:rsidP="00F70053">
      <w:pPr>
        <w:tabs>
          <w:tab w:val="left" w:pos="1134"/>
          <w:tab w:val="left" w:pos="414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Сложилась система взаимодействия и сотрудничества с Ресурсным центром  и педагогическим колледжем по научному, методическому сопровождению деятельности учреждения по реализации программ развития</w:t>
      </w:r>
    </w:p>
    <w:p w:rsidR="00F70053" w:rsidRPr="00BD18C6" w:rsidRDefault="00F70053" w:rsidP="00F70053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8C6">
        <w:rPr>
          <w:rFonts w:ascii="Times New Roman" w:hAnsi="Times New Roman" w:cs="Times New Roman"/>
          <w:b/>
          <w:sz w:val="28"/>
          <w:szCs w:val="28"/>
        </w:rPr>
        <w:t>5.Финансовые ресурсы.</w:t>
      </w:r>
    </w:p>
    <w:tbl>
      <w:tblPr>
        <w:tblW w:w="9200" w:type="dxa"/>
        <w:tblInd w:w="88" w:type="dxa"/>
        <w:tblLook w:val="0000" w:firstRow="0" w:lastRow="0" w:firstColumn="0" w:lastColumn="0" w:noHBand="0" w:noVBand="0"/>
      </w:tblPr>
      <w:tblGrid>
        <w:gridCol w:w="9"/>
        <w:gridCol w:w="1287"/>
        <w:gridCol w:w="2693"/>
        <w:gridCol w:w="2410"/>
        <w:gridCol w:w="2693"/>
        <w:gridCol w:w="108"/>
      </w:tblGrid>
      <w:tr w:rsidR="00F70053" w:rsidRPr="00BD18C6" w:rsidTr="00B2037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053" w:rsidRPr="00BD18C6" w:rsidRDefault="00F70053" w:rsidP="0052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Финансовые ресурсы реализации программы развития учреждения</w:t>
            </w:r>
          </w:p>
        </w:tc>
      </w:tr>
      <w:tr w:rsidR="00F70053" w:rsidRPr="00BD18C6" w:rsidTr="00B2037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053" w:rsidRPr="00BD18C6" w:rsidRDefault="00F70053" w:rsidP="00525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2009 - 2012 год</w:t>
            </w:r>
          </w:p>
        </w:tc>
      </w:tr>
      <w:tr w:rsidR="00B20370" w:rsidRPr="00B20370" w:rsidTr="00B2037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0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Фактические и ожидаемые суммы поступлений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2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3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Платные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63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33900500,00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9591288,92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43491788,92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57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31777500,00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41777500,00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58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32178000,00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8264830,00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40442830,00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6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32178000,00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8264830,00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40442830,00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6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32178000,00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8264830,00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40442830,00</w:t>
            </w:r>
          </w:p>
        </w:tc>
      </w:tr>
      <w:tr w:rsidR="00B20370" w:rsidRPr="00B20370" w:rsidTr="00DC7B4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108" w:type="dxa"/>
          <w:trHeight w:val="6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</w:t>
            </w:r>
            <w:r w:rsidR="00DC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32178000,00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8264830,00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370" w:rsidRPr="00B20370" w:rsidRDefault="00B20370" w:rsidP="00B2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40442830,00</w:t>
            </w:r>
          </w:p>
        </w:tc>
      </w:tr>
    </w:tbl>
    <w:p w:rsidR="00F70053" w:rsidRDefault="00F70053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86" w:rsidRDefault="00692486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4D8" w:rsidRDefault="003B25B8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5730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73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25B8">
        <w:rPr>
          <w:rFonts w:ascii="Times New Roman" w:hAnsi="Times New Roman" w:cs="Times New Roman"/>
          <w:b/>
          <w:sz w:val="28"/>
          <w:szCs w:val="28"/>
        </w:rPr>
        <w:t>Показатели и к</w:t>
      </w:r>
      <w:r w:rsidR="008E5D8C" w:rsidRPr="003B25B8">
        <w:rPr>
          <w:rFonts w:ascii="Times New Roman" w:hAnsi="Times New Roman" w:cs="Times New Roman"/>
          <w:b/>
          <w:sz w:val="28"/>
          <w:szCs w:val="28"/>
        </w:rPr>
        <w:t>ритерии</w:t>
      </w:r>
      <w:r w:rsidR="007C27F8" w:rsidRPr="003B25B8">
        <w:rPr>
          <w:rFonts w:ascii="Times New Roman" w:hAnsi="Times New Roman" w:cs="Times New Roman"/>
          <w:b/>
          <w:sz w:val="28"/>
          <w:szCs w:val="28"/>
        </w:rPr>
        <w:t xml:space="preserve"> рез</w:t>
      </w:r>
      <w:r w:rsidRPr="003B25B8">
        <w:rPr>
          <w:rFonts w:ascii="Times New Roman" w:hAnsi="Times New Roman" w:cs="Times New Roman"/>
          <w:b/>
          <w:sz w:val="28"/>
          <w:szCs w:val="28"/>
        </w:rPr>
        <w:t>ультативности программы развития учреждения</w:t>
      </w:r>
    </w:p>
    <w:p w:rsidR="000D7707" w:rsidRPr="00B33FF6" w:rsidRDefault="000D7707" w:rsidP="003B25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544"/>
        <w:gridCol w:w="5103"/>
      </w:tblGrid>
      <w:tr w:rsidR="004F42F1" w:rsidRPr="00330D51" w:rsidTr="00291F09">
        <w:tc>
          <w:tcPr>
            <w:tcW w:w="817" w:type="dxa"/>
          </w:tcPr>
          <w:p w:rsidR="004F42F1" w:rsidRPr="00330D51" w:rsidRDefault="004F42F1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D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F42F1" w:rsidRPr="00330D51" w:rsidRDefault="004F42F1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D51">
              <w:rPr>
                <w:rFonts w:ascii="Times New Roman" w:hAnsi="Times New Roman"/>
                <w:b/>
                <w:sz w:val="28"/>
                <w:szCs w:val="28"/>
              </w:rPr>
              <w:t>Критерии  эффективности программы</w:t>
            </w:r>
          </w:p>
        </w:tc>
        <w:tc>
          <w:tcPr>
            <w:tcW w:w="5103" w:type="dxa"/>
          </w:tcPr>
          <w:p w:rsidR="004F42F1" w:rsidRPr="00330D51" w:rsidRDefault="004F42F1" w:rsidP="000D77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D51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реализации программы (показатели)</w:t>
            </w:r>
          </w:p>
        </w:tc>
      </w:tr>
      <w:tr w:rsidR="00597E98" w:rsidRPr="00330D51" w:rsidTr="00291F09">
        <w:tc>
          <w:tcPr>
            <w:tcW w:w="817" w:type="dxa"/>
            <w:vMerge w:val="restart"/>
          </w:tcPr>
          <w:p w:rsidR="00597E98" w:rsidRPr="00597E98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:rsidR="00597E98" w:rsidRPr="00330D51" w:rsidRDefault="00597E98" w:rsidP="004F42F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42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Соответствие образовательных услуг учреждения Стандарту Качества оказания муниципальной услуги в области образования «Реализация дополнительных общеобразовательных программ», удовлетворенность потребителей и заказчиков образовательных услуг, высокая сохранность контингента учащихся.</w:t>
            </w:r>
          </w:p>
        </w:tc>
        <w:tc>
          <w:tcPr>
            <w:tcW w:w="5103" w:type="dxa"/>
          </w:tcPr>
          <w:p w:rsidR="00597E98" w:rsidRPr="00330D5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Сохранность контингента учащихся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конец учебного года составляет </w:t>
            </w:r>
            <w:r w:rsidRPr="009E5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90%</w:t>
            </w:r>
          </w:p>
        </w:tc>
      </w:tr>
      <w:tr w:rsidR="00597E98" w:rsidRPr="00330D51" w:rsidTr="00291F09">
        <w:tc>
          <w:tcPr>
            <w:tcW w:w="817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7E98" w:rsidRPr="00330D5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Более 50%</w:t>
            </w:r>
            <w:r w:rsidRPr="0033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по результатам итоговой и промежуточной аттестации показали творческий уровень освоения дополнительной общеобразовательной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97E98" w:rsidRPr="00330D51" w:rsidTr="00291F09">
        <w:tc>
          <w:tcPr>
            <w:tcW w:w="817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7E98" w:rsidRPr="004F42F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5D">
              <w:rPr>
                <w:rFonts w:ascii="Times New Roman" w:hAnsi="Times New Roman"/>
                <w:b/>
                <w:sz w:val="28"/>
                <w:szCs w:val="28"/>
              </w:rPr>
              <w:t>Более 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D51">
              <w:rPr>
                <w:rFonts w:ascii="Times New Roman" w:hAnsi="Times New Roman"/>
                <w:sz w:val="28"/>
                <w:szCs w:val="28"/>
              </w:rPr>
              <w:t>учащихся удовлетворены результатами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D51">
              <w:rPr>
                <w:rFonts w:ascii="Times New Roman" w:hAnsi="Times New Roman"/>
                <w:sz w:val="28"/>
                <w:szCs w:val="28"/>
              </w:rPr>
              <w:t>обучения по дополнительным общеобразовательным программам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97E98" w:rsidRPr="004F42F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7E98" w:rsidRPr="00330D51" w:rsidTr="00291F09">
        <w:tc>
          <w:tcPr>
            <w:tcW w:w="817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7E98" w:rsidRPr="00330D5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вес учащихся участников конкурсных мероприятий муниципального, регионального, Всероссийского и Международного уровня </w:t>
            </w:r>
            <w:r w:rsidRPr="009E55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 30%.</w:t>
            </w: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7E98" w:rsidRPr="00330D51" w:rsidTr="00291F09">
        <w:tc>
          <w:tcPr>
            <w:tcW w:w="817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97E98" w:rsidRPr="00330D51" w:rsidRDefault="00597E98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7E98" w:rsidRPr="00330D51" w:rsidRDefault="00597E98" w:rsidP="000D7707">
            <w:pPr>
              <w:pStyle w:val="ConsPlusNormal"/>
              <w:widowControl/>
              <w:ind w:firstLine="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вес учащихся, ставших призёрами и победителями конкурсных мероприятий, научно-практических конференций, спортивных соревнований муниципального, регионального, участниками Всероссийского и Международного уровней </w:t>
            </w:r>
            <w:r w:rsidRPr="009E55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 10%.</w:t>
            </w:r>
          </w:p>
        </w:tc>
      </w:tr>
      <w:tr w:rsidR="004F42F1" w:rsidRPr="00330D51" w:rsidTr="00291F09">
        <w:tc>
          <w:tcPr>
            <w:tcW w:w="817" w:type="dxa"/>
          </w:tcPr>
          <w:p w:rsidR="004F42F1" w:rsidRPr="00597E98" w:rsidRDefault="004F42F1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98">
              <w:rPr>
                <w:rFonts w:ascii="Times New Roman" w:hAnsi="Times New Roman"/>
                <w:sz w:val="28"/>
                <w:szCs w:val="28"/>
              </w:rPr>
              <w:t>2</w:t>
            </w:r>
            <w:r w:rsidR="00597E98" w:rsidRPr="00597E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F42F1" w:rsidRDefault="004F42F1" w:rsidP="00CC6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69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Удовлетворение конкретных потребностей и запро</w:t>
            </w:r>
            <w:r w:rsidR="000D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 детей, родителей, общества.</w:t>
            </w:r>
          </w:p>
          <w:p w:rsidR="0014077B" w:rsidRPr="0014077B" w:rsidRDefault="0014077B" w:rsidP="00140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42F1" w:rsidRPr="00CC6927" w:rsidRDefault="002A2A7D" w:rsidP="000D7707">
            <w:pPr>
              <w:pStyle w:val="a3"/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>Удельный вес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заказчиков и потребителей, удовлетворенных спектром предоставляемых услуг учреждением</w:t>
            </w:r>
            <w:r w:rsidR="009A3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E555D">
              <w:rPr>
                <w:rFonts w:ascii="Times New Roman" w:hAnsi="Times New Roman"/>
                <w:b/>
                <w:sz w:val="28"/>
                <w:szCs w:val="28"/>
              </w:rPr>
              <w:t>не менее 80%)</w:t>
            </w:r>
          </w:p>
        </w:tc>
      </w:tr>
      <w:tr w:rsidR="000D7707" w:rsidRPr="00330D51" w:rsidTr="00291F09">
        <w:tc>
          <w:tcPr>
            <w:tcW w:w="817" w:type="dxa"/>
          </w:tcPr>
          <w:p w:rsidR="000D7707" w:rsidRPr="000D7707" w:rsidRDefault="000D7707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7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0D7707" w:rsidRPr="00330D51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CC69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асширение спектра образовательных услуг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0D7707" w:rsidRPr="00330D51" w:rsidRDefault="000D7707" w:rsidP="000D7707">
            <w:pPr>
              <w:pStyle w:val="a3"/>
              <w:spacing w:after="0" w:line="240" w:lineRule="auto"/>
              <w:ind w:left="0" w:firstLine="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Ежегодное обновление программно-методического обеспечения с учетом запросов потребителей и заказчиков образовательных услуг. Не менее чем на </w:t>
            </w:r>
            <w:r w:rsidRPr="009E55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год.</w:t>
            </w:r>
          </w:p>
        </w:tc>
      </w:tr>
      <w:tr w:rsidR="000D7707" w:rsidRPr="00330D51" w:rsidTr="00291F09">
        <w:tc>
          <w:tcPr>
            <w:tcW w:w="817" w:type="dxa"/>
          </w:tcPr>
          <w:p w:rsidR="000D7707" w:rsidRPr="000D7707" w:rsidRDefault="000D7707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0D7707" w:rsidRPr="000D7707" w:rsidRDefault="000D7707" w:rsidP="000D7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Дворца для всех потребителей.</w:t>
            </w:r>
          </w:p>
          <w:p w:rsidR="000D7707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7707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4077B">
              <w:rPr>
                <w:rFonts w:ascii="Times New Roman" w:hAnsi="Times New Roman"/>
                <w:sz w:val="28"/>
                <w:szCs w:val="28"/>
              </w:rPr>
              <w:t>Стабильно-высокая посещаемость сайта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7707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55D">
              <w:rPr>
                <w:rFonts w:ascii="Times New Roman" w:hAnsi="Times New Roman"/>
                <w:b/>
                <w:sz w:val="28"/>
                <w:szCs w:val="28"/>
              </w:rPr>
              <w:t>Не реже 1 раза в месяц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освещение деятельности учреждения в СМИ города.</w:t>
            </w:r>
          </w:p>
        </w:tc>
      </w:tr>
      <w:tr w:rsidR="000D7707" w:rsidRPr="00330D51" w:rsidTr="00291F09">
        <w:tc>
          <w:tcPr>
            <w:tcW w:w="817" w:type="dxa"/>
          </w:tcPr>
          <w:p w:rsidR="000D7707" w:rsidRDefault="000D7707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0D7707" w:rsidRPr="000D7707" w:rsidRDefault="000D7707" w:rsidP="000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Высокий рейтинг учреждений, педагогов, творческих коллективов в городе и за его пределами.</w:t>
            </w:r>
          </w:p>
          <w:p w:rsidR="000D7707" w:rsidRPr="000D7707" w:rsidRDefault="000D7707" w:rsidP="000D7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7707" w:rsidRDefault="000D7707" w:rsidP="000D7707">
            <w:pPr>
              <w:pStyle w:val="a3"/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9E555D">
              <w:rPr>
                <w:rFonts w:ascii="Times New Roman" w:hAnsi="Times New Roman"/>
                <w:b/>
                <w:sz w:val="28"/>
                <w:szCs w:val="28"/>
              </w:rPr>
              <w:t>Более 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опрошенных рекомендуют учреждение для обучения по дополнительным образовательным программам друзьям и знакомым.</w:t>
            </w:r>
          </w:p>
          <w:p w:rsidR="000D7707" w:rsidRDefault="000D7707" w:rsidP="000D7707">
            <w:pPr>
              <w:pStyle w:val="a3"/>
              <w:spacing w:after="0" w:line="240" w:lineRule="auto"/>
              <w:ind w:left="0" w:firstLine="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педагогических работников в конкурсных мероприятиях различного уровня не реже 1 раза в год.</w:t>
            </w: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D7707" w:rsidRPr="0014077B" w:rsidRDefault="000D7707" w:rsidP="000D7707">
            <w:pPr>
              <w:pStyle w:val="a3"/>
              <w:spacing w:after="0" w:line="240" w:lineRule="auto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330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вес учащихся принявших участие в демонстрационных мероприятиях учрежденческого уровня </w:t>
            </w:r>
            <w:r w:rsidRPr="009E55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- 100%.</w:t>
            </w:r>
          </w:p>
        </w:tc>
      </w:tr>
      <w:tr w:rsidR="000D7707" w:rsidRPr="00330D51" w:rsidTr="000D7707">
        <w:trPr>
          <w:trHeight w:val="1152"/>
        </w:trPr>
        <w:tc>
          <w:tcPr>
            <w:tcW w:w="817" w:type="dxa"/>
          </w:tcPr>
          <w:p w:rsidR="000D7707" w:rsidRDefault="000D7707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0D7707" w:rsidRPr="000D7707" w:rsidRDefault="000D7707" w:rsidP="000D7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sz w:val="28"/>
                <w:szCs w:val="28"/>
              </w:rPr>
              <w:t>Положительная репутация на рынке образовательных услуг.</w:t>
            </w:r>
          </w:p>
        </w:tc>
        <w:tc>
          <w:tcPr>
            <w:tcW w:w="5103" w:type="dxa"/>
          </w:tcPr>
          <w:p w:rsidR="000D7707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жалоб в вышестоящие организации и надзорные органы.</w:t>
            </w:r>
          </w:p>
        </w:tc>
      </w:tr>
      <w:tr w:rsidR="000D7707" w:rsidRPr="00330D51" w:rsidTr="00291F09">
        <w:tc>
          <w:tcPr>
            <w:tcW w:w="817" w:type="dxa"/>
          </w:tcPr>
          <w:p w:rsidR="000D7707" w:rsidRPr="000D7707" w:rsidRDefault="000D7707" w:rsidP="00291F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7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0D7707" w:rsidRPr="000D7707" w:rsidRDefault="000D7707" w:rsidP="00597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Узнаваемость учреждения потребителями.</w:t>
            </w:r>
          </w:p>
        </w:tc>
        <w:tc>
          <w:tcPr>
            <w:tcW w:w="5103" w:type="dxa"/>
          </w:tcPr>
          <w:p w:rsidR="000D7707" w:rsidRPr="00330D51" w:rsidRDefault="000D7707" w:rsidP="000D77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9E555D">
              <w:rPr>
                <w:rFonts w:ascii="Times New Roman" w:hAnsi="Times New Roman"/>
                <w:b/>
                <w:sz w:val="28"/>
                <w:szCs w:val="28"/>
              </w:rPr>
              <w:t>80 %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опрошенных респондентов узнают учреждение на рынке образовательных услуг города</w:t>
            </w:r>
          </w:p>
        </w:tc>
      </w:tr>
    </w:tbl>
    <w:p w:rsidR="00C655EC" w:rsidRDefault="00C655EC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92486" w:rsidRDefault="00692486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7D0A" w:rsidRPr="002262D9" w:rsidRDefault="00467D0A" w:rsidP="00467D0A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  <w:r w:rsidRPr="002262D9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 xml:space="preserve">План мероприятий по реализации программы развития 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образовательного </w:t>
      </w:r>
      <w:r w:rsidRPr="00A12751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детей</w:t>
      </w:r>
      <w:r w:rsidRPr="00A12751">
        <w:rPr>
          <w:rFonts w:ascii="Times New Roman" w:hAnsi="Times New Roman"/>
          <w:b/>
          <w:sz w:val="28"/>
          <w:szCs w:val="28"/>
        </w:rPr>
        <w:t xml:space="preserve"> «Дворец творчества детей и молодежи» 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муниципального образования г. Братска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на 2015-2020 годы по теме: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«Формирование бренда учреждения, как фактора повышения его конкурентоспособности»</w:t>
      </w:r>
    </w:p>
    <w:p w:rsidR="00467D0A" w:rsidRDefault="00467D0A" w:rsidP="00467D0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67D0A" w:rsidRPr="002262D9" w:rsidRDefault="00467D0A" w:rsidP="00467D0A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62D9">
        <w:rPr>
          <w:rFonts w:ascii="Times New Roman" w:hAnsi="Times New Roman"/>
          <w:b/>
          <w:sz w:val="28"/>
          <w:szCs w:val="28"/>
          <w:u w:val="single"/>
        </w:rPr>
        <w:t>2015-2016 учебный год</w:t>
      </w:r>
    </w:p>
    <w:p w:rsidR="00467D0A" w:rsidRDefault="00467D0A" w:rsidP="00467D0A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4"/>
        <w:gridCol w:w="4053"/>
        <w:gridCol w:w="2370"/>
        <w:gridCol w:w="2484"/>
      </w:tblGrid>
      <w:tr w:rsidR="00467D0A" w:rsidTr="00B26FAD">
        <w:tc>
          <w:tcPr>
            <w:tcW w:w="67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6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Pr="005B786E" w:rsidRDefault="00467D0A" w:rsidP="00467D0A">
            <w:pPr>
              <w:pStyle w:val="a8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устойчивого качества предоставляемых услуг в рамках реализации образовательной программы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программно-методического обеспечения: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дополнительных общеобразовательных программ для детей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Pr="009465F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планом-графиком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ИМС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учебных программ для взрослых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(новая редакция) целевых программ учреждения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Обновление локально-нормативных актов, регламентирующих порядок контроля за качеством предоставляемых услуг. Системное использование внутренней и внешней оценки качества предоставляемых услуг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обсуждение, утверждение положения о внутренней оценке качества дополнительного образования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коллектива по единой методической теме учреждения, проведение заседаний педагогического совета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общественной оценки результатов учащихся со стороны заказчиков (родителей) в рамках итоговой аттестации учащихся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Устойчивое развитие кадрового потенциала учреждения: «Профессиональное развитие и саморазвитие педагогических работников»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на базе учреждения повышения квалификации работников и переподготовка через ресурсный центр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качественных характеристик кадров в соответствии с профессиональными стандартами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Томка Е.И.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плана-графика позиционирования профессиональной деятельности педагогов и творческой деятельности учащихся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сайте учреждения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СМИ города</w:t>
            </w:r>
          </w:p>
        </w:tc>
        <w:tc>
          <w:tcPr>
            <w:tcW w:w="2605" w:type="dxa"/>
          </w:tcPr>
          <w:p w:rsidR="00467D0A" w:rsidRPr="00BB7D6B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Консультационно-методическое сопровождение группы педагогов исследовательской деятельности учащихся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ИМС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концертной презентации профессиональной деятельности ПДО в рамках Дня открытых дверей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</w:tc>
      </w:tr>
      <w:tr w:rsidR="00467D0A" w:rsidTr="00B26FAD">
        <w:tc>
          <w:tcPr>
            <w:tcW w:w="675" w:type="dxa"/>
          </w:tcPr>
          <w:p w:rsidR="00467D0A" w:rsidRPr="002355A1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9746" w:type="dxa"/>
            <w:gridSpan w:val="3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творческого потенциала учащих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ся и поддержка разных категорий </w:t>
            </w: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компетентностного компонента к ДОП по формированию компетентности учащихся</w:t>
            </w:r>
          </w:p>
        </w:tc>
        <w:tc>
          <w:tcPr>
            <w:tcW w:w="2605" w:type="dxa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Самарина Р.А.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детей, попавших в трудную жизненную ситуацию по ходатайств ОУ</w:t>
            </w:r>
          </w:p>
        </w:tc>
        <w:tc>
          <w:tcPr>
            <w:tcW w:w="2605" w:type="dxa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модели успешного учащегося Дворца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обсуждение и утверждение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порядка учета результатов и достижений учащихся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положения о портфолио учащихся Дворца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</w:tc>
      </w:tr>
      <w:tr w:rsidR="00467D0A" w:rsidTr="00B26FAD">
        <w:tc>
          <w:tcPr>
            <w:tcW w:w="675" w:type="dxa"/>
          </w:tcPr>
          <w:p w:rsidR="00467D0A" w:rsidRPr="008662D6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2D6"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9746" w:type="dxa"/>
            <w:gridSpan w:val="3"/>
          </w:tcPr>
          <w:p w:rsidR="00467D0A" w:rsidRPr="008662D6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2D6">
              <w:rPr>
                <w:rFonts w:ascii="Times New Roman" w:hAnsi="Times New Roman"/>
                <w:b/>
                <w:i/>
                <w:sz w:val="28"/>
                <w:szCs w:val="28"/>
              </w:rPr>
              <w:t>Улучшение оптимальных условий, направленных на продуктивную реализацию дополнительных общеобразовательных программ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смотра учебных кабинетов</w:t>
            </w:r>
          </w:p>
        </w:tc>
        <w:tc>
          <w:tcPr>
            <w:tcW w:w="2605" w:type="dxa"/>
          </w:tcPr>
          <w:p w:rsidR="00467D0A" w:rsidRPr="008662D6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детского кафе «Кубик» по реализации дизайн-проекта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Нурлогоянова Т.Ю.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О.В.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инструментария, оборудования в соответствии с планом ФХД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Нурлогоянова Т.Ю.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Ларченко Е.В.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Default="00467D0A" w:rsidP="00B26F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97A54">
              <w:rPr>
                <w:rFonts w:ascii="Times New Roman" w:hAnsi="Times New Roman" w:cs="Times New Roman"/>
                <w:b/>
                <w:sz w:val="28"/>
                <w:szCs w:val="28"/>
              </w:rPr>
              <w:t>. Расширение спектра образовательных услуг в рамках развития и внедрения вариативных организационных форм для реализации программ дополнительного образования.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Социальный (краткосрочный) проект «Информационно-образовательный вернисаж «Успешный ребенок»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Сентябрь 2016 г.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Управленческий проект «Сетевое взаимодействие по организации внеурочной деятельности младших школьников «Мир творчества»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Голик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Пилотный проект «Содружество»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Проект «Дополнительное образование для всех»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Педагогический сетевой проект «Завтра начинается сегодня»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Вакансия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деятельности ДГП по реализации социальных акций 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Сурнин А.Н.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Разработка и реализация проекта по созданию консультационного центра для родителей детей с ОВЗ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Карпова Н.Л.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Стефанькина Н.В.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Создание интернет-сервиса по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- проведению конкурсных мероприятий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- организация центра дистанционного образования по ДОП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Маршалкин В.С.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6CE">
              <w:rPr>
                <w:rFonts w:ascii="Times New Roman" w:hAnsi="Times New Roman"/>
                <w:sz w:val="28"/>
                <w:szCs w:val="28"/>
              </w:rPr>
              <w:t>«Внедрение методов и приемов использования ИК технологий для формирования основ иноязычной компетентности при реализации программы содержательного компонента «Играем в английский» на 2015-16уч.год»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Забродина Е.А.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37265E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65E">
              <w:rPr>
                <w:rFonts w:ascii="Times New Roman" w:hAnsi="Times New Roman"/>
                <w:sz w:val="28"/>
                <w:szCs w:val="28"/>
              </w:rPr>
              <w:t>«Развитие творческих способностей учащихся через овладение нестандартными техниками изобразительной деятельности»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Буримская А.Ю.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4D79AB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</w:t>
            </w:r>
            <w:r w:rsidRPr="004D79AB">
              <w:rPr>
                <w:rFonts w:ascii="Times New Roman" w:eastAsia="Calibri" w:hAnsi="Times New Roman"/>
                <w:sz w:val="28"/>
                <w:szCs w:val="28"/>
              </w:rPr>
              <w:t>оздания электронных портфолио учащихся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Косаченко Т.Н.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Pr="00C97A54" w:rsidRDefault="00467D0A" w:rsidP="00B26FAD">
            <w:pPr>
              <w:pStyle w:val="a8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A5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97A54">
              <w:rPr>
                <w:rFonts w:ascii="Times New Roman" w:hAnsi="Times New Roman"/>
                <w:b/>
                <w:sz w:val="28"/>
                <w:szCs w:val="28"/>
              </w:rPr>
              <w:t>. Разработка и реализация маркетинговых мер по устойчивому продвижению образовательных услуг учреждения и позиционированию бренда учреждения на образовательном рынке города.</w:t>
            </w:r>
          </w:p>
        </w:tc>
      </w:tr>
      <w:tr w:rsidR="00467D0A" w:rsidTr="00B26FAD">
        <w:tc>
          <w:tcPr>
            <w:tcW w:w="675" w:type="dxa"/>
          </w:tcPr>
          <w:p w:rsidR="00467D0A" w:rsidRPr="00BB55E1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55E1">
              <w:rPr>
                <w:rFonts w:ascii="Times New Roman" w:hAnsi="Times New Roman"/>
                <w:b/>
                <w:i/>
                <w:sz w:val="28"/>
                <w:szCs w:val="28"/>
              </w:rPr>
              <w:t>2.1.</w:t>
            </w:r>
          </w:p>
        </w:tc>
        <w:tc>
          <w:tcPr>
            <w:tcW w:w="9746" w:type="dxa"/>
            <w:gridSpan w:val="3"/>
          </w:tcPr>
          <w:p w:rsidR="00467D0A" w:rsidRPr="00BB55E1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55E1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и позиционирование персонала учреждения на рынке образовательных услуг города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групп педагогических работников по оценке сформированности имиджа педагога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4329A8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форма представления некоторых ПДО и демонстрация результатов их профессиональной деятельности в рамках Для открытых дверей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Позиционирование профессиональной деятельности педагогических работников через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сайт учреждения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юбилейные мероприятия</w:t>
            </w:r>
          </w:p>
          <w:p w:rsidR="00467D0A" w:rsidRPr="004329A8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заседание педагогического совета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Сентябрь-октябрь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</w:tc>
      </w:tr>
      <w:tr w:rsidR="00467D0A" w:rsidTr="00B26FAD">
        <w:tc>
          <w:tcPr>
            <w:tcW w:w="675" w:type="dxa"/>
          </w:tcPr>
          <w:p w:rsidR="00467D0A" w:rsidRPr="002D134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342">
              <w:rPr>
                <w:rFonts w:ascii="Times New Roman" w:hAnsi="Times New Roman"/>
                <w:b/>
                <w:i/>
                <w:sz w:val="28"/>
                <w:szCs w:val="28"/>
              </w:rPr>
              <w:t>2.2.</w:t>
            </w:r>
          </w:p>
        </w:tc>
        <w:tc>
          <w:tcPr>
            <w:tcW w:w="9746" w:type="dxa"/>
            <w:gridSpan w:val="3"/>
          </w:tcPr>
          <w:p w:rsidR="00467D0A" w:rsidRPr="002D134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342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и использование форма образа успешного учащегося – выпускника учреждения, для позиционирования качества образовательных услуг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странички «Клуб выпускников» на сайте</w:t>
            </w:r>
          </w:p>
        </w:tc>
        <w:tc>
          <w:tcPr>
            <w:tcW w:w="2605" w:type="dxa"/>
          </w:tcPr>
          <w:p w:rsidR="00467D0A" w:rsidRPr="004329A8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B4417C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17C">
              <w:rPr>
                <w:rFonts w:ascii="Times New Roman" w:hAnsi="Times New Roman"/>
                <w:b/>
                <w:i/>
                <w:sz w:val="28"/>
                <w:szCs w:val="28"/>
              </w:rPr>
              <w:t>2.3.</w:t>
            </w:r>
          </w:p>
        </w:tc>
        <w:tc>
          <w:tcPr>
            <w:tcW w:w="9746" w:type="dxa"/>
            <w:gridSpan w:val="3"/>
          </w:tcPr>
          <w:p w:rsidR="00467D0A" w:rsidRPr="00B4417C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17C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реализация стратегии и управления и продвижение бренда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стратегии управления и продвижения бренда учреждения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развития школы иностранных языков и школы конструирования и моделирования одежды</w:t>
            </w:r>
          </w:p>
        </w:tc>
        <w:tc>
          <w:tcPr>
            <w:tcW w:w="2605" w:type="dxa"/>
          </w:tcPr>
          <w:p w:rsidR="00467D0A" w:rsidRPr="004329A8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Pr="00C97A54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</w:tbl>
    <w:p w:rsidR="00467D0A" w:rsidRDefault="00467D0A" w:rsidP="00467D0A">
      <w:pPr>
        <w:pStyle w:val="a8"/>
        <w:rPr>
          <w:rFonts w:ascii="Times New Roman" w:hAnsi="Times New Roman"/>
          <w:sz w:val="28"/>
          <w:szCs w:val="28"/>
        </w:rPr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467D0A" w:rsidRDefault="00467D0A" w:rsidP="009E555D">
      <w:pPr>
        <w:spacing w:after="0" w:line="240" w:lineRule="auto"/>
      </w:pPr>
    </w:p>
    <w:p w:rsidR="007E4109" w:rsidRDefault="007E4109" w:rsidP="007E4109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E4109" w:rsidRPr="002262D9" w:rsidRDefault="007E4109" w:rsidP="007E4109">
      <w:pPr>
        <w:pStyle w:val="a8"/>
        <w:jc w:val="right"/>
        <w:rPr>
          <w:rFonts w:ascii="Times New Roman" w:hAnsi="Times New Roman"/>
          <w:b/>
          <w:i/>
          <w:sz w:val="28"/>
          <w:szCs w:val="28"/>
        </w:rPr>
      </w:pPr>
      <w:r w:rsidRPr="002262D9">
        <w:rPr>
          <w:rFonts w:ascii="Times New Roman" w:hAnsi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 xml:space="preserve">План мероприятий по реализации программы развития 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 xml:space="preserve">муниципального автономного учреждения дополнительного образования «Дворец творчества детей и молодежи» 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муниципального образования г. Братска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на 2015-2020 годы по теме:</w:t>
      </w:r>
    </w:p>
    <w:p w:rsidR="00467D0A" w:rsidRPr="00A12751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12751">
        <w:rPr>
          <w:rFonts w:ascii="Times New Roman" w:hAnsi="Times New Roman"/>
          <w:b/>
          <w:sz w:val="28"/>
          <w:szCs w:val="28"/>
        </w:rPr>
        <w:t>«Формирование бренда учреждения, как фактора повышения его конкурентоспособности»</w:t>
      </w:r>
    </w:p>
    <w:p w:rsidR="00467D0A" w:rsidRPr="00680429" w:rsidRDefault="00467D0A" w:rsidP="00467D0A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7D0A" w:rsidRPr="00680429" w:rsidRDefault="00467D0A" w:rsidP="00467D0A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0429">
        <w:rPr>
          <w:rFonts w:ascii="Times New Roman" w:hAnsi="Times New Roman"/>
          <w:b/>
          <w:sz w:val="28"/>
          <w:szCs w:val="28"/>
          <w:u w:val="single"/>
        </w:rPr>
        <w:t>2016-2017 учебный год</w:t>
      </w:r>
    </w:p>
    <w:p w:rsidR="00467D0A" w:rsidRDefault="00467D0A" w:rsidP="00467D0A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4"/>
        <w:gridCol w:w="4058"/>
        <w:gridCol w:w="2367"/>
        <w:gridCol w:w="2482"/>
      </w:tblGrid>
      <w:tr w:rsidR="00467D0A" w:rsidTr="00B26FAD">
        <w:tc>
          <w:tcPr>
            <w:tcW w:w="67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6" w:type="dxa"/>
          </w:tcPr>
          <w:p w:rsidR="00467D0A" w:rsidRPr="005B786E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86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Pr="005B786E" w:rsidRDefault="00467D0A" w:rsidP="00467D0A">
            <w:pPr>
              <w:pStyle w:val="a8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Обеспечение устойчивого качества предоставляемых услуг в рамках реализации образовательной программы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программно-методического обеспечения: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апробация программы в области научно-технического творчества «Цифровая лаборатория», школа программистов «Курс для дошкольников»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Чертова Г.В.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вакансия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и реализация программы (целевой) по выявлению и поддержке одаренных детей «Открытие» (новая редакция)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общественно-профессиональной экспертизы ДОП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апробация реализации краткосрочных программ по обучению английскому языку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Т.Е.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Гончаровская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Забродина Е.А.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дистанционной программы обучения «Сайтостроение»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Устинова М.В.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индивидуальных программ углубленного и профильного обучения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 - ФИО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программно-методического обеспечения в учреждении для детей и взрослых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ИМС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Обновление локально-нормативных актов, регламентирующих порядок контроля за качеством предоставляемых услуг. Системное использование внутренней и внешней оценки качества предоставляемых услуг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апробация мониторинга образовательных результатов по результатам освоения ДОП (карты компетентностного занятия)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Самарина Р.А.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Апробирование системы отслеживания образовательных результатов по итогам педагогического контроля в рамках реализации ОП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совместного проекта с ОУ по теме «Взаимозачет результатов учащихся»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</w:tc>
      </w:tr>
      <w:tr w:rsidR="00467D0A" w:rsidTr="00B26FAD">
        <w:tc>
          <w:tcPr>
            <w:tcW w:w="675" w:type="dxa"/>
          </w:tcPr>
          <w:p w:rsidR="00467D0A" w:rsidRPr="00525CB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9746" w:type="dxa"/>
            <w:gridSpan w:val="3"/>
          </w:tcPr>
          <w:p w:rsidR="00467D0A" w:rsidRPr="00525CB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CB2">
              <w:rPr>
                <w:rFonts w:ascii="Times New Roman" w:hAnsi="Times New Roman"/>
                <w:b/>
                <w:i/>
                <w:sz w:val="28"/>
                <w:szCs w:val="28"/>
              </w:rPr>
              <w:t>Устойчивое развитие кадрового потенциала учреждения: «Профессиональное развитие и саморазвитие педагогических работников»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Консультационно-методическое сопровождение профессиональной деятельности педагогов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сопровождение группы педагогов исследовательской деятельности учащихся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сопровождение группы педагогов, реализующих инновационные проекты и программы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ПДО в курсах повышения квалификации в переподготовке по специальности «Педагогика и психология»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01.11.2016 г.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С.Н.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Рихтер В.Е.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Бабалкин С.Л.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Организация, подготовка и проведение профессионального конкурса </w:t>
            </w:r>
            <w:r w:rsidRPr="0031244C">
              <w:rPr>
                <w:rFonts w:ascii="Times New Roman" w:hAnsi="Times New Roman"/>
                <w:b/>
                <w:i/>
                <w:sz w:val="28"/>
                <w:szCs w:val="28"/>
              </w:rPr>
              <w:t>(определиться)</w:t>
            </w:r>
          </w:p>
        </w:tc>
        <w:tc>
          <w:tcPr>
            <w:tcW w:w="2605" w:type="dxa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 2016-2017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</w:tc>
      </w:tr>
      <w:tr w:rsidR="00467D0A" w:rsidTr="00B26FAD">
        <w:tc>
          <w:tcPr>
            <w:tcW w:w="675" w:type="dxa"/>
          </w:tcPr>
          <w:p w:rsidR="00467D0A" w:rsidRPr="002355A1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9746" w:type="dxa"/>
            <w:gridSpan w:val="3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творческого потенциала учащих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ся и поддержка разных категорий </w:t>
            </w:r>
            <w:r w:rsidRPr="002355A1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Апробирование системы отслеживания сформированности компетентностей учащихся в рамках реализации программы компетентностных компонентов</w:t>
            </w:r>
          </w:p>
        </w:tc>
        <w:tc>
          <w:tcPr>
            <w:tcW w:w="2605" w:type="dxa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Самарина Р.А.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«Дополнительное образование для всех», создание условий для получения льгот учащимся и родителям</w:t>
            </w:r>
          </w:p>
        </w:tc>
        <w:tc>
          <w:tcPr>
            <w:tcW w:w="2605" w:type="dxa"/>
          </w:tcPr>
          <w:p w:rsidR="00467D0A" w:rsidRPr="002355A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Н.Л.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Ларченко Е.В.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Апробирование системы отслеживания творческих результатов учащихся в рамках порядка учета образовательных результатов учащихся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«Портфолио учащихся Дворца»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модели «Успешный ребенок Дворца» в практике деятельности творческого объединения </w:t>
            </w:r>
            <w:r w:rsidRPr="0031244C">
              <w:rPr>
                <w:rFonts w:ascii="Times New Roman" w:hAnsi="Times New Roman"/>
                <w:b/>
                <w:i/>
                <w:sz w:val="28"/>
                <w:szCs w:val="28"/>
              </w:rPr>
              <w:t>(определиться)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</w:tc>
      </w:tr>
      <w:tr w:rsidR="00467D0A" w:rsidTr="00B26FAD">
        <w:tc>
          <w:tcPr>
            <w:tcW w:w="675" w:type="dxa"/>
          </w:tcPr>
          <w:p w:rsidR="00467D0A" w:rsidRPr="008662D6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2D6"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9746" w:type="dxa"/>
            <w:gridSpan w:val="3"/>
          </w:tcPr>
          <w:p w:rsidR="00467D0A" w:rsidRPr="008662D6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62D6">
              <w:rPr>
                <w:rFonts w:ascii="Times New Roman" w:hAnsi="Times New Roman"/>
                <w:b/>
                <w:i/>
                <w:sz w:val="28"/>
                <w:szCs w:val="28"/>
              </w:rPr>
              <w:t>Улучшение оптимальных условий, направленных на продуктивную реализацию дополнительных общеобразовательных программ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учебных кабинетов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физкультурно-спортивной направленности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технической направленности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Pr="008662D6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техническими средствами обучения в рамках раздела «Условия реализации ДОП» (согласно ПФХД)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Нурлогоянова Т.Ю.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Ларченко Е.В.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Default="00467D0A" w:rsidP="00B26FAD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4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80429">
              <w:rPr>
                <w:rFonts w:ascii="Times New Roman" w:hAnsi="Times New Roman" w:cs="Times New Roman"/>
                <w:b/>
                <w:sz w:val="28"/>
                <w:szCs w:val="28"/>
              </w:rPr>
              <w:t>. Расширение спектра образовательных услуг в рамках развития и внедрения вариативных организационных форм для реализации программ дополнительного образования.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проект «Эко-старт!»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Сурнин А.Н.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Социально-педагогический проект «Творчество юных авторов глазами юных дизайнеров»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Тайдакова Т.В.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проект «Искусство, воспевая красотой»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Н.Л.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проект «Формирование основ исследовательской деятельности у старших дошкольников через занятия хореографией»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В.И.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«Коллекционирование как средство формирования исследовательской деятельности старших дошкольников»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Ясенская О.А.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«Использование ИК-технологий для развития интереса к изучению английского языка старших дошкольников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Забродина Е.А.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социальной активной личности учащихся средствами дополнительного образования»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Щелякова И.С.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особенностей работы по индивидуализации обучения одаренных детей по общеразвивающей программе В течение года «Робототехника»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М.В.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«Формирование гражданственности и любви к родному краю в рамках реализации общеразвивающей программы «Юные инструкторы туризма»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Дорофеева А.А.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Коллективный педагогический проект «Наш оркестр»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Старшие ПДО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Косаченко Т.Н.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Социальный (краткосрочный) проект «Информационно-образовательный вернисаж «Успешный ребенок»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Сентябрь 2016 г.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Управленческий проект «Сетевое взаимодействие по организации внеурочной деятельности младших школьников «Мир творчества»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Голик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Пилотный проект «Содружество»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Проект «Дополнительное образование для всех»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Педагогический сетевой проект «Завтра начинается сегодня»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Вакансия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деятельности ДГП по реализации социальных акций 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Сурнин А.Н.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Разработка и реализация проекта по созданию консультационного центра для родителей детей с ОВЗ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Карпова Н.Л.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Стефанькина Н.В.</w:t>
            </w:r>
          </w:p>
        </w:tc>
      </w:tr>
      <w:tr w:rsidR="00467D0A" w:rsidTr="00B26FAD">
        <w:tc>
          <w:tcPr>
            <w:tcW w:w="675" w:type="dxa"/>
          </w:tcPr>
          <w:p w:rsidR="00467D0A" w:rsidRPr="0012699A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9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Создание интернет-сервиса по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- проведению конкурсных мероприятий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- организация центра дистанционного образования по ДОП</w:t>
            </w:r>
          </w:p>
        </w:tc>
        <w:tc>
          <w:tcPr>
            <w:tcW w:w="2605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Маршалкин В.С.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Pr="00E0609D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09D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12699A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99A">
              <w:rPr>
                <w:rFonts w:ascii="Times New Roman" w:hAnsi="Times New Roman"/>
                <w:b/>
                <w:i/>
                <w:sz w:val="28"/>
                <w:szCs w:val="28"/>
              </w:rPr>
              <w:t>Проекты каникулярного времени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Каникулярная (заочная) школа электронного обучения по курсу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Выездная (каникулярная) лингвистическая школа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Программа обучения навыкам безопасного поведения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Интегрированный проект «Серебряного века силуэт»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Ковалевич О.В.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Грачева Т.Е.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Гончаровская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Забродина Е.А.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Иваненкова Ю.П.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10421" w:type="dxa"/>
            <w:gridSpan w:val="4"/>
          </w:tcPr>
          <w:p w:rsidR="00467D0A" w:rsidRPr="00E7029E" w:rsidRDefault="00467D0A" w:rsidP="00B26FAD">
            <w:pPr>
              <w:pStyle w:val="a8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02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7029E">
              <w:rPr>
                <w:rFonts w:ascii="Times New Roman" w:hAnsi="Times New Roman"/>
                <w:b/>
                <w:sz w:val="28"/>
                <w:szCs w:val="28"/>
              </w:rPr>
              <w:t>. Разработка и реализация маркетинговых мер по устойчивому продвижению образовательных услуг учреждения и позиционированию бренда учреждения на образовательном рынке города.</w:t>
            </w:r>
          </w:p>
        </w:tc>
      </w:tr>
      <w:tr w:rsidR="00467D0A" w:rsidTr="00B26FAD">
        <w:tc>
          <w:tcPr>
            <w:tcW w:w="675" w:type="dxa"/>
          </w:tcPr>
          <w:p w:rsidR="00467D0A" w:rsidRPr="00BB55E1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55E1">
              <w:rPr>
                <w:rFonts w:ascii="Times New Roman" w:hAnsi="Times New Roman"/>
                <w:b/>
                <w:i/>
                <w:sz w:val="28"/>
                <w:szCs w:val="28"/>
              </w:rPr>
              <w:t>2.1.</w:t>
            </w:r>
          </w:p>
        </w:tc>
        <w:tc>
          <w:tcPr>
            <w:tcW w:w="9746" w:type="dxa"/>
            <w:gridSpan w:val="3"/>
          </w:tcPr>
          <w:p w:rsidR="00467D0A" w:rsidRPr="00BB55E1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55E1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и позиционирование персонала учреждения на рынке образовательных услуг города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и организация работы школы корпоративной культуры «От успеха каждого к успеху общему»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встречи)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О.В.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сотрудников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квест-игры «Это теперь мой Дворец!»</w:t>
            </w:r>
          </w:p>
          <w:p w:rsidR="00467D0A" w:rsidRPr="00F8239B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наставничество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ИМС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B52CA8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сотрудников участие в проекте "Электронное портфолио педагога ДО" и опубликование его на сайте Дворца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827F1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 сотрудников . Участие в муниципальных региональных всероссийских и международных конкурсах педагогического мастерства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52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группа сотрудников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Педагогический бенефис «Горжусь профессией своей за то, что детство проживаю многократно»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определить ФИО</w:t>
            </w:r>
          </w:p>
          <w:p w:rsidR="00467D0A" w:rsidRPr="00827F11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2)- Съемка передачи «Жизнь замечательных братчан»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467D0A" w:rsidRPr="00206CE7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Л.В.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Pr="0062369F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среди молодых педагогических работников образовательных организаций «Лучший педагогический работник организации дополнительного образования»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2016 – январь 2017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«Сердце отдаю детям»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2016 – январь 2017 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среди педагогов образовательных организаций и работников методических служб «Лучшая методическая разработка»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2016 – январь 2017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 рамках премии Губернатора Иркутской области «Лучший педагогический работник в сфере дополнительного образования детей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2017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А.А.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D0A" w:rsidTr="00B26FAD">
        <w:tc>
          <w:tcPr>
            <w:tcW w:w="675" w:type="dxa"/>
          </w:tcPr>
          <w:p w:rsidR="00467D0A" w:rsidRPr="002D1342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342">
              <w:rPr>
                <w:rFonts w:ascii="Times New Roman" w:hAnsi="Times New Roman"/>
                <w:b/>
                <w:i/>
                <w:sz w:val="28"/>
                <w:szCs w:val="28"/>
              </w:rPr>
              <w:t>2.2.</w:t>
            </w:r>
          </w:p>
        </w:tc>
        <w:tc>
          <w:tcPr>
            <w:tcW w:w="9746" w:type="dxa"/>
            <w:gridSpan w:val="3"/>
          </w:tcPr>
          <w:p w:rsidR="00467D0A" w:rsidRPr="002D1342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342">
              <w:rPr>
                <w:rFonts w:ascii="Times New Roman" w:hAnsi="Times New Roman"/>
                <w:b/>
                <w:i/>
                <w:sz w:val="28"/>
                <w:szCs w:val="28"/>
              </w:rPr>
              <w:t>Создание и использование форма образа успешного учащегося – выпускника учреждения, для позиционирования качества образовательных услуг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Продвижение странички «Клуб выпускников» на сайте учреждения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Позиционирование результатов учащихся на сайте Учреждения в рубрике "ТОП 500 успешных учащихся Дворца"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Е.А. ПДО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общественно-профессиональной экспертизы творческих работ учащихся Дворца со стороны выпускников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сайте учреждения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рамках итоговой аттестации учащихся и внеурочных конкурсных испытаний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раз в течение года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Комиссарова С.Ю.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Н.В.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Зайнулина Э.Ю.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467D0A" w:rsidTr="00B26FAD">
        <w:tc>
          <w:tcPr>
            <w:tcW w:w="675" w:type="dxa"/>
          </w:tcPr>
          <w:p w:rsidR="00467D0A" w:rsidRPr="00B4417C" w:rsidRDefault="00467D0A" w:rsidP="00B26FAD">
            <w:pPr>
              <w:pStyle w:val="a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17C">
              <w:rPr>
                <w:rFonts w:ascii="Times New Roman" w:hAnsi="Times New Roman"/>
                <w:b/>
                <w:i/>
                <w:sz w:val="28"/>
                <w:szCs w:val="28"/>
              </w:rPr>
              <w:t>2.3.</w:t>
            </w:r>
          </w:p>
        </w:tc>
        <w:tc>
          <w:tcPr>
            <w:tcW w:w="9746" w:type="dxa"/>
            <w:gridSpan w:val="3"/>
          </w:tcPr>
          <w:p w:rsidR="00467D0A" w:rsidRPr="00B4417C" w:rsidRDefault="00467D0A" w:rsidP="00B26FAD">
            <w:pPr>
              <w:pStyle w:val="a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417C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 и реализация стратегии и управления и продвижение бренда учреждения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-мероприятий по продвижению имиджа ПДО, Дворца (внутренняя, внешняя) «Я + Дворец = Успех»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 2016 г.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развития школы иностранных языков и школы конструирования и моделирования одежды</w:t>
            </w:r>
          </w:p>
        </w:tc>
        <w:tc>
          <w:tcPr>
            <w:tcW w:w="260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ПДО 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  <w:tr w:rsidR="00467D0A" w:rsidTr="00B26FAD">
        <w:tc>
          <w:tcPr>
            <w:tcW w:w="675" w:type="dxa"/>
          </w:tcPr>
          <w:p w:rsidR="00467D0A" w:rsidRDefault="00467D0A" w:rsidP="00B26FA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 развития физкультурно-спортивной направленности</w:t>
            </w:r>
          </w:p>
        </w:tc>
        <w:tc>
          <w:tcPr>
            <w:tcW w:w="2605" w:type="dxa"/>
          </w:tcPr>
          <w:p w:rsidR="00467D0A" w:rsidRPr="0012699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606" w:type="dxa"/>
          </w:tcPr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  <w:p w:rsidR="00467D0A" w:rsidRDefault="00467D0A" w:rsidP="00B26FA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развития</w:t>
            </w:r>
          </w:p>
        </w:tc>
      </w:tr>
    </w:tbl>
    <w:p w:rsidR="00467D0A" w:rsidRDefault="00467D0A" w:rsidP="00467D0A">
      <w:pPr>
        <w:pStyle w:val="a8"/>
        <w:rPr>
          <w:rFonts w:ascii="Times New Roman" w:hAnsi="Times New Roman"/>
          <w:sz w:val="28"/>
          <w:szCs w:val="28"/>
        </w:rPr>
      </w:pPr>
    </w:p>
    <w:p w:rsidR="00467D0A" w:rsidRDefault="00467D0A" w:rsidP="009E555D">
      <w:pPr>
        <w:spacing w:after="0" w:line="240" w:lineRule="auto"/>
      </w:pPr>
    </w:p>
    <w:sectPr w:rsidR="00467D0A" w:rsidSect="008716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15" w:rsidRDefault="007E7F15" w:rsidP="007F00EE">
      <w:pPr>
        <w:spacing w:after="0" w:line="240" w:lineRule="auto"/>
      </w:pPr>
      <w:r>
        <w:separator/>
      </w:r>
    </w:p>
  </w:endnote>
  <w:endnote w:type="continuationSeparator" w:id="0">
    <w:p w:rsidR="007E7F15" w:rsidRDefault="007E7F15" w:rsidP="007F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oSansIntel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5019"/>
      <w:docPartObj>
        <w:docPartGallery w:val="Page Numbers (Bottom of Page)"/>
        <w:docPartUnique/>
      </w:docPartObj>
    </w:sdtPr>
    <w:sdtEndPr/>
    <w:sdtContent>
      <w:p w:rsidR="0076669D" w:rsidRDefault="00FC38B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69D" w:rsidRDefault="0076669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15" w:rsidRDefault="007E7F15" w:rsidP="007F00EE">
      <w:pPr>
        <w:spacing w:after="0" w:line="240" w:lineRule="auto"/>
      </w:pPr>
      <w:r>
        <w:separator/>
      </w:r>
    </w:p>
  </w:footnote>
  <w:footnote w:type="continuationSeparator" w:id="0">
    <w:p w:rsidR="007E7F15" w:rsidRDefault="007E7F15" w:rsidP="007F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165784"/>
    <w:lvl w:ilvl="0">
      <w:numFmt w:val="bullet"/>
      <w:lvlText w:val="*"/>
      <w:lvlJc w:val="left"/>
    </w:lvl>
  </w:abstractNum>
  <w:abstractNum w:abstractNumId="1" w15:restartNumberingAfterBreak="0">
    <w:nsid w:val="02814039"/>
    <w:multiLevelType w:val="hybridMultilevel"/>
    <w:tmpl w:val="2C42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B81"/>
    <w:multiLevelType w:val="hybridMultilevel"/>
    <w:tmpl w:val="E554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0A4"/>
    <w:multiLevelType w:val="hybridMultilevel"/>
    <w:tmpl w:val="BE94BF80"/>
    <w:lvl w:ilvl="0" w:tplc="73A882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F34"/>
    <w:multiLevelType w:val="hybridMultilevel"/>
    <w:tmpl w:val="18D6451A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0A0A"/>
    <w:multiLevelType w:val="hybridMultilevel"/>
    <w:tmpl w:val="C97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BCB"/>
    <w:multiLevelType w:val="hybridMultilevel"/>
    <w:tmpl w:val="3B78E732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676"/>
    <w:multiLevelType w:val="hybridMultilevel"/>
    <w:tmpl w:val="855EECE8"/>
    <w:lvl w:ilvl="0" w:tplc="AAA6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741E"/>
    <w:multiLevelType w:val="hybridMultilevel"/>
    <w:tmpl w:val="E1CCCF7A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0A1C"/>
    <w:multiLevelType w:val="hybridMultilevel"/>
    <w:tmpl w:val="F7BED3F0"/>
    <w:lvl w:ilvl="0" w:tplc="164CA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6925F2"/>
    <w:multiLevelType w:val="hybridMultilevel"/>
    <w:tmpl w:val="CF466D14"/>
    <w:lvl w:ilvl="0" w:tplc="E3FCC0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2470A"/>
    <w:multiLevelType w:val="hybridMultilevel"/>
    <w:tmpl w:val="410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7A73"/>
    <w:multiLevelType w:val="hybridMultilevel"/>
    <w:tmpl w:val="855EECE8"/>
    <w:lvl w:ilvl="0" w:tplc="AAA6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82C8E"/>
    <w:multiLevelType w:val="hybridMultilevel"/>
    <w:tmpl w:val="E36E7F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2A25A0"/>
    <w:multiLevelType w:val="hybridMultilevel"/>
    <w:tmpl w:val="5D90C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56056"/>
    <w:multiLevelType w:val="hybridMultilevel"/>
    <w:tmpl w:val="19CA9AFA"/>
    <w:lvl w:ilvl="0" w:tplc="3996B33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6366C5"/>
    <w:multiLevelType w:val="hybridMultilevel"/>
    <w:tmpl w:val="D7AE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4107"/>
    <w:multiLevelType w:val="hybridMultilevel"/>
    <w:tmpl w:val="979A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72C9C"/>
    <w:multiLevelType w:val="hybridMultilevel"/>
    <w:tmpl w:val="4000A0BA"/>
    <w:lvl w:ilvl="0" w:tplc="E3FCC0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416F8"/>
    <w:multiLevelType w:val="hybridMultilevel"/>
    <w:tmpl w:val="6932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E351E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90F2D"/>
    <w:multiLevelType w:val="hybridMultilevel"/>
    <w:tmpl w:val="C82E3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960D24"/>
    <w:multiLevelType w:val="hybridMultilevel"/>
    <w:tmpl w:val="8762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748E0"/>
    <w:multiLevelType w:val="hybridMultilevel"/>
    <w:tmpl w:val="E4565F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34209B0"/>
    <w:multiLevelType w:val="hybridMultilevel"/>
    <w:tmpl w:val="0BF4F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2D2A"/>
    <w:multiLevelType w:val="hybridMultilevel"/>
    <w:tmpl w:val="C9AA3284"/>
    <w:lvl w:ilvl="0" w:tplc="5EC412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704C2E"/>
    <w:multiLevelType w:val="hybridMultilevel"/>
    <w:tmpl w:val="724C6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D07DE"/>
    <w:multiLevelType w:val="hybridMultilevel"/>
    <w:tmpl w:val="19B6CB28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47C7"/>
    <w:multiLevelType w:val="hybridMultilevel"/>
    <w:tmpl w:val="FC5E6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E41AE"/>
    <w:multiLevelType w:val="hybridMultilevel"/>
    <w:tmpl w:val="EEBC4C1E"/>
    <w:lvl w:ilvl="0" w:tplc="E3FCC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CC4"/>
    <w:multiLevelType w:val="hybridMultilevel"/>
    <w:tmpl w:val="E000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0320E"/>
    <w:multiLevelType w:val="hybridMultilevel"/>
    <w:tmpl w:val="BBF6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20207"/>
    <w:multiLevelType w:val="hybridMultilevel"/>
    <w:tmpl w:val="DE7A6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F5E4D"/>
    <w:multiLevelType w:val="hybridMultilevel"/>
    <w:tmpl w:val="072696D0"/>
    <w:lvl w:ilvl="0" w:tplc="5EC412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EA44BD"/>
    <w:multiLevelType w:val="hybridMultilevel"/>
    <w:tmpl w:val="A28A187E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C4B54"/>
    <w:multiLevelType w:val="hybridMultilevel"/>
    <w:tmpl w:val="42481F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37115B6"/>
    <w:multiLevelType w:val="hybridMultilevel"/>
    <w:tmpl w:val="35A69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5471"/>
    <w:multiLevelType w:val="hybridMultilevel"/>
    <w:tmpl w:val="90C08F52"/>
    <w:lvl w:ilvl="0" w:tplc="73A882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6214E"/>
    <w:multiLevelType w:val="hybridMultilevel"/>
    <w:tmpl w:val="A5124C80"/>
    <w:lvl w:ilvl="0" w:tplc="73A882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3664D"/>
    <w:multiLevelType w:val="hybridMultilevel"/>
    <w:tmpl w:val="C0F6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16E10"/>
    <w:multiLevelType w:val="hybridMultilevel"/>
    <w:tmpl w:val="6658BB62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4659"/>
    <w:multiLevelType w:val="hybridMultilevel"/>
    <w:tmpl w:val="E90E5846"/>
    <w:lvl w:ilvl="0" w:tplc="5EC41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F53D3"/>
    <w:multiLevelType w:val="hybridMultilevel"/>
    <w:tmpl w:val="5614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17481"/>
    <w:multiLevelType w:val="hybridMultilevel"/>
    <w:tmpl w:val="7E90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045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0">
    <w:nsid w:val="7FB4612B"/>
    <w:multiLevelType w:val="hybridMultilevel"/>
    <w:tmpl w:val="E6200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28"/>
  </w:num>
  <w:num w:numId="4">
    <w:abstractNumId w:val="2"/>
  </w:num>
  <w:num w:numId="5">
    <w:abstractNumId w:val="1"/>
  </w:num>
  <w:num w:numId="6">
    <w:abstractNumId w:val="26"/>
  </w:num>
  <w:num w:numId="7">
    <w:abstractNumId w:val="43"/>
  </w:num>
  <w:num w:numId="8">
    <w:abstractNumId w:val="33"/>
  </w:num>
  <w:num w:numId="9">
    <w:abstractNumId w:val="6"/>
  </w:num>
  <w:num w:numId="10">
    <w:abstractNumId w:val="39"/>
  </w:num>
  <w:num w:numId="11">
    <w:abstractNumId w:val="4"/>
  </w:num>
  <w:num w:numId="12">
    <w:abstractNumId w:val="17"/>
  </w:num>
  <w:num w:numId="13">
    <w:abstractNumId w:val="8"/>
  </w:num>
  <w:num w:numId="14">
    <w:abstractNumId w:val="40"/>
  </w:num>
  <w:num w:numId="15">
    <w:abstractNumId w:val="32"/>
  </w:num>
  <w:num w:numId="16">
    <w:abstractNumId w:val="24"/>
  </w:num>
  <w:num w:numId="17">
    <w:abstractNumId w:val="14"/>
  </w:num>
  <w:num w:numId="18">
    <w:abstractNumId w:val="31"/>
  </w:num>
  <w:num w:numId="19">
    <w:abstractNumId w:val="20"/>
  </w:num>
  <w:num w:numId="20">
    <w:abstractNumId w:val="38"/>
  </w:num>
  <w:num w:numId="21">
    <w:abstractNumId w:val="22"/>
  </w:num>
  <w:num w:numId="22">
    <w:abstractNumId w:val="23"/>
  </w:num>
  <w:num w:numId="23">
    <w:abstractNumId w:val="21"/>
  </w:num>
  <w:num w:numId="24">
    <w:abstractNumId w:val="16"/>
  </w:num>
  <w:num w:numId="25">
    <w:abstractNumId w:val="3"/>
  </w:num>
  <w:num w:numId="26">
    <w:abstractNumId w:val="44"/>
  </w:num>
  <w:num w:numId="27">
    <w:abstractNumId w:val="5"/>
  </w:num>
  <w:num w:numId="28">
    <w:abstractNumId w:val="35"/>
  </w:num>
  <w:num w:numId="29">
    <w:abstractNumId w:val="15"/>
  </w:num>
  <w:num w:numId="30">
    <w:abstractNumId w:val="37"/>
  </w:num>
  <w:num w:numId="31">
    <w:abstractNumId w:val="36"/>
  </w:num>
  <w:num w:numId="32">
    <w:abstractNumId w:val="29"/>
  </w:num>
  <w:num w:numId="33">
    <w:abstractNumId w:val="11"/>
  </w:num>
  <w:num w:numId="34">
    <w:abstractNumId w:val="41"/>
  </w:num>
  <w:num w:numId="35">
    <w:abstractNumId w:val="25"/>
  </w:num>
  <w:num w:numId="36">
    <w:abstractNumId w:val="13"/>
  </w:num>
  <w:num w:numId="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8">
    <w:abstractNumId w:val="34"/>
  </w:num>
  <w:num w:numId="39">
    <w:abstractNumId w:val="18"/>
  </w:num>
  <w:num w:numId="40">
    <w:abstractNumId w:val="9"/>
  </w:num>
  <w:num w:numId="41">
    <w:abstractNumId w:val="10"/>
  </w:num>
  <w:num w:numId="42">
    <w:abstractNumId w:val="19"/>
  </w:num>
  <w:num w:numId="43">
    <w:abstractNumId w:val="27"/>
  </w:num>
  <w:num w:numId="44">
    <w:abstractNumId w:val="12"/>
  </w:num>
  <w:num w:numId="4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B"/>
    <w:rsid w:val="00004842"/>
    <w:rsid w:val="00005CC4"/>
    <w:rsid w:val="000076C8"/>
    <w:rsid w:val="000120B1"/>
    <w:rsid w:val="0002219A"/>
    <w:rsid w:val="00027F6B"/>
    <w:rsid w:val="00034AA5"/>
    <w:rsid w:val="00035142"/>
    <w:rsid w:val="00037A7A"/>
    <w:rsid w:val="00072973"/>
    <w:rsid w:val="00074D99"/>
    <w:rsid w:val="00095582"/>
    <w:rsid w:val="000A2D17"/>
    <w:rsid w:val="000D7707"/>
    <w:rsid w:val="000E5607"/>
    <w:rsid w:val="000F3B74"/>
    <w:rsid w:val="000F565A"/>
    <w:rsid w:val="000F7B19"/>
    <w:rsid w:val="00112F7B"/>
    <w:rsid w:val="001162EE"/>
    <w:rsid w:val="00117EDD"/>
    <w:rsid w:val="0012206C"/>
    <w:rsid w:val="00127BA8"/>
    <w:rsid w:val="0014077B"/>
    <w:rsid w:val="00150C13"/>
    <w:rsid w:val="001670CC"/>
    <w:rsid w:val="00171132"/>
    <w:rsid w:val="00186A33"/>
    <w:rsid w:val="001C3540"/>
    <w:rsid w:val="001C3E4E"/>
    <w:rsid w:val="001D1BEE"/>
    <w:rsid w:val="001D7B26"/>
    <w:rsid w:val="001E0C0B"/>
    <w:rsid w:val="001F47BA"/>
    <w:rsid w:val="002027FE"/>
    <w:rsid w:val="00227E61"/>
    <w:rsid w:val="002321D6"/>
    <w:rsid w:val="002550C6"/>
    <w:rsid w:val="00262B07"/>
    <w:rsid w:val="002631CD"/>
    <w:rsid w:val="00264A84"/>
    <w:rsid w:val="00274325"/>
    <w:rsid w:val="00291F09"/>
    <w:rsid w:val="002A0B4D"/>
    <w:rsid w:val="002A2A7D"/>
    <w:rsid w:val="002B6395"/>
    <w:rsid w:val="002C3067"/>
    <w:rsid w:val="003020CA"/>
    <w:rsid w:val="003020D7"/>
    <w:rsid w:val="00303EA3"/>
    <w:rsid w:val="00311717"/>
    <w:rsid w:val="003354E1"/>
    <w:rsid w:val="00340141"/>
    <w:rsid w:val="00345731"/>
    <w:rsid w:val="00375533"/>
    <w:rsid w:val="00391EC8"/>
    <w:rsid w:val="003A55BC"/>
    <w:rsid w:val="003B25B8"/>
    <w:rsid w:val="003B3BEB"/>
    <w:rsid w:val="003B40E5"/>
    <w:rsid w:val="003B5091"/>
    <w:rsid w:val="003C0257"/>
    <w:rsid w:val="003C6589"/>
    <w:rsid w:val="003D48E4"/>
    <w:rsid w:val="003E08E9"/>
    <w:rsid w:val="003E613D"/>
    <w:rsid w:val="004050C4"/>
    <w:rsid w:val="00415D0E"/>
    <w:rsid w:val="00432933"/>
    <w:rsid w:val="004500FD"/>
    <w:rsid w:val="00467D0A"/>
    <w:rsid w:val="00476948"/>
    <w:rsid w:val="004776C0"/>
    <w:rsid w:val="00486220"/>
    <w:rsid w:val="004A4CE7"/>
    <w:rsid w:val="004A638A"/>
    <w:rsid w:val="004B306E"/>
    <w:rsid w:val="004B726A"/>
    <w:rsid w:val="004D4AD5"/>
    <w:rsid w:val="004D4CBF"/>
    <w:rsid w:val="004E19C8"/>
    <w:rsid w:val="004E4DD0"/>
    <w:rsid w:val="004F42F1"/>
    <w:rsid w:val="00513448"/>
    <w:rsid w:val="00522B8C"/>
    <w:rsid w:val="00524DE6"/>
    <w:rsid w:val="00525A4B"/>
    <w:rsid w:val="00531C81"/>
    <w:rsid w:val="00537CE3"/>
    <w:rsid w:val="00552038"/>
    <w:rsid w:val="00555C1E"/>
    <w:rsid w:val="0057126C"/>
    <w:rsid w:val="005840B3"/>
    <w:rsid w:val="005903CE"/>
    <w:rsid w:val="00594DBB"/>
    <w:rsid w:val="00597E98"/>
    <w:rsid w:val="005B06AC"/>
    <w:rsid w:val="005B39D1"/>
    <w:rsid w:val="005D230C"/>
    <w:rsid w:val="005D76AC"/>
    <w:rsid w:val="005E1A1B"/>
    <w:rsid w:val="00605514"/>
    <w:rsid w:val="00607030"/>
    <w:rsid w:val="00635414"/>
    <w:rsid w:val="00664CF9"/>
    <w:rsid w:val="00667A86"/>
    <w:rsid w:val="00676E6B"/>
    <w:rsid w:val="00691A97"/>
    <w:rsid w:val="00692486"/>
    <w:rsid w:val="006B472C"/>
    <w:rsid w:val="006D4926"/>
    <w:rsid w:val="006E6394"/>
    <w:rsid w:val="006E7671"/>
    <w:rsid w:val="00734800"/>
    <w:rsid w:val="00737B6E"/>
    <w:rsid w:val="007467E6"/>
    <w:rsid w:val="00761E81"/>
    <w:rsid w:val="0076669D"/>
    <w:rsid w:val="007A5E5F"/>
    <w:rsid w:val="007B40AD"/>
    <w:rsid w:val="007B62E4"/>
    <w:rsid w:val="007C27F8"/>
    <w:rsid w:val="007C6246"/>
    <w:rsid w:val="007D103D"/>
    <w:rsid w:val="007D6C63"/>
    <w:rsid w:val="007E0FFB"/>
    <w:rsid w:val="007E4109"/>
    <w:rsid w:val="007E7F15"/>
    <w:rsid w:val="007F00EE"/>
    <w:rsid w:val="007F0A66"/>
    <w:rsid w:val="00811676"/>
    <w:rsid w:val="00815D7E"/>
    <w:rsid w:val="008228ED"/>
    <w:rsid w:val="008322A8"/>
    <w:rsid w:val="0084774D"/>
    <w:rsid w:val="008605E0"/>
    <w:rsid w:val="008618C4"/>
    <w:rsid w:val="00871648"/>
    <w:rsid w:val="00872486"/>
    <w:rsid w:val="008922D9"/>
    <w:rsid w:val="00892FDB"/>
    <w:rsid w:val="00897097"/>
    <w:rsid w:val="008B4132"/>
    <w:rsid w:val="008E37BA"/>
    <w:rsid w:val="008E3E92"/>
    <w:rsid w:val="008E5D8C"/>
    <w:rsid w:val="00911700"/>
    <w:rsid w:val="00914A0C"/>
    <w:rsid w:val="00917929"/>
    <w:rsid w:val="00935BF8"/>
    <w:rsid w:val="00955688"/>
    <w:rsid w:val="009718D5"/>
    <w:rsid w:val="00972FAA"/>
    <w:rsid w:val="009730C0"/>
    <w:rsid w:val="009A3D70"/>
    <w:rsid w:val="009B6560"/>
    <w:rsid w:val="009C34F9"/>
    <w:rsid w:val="009C6E8F"/>
    <w:rsid w:val="009D6580"/>
    <w:rsid w:val="009E555D"/>
    <w:rsid w:val="009F31B4"/>
    <w:rsid w:val="009F5319"/>
    <w:rsid w:val="00A15A03"/>
    <w:rsid w:val="00A1776E"/>
    <w:rsid w:val="00A32B2A"/>
    <w:rsid w:val="00A4014A"/>
    <w:rsid w:val="00A4177E"/>
    <w:rsid w:val="00A44621"/>
    <w:rsid w:val="00A55DB4"/>
    <w:rsid w:val="00A74871"/>
    <w:rsid w:val="00A845D7"/>
    <w:rsid w:val="00AB0935"/>
    <w:rsid w:val="00AB4D52"/>
    <w:rsid w:val="00AC4A20"/>
    <w:rsid w:val="00AD6D18"/>
    <w:rsid w:val="00B034F6"/>
    <w:rsid w:val="00B20370"/>
    <w:rsid w:val="00B23265"/>
    <w:rsid w:val="00B24041"/>
    <w:rsid w:val="00B33FF6"/>
    <w:rsid w:val="00B53CB3"/>
    <w:rsid w:val="00B74753"/>
    <w:rsid w:val="00BA1770"/>
    <w:rsid w:val="00BA7F8A"/>
    <w:rsid w:val="00BB25E5"/>
    <w:rsid w:val="00BC513D"/>
    <w:rsid w:val="00BC52AD"/>
    <w:rsid w:val="00BC710A"/>
    <w:rsid w:val="00BD178D"/>
    <w:rsid w:val="00BD18C6"/>
    <w:rsid w:val="00BD2ECC"/>
    <w:rsid w:val="00BD3758"/>
    <w:rsid w:val="00BE1D62"/>
    <w:rsid w:val="00BF6CC0"/>
    <w:rsid w:val="00BF7E24"/>
    <w:rsid w:val="00C030AF"/>
    <w:rsid w:val="00C3072B"/>
    <w:rsid w:val="00C3128B"/>
    <w:rsid w:val="00C341FB"/>
    <w:rsid w:val="00C35D79"/>
    <w:rsid w:val="00C37AC0"/>
    <w:rsid w:val="00C418A6"/>
    <w:rsid w:val="00C655EC"/>
    <w:rsid w:val="00C66E34"/>
    <w:rsid w:val="00C87A0F"/>
    <w:rsid w:val="00C910E6"/>
    <w:rsid w:val="00C97FCD"/>
    <w:rsid w:val="00CA5E26"/>
    <w:rsid w:val="00CB31D0"/>
    <w:rsid w:val="00CC5EF3"/>
    <w:rsid w:val="00CC6927"/>
    <w:rsid w:val="00CE20DF"/>
    <w:rsid w:val="00CE6CBC"/>
    <w:rsid w:val="00D202D0"/>
    <w:rsid w:val="00D224D8"/>
    <w:rsid w:val="00D2704F"/>
    <w:rsid w:val="00D3691E"/>
    <w:rsid w:val="00D57DBF"/>
    <w:rsid w:val="00D6678E"/>
    <w:rsid w:val="00DA0FC2"/>
    <w:rsid w:val="00DC7B41"/>
    <w:rsid w:val="00DD6472"/>
    <w:rsid w:val="00DF0374"/>
    <w:rsid w:val="00E249BE"/>
    <w:rsid w:val="00E31327"/>
    <w:rsid w:val="00E32E79"/>
    <w:rsid w:val="00E374DF"/>
    <w:rsid w:val="00E408FD"/>
    <w:rsid w:val="00E54DDE"/>
    <w:rsid w:val="00E56D0A"/>
    <w:rsid w:val="00E82585"/>
    <w:rsid w:val="00E9759F"/>
    <w:rsid w:val="00EE4C2A"/>
    <w:rsid w:val="00EF2A7D"/>
    <w:rsid w:val="00F1438D"/>
    <w:rsid w:val="00F311EC"/>
    <w:rsid w:val="00F54B73"/>
    <w:rsid w:val="00F5730C"/>
    <w:rsid w:val="00F70053"/>
    <w:rsid w:val="00F81F6A"/>
    <w:rsid w:val="00F853FE"/>
    <w:rsid w:val="00FA641A"/>
    <w:rsid w:val="00FA7200"/>
    <w:rsid w:val="00FB36B6"/>
    <w:rsid w:val="00FB434A"/>
    <w:rsid w:val="00FC38B0"/>
    <w:rsid w:val="00FE7012"/>
    <w:rsid w:val="00FF40AB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9"/>
    <o:shapelayout v:ext="edit">
      <o:idmap v:ext="edit" data="1"/>
      <o:rules v:ext="edit">
        <o:r id="V:Rule9" type="connector" idref="#_x0000_s1152"/>
        <o:r id="V:Rule10" type="connector" idref="#_x0000_s1151"/>
        <o:r id="V:Rule11" type="connector" idref="#_x0000_s1150"/>
        <o:r id="V:Rule12" type="connector" idref="#_x0000_s1155"/>
        <o:r id="V:Rule13" type="connector" idref="#_x0000_s1156"/>
        <o:r id="V:Rule14" type="connector" idref="#_x0000_s1153"/>
        <o:r id="V:Rule15" type="connector" idref="#_x0000_s1154"/>
        <o:r id="V:Rule16" type="connector" idref="#_x0000_s1149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  <w15:docId w15:val="{E001377F-27AC-4E95-9F24-51FC8947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48"/>
  </w:style>
  <w:style w:type="paragraph" w:styleId="1">
    <w:name w:val="heading 1"/>
    <w:basedOn w:val="a"/>
    <w:next w:val="a"/>
    <w:link w:val="10"/>
    <w:uiPriority w:val="9"/>
    <w:qFormat/>
    <w:rsid w:val="007B4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F7B"/>
    <w:pPr>
      <w:ind w:left="720"/>
      <w:contextualSpacing/>
    </w:pPr>
  </w:style>
  <w:style w:type="paragraph" w:styleId="a4">
    <w:name w:val="Normal (Web)"/>
    <w:basedOn w:val="a"/>
    <w:rsid w:val="0059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EF2A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EF2A7D"/>
    <w:rPr>
      <w:rFonts w:ascii="Times New Roman" w:eastAsia="Calibri" w:hAnsi="Times New Roman" w:cs="Times New Roman"/>
      <w:sz w:val="28"/>
      <w:szCs w:val="24"/>
    </w:rPr>
  </w:style>
  <w:style w:type="character" w:styleId="a5">
    <w:name w:val="Hyperlink"/>
    <w:uiPriority w:val="99"/>
    <w:rsid w:val="00E3132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3132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8B41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8B4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F311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11EC"/>
  </w:style>
  <w:style w:type="paragraph" w:styleId="a8">
    <w:name w:val="No Spacing"/>
    <w:uiPriority w:val="1"/>
    <w:qFormat/>
    <w:rsid w:val="00F311E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F311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F311EC"/>
    <w:rPr>
      <w:i/>
      <w:iCs/>
    </w:rPr>
  </w:style>
  <w:style w:type="character" w:customStyle="1" w:styleId="apple-converted-space">
    <w:name w:val="apple-converted-space"/>
    <w:basedOn w:val="a0"/>
    <w:rsid w:val="00F311EC"/>
  </w:style>
  <w:style w:type="paragraph" w:styleId="22">
    <w:name w:val="Body Text 2"/>
    <w:basedOn w:val="a"/>
    <w:link w:val="23"/>
    <w:uiPriority w:val="99"/>
    <w:semiHidden/>
    <w:unhideWhenUsed/>
    <w:rsid w:val="00F311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311EC"/>
  </w:style>
  <w:style w:type="paragraph" w:customStyle="1" w:styleId="11">
    <w:name w:val="Стиль1"/>
    <w:basedOn w:val="a"/>
    <w:rsid w:val="00F311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3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F00EE"/>
  </w:style>
  <w:style w:type="paragraph" w:styleId="ad">
    <w:name w:val="footer"/>
    <w:basedOn w:val="a"/>
    <w:link w:val="ae"/>
    <w:uiPriority w:val="99"/>
    <w:unhideWhenUsed/>
    <w:rsid w:val="007F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00EE"/>
  </w:style>
  <w:style w:type="character" w:customStyle="1" w:styleId="c3">
    <w:name w:val="c3"/>
    <w:basedOn w:val="a0"/>
    <w:rsid w:val="005E1A1B"/>
  </w:style>
  <w:style w:type="paragraph" w:styleId="af">
    <w:name w:val="footnote text"/>
    <w:basedOn w:val="a"/>
    <w:link w:val="af0"/>
    <w:semiHidden/>
    <w:unhideWhenUsed/>
    <w:rsid w:val="00F5730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5730C"/>
    <w:rPr>
      <w:sz w:val="20"/>
      <w:szCs w:val="20"/>
    </w:rPr>
  </w:style>
  <w:style w:type="character" w:styleId="af1">
    <w:name w:val="footnote reference"/>
    <w:basedOn w:val="a0"/>
    <w:semiHidden/>
    <w:unhideWhenUsed/>
    <w:rsid w:val="00F5730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95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Символ сноски"/>
    <w:basedOn w:val="a0"/>
    <w:rsid w:val="00095582"/>
    <w:rPr>
      <w:vertAlign w:val="superscript"/>
    </w:rPr>
  </w:style>
  <w:style w:type="paragraph" w:customStyle="1" w:styleId="af3">
    <w:name w:val="Обычный + По ширине"/>
    <w:aliases w:val="Первая строка:  1 см,Междустр.интервал:  полуторный,Уз..."/>
    <w:basedOn w:val="a"/>
    <w:rsid w:val="0009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0955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09558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0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20C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rsid w:val="00737B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1407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B4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FB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1AD3-1AD3-4712-B756-69917B91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11343</Words>
  <Characters>64657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k40n1user</dc:creator>
  <cp:keywords/>
  <dc:description/>
  <cp:lastModifiedBy>user</cp:lastModifiedBy>
  <cp:revision>2</cp:revision>
  <cp:lastPrinted>2016-11-29T04:12:00Z</cp:lastPrinted>
  <dcterms:created xsi:type="dcterms:W3CDTF">2020-08-31T11:46:00Z</dcterms:created>
  <dcterms:modified xsi:type="dcterms:W3CDTF">2020-08-31T11:46:00Z</dcterms:modified>
</cp:coreProperties>
</file>